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8D4F" w14:textId="77777777" w:rsidR="002C5151" w:rsidRPr="00502A97" w:rsidRDefault="00564C3D" w:rsidP="002C5151">
      <w:pPr>
        <w:pStyle w:val="Sidhuvud"/>
        <w:tabs>
          <w:tab w:val="left" w:pos="2268"/>
          <w:tab w:val="left" w:pos="2835"/>
          <w:tab w:val="left" w:pos="5103"/>
          <w:tab w:val="left" w:pos="7088"/>
        </w:tabs>
        <w:rPr>
          <w:sz w:val="16"/>
          <w:szCs w:val="16"/>
        </w:rPr>
      </w:pPr>
      <w:r w:rsidRPr="00502A97">
        <w:rPr>
          <w:noProof/>
        </w:rPr>
        <w:drawing>
          <wp:inline distT="0" distB="0" distL="0" distR="0" wp14:anchorId="60D3FC24" wp14:editId="3F7CCD64">
            <wp:extent cx="2340000" cy="609375"/>
            <wp:effectExtent l="0" t="0" r="3175" b="635"/>
            <wp:docPr id="1" name="Bildobjekt 1" descr="Landskapsregeringens logo med Ålands vapen med hjorten och texten Ålands landskapsreger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Landskapsregeringens logo med Ålands vapen med hjorten och texten Ålands landskapsregering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60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2A97">
        <w:rPr>
          <w:sz w:val="16"/>
          <w:szCs w:val="16"/>
        </w:rPr>
        <w:tab/>
      </w:r>
      <w:r w:rsidRPr="00502A97">
        <w:rPr>
          <w:sz w:val="16"/>
          <w:szCs w:val="16"/>
        </w:rPr>
        <w:tab/>
      </w:r>
    </w:p>
    <w:p w14:paraId="062CBDC9" w14:textId="77777777" w:rsidR="00564C3D" w:rsidRPr="00502A97" w:rsidRDefault="002C5151" w:rsidP="002C5151">
      <w:pPr>
        <w:pStyle w:val="Sidhuvud"/>
        <w:tabs>
          <w:tab w:val="left" w:pos="2268"/>
          <w:tab w:val="left" w:pos="2835"/>
          <w:tab w:val="left" w:pos="5103"/>
          <w:tab w:val="left" w:pos="7088"/>
        </w:tabs>
        <w:rPr>
          <w:sz w:val="10"/>
          <w:szCs w:val="10"/>
        </w:rPr>
      </w:pPr>
      <w:r w:rsidRPr="00502A97">
        <w:rPr>
          <w:sz w:val="16"/>
          <w:szCs w:val="16"/>
        </w:rPr>
        <w:br w:type="column"/>
      </w:r>
      <w:r w:rsidR="00564C3D" w:rsidRPr="00502A97">
        <w:rPr>
          <w:sz w:val="16"/>
          <w:szCs w:val="16"/>
        </w:rPr>
        <w:t>Dokumentnam</w:t>
      </w:r>
      <w:r w:rsidR="002C4013" w:rsidRPr="00502A97">
        <w:rPr>
          <w:sz w:val="16"/>
          <w:szCs w:val="16"/>
        </w:rPr>
        <w:t>n</w:t>
      </w:r>
    </w:p>
    <w:p w14:paraId="7D797054" w14:textId="77777777" w:rsidR="00564C3D" w:rsidRPr="00502A97" w:rsidRDefault="0034231F" w:rsidP="00B154A8">
      <w:pPr>
        <w:pStyle w:val="Sidhuvud"/>
        <w:tabs>
          <w:tab w:val="left" w:pos="2268"/>
          <w:tab w:val="left" w:pos="5103"/>
          <w:tab w:val="left" w:pos="7088"/>
        </w:tabs>
        <w:spacing w:line="360" w:lineRule="auto"/>
        <w:rPr>
          <w:i/>
          <w:iCs/>
        </w:rPr>
      </w:pPr>
      <w:sdt>
        <w:sdtPr>
          <w:alias w:val="Här skriver du dokumentnamnet, YTTRANDE"/>
          <w:tag w:val="Här skriver du dokumentnamnet, YTTRANDE"/>
          <w:id w:val="-680742235"/>
          <w:placeholder>
            <w:docPart w:val="AAF74BD4DE19440F97051C3291031FE9"/>
          </w:placeholder>
        </w:sdtPr>
        <w:sdtEndPr/>
        <w:sdtContent>
          <w:r w:rsidR="001E6C02" w:rsidRPr="00502A97">
            <w:rPr>
              <w:rFonts w:ascii="Segoe UI Semibold" w:hAnsi="Segoe UI Semibold" w:cs="Segoe UI Semibold"/>
            </w:rPr>
            <w:t>YTTRANDE</w:t>
          </w:r>
        </w:sdtContent>
      </w:sdt>
    </w:p>
    <w:p w14:paraId="36D73C14" w14:textId="77777777" w:rsidR="00564C3D" w:rsidRPr="00502A97" w:rsidRDefault="0045207C" w:rsidP="00B154A8">
      <w:pPr>
        <w:pStyle w:val="Sidhuvud"/>
        <w:tabs>
          <w:tab w:val="left" w:pos="2268"/>
          <w:tab w:val="left" w:pos="2835"/>
          <w:tab w:val="left" w:pos="5103"/>
          <w:tab w:val="left" w:pos="7088"/>
        </w:tabs>
        <w:rPr>
          <w:sz w:val="16"/>
          <w:szCs w:val="16"/>
        </w:rPr>
      </w:pPr>
      <w:r w:rsidRPr="00502A97">
        <w:rPr>
          <w:sz w:val="16"/>
          <w:szCs w:val="16"/>
        </w:rPr>
        <w:t>Datum</w:t>
      </w:r>
    </w:p>
    <w:bookmarkStart w:id="0" w:name="_Hlk115342419"/>
    <w:bookmarkStart w:id="1" w:name="_Hlk115342385"/>
    <w:p w14:paraId="7A28A4F4" w14:textId="0FB6F460" w:rsidR="00564C3D" w:rsidRPr="00502A97" w:rsidRDefault="0034231F" w:rsidP="00A65368">
      <w:pPr>
        <w:pStyle w:val="Sidhuvud"/>
        <w:tabs>
          <w:tab w:val="left" w:pos="2268"/>
          <w:tab w:val="left" w:pos="5103"/>
          <w:tab w:val="left" w:pos="7088"/>
        </w:tabs>
        <w:sectPr w:rsidR="00564C3D" w:rsidRPr="00502A97" w:rsidSect="00323B45">
          <w:headerReference w:type="default" r:id="rId13"/>
          <w:footerReference w:type="default" r:id="rId14"/>
          <w:footerReference w:type="first" r:id="rId15"/>
          <w:pgSz w:w="11906" w:h="16838" w:code="9"/>
          <w:pgMar w:top="567" w:right="2041" w:bottom="1134" w:left="2041" w:header="567" w:footer="510" w:gutter="0"/>
          <w:cols w:num="2" w:space="1132"/>
          <w:titlePg/>
          <w:docGrid w:linePitch="360"/>
        </w:sectPr>
      </w:pPr>
      <w:sdt>
        <w:sdtPr>
          <w:id w:val="667520849"/>
          <w:placeholder>
            <w:docPart w:val="BC578814DC654FA489E9A8DB9725F860"/>
          </w:placeholder>
        </w:sdtPr>
        <w:sdtEndPr/>
        <w:sdtContent>
          <w:sdt>
            <w:sdtPr>
              <w:alias w:val="Datum"/>
              <w:tag w:val=""/>
              <w:id w:val="-343479639"/>
              <w:placeholder>
                <w:docPart w:val="2A640E98062C4472A2633A695A0B9073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6-09-03T00:00:00Z">
                <w:dateFormat w:val="d.M.yyyy"/>
                <w:lid w:val="sv-SE"/>
                <w:storeMappedDataAs w:val="dateTime"/>
                <w:calendar w:val="gregorian"/>
              </w:date>
            </w:sdtPr>
            <w:sdtEndPr/>
            <w:sdtContent>
              <w:r w:rsidR="00CE0679">
                <w:rPr>
                  <w:lang w:val="sv-SE"/>
                </w:rPr>
                <w:t>3.9.2026</w:t>
              </w:r>
            </w:sdtContent>
          </w:sdt>
        </w:sdtContent>
      </w:sdt>
      <w:bookmarkEnd w:id="0"/>
    </w:p>
    <w:bookmarkEnd w:id="1"/>
    <w:p w14:paraId="044D0EBE" w14:textId="77777777" w:rsidR="00564C3D" w:rsidRPr="00502A97" w:rsidRDefault="00564C3D" w:rsidP="00564C3D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Tabellrutnt"/>
        <w:tblW w:w="80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3543"/>
      </w:tblGrid>
      <w:tr w:rsidR="001310D8" w:rsidRPr="00502A97" w14:paraId="3499B3C7" w14:textId="77777777" w:rsidTr="000652D6">
        <w:trPr>
          <w:trHeight w:val="149"/>
        </w:trPr>
        <w:tc>
          <w:tcPr>
            <w:tcW w:w="4537" w:type="dxa"/>
          </w:tcPr>
          <w:p w14:paraId="1B3B4A4B" w14:textId="77777777" w:rsidR="001310D8" w:rsidRPr="00502A97" w:rsidRDefault="006A2D34" w:rsidP="006A2D34">
            <w:pPr>
              <w:autoSpaceDE/>
              <w:autoSpaceDN/>
              <w:adjustRightInd/>
              <w:spacing w:line="240" w:lineRule="auto"/>
              <w:textAlignment w:val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02A97">
              <w:rPr>
                <w:rFonts w:asciiTheme="majorHAnsi" w:hAnsiTheme="majorHAnsi" w:cstheme="majorHAnsi"/>
                <w:sz w:val="16"/>
                <w:szCs w:val="16"/>
              </w:rPr>
              <w:t>Hänvisning</w:t>
            </w:r>
          </w:p>
          <w:sdt>
            <w:sdtPr>
              <w:alias w:val="Komplettera informationen med rätt nummer och år"/>
              <w:tag w:val="Komplettera informationen med rätt nummer och år"/>
              <w:id w:val="-1131393053"/>
              <w:placeholder>
                <w:docPart w:val="93C160DB3B274470817B9AE142A57818"/>
              </w:placeholder>
            </w:sdtPr>
            <w:sdtEndPr/>
            <w:sdtContent>
              <w:p w14:paraId="4C9DECB9" w14:textId="101E9CA0" w:rsidR="006A2D34" w:rsidRPr="00502A97" w:rsidRDefault="006A2D34" w:rsidP="006A2D34">
                <w:pPr>
                  <w:spacing w:line="240" w:lineRule="auto"/>
                  <w:rPr>
                    <w:sz w:val="16"/>
                    <w:szCs w:val="16"/>
                  </w:rPr>
                </w:pPr>
                <w:r w:rsidRPr="00502A97">
                  <w:t>Republikens presidents framställning</w:t>
                </w:r>
                <w:r w:rsidR="000652D6" w:rsidRPr="00502A97">
                  <w:br/>
                </w:r>
                <w:r w:rsidRPr="00502A97">
                  <w:t xml:space="preserve">nr </w:t>
                </w:r>
                <w:r w:rsidR="00184AFC">
                  <w:t>5</w:t>
                </w:r>
                <w:r w:rsidRPr="00502A97">
                  <w:t>/</w:t>
                </w:r>
                <w:proofErr w:type="gramStart"/>
                <w:r w:rsidR="002C3235" w:rsidRPr="00502A97">
                  <w:t>202</w:t>
                </w:r>
                <w:r w:rsidR="00EE1233">
                  <w:t>5</w:t>
                </w:r>
                <w:r w:rsidRPr="00502A97">
                  <w:t>-</w:t>
                </w:r>
                <w:r w:rsidR="002C3235" w:rsidRPr="00502A97">
                  <w:t>202</w:t>
                </w:r>
                <w:r w:rsidR="00EE1233">
                  <w:t>6</w:t>
                </w:r>
                <w:proofErr w:type="gramEnd"/>
              </w:p>
            </w:sdtContent>
          </w:sdt>
        </w:tc>
        <w:tc>
          <w:tcPr>
            <w:tcW w:w="3543" w:type="dxa"/>
          </w:tcPr>
          <w:sdt>
            <w:sdtPr>
              <w:alias w:val="Adressfält"/>
              <w:tag w:val="Adressfält"/>
              <w:id w:val="-457107016"/>
              <w:placeholder>
                <w:docPart w:val="7DDD00E7A9D34B1BB53EBE842B81CAB4"/>
              </w:placeholder>
            </w:sdtPr>
            <w:sdtEndPr>
              <w:rPr>
                <w:rFonts w:ascii="Segoe UI Semibold" w:hAnsi="Segoe UI Semibold" w:cs="Segoe UI Semibold"/>
              </w:rPr>
            </w:sdtEndPr>
            <w:sdtContent>
              <w:p w14:paraId="618F4800" w14:textId="77777777" w:rsidR="001310D8" w:rsidRPr="00502A97" w:rsidRDefault="00AB291F" w:rsidP="00F3532A">
                <w:pPr>
                  <w:spacing w:line="240" w:lineRule="auto"/>
                  <w:rPr>
                    <w:rFonts w:ascii="Segoe UI Semibold" w:hAnsi="Segoe UI Semibold" w:cs="Segoe UI Semibold"/>
                  </w:rPr>
                </w:pPr>
                <w:r w:rsidRPr="00502A97">
                  <w:rPr>
                    <w:rFonts w:ascii="Segoe UI Semibold" w:hAnsi="Segoe UI Semibold" w:cs="Segoe UI Semibold"/>
                  </w:rPr>
                  <w:t>Till Ålands lagting</w:t>
                </w:r>
              </w:p>
            </w:sdtContent>
          </w:sdt>
          <w:p w14:paraId="50CA1D30" w14:textId="77777777" w:rsidR="00F3532A" w:rsidRPr="00502A97" w:rsidRDefault="00F3532A" w:rsidP="00F3532A">
            <w:pPr>
              <w:spacing w:line="240" w:lineRule="auto"/>
            </w:pPr>
          </w:p>
          <w:p w14:paraId="74CE9792" w14:textId="77777777" w:rsidR="00412E81" w:rsidRPr="00502A97" w:rsidRDefault="00412E81" w:rsidP="00CD0D7B"/>
        </w:tc>
      </w:tr>
    </w:tbl>
    <w:p w14:paraId="079296F6" w14:textId="77777777" w:rsidR="000652D6" w:rsidRPr="00502A97" w:rsidRDefault="000652D6" w:rsidP="000652D6"/>
    <w:p w14:paraId="79AAA08F" w14:textId="77777777" w:rsidR="002C3235" w:rsidRPr="00502A97" w:rsidRDefault="001E6C02" w:rsidP="00640CE2">
      <w:pPr>
        <w:pStyle w:val="renderubrik"/>
        <w:spacing w:after="0"/>
        <w:ind w:firstLine="0"/>
        <w:rPr>
          <w:b w:val="0"/>
          <w:bCs w:val="0"/>
          <w:sz w:val="20"/>
          <w:szCs w:val="20"/>
        </w:rPr>
      </w:pPr>
      <w:r w:rsidRPr="00502A97">
        <w:rPr>
          <w:b w:val="0"/>
          <w:bCs w:val="0"/>
          <w:sz w:val="20"/>
          <w:szCs w:val="20"/>
        </w:rPr>
        <w:t xml:space="preserve">Landskapsregeringens yttrande </w:t>
      </w:r>
    </w:p>
    <w:p w14:paraId="1DB621A7" w14:textId="29EB8123" w:rsidR="00640CE2" w:rsidRPr="00502A97" w:rsidRDefault="001E6C02" w:rsidP="00640CE2">
      <w:pPr>
        <w:pStyle w:val="renderubrik"/>
        <w:spacing w:after="0"/>
        <w:ind w:firstLine="0"/>
      </w:pPr>
      <w:r w:rsidRPr="00502A97">
        <w:t>över republikens presidents framställning till Ålands lagting</w:t>
      </w:r>
      <w:r w:rsidR="0026282D">
        <w:t xml:space="preserve"> </w:t>
      </w:r>
      <w:r w:rsidR="002C3235" w:rsidRPr="00502A97">
        <w:t xml:space="preserve">om godkännande och sättande i kraft av </w:t>
      </w:r>
      <w:r w:rsidR="00EE1233">
        <w:t>det</w:t>
      </w:r>
      <w:r w:rsidR="00184AFC">
        <w:t xml:space="preserve"> fördjupade partnerskaps- och samarbetsavtalet mellan Europeiska unionen och dess medlemsstater, å ena sidan, och Republiken Kirgizistan, å andra sidan</w:t>
      </w:r>
      <w:r w:rsidR="00EE1233">
        <w:t xml:space="preserve"> </w:t>
      </w:r>
    </w:p>
    <w:p w14:paraId="6F35C5AD" w14:textId="77777777" w:rsidR="00345698" w:rsidRPr="00502A97" w:rsidRDefault="00345698" w:rsidP="00345698"/>
    <w:p w14:paraId="3B0B862C" w14:textId="77777777" w:rsidR="00184AFC" w:rsidRDefault="00523280" w:rsidP="00523280">
      <w:pPr>
        <w:widowControl w:val="0"/>
        <w:ind w:right="-18"/>
        <w:jc w:val="both"/>
      </w:pPr>
      <w:r w:rsidRPr="00502A97">
        <w:t xml:space="preserve">Ålands lagting har den </w:t>
      </w:r>
      <w:r w:rsidR="00184AFC">
        <w:t>10</w:t>
      </w:r>
      <w:r w:rsidR="00517F77">
        <w:t xml:space="preserve"> </w:t>
      </w:r>
      <w:r w:rsidR="00184AFC">
        <w:t>augusti</w:t>
      </w:r>
      <w:r w:rsidRPr="00502A97">
        <w:t xml:space="preserve"> 202</w:t>
      </w:r>
      <w:r w:rsidR="00184AFC">
        <w:t>6</w:t>
      </w:r>
      <w:r w:rsidRPr="00502A97">
        <w:t xml:space="preserve"> begärt ett yttrande från Ålands landskapsregering över republikens presidents framställning till Ålands lagting om godkännande och sättande i kraft </w:t>
      </w:r>
      <w:r w:rsidR="003608D2">
        <w:t xml:space="preserve">av det </w:t>
      </w:r>
      <w:r w:rsidR="00184AFC">
        <w:t xml:space="preserve">fördjupade partnerskaps- och samarbetsavtalet mellan Europeiska unionen och dess medlemsstater, å ena sidan, och Republiken Kirgizistan, å andra sidan. </w:t>
      </w:r>
    </w:p>
    <w:p w14:paraId="28BB18D5" w14:textId="77777777" w:rsidR="00184AFC" w:rsidRDefault="00184AFC" w:rsidP="00523280">
      <w:pPr>
        <w:widowControl w:val="0"/>
        <w:ind w:right="-18" w:firstLine="283"/>
        <w:jc w:val="both"/>
      </w:pPr>
    </w:p>
    <w:p w14:paraId="585E2359" w14:textId="44270A18" w:rsidR="00523280" w:rsidRPr="007A6C2B" w:rsidRDefault="00523280" w:rsidP="00523280">
      <w:pPr>
        <w:widowControl w:val="0"/>
        <w:ind w:right="-18" w:firstLine="283"/>
        <w:jc w:val="both"/>
        <w:rPr>
          <w:color w:val="000000" w:themeColor="text1"/>
        </w:rPr>
      </w:pPr>
      <w:r w:rsidRPr="007A6C2B">
        <w:rPr>
          <w:color w:val="000000" w:themeColor="text1"/>
        </w:rPr>
        <w:t xml:space="preserve">Landskapsregeringen har tidigare lämnat </w:t>
      </w:r>
      <w:r w:rsidR="00475860">
        <w:rPr>
          <w:color w:val="000000" w:themeColor="text1"/>
        </w:rPr>
        <w:t>ett</w:t>
      </w:r>
      <w:r w:rsidRPr="007A6C2B">
        <w:rPr>
          <w:color w:val="000000" w:themeColor="text1"/>
        </w:rPr>
        <w:t xml:space="preserve"> utlåtande i ärendet:</w:t>
      </w:r>
    </w:p>
    <w:p w14:paraId="03BCE70A" w14:textId="15E5A29C" w:rsidR="005E35A6" w:rsidRDefault="00184AFC" w:rsidP="00DE7A3F">
      <w:pPr>
        <w:widowControl w:val="0"/>
        <w:ind w:left="927" w:right="-1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Utrikesministeriet bad den 2 februari 2026 om landskapsregering</w:t>
      </w:r>
      <w:r w:rsidR="00F05B7F">
        <w:rPr>
          <w:color w:val="000000" w:themeColor="text1"/>
        </w:rPr>
        <w:t>en</w:t>
      </w:r>
      <w:r>
        <w:rPr>
          <w:color w:val="000000" w:themeColor="text1"/>
        </w:rPr>
        <w:t>s utlåtande om utkastet till regeringens proposition till riksdagen om godkännande och sättande i kraft av det fördjupade partnerskaps- och samarbetsavtalet</w:t>
      </w:r>
      <w:r w:rsidR="00F05B7F">
        <w:rPr>
          <w:color w:val="000000" w:themeColor="text1"/>
        </w:rPr>
        <w:t>.</w:t>
      </w:r>
      <w:r w:rsidR="00664E0C">
        <w:rPr>
          <w:color w:val="000000" w:themeColor="text1"/>
        </w:rPr>
        <w:t xml:space="preserve"> I </w:t>
      </w:r>
      <w:r w:rsidR="00E96DC2">
        <w:rPr>
          <w:color w:val="000000" w:themeColor="text1"/>
        </w:rPr>
        <w:t xml:space="preserve">detta skede konstaterade landskapsregeringen att man inte hade några synpunkter på utkastet. Landskapsregeringen konstaterade vidare att avtalet innehåller bestämmelser om vissa samarbetsområden som enligt 18 § självstyrelselagen (1991:71) för Åland hör till Ålands lagstiftningsbehörighet. Slutligen konstaterades att den åländska särställningen </w:t>
      </w:r>
      <w:r w:rsidR="00F05B7F">
        <w:rPr>
          <w:color w:val="000000" w:themeColor="text1"/>
        </w:rPr>
        <w:t>med</w:t>
      </w:r>
      <w:r w:rsidR="00E96DC2">
        <w:rPr>
          <w:color w:val="000000" w:themeColor="text1"/>
        </w:rPr>
        <w:t xml:space="preserve"> avseende </w:t>
      </w:r>
      <w:r w:rsidR="00F05B7F">
        <w:rPr>
          <w:color w:val="000000" w:themeColor="text1"/>
        </w:rPr>
        <w:t>på</w:t>
      </w:r>
      <w:r w:rsidR="00E96DC2">
        <w:rPr>
          <w:color w:val="000000" w:themeColor="text1"/>
        </w:rPr>
        <w:t xml:space="preserve"> protokoll 2 om Åland i bilagan till fördraget om Finlands anslutning till Europeiska unionen (</w:t>
      </w:r>
      <w:proofErr w:type="spellStart"/>
      <w:r w:rsidR="00E96DC2">
        <w:rPr>
          <w:color w:val="000000" w:themeColor="text1"/>
        </w:rPr>
        <w:t>FördrS</w:t>
      </w:r>
      <w:proofErr w:type="spellEnd"/>
      <w:r w:rsidR="00E96DC2">
        <w:rPr>
          <w:color w:val="000000" w:themeColor="text1"/>
        </w:rPr>
        <w:t xml:space="preserve"> 103/1994) beaktats </w:t>
      </w:r>
      <w:r w:rsidR="008362BD">
        <w:rPr>
          <w:color w:val="000000" w:themeColor="text1"/>
        </w:rPr>
        <w:t xml:space="preserve">redan i </w:t>
      </w:r>
      <w:r w:rsidR="00F05B7F">
        <w:rPr>
          <w:color w:val="000000" w:themeColor="text1"/>
        </w:rPr>
        <w:t>för</w:t>
      </w:r>
      <w:r w:rsidR="008362BD">
        <w:rPr>
          <w:color w:val="000000" w:themeColor="text1"/>
        </w:rPr>
        <w:t>handlingarna om avtalsbestämmelserna då en del av avtalets bestämmelser hör till EU:s exklusiva befogenhet</w:t>
      </w:r>
      <w:r w:rsidR="00FE0582">
        <w:rPr>
          <w:color w:val="000000" w:themeColor="text1"/>
        </w:rPr>
        <w:t xml:space="preserve">. Vidare konstaterades att särställningen beaktats genom </w:t>
      </w:r>
      <w:r w:rsidR="00E96DC2">
        <w:rPr>
          <w:color w:val="000000" w:themeColor="text1"/>
        </w:rPr>
        <w:t>en hänvisning i avtalets underavsnitt A avsnitt 5 i bilaga 9</w:t>
      </w:r>
      <w:r w:rsidR="00DC145D">
        <w:rPr>
          <w:color w:val="000000" w:themeColor="text1"/>
        </w:rPr>
        <w:t>, samt</w:t>
      </w:r>
      <w:r w:rsidR="00E96DC2">
        <w:rPr>
          <w:color w:val="000000" w:themeColor="text1"/>
        </w:rPr>
        <w:t xml:space="preserve"> i avtalet</w:t>
      </w:r>
      <w:r w:rsidR="00F05B7F">
        <w:rPr>
          <w:color w:val="000000" w:themeColor="text1"/>
        </w:rPr>
        <w:t>s</w:t>
      </w:r>
      <w:r w:rsidR="00E96DC2">
        <w:rPr>
          <w:color w:val="000000" w:themeColor="text1"/>
        </w:rPr>
        <w:t xml:space="preserve"> artikel 73 om handel och tjänster </w:t>
      </w:r>
      <w:r w:rsidR="00FE0582">
        <w:rPr>
          <w:color w:val="000000" w:themeColor="text1"/>
        </w:rPr>
        <w:t xml:space="preserve">genom en </w:t>
      </w:r>
      <w:r w:rsidR="00E96DC2">
        <w:rPr>
          <w:color w:val="000000" w:themeColor="text1"/>
        </w:rPr>
        <w:t>hänvis</w:t>
      </w:r>
      <w:r w:rsidR="00FE0582">
        <w:rPr>
          <w:color w:val="000000" w:themeColor="text1"/>
        </w:rPr>
        <w:t>ning</w:t>
      </w:r>
      <w:r w:rsidR="00E96DC2">
        <w:rPr>
          <w:color w:val="000000" w:themeColor="text1"/>
        </w:rPr>
        <w:t xml:space="preserve"> till parternas bindningslista i </w:t>
      </w:r>
      <w:proofErr w:type="spellStart"/>
      <w:r w:rsidR="00E96DC2">
        <w:rPr>
          <w:color w:val="000000" w:themeColor="text1"/>
        </w:rPr>
        <w:t>Gats</w:t>
      </w:r>
      <w:proofErr w:type="spellEnd"/>
      <w:r w:rsidR="00E96DC2">
        <w:rPr>
          <w:color w:val="000000" w:themeColor="text1"/>
        </w:rPr>
        <w:t xml:space="preserve"> över särskilda åtaganden och reservatione</w:t>
      </w:r>
      <w:r w:rsidR="00FE0582">
        <w:rPr>
          <w:color w:val="000000" w:themeColor="text1"/>
        </w:rPr>
        <w:t>r</w:t>
      </w:r>
      <w:r w:rsidR="00E96DC2">
        <w:rPr>
          <w:color w:val="000000" w:themeColor="text1"/>
        </w:rPr>
        <w:t>, samt för E</w:t>
      </w:r>
      <w:r w:rsidR="00F05B7F">
        <w:rPr>
          <w:color w:val="000000" w:themeColor="text1"/>
        </w:rPr>
        <w:t>U:</w:t>
      </w:r>
      <w:r w:rsidR="00E96DC2">
        <w:rPr>
          <w:color w:val="000000" w:themeColor="text1"/>
        </w:rPr>
        <w:t xml:space="preserve">s räkning, till bilagan till artikel II med företeckning över undantag, vilka ska införlivas med och utgöra en integrerad del av avtalet. </w:t>
      </w:r>
      <w:r w:rsidR="00DE7A3F">
        <w:rPr>
          <w:color w:val="000000" w:themeColor="text1"/>
        </w:rPr>
        <w:t>EU:s åtaganden in</w:t>
      </w:r>
      <w:r w:rsidR="00F05B7F">
        <w:rPr>
          <w:color w:val="000000" w:themeColor="text1"/>
        </w:rPr>
        <w:t>be</w:t>
      </w:r>
      <w:r w:rsidR="00DE7A3F">
        <w:rPr>
          <w:color w:val="000000" w:themeColor="text1"/>
        </w:rPr>
        <w:t>griper ett Ålandsförbehåll, som beakta</w:t>
      </w:r>
      <w:r w:rsidR="00F05B7F">
        <w:rPr>
          <w:color w:val="000000" w:themeColor="text1"/>
        </w:rPr>
        <w:t>r</w:t>
      </w:r>
      <w:r w:rsidR="00DE7A3F">
        <w:rPr>
          <w:color w:val="000000" w:themeColor="text1"/>
        </w:rPr>
        <w:t xml:space="preserve"> Ålands ställning och särskilda krav vad gäller företagsetablering och tillhandahållande av tjänster samt förvärv av fast egendom på Åland.</w:t>
      </w:r>
    </w:p>
    <w:p w14:paraId="0B223FF8" w14:textId="77777777" w:rsidR="008362BD" w:rsidRPr="008362BD" w:rsidRDefault="008362BD" w:rsidP="008362BD">
      <w:pPr>
        <w:widowControl w:val="0"/>
        <w:ind w:left="927" w:right="-17"/>
        <w:contextualSpacing/>
        <w:jc w:val="both"/>
        <w:rPr>
          <w:color w:val="000000" w:themeColor="text1"/>
        </w:rPr>
      </w:pPr>
    </w:p>
    <w:p w14:paraId="50EA6966" w14:textId="0140B77D" w:rsidR="008362BD" w:rsidRDefault="00DE7A3F" w:rsidP="00FB6ABF">
      <w:pPr>
        <w:widowControl w:val="0"/>
        <w:ind w:right="-18"/>
        <w:jc w:val="both"/>
        <w:rPr>
          <w:color w:val="000000" w:themeColor="text1"/>
        </w:rPr>
      </w:pPr>
      <w:r>
        <w:rPr>
          <w:color w:val="000000" w:themeColor="text1"/>
        </w:rPr>
        <w:t>Det fördjupade partnerskaps- och samarbetsavtalet</w:t>
      </w:r>
      <w:r w:rsidR="008362BD">
        <w:rPr>
          <w:color w:val="000000" w:themeColor="text1"/>
        </w:rPr>
        <w:t xml:space="preserve"> är till sin karaktär ett blandavtal och innehåller både bestämmelser som hör till medlemsstaternas behörighet och bestämmelser som hör under EU:s behörighet. </w:t>
      </w:r>
    </w:p>
    <w:p w14:paraId="6B9B877F" w14:textId="77777777" w:rsidR="00FE0582" w:rsidRDefault="00FE0582" w:rsidP="00FB6ABF">
      <w:pPr>
        <w:widowControl w:val="0"/>
        <w:ind w:right="-18"/>
        <w:jc w:val="both"/>
        <w:rPr>
          <w:color w:val="000000" w:themeColor="text1"/>
        </w:rPr>
      </w:pPr>
    </w:p>
    <w:p w14:paraId="6DC9C4C3" w14:textId="0D717B88" w:rsidR="00DE7A3F" w:rsidRDefault="00DE7A3F" w:rsidP="00FB6ABF">
      <w:pPr>
        <w:widowControl w:val="0"/>
        <w:ind w:right="-18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Syftet med det fördjupade avtalet är att utvidga avtalsbasen och samarbetsområdena parterna sinsemellan och ska ersätta partnerskaps- och samarbetsavtalet från 1999 (</w:t>
      </w:r>
      <w:proofErr w:type="spellStart"/>
      <w:r w:rsidR="00F05B7F">
        <w:rPr>
          <w:color w:val="000000" w:themeColor="text1"/>
        </w:rPr>
        <w:t>FördrS</w:t>
      </w:r>
      <w:proofErr w:type="spellEnd"/>
      <w:r>
        <w:rPr>
          <w:color w:val="000000" w:themeColor="text1"/>
        </w:rPr>
        <w:t xml:space="preserve"> 78/1999) som inte längre ansågs vara till alla delar aktuellt eller tillräckligt heltäckande. </w:t>
      </w:r>
    </w:p>
    <w:p w14:paraId="29A553CE" w14:textId="77777777" w:rsidR="000466DE" w:rsidRDefault="000466DE" w:rsidP="00FB6ABF">
      <w:pPr>
        <w:widowControl w:val="0"/>
        <w:ind w:right="-18"/>
        <w:jc w:val="both"/>
        <w:rPr>
          <w:color w:val="000000" w:themeColor="text1"/>
        </w:rPr>
      </w:pPr>
    </w:p>
    <w:p w14:paraId="3BAD5BBC" w14:textId="3269500C" w:rsidR="00DE7A3F" w:rsidRDefault="00DE7A3F" w:rsidP="00FB6ABF">
      <w:pPr>
        <w:widowControl w:val="0"/>
        <w:ind w:right="-18"/>
        <w:jc w:val="both"/>
        <w:rPr>
          <w:color w:val="000000" w:themeColor="text1"/>
        </w:rPr>
      </w:pPr>
      <w:r>
        <w:rPr>
          <w:color w:val="000000" w:themeColor="text1"/>
        </w:rPr>
        <w:t xml:space="preserve">Centrala delar i avtalets övergripande tema är </w:t>
      </w:r>
      <w:r>
        <w:rPr>
          <w:rFonts w:cstheme="minorHAnsi"/>
        </w:rPr>
        <w:t xml:space="preserve">handel och investeringar, hållbar utveckling, förbindelsepolitik, forskning och innovationer, utbildning, miljö och klimatförändringar samt rättsstaten, mänskliga rättigheter och civilsamhället. Avtalet gör det vidare möjligt att fördjupa samarbetet vad gäller utrikes- och säkerhetspolitik, så som förhindrande av konflikter, krishantering, cybersäkerhet och vapenkontroll. </w:t>
      </w:r>
      <w:r w:rsidRPr="00FE5BEB">
        <w:rPr>
          <w:rFonts w:cstheme="minorHAnsi"/>
        </w:rPr>
        <w:t>Avtalet inbegriper också skyldigheter vad gäller allmänna åtaganden om mänskliga rättigheter, demokratiska principer och respekt för rättsstatsprincipen, förhindrande av spridning av massförstörelsevapen och bekämpning av terrorism.</w:t>
      </w:r>
    </w:p>
    <w:p w14:paraId="441354B2" w14:textId="77777777" w:rsidR="00DE7A3F" w:rsidRDefault="00DE7A3F" w:rsidP="00FB6ABF">
      <w:pPr>
        <w:widowControl w:val="0"/>
        <w:ind w:right="-18"/>
        <w:jc w:val="both"/>
        <w:rPr>
          <w:color w:val="000000" w:themeColor="text1"/>
        </w:rPr>
      </w:pPr>
    </w:p>
    <w:p w14:paraId="7CE89F2A" w14:textId="5DC8009F" w:rsidR="00405ED0" w:rsidRPr="00B3436F" w:rsidRDefault="00DE7A3F" w:rsidP="00914F55">
      <w:pPr>
        <w:jc w:val="both"/>
        <w:rPr>
          <w:rFonts w:cstheme="minorHAnsi"/>
          <w:color w:val="000000" w:themeColor="text1"/>
        </w:rPr>
      </w:pPr>
      <w:r>
        <w:rPr>
          <w:color w:val="000000" w:themeColor="text1"/>
        </w:rPr>
        <w:t xml:space="preserve">Partnerskaps- och samarbetsavtalet ska tillämpas, å ena sidan, på </w:t>
      </w:r>
      <w:r w:rsidR="00B2282A" w:rsidRPr="00B2282A">
        <w:rPr>
          <w:rFonts w:cstheme="minorHAnsi"/>
          <w:color w:val="000000" w:themeColor="text1"/>
        </w:rPr>
        <w:t xml:space="preserve">de territorier där fördraget om Europeiska unionen och fördraget om Europeiska unionens funktionssätt är tillämpliga, i enlighet med de villkor som fastställs i fördragen, och, å andra sidan, på </w:t>
      </w:r>
      <w:r>
        <w:rPr>
          <w:rFonts w:cstheme="minorHAnsi"/>
          <w:color w:val="000000" w:themeColor="text1"/>
        </w:rPr>
        <w:t>republiken Kirgizistan</w:t>
      </w:r>
      <w:r w:rsidR="00914F55">
        <w:rPr>
          <w:rFonts w:cstheme="minorHAnsi"/>
          <w:color w:val="000000" w:themeColor="text1"/>
        </w:rPr>
        <w:t>.</w:t>
      </w:r>
    </w:p>
    <w:p w14:paraId="5F6EDC0E" w14:textId="77777777" w:rsidR="009C5C70" w:rsidRPr="00692954" w:rsidRDefault="009C5C70" w:rsidP="00FB6ABF">
      <w:pPr>
        <w:jc w:val="both"/>
        <w:rPr>
          <w:rFonts w:cstheme="minorHAnsi"/>
          <w:color w:val="000000" w:themeColor="text1"/>
        </w:rPr>
      </w:pPr>
    </w:p>
    <w:p w14:paraId="67AC423C" w14:textId="4C326451" w:rsidR="009C5C70" w:rsidRPr="00692954" w:rsidRDefault="009C5C70" w:rsidP="009C5C70">
      <w:pPr>
        <w:ind w:right="-18"/>
        <w:jc w:val="both"/>
        <w:rPr>
          <w:color w:val="000000" w:themeColor="text1"/>
        </w:rPr>
      </w:pPr>
      <w:r w:rsidRPr="00692954">
        <w:rPr>
          <w:color w:val="000000" w:themeColor="text1"/>
        </w:rPr>
        <w:t xml:space="preserve">Landskapsregeringen konstaterar </w:t>
      </w:r>
      <w:r w:rsidR="00B3436F">
        <w:rPr>
          <w:color w:val="000000" w:themeColor="text1"/>
        </w:rPr>
        <w:t xml:space="preserve">avslutningsvis </w:t>
      </w:r>
      <w:r w:rsidRPr="00692954">
        <w:rPr>
          <w:color w:val="000000" w:themeColor="text1"/>
        </w:rPr>
        <w:t xml:space="preserve">att avtalet inte innehåller bestämmelser som står i strid med självstyrelselagen eller annan landskapslagstiftning. Landskapsregeringen ser inga hinder för att lagtinget ger sitt bifall till </w:t>
      </w:r>
      <w:r w:rsidR="00F55691">
        <w:rPr>
          <w:color w:val="000000" w:themeColor="text1"/>
        </w:rPr>
        <w:t xml:space="preserve">partnerskaps- och samarbetsavtalet mellan Europeiska unionen och dess medlemsstater, å ena sidan, och Republiken Kirgizistan, å andra sidan. </w:t>
      </w:r>
    </w:p>
    <w:p w14:paraId="15E0AF28" w14:textId="77777777" w:rsidR="009C5C70" w:rsidRDefault="009C5C70" w:rsidP="009C5C70">
      <w:pPr>
        <w:rPr>
          <w:rFonts w:cstheme="minorHAnsi"/>
          <w:color w:val="000000" w:themeColor="text1"/>
        </w:rPr>
      </w:pPr>
    </w:p>
    <w:p w14:paraId="4C7DE633" w14:textId="77777777" w:rsidR="00B3436F" w:rsidRDefault="00B3436F" w:rsidP="009C5C70">
      <w:pPr>
        <w:rPr>
          <w:rFonts w:cstheme="minorHAnsi"/>
          <w:color w:val="000000" w:themeColor="text1"/>
        </w:rPr>
      </w:pPr>
    </w:p>
    <w:p w14:paraId="74E160D6" w14:textId="77777777" w:rsidR="00266E86" w:rsidRPr="003F06EF" w:rsidRDefault="00266E86" w:rsidP="00266E86">
      <w:pPr>
        <w:rPr>
          <w:rFonts w:cstheme="minorHAnsi"/>
          <w:color w:val="000000" w:themeColor="text1"/>
        </w:rPr>
      </w:pPr>
    </w:p>
    <w:p w14:paraId="054CDC25" w14:textId="6D2FE9AD" w:rsidR="00266E86" w:rsidRPr="003F06EF" w:rsidRDefault="00266E86" w:rsidP="00266E86">
      <w:pPr>
        <w:rPr>
          <w:rFonts w:cstheme="minorHAnsi"/>
          <w:color w:val="000000" w:themeColor="text1"/>
        </w:rPr>
      </w:pPr>
      <w:r w:rsidRPr="003F06EF">
        <w:rPr>
          <w:rFonts w:cstheme="minorHAnsi"/>
          <w:color w:val="000000" w:themeColor="text1"/>
        </w:rPr>
        <w:t>Mariehamn den</w:t>
      </w:r>
      <w:r w:rsidR="0046582A" w:rsidRPr="003F06EF">
        <w:rPr>
          <w:rFonts w:cstheme="minorHAnsi"/>
          <w:color w:val="000000" w:themeColor="text1"/>
        </w:rPr>
        <w:t xml:space="preserve"> </w:t>
      </w:r>
      <w:sdt>
        <w:sdtPr>
          <w:rPr>
            <w:color w:val="000000" w:themeColor="text1"/>
          </w:rPr>
          <w:id w:val="-86543503"/>
          <w:placeholder>
            <w:docPart w:val="EE4F78C7CB504EB5A5789E12834238C0"/>
          </w:placeholder>
        </w:sdtPr>
        <w:sdtEndPr/>
        <w:sdtContent>
          <w:sdt>
            <w:sdtPr>
              <w:rPr>
                <w:color w:val="000000" w:themeColor="text1"/>
              </w:rPr>
              <w:alias w:val="Datum"/>
              <w:tag w:val=""/>
              <w:id w:val="516434329"/>
              <w:placeholder>
                <w:docPart w:val="4700B5D6FFB14F909B8BD3F6A06AA384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6-09-03T00:00:00Z">
                <w:dateFormat w:val="d MMMM yyyy"/>
                <w:lid w:val="sv-SE"/>
                <w:storeMappedDataAs w:val="dateTime"/>
                <w:calendar w:val="gregorian"/>
              </w:date>
            </w:sdtPr>
            <w:sdtEndPr/>
            <w:sdtContent>
              <w:r w:rsidR="00CE0679">
                <w:rPr>
                  <w:color w:val="000000" w:themeColor="text1"/>
                  <w:lang w:val="sv-SE"/>
                </w:rPr>
                <w:t>3 september 2026</w:t>
              </w:r>
            </w:sdtContent>
          </w:sdt>
        </w:sdtContent>
      </w:sdt>
    </w:p>
    <w:p w14:paraId="70A62838" w14:textId="77777777" w:rsidR="001310D8" w:rsidRPr="003F06EF" w:rsidRDefault="001310D8" w:rsidP="006445BE">
      <w:pPr>
        <w:rPr>
          <w:rFonts w:cstheme="minorHAnsi"/>
          <w:color w:val="000000" w:themeColor="text1"/>
        </w:rPr>
      </w:pPr>
    </w:p>
    <w:p w14:paraId="3161CFB3" w14:textId="77777777" w:rsidR="00FD3619" w:rsidRPr="003F06EF" w:rsidRDefault="00FD3619" w:rsidP="006445BE">
      <w:pPr>
        <w:rPr>
          <w:rFonts w:cstheme="minorHAnsi"/>
          <w:color w:val="000000" w:themeColor="text1"/>
        </w:rPr>
      </w:pPr>
    </w:p>
    <w:p w14:paraId="1069DA7A" w14:textId="77777777" w:rsidR="00B154A8" w:rsidRPr="003F06EF" w:rsidRDefault="00B154A8" w:rsidP="006445BE">
      <w:pPr>
        <w:rPr>
          <w:rFonts w:cstheme="minorHAnsi"/>
          <w:color w:val="000000" w:themeColor="text1"/>
        </w:rPr>
      </w:pPr>
    </w:p>
    <w:p w14:paraId="47EF22A2" w14:textId="66F04BE1" w:rsidR="001310D8" w:rsidRPr="003F06EF" w:rsidRDefault="00266E86" w:rsidP="00A22C24">
      <w:pPr>
        <w:rPr>
          <w:rFonts w:cstheme="minorHAnsi"/>
          <w:color w:val="000000" w:themeColor="text1"/>
        </w:rPr>
      </w:pPr>
      <w:r w:rsidRPr="003F06EF">
        <w:rPr>
          <w:rFonts w:cstheme="minorHAnsi"/>
          <w:color w:val="000000" w:themeColor="text1"/>
        </w:rPr>
        <w:t>Lantråd</w:t>
      </w:r>
      <w:r w:rsidR="000F3D39" w:rsidRPr="003F06EF">
        <w:rPr>
          <w:rFonts w:cstheme="minorHAnsi"/>
          <w:color w:val="000000" w:themeColor="text1"/>
        </w:rPr>
        <w:tab/>
      </w:r>
      <w:r w:rsidR="001310D8" w:rsidRPr="003F06EF">
        <w:rPr>
          <w:rFonts w:cstheme="minorHAnsi"/>
          <w:color w:val="000000" w:themeColor="text1"/>
        </w:rPr>
        <w:tab/>
      </w:r>
      <w:r w:rsidR="000264F8" w:rsidRPr="003F06EF">
        <w:rPr>
          <w:rFonts w:cstheme="minorHAnsi"/>
          <w:color w:val="000000" w:themeColor="text1"/>
        </w:rPr>
        <w:t>Katrin Sjögren</w:t>
      </w:r>
    </w:p>
    <w:p w14:paraId="3C10700D" w14:textId="77777777" w:rsidR="001310D8" w:rsidRPr="003F06EF" w:rsidRDefault="001310D8" w:rsidP="006445BE">
      <w:pPr>
        <w:rPr>
          <w:rFonts w:cstheme="minorHAnsi"/>
          <w:color w:val="000000" w:themeColor="text1"/>
        </w:rPr>
      </w:pPr>
    </w:p>
    <w:p w14:paraId="5DA77C56" w14:textId="77777777" w:rsidR="001310D8" w:rsidRPr="003F06EF" w:rsidRDefault="001310D8" w:rsidP="006445BE">
      <w:pPr>
        <w:rPr>
          <w:rFonts w:cstheme="minorHAnsi"/>
          <w:color w:val="000000" w:themeColor="text1"/>
        </w:rPr>
      </w:pPr>
    </w:p>
    <w:p w14:paraId="7D59D25E" w14:textId="77777777" w:rsidR="001310D8" w:rsidRPr="003F06EF" w:rsidRDefault="001310D8" w:rsidP="006445BE">
      <w:pPr>
        <w:rPr>
          <w:rFonts w:cstheme="minorHAnsi"/>
          <w:color w:val="000000" w:themeColor="text1"/>
        </w:rPr>
      </w:pPr>
    </w:p>
    <w:p w14:paraId="79E86C43" w14:textId="0D8561C8" w:rsidR="001310D8" w:rsidRPr="003F06EF" w:rsidRDefault="000652D6" w:rsidP="00A22C24">
      <w:pPr>
        <w:rPr>
          <w:rFonts w:cstheme="minorHAnsi"/>
          <w:color w:val="000000" w:themeColor="text1"/>
        </w:rPr>
      </w:pPr>
      <w:r w:rsidRPr="003F06EF">
        <w:rPr>
          <w:rFonts w:cstheme="minorHAnsi"/>
          <w:color w:val="000000" w:themeColor="text1"/>
        </w:rPr>
        <w:t>Minister</w:t>
      </w:r>
      <w:r w:rsidR="001310D8" w:rsidRPr="003F06EF">
        <w:rPr>
          <w:rFonts w:cstheme="minorHAnsi"/>
          <w:color w:val="000000" w:themeColor="text1"/>
        </w:rPr>
        <w:tab/>
      </w:r>
      <w:r w:rsidR="004B290C" w:rsidRPr="003F06EF">
        <w:rPr>
          <w:rFonts w:cstheme="minorHAnsi"/>
          <w:color w:val="000000" w:themeColor="text1"/>
        </w:rPr>
        <w:tab/>
      </w:r>
      <w:r w:rsidR="000264F8" w:rsidRPr="003F06EF">
        <w:rPr>
          <w:rFonts w:cstheme="minorHAnsi"/>
          <w:color w:val="000000" w:themeColor="text1"/>
        </w:rPr>
        <w:t>Ingrid Zetterman</w:t>
      </w:r>
    </w:p>
    <w:p w14:paraId="648E39F4" w14:textId="77777777" w:rsidR="00724752" w:rsidRPr="003F06EF" w:rsidRDefault="00724752" w:rsidP="006445BE">
      <w:pPr>
        <w:rPr>
          <w:rFonts w:cstheme="minorHAnsi"/>
          <w:color w:val="000000" w:themeColor="text1"/>
        </w:rPr>
      </w:pPr>
    </w:p>
    <w:p w14:paraId="3F5229F8" w14:textId="77777777" w:rsidR="00724752" w:rsidRPr="003F06EF" w:rsidRDefault="00724752" w:rsidP="006445BE">
      <w:pPr>
        <w:rPr>
          <w:rFonts w:cstheme="minorHAnsi"/>
          <w:color w:val="000000" w:themeColor="text1"/>
        </w:rPr>
      </w:pPr>
    </w:p>
    <w:p w14:paraId="4E20F140" w14:textId="77777777" w:rsidR="00724752" w:rsidRPr="003F06EF" w:rsidRDefault="00724752" w:rsidP="006445BE">
      <w:pPr>
        <w:rPr>
          <w:rFonts w:cstheme="minorHAnsi"/>
          <w:color w:val="000000" w:themeColor="text1"/>
        </w:rPr>
      </w:pPr>
    </w:p>
    <w:sectPr w:rsidR="00724752" w:rsidRPr="003F06EF" w:rsidSect="00323B45">
      <w:type w:val="continuous"/>
      <w:pgSz w:w="11906" w:h="16838" w:code="9"/>
      <w:pgMar w:top="374" w:right="2041" w:bottom="1134" w:left="2041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DD8E" w14:textId="77777777" w:rsidR="0034231F" w:rsidRDefault="0034231F" w:rsidP="00B3473A">
      <w:r>
        <w:separator/>
      </w:r>
    </w:p>
    <w:p w14:paraId="23CF4CC1" w14:textId="77777777" w:rsidR="0034231F" w:rsidRDefault="0034231F"/>
  </w:endnote>
  <w:endnote w:type="continuationSeparator" w:id="0">
    <w:p w14:paraId="08A8C8C2" w14:textId="77777777" w:rsidR="0034231F" w:rsidRDefault="0034231F" w:rsidP="00B3473A">
      <w:r>
        <w:continuationSeparator/>
      </w:r>
    </w:p>
    <w:p w14:paraId="4E2A676F" w14:textId="77777777" w:rsidR="0034231F" w:rsidRDefault="00342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Condensed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35A4" w14:textId="77777777" w:rsidR="00321427" w:rsidRDefault="00321427" w:rsidP="00321427">
    <w:pPr>
      <w:pStyle w:val="Sidfot"/>
    </w:pPr>
  </w:p>
  <w:p w14:paraId="7895C378" w14:textId="77777777" w:rsidR="00321427" w:rsidRDefault="00321427" w:rsidP="00321427">
    <w:pPr>
      <w:pStyle w:val="Sidfot"/>
      <w:pBdr>
        <w:top w:val="single" w:sz="4" w:space="1" w:color="auto"/>
      </w:pBdr>
    </w:pPr>
  </w:p>
  <w:p w14:paraId="2478CC34" w14:textId="77777777" w:rsidR="00321427" w:rsidRPr="00AF200B" w:rsidRDefault="00321427" w:rsidP="00321427">
    <w:pPr>
      <w:pStyle w:val="Litetavstnd-taejbort"/>
      <w:jc w:val="center"/>
      <w:rPr>
        <w:sz w:val="44"/>
        <w:szCs w:val="200"/>
      </w:rPr>
    </w:pPr>
  </w:p>
  <w:p w14:paraId="493EB93D" w14:textId="77777777" w:rsidR="006C531C" w:rsidRPr="00321427" w:rsidRDefault="00321427" w:rsidP="00321427">
    <w:pPr>
      <w:pStyle w:val="Sidfot"/>
      <w:rPr>
        <w:lang w:val="sv-SE"/>
      </w:rPr>
    </w:pPr>
    <w:r w:rsidRPr="00AF200B">
      <w:fldChar w:fldCharType="begin"/>
    </w:r>
    <w:r w:rsidRPr="00AF200B">
      <w:instrText xml:space="preserve"> PAGE   \* MERGEFORMAT </w:instrText>
    </w:r>
    <w:r w:rsidRPr="00AF200B">
      <w:fldChar w:fldCharType="separate"/>
    </w:r>
    <w:r>
      <w:t>1</w:t>
    </w:r>
    <w:r w:rsidRPr="00AF200B">
      <w:fldChar w:fldCharType="end"/>
    </w:r>
    <w:r w:rsidRPr="00AF200B">
      <w:t xml:space="preserve"> (</w:t>
    </w:r>
    <w:fldSimple w:instr=" NUMPAGES   \* MERGEFORMAT ">
      <w:r>
        <w:t>1</w:t>
      </w:r>
    </w:fldSimple>
    <w:r w:rsidRPr="00AF200B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791A3" w14:textId="77777777" w:rsidR="009733D5" w:rsidRDefault="009733D5" w:rsidP="009733D5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8B64" w14:textId="77777777" w:rsidR="0034231F" w:rsidRPr="000A3994" w:rsidRDefault="0034231F" w:rsidP="000A3994">
      <w:pPr>
        <w:pStyle w:val="Sidfot"/>
        <w:jc w:val="left"/>
        <w:rPr>
          <w:sz w:val="16"/>
          <w:szCs w:val="16"/>
        </w:rPr>
      </w:pPr>
    </w:p>
  </w:footnote>
  <w:footnote w:type="continuationSeparator" w:id="0">
    <w:p w14:paraId="7225D781" w14:textId="77777777" w:rsidR="0034231F" w:rsidRDefault="0034231F" w:rsidP="00B3473A">
      <w:r>
        <w:continuationSeparator/>
      </w:r>
    </w:p>
    <w:p w14:paraId="30C95DEF" w14:textId="77777777" w:rsidR="0034231F" w:rsidRDefault="003423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78B70" w14:textId="77777777" w:rsidR="002B0993" w:rsidRDefault="002B0993" w:rsidP="002B0993">
    <w:pPr>
      <w:pStyle w:val="Sidhuvud"/>
      <w:tabs>
        <w:tab w:val="left" w:pos="5103"/>
        <w:tab w:val="left" w:pos="7088"/>
      </w:tabs>
      <w:rPr>
        <w:sz w:val="16"/>
        <w:szCs w:val="16"/>
      </w:rPr>
    </w:pPr>
    <w:r w:rsidRPr="00D27ABF">
      <w:rPr>
        <w:noProof/>
      </w:rPr>
      <w:drawing>
        <wp:inline distT="0" distB="0" distL="0" distR="0" wp14:anchorId="7425937B" wp14:editId="6097BB0F">
          <wp:extent cx="2340000" cy="611977"/>
          <wp:effectExtent l="0" t="0" r="3175" b="0"/>
          <wp:docPr id="6" name="Bildobjekt 6" descr="Ålands landskapsregering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nds-landskapsregering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611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5B7D20C7" w14:textId="77777777" w:rsidR="002B0993" w:rsidRPr="00564C3D" w:rsidRDefault="002B0993" w:rsidP="00564C3D">
    <w:pPr>
      <w:pStyle w:val="Sidhuvud"/>
      <w:tabs>
        <w:tab w:val="left" w:pos="5103"/>
        <w:tab w:val="left" w:pos="7088"/>
      </w:tabs>
      <w:spacing w:line="360" w:lineRule="auto"/>
      <w:rPr>
        <w:i/>
        <w:iCs/>
      </w:rPr>
    </w:pPr>
    <w:r w:rsidRPr="003B4859">
      <w:rPr>
        <w:sz w:val="16"/>
        <w:szCs w:val="16"/>
      </w:rPr>
      <w:tab/>
    </w:r>
    <w:r>
      <w:rPr>
        <w:sz w:val="18"/>
        <w:szCs w:val="18"/>
      </w:rPr>
      <w:tab/>
    </w:r>
    <w:r>
      <w:rPr>
        <w:sz w:val="22"/>
        <w:szCs w:val="22"/>
      </w:rPr>
      <w:tab/>
    </w:r>
  </w:p>
  <w:p w14:paraId="6A5F6202" w14:textId="77777777" w:rsidR="002B0993" w:rsidRDefault="002B0993" w:rsidP="006D4EE4">
    <w:pPr>
      <w:pStyle w:val="Sidfot"/>
      <w:pBdr>
        <w:top w:val="single" w:sz="4" w:space="4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D3FC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25pt;height:95.25pt" o:bullet="t">
        <v:imagedata r:id="rId1" o:title="Gul ruta"/>
      </v:shape>
    </w:pict>
  </w:numPicBullet>
  <w:abstractNum w:abstractNumId="0" w15:restartNumberingAfterBreak="0">
    <w:nsid w:val="FFFFFF7C"/>
    <w:multiLevelType w:val="singleLevel"/>
    <w:tmpl w:val="3AEE05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66B6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762C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C7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001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E90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BCAC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DADA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8E83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2623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705704"/>
    <w:multiLevelType w:val="multilevel"/>
    <w:tmpl w:val="F41C98BA"/>
    <w:styleLink w:val="Formatmall2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04B757C"/>
    <w:multiLevelType w:val="multilevel"/>
    <w:tmpl w:val="E7322D30"/>
    <w:styleLink w:val="Formatmall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81C229D"/>
    <w:multiLevelType w:val="hybridMultilevel"/>
    <w:tmpl w:val="0E02D99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17432">
    <w:abstractNumId w:val="8"/>
  </w:num>
  <w:num w:numId="2" w16cid:durableId="1389769549">
    <w:abstractNumId w:val="3"/>
  </w:num>
  <w:num w:numId="3" w16cid:durableId="20984456">
    <w:abstractNumId w:val="2"/>
  </w:num>
  <w:num w:numId="4" w16cid:durableId="315188296">
    <w:abstractNumId w:val="1"/>
  </w:num>
  <w:num w:numId="5" w16cid:durableId="1361121957">
    <w:abstractNumId w:val="0"/>
  </w:num>
  <w:num w:numId="6" w16cid:durableId="1977755608">
    <w:abstractNumId w:val="9"/>
  </w:num>
  <w:num w:numId="7" w16cid:durableId="1980844200">
    <w:abstractNumId w:val="7"/>
  </w:num>
  <w:num w:numId="8" w16cid:durableId="751775033">
    <w:abstractNumId w:val="6"/>
  </w:num>
  <w:num w:numId="9" w16cid:durableId="497040767">
    <w:abstractNumId w:val="5"/>
  </w:num>
  <w:num w:numId="10" w16cid:durableId="170225198">
    <w:abstractNumId w:val="4"/>
  </w:num>
  <w:num w:numId="11" w16cid:durableId="1756826189">
    <w:abstractNumId w:val="11"/>
  </w:num>
  <w:num w:numId="12" w16cid:durableId="1256279542">
    <w:abstractNumId w:val="10"/>
  </w:num>
  <w:num w:numId="13" w16cid:durableId="749237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24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35"/>
    <w:rsid w:val="000002F2"/>
    <w:rsid w:val="00003A95"/>
    <w:rsid w:val="00004127"/>
    <w:rsid w:val="000063C3"/>
    <w:rsid w:val="00007A66"/>
    <w:rsid w:val="00017A6C"/>
    <w:rsid w:val="000213ED"/>
    <w:rsid w:val="00024D16"/>
    <w:rsid w:val="000264F8"/>
    <w:rsid w:val="00032492"/>
    <w:rsid w:val="00034E91"/>
    <w:rsid w:val="00037BF8"/>
    <w:rsid w:val="00041A2F"/>
    <w:rsid w:val="00043183"/>
    <w:rsid w:val="000466DE"/>
    <w:rsid w:val="00062819"/>
    <w:rsid w:val="00062E0C"/>
    <w:rsid w:val="000652D6"/>
    <w:rsid w:val="00072B37"/>
    <w:rsid w:val="00073F0E"/>
    <w:rsid w:val="000757BA"/>
    <w:rsid w:val="000914E4"/>
    <w:rsid w:val="0009512C"/>
    <w:rsid w:val="000A12D3"/>
    <w:rsid w:val="000A2EC8"/>
    <w:rsid w:val="000A3994"/>
    <w:rsid w:val="000A4CA2"/>
    <w:rsid w:val="000B175E"/>
    <w:rsid w:val="000B24EF"/>
    <w:rsid w:val="000B7D33"/>
    <w:rsid w:val="000D1FC3"/>
    <w:rsid w:val="000D409C"/>
    <w:rsid w:val="000F24F9"/>
    <w:rsid w:val="000F38BC"/>
    <w:rsid w:val="000F3D39"/>
    <w:rsid w:val="000F4626"/>
    <w:rsid w:val="000F4AF8"/>
    <w:rsid w:val="000F71F6"/>
    <w:rsid w:val="00101F15"/>
    <w:rsid w:val="001023E9"/>
    <w:rsid w:val="001079FA"/>
    <w:rsid w:val="00107CD4"/>
    <w:rsid w:val="00110D29"/>
    <w:rsid w:val="001160CE"/>
    <w:rsid w:val="001200AB"/>
    <w:rsid w:val="00121EDA"/>
    <w:rsid w:val="0012364E"/>
    <w:rsid w:val="001246BE"/>
    <w:rsid w:val="001310D8"/>
    <w:rsid w:val="00131ADF"/>
    <w:rsid w:val="00132F44"/>
    <w:rsid w:val="0013495A"/>
    <w:rsid w:val="00137379"/>
    <w:rsid w:val="00140A5D"/>
    <w:rsid w:val="00141CB1"/>
    <w:rsid w:val="0015465C"/>
    <w:rsid w:val="00156828"/>
    <w:rsid w:val="00167D90"/>
    <w:rsid w:val="00171AA6"/>
    <w:rsid w:val="0018060A"/>
    <w:rsid w:val="00180FAF"/>
    <w:rsid w:val="00184AFC"/>
    <w:rsid w:val="001B30CB"/>
    <w:rsid w:val="001B4D05"/>
    <w:rsid w:val="001B64D7"/>
    <w:rsid w:val="001C4F70"/>
    <w:rsid w:val="001C7890"/>
    <w:rsid w:val="001E032B"/>
    <w:rsid w:val="001E3B4B"/>
    <w:rsid w:val="001E6C02"/>
    <w:rsid w:val="001F1CCA"/>
    <w:rsid w:val="001F2B74"/>
    <w:rsid w:val="00200A5C"/>
    <w:rsid w:val="002021D8"/>
    <w:rsid w:val="0021430F"/>
    <w:rsid w:val="00216007"/>
    <w:rsid w:val="00221A54"/>
    <w:rsid w:val="00225B93"/>
    <w:rsid w:val="00242D58"/>
    <w:rsid w:val="0024441D"/>
    <w:rsid w:val="002458D2"/>
    <w:rsid w:val="002462D1"/>
    <w:rsid w:val="00246600"/>
    <w:rsid w:val="0024707D"/>
    <w:rsid w:val="00250691"/>
    <w:rsid w:val="00250E47"/>
    <w:rsid w:val="0025423A"/>
    <w:rsid w:val="00255D63"/>
    <w:rsid w:val="0026282D"/>
    <w:rsid w:val="00266E86"/>
    <w:rsid w:val="00272A28"/>
    <w:rsid w:val="00273C58"/>
    <w:rsid w:val="00274639"/>
    <w:rsid w:val="00275374"/>
    <w:rsid w:val="002811C6"/>
    <w:rsid w:val="002815EA"/>
    <w:rsid w:val="002835A2"/>
    <w:rsid w:val="002914F0"/>
    <w:rsid w:val="00292092"/>
    <w:rsid w:val="002979DA"/>
    <w:rsid w:val="002A0944"/>
    <w:rsid w:val="002A2719"/>
    <w:rsid w:val="002A4CA7"/>
    <w:rsid w:val="002B0993"/>
    <w:rsid w:val="002B1E10"/>
    <w:rsid w:val="002C3235"/>
    <w:rsid w:val="002C39AA"/>
    <w:rsid w:val="002C4013"/>
    <w:rsid w:val="002C5134"/>
    <w:rsid w:val="002C5151"/>
    <w:rsid w:val="002C58C4"/>
    <w:rsid w:val="002E63CA"/>
    <w:rsid w:val="002F0442"/>
    <w:rsid w:val="002F09C7"/>
    <w:rsid w:val="002F4369"/>
    <w:rsid w:val="002F571C"/>
    <w:rsid w:val="0030156D"/>
    <w:rsid w:val="00313567"/>
    <w:rsid w:val="00317CFB"/>
    <w:rsid w:val="00321427"/>
    <w:rsid w:val="00322087"/>
    <w:rsid w:val="00323B2E"/>
    <w:rsid w:val="00323B45"/>
    <w:rsid w:val="00330F38"/>
    <w:rsid w:val="00333143"/>
    <w:rsid w:val="00333270"/>
    <w:rsid w:val="003343D5"/>
    <w:rsid w:val="00334A68"/>
    <w:rsid w:val="0034151C"/>
    <w:rsid w:val="0034231F"/>
    <w:rsid w:val="00345698"/>
    <w:rsid w:val="00352898"/>
    <w:rsid w:val="003528FB"/>
    <w:rsid w:val="00354BDE"/>
    <w:rsid w:val="003608D2"/>
    <w:rsid w:val="00363340"/>
    <w:rsid w:val="00363AEE"/>
    <w:rsid w:val="00371242"/>
    <w:rsid w:val="00377FCD"/>
    <w:rsid w:val="00385D63"/>
    <w:rsid w:val="00386386"/>
    <w:rsid w:val="00387780"/>
    <w:rsid w:val="00397FB5"/>
    <w:rsid w:val="003A1DEF"/>
    <w:rsid w:val="003A23F8"/>
    <w:rsid w:val="003A4FE3"/>
    <w:rsid w:val="003A7E57"/>
    <w:rsid w:val="003B1DF3"/>
    <w:rsid w:val="003B6954"/>
    <w:rsid w:val="003C079B"/>
    <w:rsid w:val="003C3C27"/>
    <w:rsid w:val="003C5F15"/>
    <w:rsid w:val="003C7797"/>
    <w:rsid w:val="003D451C"/>
    <w:rsid w:val="003E0980"/>
    <w:rsid w:val="003E2127"/>
    <w:rsid w:val="003F06EF"/>
    <w:rsid w:val="003F0CDC"/>
    <w:rsid w:val="003F11DE"/>
    <w:rsid w:val="003F73DE"/>
    <w:rsid w:val="003F79A4"/>
    <w:rsid w:val="0040173E"/>
    <w:rsid w:val="00405ED0"/>
    <w:rsid w:val="00407000"/>
    <w:rsid w:val="00410FE5"/>
    <w:rsid w:val="00412468"/>
    <w:rsid w:val="00412E81"/>
    <w:rsid w:val="004150A3"/>
    <w:rsid w:val="004155EB"/>
    <w:rsid w:val="00424156"/>
    <w:rsid w:val="0042578D"/>
    <w:rsid w:val="00426B24"/>
    <w:rsid w:val="0043385F"/>
    <w:rsid w:val="00436881"/>
    <w:rsid w:val="00440C53"/>
    <w:rsid w:val="0044235B"/>
    <w:rsid w:val="00443A92"/>
    <w:rsid w:val="004451EA"/>
    <w:rsid w:val="00446AB6"/>
    <w:rsid w:val="0045207C"/>
    <w:rsid w:val="004527C5"/>
    <w:rsid w:val="004547CE"/>
    <w:rsid w:val="00455D68"/>
    <w:rsid w:val="00456CBB"/>
    <w:rsid w:val="0045707C"/>
    <w:rsid w:val="0046582A"/>
    <w:rsid w:val="00467A7A"/>
    <w:rsid w:val="00470D8C"/>
    <w:rsid w:val="004723C2"/>
    <w:rsid w:val="00473BDF"/>
    <w:rsid w:val="00475860"/>
    <w:rsid w:val="00475D68"/>
    <w:rsid w:val="00475EE7"/>
    <w:rsid w:val="004839CB"/>
    <w:rsid w:val="00483AF0"/>
    <w:rsid w:val="004906B0"/>
    <w:rsid w:val="004A0F83"/>
    <w:rsid w:val="004A0F9D"/>
    <w:rsid w:val="004A0FE6"/>
    <w:rsid w:val="004A11CA"/>
    <w:rsid w:val="004A3B50"/>
    <w:rsid w:val="004A51F6"/>
    <w:rsid w:val="004A7C8D"/>
    <w:rsid w:val="004B087A"/>
    <w:rsid w:val="004B290C"/>
    <w:rsid w:val="004B35E9"/>
    <w:rsid w:val="004C0FB0"/>
    <w:rsid w:val="004C1D7F"/>
    <w:rsid w:val="004C1E37"/>
    <w:rsid w:val="004C390C"/>
    <w:rsid w:val="004C3B5D"/>
    <w:rsid w:val="004C4178"/>
    <w:rsid w:val="004C7937"/>
    <w:rsid w:val="004D590D"/>
    <w:rsid w:val="004D6BC9"/>
    <w:rsid w:val="004D78A4"/>
    <w:rsid w:val="004D7E25"/>
    <w:rsid w:val="004E1808"/>
    <w:rsid w:val="004E3E25"/>
    <w:rsid w:val="004E5A31"/>
    <w:rsid w:val="004F0452"/>
    <w:rsid w:val="004F2667"/>
    <w:rsid w:val="004F4713"/>
    <w:rsid w:val="005015A7"/>
    <w:rsid w:val="00502A97"/>
    <w:rsid w:val="00510868"/>
    <w:rsid w:val="005157DC"/>
    <w:rsid w:val="00517F77"/>
    <w:rsid w:val="00523280"/>
    <w:rsid w:val="005256D0"/>
    <w:rsid w:val="00536366"/>
    <w:rsid w:val="005463F9"/>
    <w:rsid w:val="00547098"/>
    <w:rsid w:val="005512D3"/>
    <w:rsid w:val="00554F93"/>
    <w:rsid w:val="00562012"/>
    <w:rsid w:val="00564C3D"/>
    <w:rsid w:val="00565FDB"/>
    <w:rsid w:val="00570D12"/>
    <w:rsid w:val="00573249"/>
    <w:rsid w:val="005733CF"/>
    <w:rsid w:val="00573790"/>
    <w:rsid w:val="0057416A"/>
    <w:rsid w:val="00580CA3"/>
    <w:rsid w:val="00586C29"/>
    <w:rsid w:val="005925AE"/>
    <w:rsid w:val="0059308E"/>
    <w:rsid w:val="0059675B"/>
    <w:rsid w:val="005969DC"/>
    <w:rsid w:val="005B607E"/>
    <w:rsid w:val="005B6D6C"/>
    <w:rsid w:val="005B7545"/>
    <w:rsid w:val="005C2C8C"/>
    <w:rsid w:val="005C3B09"/>
    <w:rsid w:val="005D79CE"/>
    <w:rsid w:val="005E1300"/>
    <w:rsid w:val="005E2B1A"/>
    <w:rsid w:val="005E354B"/>
    <w:rsid w:val="005E35A6"/>
    <w:rsid w:val="005E4BC5"/>
    <w:rsid w:val="005F00DC"/>
    <w:rsid w:val="005F5E74"/>
    <w:rsid w:val="005F6ACA"/>
    <w:rsid w:val="00601884"/>
    <w:rsid w:val="00604354"/>
    <w:rsid w:val="00606CB9"/>
    <w:rsid w:val="00613AF4"/>
    <w:rsid w:val="00613C98"/>
    <w:rsid w:val="00616B2D"/>
    <w:rsid w:val="00617202"/>
    <w:rsid w:val="00630B91"/>
    <w:rsid w:val="00631FDA"/>
    <w:rsid w:val="006376DE"/>
    <w:rsid w:val="006406FE"/>
    <w:rsid w:val="00640CE2"/>
    <w:rsid w:val="0064189D"/>
    <w:rsid w:val="006423F1"/>
    <w:rsid w:val="00644161"/>
    <w:rsid w:val="006445BE"/>
    <w:rsid w:val="0064773B"/>
    <w:rsid w:val="00650250"/>
    <w:rsid w:val="006502B3"/>
    <w:rsid w:val="00654A58"/>
    <w:rsid w:val="006559D4"/>
    <w:rsid w:val="00661183"/>
    <w:rsid w:val="00662B6D"/>
    <w:rsid w:val="00664E0C"/>
    <w:rsid w:val="00667C1C"/>
    <w:rsid w:val="00672F41"/>
    <w:rsid w:val="006759AA"/>
    <w:rsid w:val="00675B16"/>
    <w:rsid w:val="00683114"/>
    <w:rsid w:val="00684DAB"/>
    <w:rsid w:val="006907DA"/>
    <w:rsid w:val="00691E39"/>
    <w:rsid w:val="00692257"/>
    <w:rsid w:val="00692954"/>
    <w:rsid w:val="006A2D34"/>
    <w:rsid w:val="006B1CC0"/>
    <w:rsid w:val="006B3483"/>
    <w:rsid w:val="006B6373"/>
    <w:rsid w:val="006B7DEA"/>
    <w:rsid w:val="006C531C"/>
    <w:rsid w:val="006D06C3"/>
    <w:rsid w:val="006D1763"/>
    <w:rsid w:val="006D43BB"/>
    <w:rsid w:val="006D4EE4"/>
    <w:rsid w:val="006D6DEA"/>
    <w:rsid w:val="006E232E"/>
    <w:rsid w:val="006E2C9C"/>
    <w:rsid w:val="006E2D26"/>
    <w:rsid w:val="006E3E1C"/>
    <w:rsid w:val="006F69FD"/>
    <w:rsid w:val="0070124A"/>
    <w:rsid w:val="00716641"/>
    <w:rsid w:val="00720AF5"/>
    <w:rsid w:val="007217F9"/>
    <w:rsid w:val="007226B8"/>
    <w:rsid w:val="00723C64"/>
    <w:rsid w:val="007240FD"/>
    <w:rsid w:val="00724752"/>
    <w:rsid w:val="00724B6D"/>
    <w:rsid w:val="00724F7C"/>
    <w:rsid w:val="00727134"/>
    <w:rsid w:val="00733E3A"/>
    <w:rsid w:val="0074046E"/>
    <w:rsid w:val="00740701"/>
    <w:rsid w:val="0074660B"/>
    <w:rsid w:val="00756855"/>
    <w:rsid w:val="007630C1"/>
    <w:rsid w:val="0076671E"/>
    <w:rsid w:val="00766B6A"/>
    <w:rsid w:val="007675E0"/>
    <w:rsid w:val="00767976"/>
    <w:rsid w:val="007705F5"/>
    <w:rsid w:val="007706F5"/>
    <w:rsid w:val="00783D68"/>
    <w:rsid w:val="00792CE3"/>
    <w:rsid w:val="00793459"/>
    <w:rsid w:val="007A1A23"/>
    <w:rsid w:val="007A35D4"/>
    <w:rsid w:val="007A6C2B"/>
    <w:rsid w:val="007A782D"/>
    <w:rsid w:val="007B2031"/>
    <w:rsid w:val="007B516A"/>
    <w:rsid w:val="007B7D94"/>
    <w:rsid w:val="007C19B5"/>
    <w:rsid w:val="007D281B"/>
    <w:rsid w:val="007D361F"/>
    <w:rsid w:val="007D3790"/>
    <w:rsid w:val="007D380D"/>
    <w:rsid w:val="007E6E5D"/>
    <w:rsid w:val="007F1595"/>
    <w:rsid w:val="007F5486"/>
    <w:rsid w:val="0080026E"/>
    <w:rsid w:val="00804CEB"/>
    <w:rsid w:val="00806607"/>
    <w:rsid w:val="008075F5"/>
    <w:rsid w:val="0081102B"/>
    <w:rsid w:val="00812471"/>
    <w:rsid w:val="00816005"/>
    <w:rsid w:val="00820223"/>
    <w:rsid w:val="00820434"/>
    <w:rsid w:val="00821D76"/>
    <w:rsid w:val="008231D0"/>
    <w:rsid w:val="0083027A"/>
    <w:rsid w:val="00832479"/>
    <w:rsid w:val="008328F7"/>
    <w:rsid w:val="00832DA4"/>
    <w:rsid w:val="008362BD"/>
    <w:rsid w:val="008407F6"/>
    <w:rsid w:val="00853612"/>
    <w:rsid w:val="0085502B"/>
    <w:rsid w:val="008573F8"/>
    <w:rsid w:val="00860EE9"/>
    <w:rsid w:val="008616D9"/>
    <w:rsid w:val="00864677"/>
    <w:rsid w:val="00867A54"/>
    <w:rsid w:val="00870B9F"/>
    <w:rsid w:val="00877461"/>
    <w:rsid w:val="0088717B"/>
    <w:rsid w:val="0089045C"/>
    <w:rsid w:val="00891289"/>
    <w:rsid w:val="00892C48"/>
    <w:rsid w:val="00892E3C"/>
    <w:rsid w:val="00893720"/>
    <w:rsid w:val="008937C5"/>
    <w:rsid w:val="00894554"/>
    <w:rsid w:val="00895771"/>
    <w:rsid w:val="008A0A83"/>
    <w:rsid w:val="008B1132"/>
    <w:rsid w:val="008B5DD1"/>
    <w:rsid w:val="008B790A"/>
    <w:rsid w:val="008C3F0E"/>
    <w:rsid w:val="008C46D6"/>
    <w:rsid w:val="008D1C4F"/>
    <w:rsid w:val="008D54CC"/>
    <w:rsid w:val="008D701C"/>
    <w:rsid w:val="008E6669"/>
    <w:rsid w:val="008F1D13"/>
    <w:rsid w:val="008F56CD"/>
    <w:rsid w:val="008F78BB"/>
    <w:rsid w:val="00914F55"/>
    <w:rsid w:val="00921251"/>
    <w:rsid w:val="009220CD"/>
    <w:rsid w:val="0093513E"/>
    <w:rsid w:val="00935321"/>
    <w:rsid w:val="00935D87"/>
    <w:rsid w:val="009372FF"/>
    <w:rsid w:val="0093779E"/>
    <w:rsid w:val="00940A13"/>
    <w:rsid w:val="0094287E"/>
    <w:rsid w:val="00943EC9"/>
    <w:rsid w:val="00945947"/>
    <w:rsid w:val="0096246E"/>
    <w:rsid w:val="009662A9"/>
    <w:rsid w:val="0096661B"/>
    <w:rsid w:val="00970994"/>
    <w:rsid w:val="009733D5"/>
    <w:rsid w:val="009736BF"/>
    <w:rsid w:val="009775FC"/>
    <w:rsid w:val="00983FBE"/>
    <w:rsid w:val="00984F4F"/>
    <w:rsid w:val="0099059E"/>
    <w:rsid w:val="009906BF"/>
    <w:rsid w:val="009910A2"/>
    <w:rsid w:val="00994D7E"/>
    <w:rsid w:val="009A2047"/>
    <w:rsid w:val="009A4AB9"/>
    <w:rsid w:val="009A50B3"/>
    <w:rsid w:val="009A7FA3"/>
    <w:rsid w:val="009B02C9"/>
    <w:rsid w:val="009B26EE"/>
    <w:rsid w:val="009B35AA"/>
    <w:rsid w:val="009C4973"/>
    <w:rsid w:val="009C5C70"/>
    <w:rsid w:val="009E1807"/>
    <w:rsid w:val="009E4DC0"/>
    <w:rsid w:val="009F274A"/>
    <w:rsid w:val="009F2CD4"/>
    <w:rsid w:val="009F53A4"/>
    <w:rsid w:val="009F5FC7"/>
    <w:rsid w:val="00A140BB"/>
    <w:rsid w:val="00A15C95"/>
    <w:rsid w:val="00A22C24"/>
    <w:rsid w:val="00A32604"/>
    <w:rsid w:val="00A34CCA"/>
    <w:rsid w:val="00A36AB3"/>
    <w:rsid w:val="00A44E45"/>
    <w:rsid w:val="00A46EA8"/>
    <w:rsid w:val="00A51321"/>
    <w:rsid w:val="00A54E56"/>
    <w:rsid w:val="00A56937"/>
    <w:rsid w:val="00A63D4D"/>
    <w:rsid w:val="00A65368"/>
    <w:rsid w:val="00A7340B"/>
    <w:rsid w:val="00A73FC4"/>
    <w:rsid w:val="00A7505A"/>
    <w:rsid w:val="00A76748"/>
    <w:rsid w:val="00A76A11"/>
    <w:rsid w:val="00A81F77"/>
    <w:rsid w:val="00A92243"/>
    <w:rsid w:val="00A92ED7"/>
    <w:rsid w:val="00A966ED"/>
    <w:rsid w:val="00A96BC3"/>
    <w:rsid w:val="00A97715"/>
    <w:rsid w:val="00AA32B6"/>
    <w:rsid w:val="00AA5F59"/>
    <w:rsid w:val="00AA6739"/>
    <w:rsid w:val="00AA6AFD"/>
    <w:rsid w:val="00AA6BC9"/>
    <w:rsid w:val="00AB02F3"/>
    <w:rsid w:val="00AB1D74"/>
    <w:rsid w:val="00AB291F"/>
    <w:rsid w:val="00AB3716"/>
    <w:rsid w:val="00AB47B9"/>
    <w:rsid w:val="00AC1996"/>
    <w:rsid w:val="00AC33EE"/>
    <w:rsid w:val="00AC4990"/>
    <w:rsid w:val="00AC6889"/>
    <w:rsid w:val="00AD11A8"/>
    <w:rsid w:val="00AE4867"/>
    <w:rsid w:val="00AF200B"/>
    <w:rsid w:val="00AF3093"/>
    <w:rsid w:val="00AF639C"/>
    <w:rsid w:val="00B0460F"/>
    <w:rsid w:val="00B05548"/>
    <w:rsid w:val="00B070FD"/>
    <w:rsid w:val="00B13A5E"/>
    <w:rsid w:val="00B154A8"/>
    <w:rsid w:val="00B2282A"/>
    <w:rsid w:val="00B2366E"/>
    <w:rsid w:val="00B244EA"/>
    <w:rsid w:val="00B315E9"/>
    <w:rsid w:val="00B3213A"/>
    <w:rsid w:val="00B3362B"/>
    <w:rsid w:val="00B33880"/>
    <w:rsid w:val="00B3436F"/>
    <w:rsid w:val="00B3473A"/>
    <w:rsid w:val="00B5047E"/>
    <w:rsid w:val="00B56097"/>
    <w:rsid w:val="00B56C25"/>
    <w:rsid w:val="00B6440E"/>
    <w:rsid w:val="00B727EF"/>
    <w:rsid w:val="00B73CE1"/>
    <w:rsid w:val="00B77D1E"/>
    <w:rsid w:val="00B81248"/>
    <w:rsid w:val="00BA5CCE"/>
    <w:rsid w:val="00BA73C9"/>
    <w:rsid w:val="00BB1DF9"/>
    <w:rsid w:val="00BB2440"/>
    <w:rsid w:val="00BB25F0"/>
    <w:rsid w:val="00BB265B"/>
    <w:rsid w:val="00BB66BB"/>
    <w:rsid w:val="00BC2D58"/>
    <w:rsid w:val="00BC53F5"/>
    <w:rsid w:val="00BD04D7"/>
    <w:rsid w:val="00BD6453"/>
    <w:rsid w:val="00BE294E"/>
    <w:rsid w:val="00BF1AC8"/>
    <w:rsid w:val="00BF231A"/>
    <w:rsid w:val="00BF455F"/>
    <w:rsid w:val="00BF608C"/>
    <w:rsid w:val="00C04A94"/>
    <w:rsid w:val="00C051DA"/>
    <w:rsid w:val="00C05EE3"/>
    <w:rsid w:val="00C06D7F"/>
    <w:rsid w:val="00C12E9B"/>
    <w:rsid w:val="00C1683D"/>
    <w:rsid w:val="00C17451"/>
    <w:rsid w:val="00C21358"/>
    <w:rsid w:val="00C26091"/>
    <w:rsid w:val="00C26C1C"/>
    <w:rsid w:val="00C32CA6"/>
    <w:rsid w:val="00C44211"/>
    <w:rsid w:val="00C45468"/>
    <w:rsid w:val="00C60820"/>
    <w:rsid w:val="00C61CDC"/>
    <w:rsid w:val="00C62242"/>
    <w:rsid w:val="00C93C6B"/>
    <w:rsid w:val="00C95D36"/>
    <w:rsid w:val="00C964D7"/>
    <w:rsid w:val="00C96F6A"/>
    <w:rsid w:val="00CB1350"/>
    <w:rsid w:val="00CB5A09"/>
    <w:rsid w:val="00CB609C"/>
    <w:rsid w:val="00CC0EB0"/>
    <w:rsid w:val="00CD0D7B"/>
    <w:rsid w:val="00CD225A"/>
    <w:rsid w:val="00CD68F6"/>
    <w:rsid w:val="00CE0679"/>
    <w:rsid w:val="00CE5BC8"/>
    <w:rsid w:val="00CE7169"/>
    <w:rsid w:val="00CF0F78"/>
    <w:rsid w:val="00CF15DC"/>
    <w:rsid w:val="00CF4F67"/>
    <w:rsid w:val="00CF6611"/>
    <w:rsid w:val="00D02E74"/>
    <w:rsid w:val="00D058DB"/>
    <w:rsid w:val="00D11A39"/>
    <w:rsid w:val="00D1338C"/>
    <w:rsid w:val="00D13C13"/>
    <w:rsid w:val="00D13FE9"/>
    <w:rsid w:val="00D16E8F"/>
    <w:rsid w:val="00D20CFE"/>
    <w:rsid w:val="00D20FE5"/>
    <w:rsid w:val="00D274D4"/>
    <w:rsid w:val="00D27ABF"/>
    <w:rsid w:val="00D27D1E"/>
    <w:rsid w:val="00D34D2B"/>
    <w:rsid w:val="00D47FA8"/>
    <w:rsid w:val="00D52A56"/>
    <w:rsid w:val="00D52CFA"/>
    <w:rsid w:val="00D549D0"/>
    <w:rsid w:val="00D65F81"/>
    <w:rsid w:val="00D775EF"/>
    <w:rsid w:val="00D837F3"/>
    <w:rsid w:val="00D9199F"/>
    <w:rsid w:val="00D92006"/>
    <w:rsid w:val="00D93059"/>
    <w:rsid w:val="00D9638A"/>
    <w:rsid w:val="00DA1DB4"/>
    <w:rsid w:val="00DA2411"/>
    <w:rsid w:val="00DB539F"/>
    <w:rsid w:val="00DB70A0"/>
    <w:rsid w:val="00DC145D"/>
    <w:rsid w:val="00DC338B"/>
    <w:rsid w:val="00DC3CF5"/>
    <w:rsid w:val="00DC444A"/>
    <w:rsid w:val="00DC46BF"/>
    <w:rsid w:val="00DC4ECD"/>
    <w:rsid w:val="00DC6864"/>
    <w:rsid w:val="00DD39E3"/>
    <w:rsid w:val="00DD3F6E"/>
    <w:rsid w:val="00DD614A"/>
    <w:rsid w:val="00DE7A3F"/>
    <w:rsid w:val="00DF62EC"/>
    <w:rsid w:val="00E00D0F"/>
    <w:rsid w:val="00E01051"/>
    <w:rsid w:val="00E03754"/>
    <w:rsid w:val="00E05574"/>
    <w:rsid w:val="00E20499"/>
    <w:rsid w:val="00E22EA7"/>
    <w:rsid w:val="00E23459"/>
    <w:rsid w:val="00E3159F"/>
    <w:rsid w:val="00E325D5"/>
    <w:rsid w:val="00E360B2"/>
    <w:rsid w:val="00E37F56"/>
    <w:rsid w:val="00E41133"/>
    <w:rsid w:val="00E5115A"/>
    <w:rsid w:val="00E55012"/>
    <w:rsid w:val="00E61E61"/>
    <w:rsid w:val="00E6283C"/>
    <w:rsid w:val="00E67CD6"/>
    <w:rsid w:val="00E70509"/>
    <w:rsid w:val="00E81CCC"/>
    <w:rsid w:val="00E841B3"/>
    <w:rsid w:val="00E907F0"/>
    <w:rsid w:val="00E96DC2"/>
    <w:rsid w:val="00EA0DAC"/>
    <w:rsid w:val="00EA2FA4"/>
    <w:rsid w:val="00EA6DB7"/>
    <w:rsid w:val="00EA732B"/>
    <w:rsid w:val="00EB2635"/>
    <w:rsid w:val="00EB2C6E"/>
    <w:rsid w:val="00EC22DC"/>
    <w:rsid w:val="00EC4136"/>
    <w:rsid w:val="00ED0E5D"/>
    <w:rsid w:val="00ED36D5"/>
    <w:rsid w:val="00EE0C89"/>
    <w:rsid w:val="00EE1233"/>
    <w:rsid w:val="00EE4FB9"/>
    <w:rsid w:val="00EE6CBC"/>
    <w:rsid w:val="00EF1BDE"/>
    <w:rsid w:val="00EF2708"/>
    <w:rsid w:val="00EF6907"/>
    <w:rsid w:val="00EF7D2F"/>
    <w:rsid w:val="00F02958"/>
    <w:rsid w:val="00F05B7F"/>
    <w:rsid w:val="00F07909"/>
    <w:rsid w:val="00F125D8"/>
    <w:rsid w:val="00F13621"/>
    <w:rsid w:val="00F15934"/>
    <w:rsid w:val="00F20D25"/>
    <w:rsid w:val="00F22F50"/>
    <w:rsid w:val="00F261D2"/>
    <w:rsid w:val="00F26C55"/>
    <w:rsid w:val="00F30473"/>
    <w:rsid w:val="00F34DAC"/>
    <w:rsid w:val="00F3532A"/>
    <w:rsid w:val="00F40FAA"/>
    <w:rsid w:val="00F43D76"/>
    <w:rsid w:val="00F468B1"/>
    <w:rsid w:val="00F468C6"/>
    <w:rsid w:val="00F51C39"/>
    <w:rsid w:val="00F555D1"/>
    <w:rsid w:val="00F55691"/>
    <w:rsid w:val="00F60C2E"/>
    <w:rsid w:val="00F631FC"/>
    <w:rsid w:val="00F67387"/>
    <w:rsid w:val="00F72BC0"/>
    <w:rsid w:val="00F838DC"/>
    <w:rsid w:val="00F922ED"/>
    <w:rsid w:val="00F93FA8"/>
    <w:rsid w:val="00FA0279"/>
    <w:rsid w:val="00FB06A6"/>
    <w:rsid w:val="00FB09C7"/>
    <w:rsid w:val="00FB5FC8"/>
    <w:rsid w:val="00FB6ABF"/>
    <w:rsid w:val="00FC11D0"/>
    <w:rsid w:val="00FC380E"/>
    <w:rsid w:val="00FC7C58"/>
    <w:rsid w:val="00FD26E4"/>
    <w:rsid w:val="00FD3619"/>
    <w:rsid w:val="00FE0582"/>
    <w:rsid w:val="00FE0968"/>
    <w:rsid w:val="00FE39C8"/>
    <w:rsid w:val="00FE5117"/>
    <w:rsid w:val="00FE5EA2"/>
    <w:rsid w:val="00FF3B8E"/>
    <w:rsid w:val="00FF5348"/>
    <w:rsid w:val="00FF711B"/>
    <w:rsid w:val="00FF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50256"/>
  <w15:chartTrackingRefBased/>
  <w15:docId w15:val="{B7A7C4F6-B19B-4130-84C3-F330DBDF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3F11DE"/>
    <w:pPr>
      <w:autoSpaceDE w:val="0"/>
      <w:autoSpaceDN w:val="0"/>
      <w:adjustRightInd w:val="0"/>
      <w:spacing w:after="0" w:line="300" w:lineRule="auto"/>
      <w:textAlignment w:val="center"/>
    </w:pPr>
  </w:style>
  <w:style w:type="paragraph" w:styleId="Rubrik1">
    <w:name w:val="heading 1"/>
    <w:basedOn w:val="Normal"/>
    <w:next w:val="Normal"/>
    <w:link w:val="Rubrik1Char"/>
    <w:uiPriority w:val="9"/>
    <w:rsid w:val="00F07909"/>
    <w:pPr>
      <w:outlineLvl w:val="0"/>
    </w:pPr>
    <w:rPr>
      <w:rFonts w:asciiTheme="majorHAnsi" w:hAnsiTheme="majorHAnsi"/>
      <w:b/>
      <w:bCs/>
      <w:sz w:val="40"/>
      <w:szCs w:val="40"/>
    </w:rPr>
  </w:style>
  <w:style w:type="paragraph" w:styleId="Rubrik2">
    <w:name w:val="heading 2"/>
    <w:basedOn w:val="Rubrik3"/>
    <w:next w:val="Normal"/>
    <w:link w:val="Rubrik2Char"/>
    <w:uiPriority w:val="9"/>
    <w:unhideWhenUsed/>
    <w:qFormat/>
    <w:rsid w:val="00B81248"/>
    <w:pPr>
      <w:outlineLvl w:val="1"/>
    </w:pPr>
    <w:rPr>
      <w:rFonts w:ascii="Segoe UI" w:hAnsi="Segoe UI"/>
      <w:b/>
      <w:bCs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81248"/>
    <w:pPr>
      <w:spacing w:line="288" w:lineRule="auto"/>
      <w:outlineLvl w:val="2"/>
    </w:pPr>
    <w:rPr>
      <w:rFonts w:ascii="Segoe UI Semibold" w:hAnsi="Segoe UI Semibold" w:cs="Open Sans SemiBold"/>
      <w:sz w:val="28"/>
      <w:szCs w:val="28"/>
    </w:rPr>
  </w:style>
  <w:style w:type="paragraph" w:styleId="Rubrik4">
    <w:name w:val="heading 4"/>
    <w:next w:val="Normal"/>
    <w:link w:val="Rubrik4Char"/>
    <w:uiPriority w:val="9"/>
    <w:unhideWhenUsed/>
    <w:qFormat/>
    <w:rsid w:val="004155EB"/>
    <w:pPr>
      <w:keepNext/>
      <w:spacing w:before="40" w:after="0" w:line="288" w:lineRule="auto"/>
      <w:outlineLvl w:val="3"/>
    </w:pPr>
    <w:rPr>
      <w:rFonts w:ascii="Segoe UI Semibold" w:eastAsiaTheme="majorEastAsia" w:hAnsi="Segoe UI Semibold" w:cs="Open Sans SemiBold"/>
      <w:i/>
      <w:iCs/>
      <w:sz w:val="24"/>
      <w:szCs w:val="24"/>
      <w:lang w:val="sv-S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155EB"/>
    <w:pPr>
      <w:keepNext/>
      <w:keepLines/>
      <w:spacing w:before="40" w:line="288" w:lineRule="auto"/>
      <w:ind w:left="425"/>
      <w:outlineLvl w:val="4"/>
    </w:pPr>
    <w:rPr>
      <w:rFonts w:ascii="Segoe UI Semibold" w:eastAsiaTheme="majorEastAsia" w:hAnsi="Segoe UI Semibold" w:cstheme="majorBidi"/>
      <w:i/>
      <w:sz w:val="24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B8124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156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81248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1248"/>
    <w:rPr>
      <w:rFonts w:ascii="Segoe UI" w:hAnsi="Segoe UI" w:cs="Open Sans"/>
      <w:color w:val="000000"/>
      <w:sz w:val="20"/>
      <w:szCs w:val="20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B81248"/>
    <w:pPr>
      <w:tabs>
        <w:tab w:val="center" w:pos="4536"/>
        <w:tab w:val="right" w:pos="9072"/>
      </w:tabs>
      <w:spacing w:line="276" w:lineRule="auto"/>
      <w:jc w:val="center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B81248"/>
    <w:rPr>
      <w:rFonts w:ascii="Segoe UI" w:hAnsi="Segoe UI" w:cs="Open Sans"/>
      <w:color w:val="000000"/>
      <w:sz w:val="18"/>
      <w:szCs w:val="18"/>
    </w:rPr>
  </w:style>
  <w:style w:type="paragraph" w:styleId="Ingetavstnd">
    <w:name w:val="No Spacing"/>
    <w:aliases w:val="Mindre radavstånd"/>
    <w:basedOn w:val="Normal"/>
    <w:link w:val="IngetavstndChar"/>
    <w:uiPriority w:val="4"/>
    <w:qFormat/>
    <w:rsid w:val="00B81248"/>
    <w:pPr>
      <w:spacing w:line="288" w:lineRule="auto"/>
    </w:pPr>
    <w:rPr>
      <w:rFonts w:cs="Open Sans Condensed Light"/>
    </w:rPr>
  </w:style>
  <w:style w:type="character" w:customStyle="1" w:styleId="IngetavstndChar">
    <w:name w:val="Inget avstånd Char"/>
    <w:aliases w:val="Mindre radavstånd Char"/>
    <w:basedOn w:val="Standardstycketeckensnitt"/>
    <w:link w:val="Ingetavstnd"/>
    <w:uiPriority w:val="4"/>
    <w:rsid w:val="00F07909"/>
    <w:rPr>
      <w:rFonts w:cs="Open Sans Condensed Light"/>
      <w:sz w:val="20"/>
      <w:szCs w:val="20"/>
      <w:lang w:val="sv-SE"/>
    </w:rPr>
  </w:style>
  <w:style w:type="paragraph" w:styleId="Rubrik">
    <w:name w:val="Title"/>
    <w:aliases w:val="Titel"/>
    <w:basedOn w:val="Rubrik1"/>
    <w:next w:val="Normal"/>
    <w:link w:val="RubrikChar"/>
    <w:uiPriority w:val="10"/>
    <w:rsid w:val="00B81248"/>
    <w:pPr>
      <w:spacing w:line="204" w:lineRule="auto"/>
      <w:outlineLvl w:val="9"/>
    </w:pPr>
    <w:rPr>
      <w:b w:val="0"/>
      <w:sz w:val="68"/>
      <w:szCs w:val="68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B81248"/>
    <w:rPr>
      <w:rFonts w:ascii="Segoe UI" w:hAnsi="Segoe UI" w:cs="Open Sans"/>
      <w:bCs/>
      <w:color w:val="000000"/>
      <w:sz w:val="68"/>
      <w:szCs w:val="68"/>
      <w:lang w:val="sv-SE"/>
    </w:rPr>
  </w:style>
  <w:style w:type="character" w:styleId="Betoning">
    <w:name w:val="Emphasis"/>
    <w:aliases w:val="Stark betoning - Titel"/>
    <w:uiPriority w:val="20"/>
    <w:rsid w:val="00B81248"/>
    <w:rPr>
      <w:rFonts w:ascii="Segoe UI" w:hAnsi="Segoe UI"/>
      <w:b/>
      <w:bCs/>
    </w:rPr>
  </w:style>
  <w:style w:type="paragraph" w:customStyle="1" w:styleId="Allmntstyckeformat">
    <w:name w:val="[Allmänt styckeformat]"/>
    <w:basedOn w:val="Normal"/>
    <w:uiPriority w:val="99"/>
    <w:semiHidden/>
    <w:rsid w:val="00CB1350"/>
    <w:pPr>
      <w:spacing w:line="288" w:lineRule="auto"/>
    </w:pPr>
    <w:rPr>
      <w:rFonts w:ascii="MinionPro-Regular" w:hAnsi="MinionPro-Regular" w:cs="MinionPro-Regular"/>
      <w:sz w:val="24"/>
      <w:szCs w:val="24"/>
    </w:rPr>
  </w:style>
  <w:style w:type="character" w:styleId="Hyperlnk">
    <w:name w:val="Hyperlink"/>
    <w:basedOn w:val="Standardstycketeckensnitt"/>
    <w:uiPriority w:val="99"/>
    <w:qFormat/>
    <w:rsid w:val="00C05EE3"/>
    <w:rPr>
      <w:color w:val="0064AE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81248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F07909"/>
    <w:rPr>
      <w:rFonts w:asciiTheme="majorHAnsi" w:hAnsiTheme="majorHAnsi" w:cs="Open Sans"/>
      <w:b/>
      <w:bCs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B81248"/>
    <w:rPr>
      <w:rFonts w:ascii="Segoe UI" w:hAnsi="Segoe UI" w:cs="Open Sans SemiBold"/>
      <w:b/>
      <w:bCs/>
      <w:color w:val="000000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B81248"/>
    <w:rPr>
      <w:rFonts w:ascii="Segoe UI Semibold" w:hAnsi="Segoe UI Semibold" w:cs="Open Sans SemiBold"/>
      <w:color w:val="000000"/>
      <w:sz w:val="28"/>
      <w:szCs w:val="28"/>
      <w:lang w:val="sv-SE"/>
    </w:rPr>
  </w:style>
  <w:style w:type="paragraph" w:customStyle="1" w:styleId="renderubrik">
    <w:name w:val="Ärenderubrik"/>
    <w:next w:val="Normal"/>
    <w:qFormat/>
    <w:rsid w:val="00FD3619"/>
    <w:pPr>
      <w:ind w:firstLine="142"/>
    </w:pPr>
    <w:rPr>
      <w:rFonts w:asciiTheme="majorHAnsi" w:hAnsiTheme="majorHAnsi" w:cs="Open Sans"/>
      <w:b/>
      <w:bCs/>
      <w:sz w:val="24"/>
      <w:szCs w:val="4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23E9"/>
    <w:pPr>
      <w:pBdr>
        <w:left w:val="single" w:sz="48" w:space="16" w:color="9EC1C6" w:themeColor="accent2"/>
      </w:pBdr>
      <w:spacing w:line="288" w:lineRule="auto"/>
      <w:ind w:left="454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23E9"/>
    <w:rPr>
      <w:rFonts w:ascii="Segoe UI" w:hAnsi="Segoe UI" w:cs="Open Sans"/>
      <w:i/>
      <w:iCs/>
      <w:color w:val="000000"/>
      <w:sz w:val="20"/>
      <w:szCs w:val="20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4155EB"/>
    <w:rPr>
      <w:rFonts w:ascii="Segoe UI Semibold" w:eastAsiaTheme="majorEastAsia" w:hAnsi="Segoe UI Semibold" w:cs="Open Sans SemiBold"/>
      <w:i/>
      <w:iCs/>
      <w:sz w:val="24"/>
      <w:szCs w:val="24"/>
      <w:lang w:val="sv-SE"/>
    </w:rPr>
  </w:style>
  <w:style w:type="paragraph" w:customStyle="1" w:styleId="Frsttblad-Sidfot">
    <w:name w:val="Försättblad-Sidfot"/>
    <w:basedOn w:val="Normal"/>
    <w:uiPriority w:val="59"/>
    <w:rsid w:val="00333143"/>
    <w:pPr>
      <w:spacing w:after="120" w:line="240" w:lineRule="auto"/>
      <w:ind w:left="142"/>
    </w:pPr>
    <w:rPr>
      <w:szCs w:val="18"/>
    </w:rPr>
  </w:style>
  <w:style w:type="table" w:styleId="Tabellrutnt">
    <w:name w:val="Table Grid"/>
    <w:basedOn w:val="Normaltabell"/>
    <w:uiPriority w:val="39"/>
    <w:rsid w:val="00B81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qFormat/>
    <w:rsid w:val="00B81248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B81248"/>
    <w:rPr>
      <w:rFonts w:ascii="Segoe UI" w:hAnsi="Segoe UI" w:cs="Open Sans"/>
      <w:i/>
      <w:iCs/>
      <w:color w:val="000000"/>
      <w:sz w:val="20"/>
      <w:szCs w:val="20"/>
      <w:lang w:val="sv-SE"/>
    </w:rPr>
  </w:style>
  <w:style w:type="character" w:styleId="Diskretbetoning">
    <w:name w:val="Subtle Emphasis"/>
    <w:uiPriority w:val="19"/>
    <w:qFormat/>
    <w:rsid w:val="00B81248"/>
    <w:rPr>
      <w:rFonts w:ascii="Segoe UI Light" w:hAnsi="Segoe UI Light" w:cs="Open Sans Light"/>
    </w:rPr>
  </w:style>
  <w:style w:type="character" w:styleId="Starkbetoning">
    <w:name w:val="Intense Emphasis"/>
    <w:basedOn w:val="Betoning"/>
    <w:uiPriority w:val="21"/>
    <w:qFormat/>
    <w:rsid w:val="00B81248"/>
    <w:rPr>
      <w:rFonts w:ascii="Segoe UI" w:hAnsi="Segoe UI"/>
      <w:b/>
      <w:bCs/>
    </w:rPr>
  </w:style>
  <w:style w:type="character" w:customStyle="1" w:styleId="Rubrik5Char">
    <w:name w:val="Rubrik 5 Char"/>
    <w:basedOn w:val="Standardstycketeckensnitt"/>
    <w:link w:val="Rubrik5"/>
    <w:uiPriority w:val="9"/>
    <w:rsid w:val="004155EB"/>
    <w:rPr>
      <w:rFonts w:ascii="Segoe UI Semibold" w:eastAsiaTheme="majorEastAsia" w:hAnsi="Segoe UI Semibold" w:cstheme="majorBidi"/>
      <w:i/>
      <w:sz w:val="24"/>
      <w:szCs w:val="20"/>
      <w:lang w:val="sv-SE"/>
    </w:rPr>
  </w:style>
  <w:style w:type="table" w:styleId="Tabellrutntljust">
    <w:name w:val="Grid Table Light"/>
    <w:basedOn w:val="Normaltabell"/>
    <w:uiPriority w:val="40"/>
    <w:rsid w:val="00B812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B812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4dekorfrg3">
    <w:name w:val="Grid Table 4 Accent 3"/>
    <w:basedOn w:val="Normaltabell"/>
    <w:uiPriority w:val="49"/>
    <w:rsid w:val="00B81248"/>
    <w:pPr>
      <w:spacing w:after="0" w:line="240" w:lineRule="auto"/>
    </w:pPr>
    <w:tblPr>
      <w:tblStyleRowBandSize w:val="1"/>
      <w:tblStyleColBandSize w:val="1"/>
      <w:tblBorders>
        <w:top w:val="single" w:sz="4" w:space="0" w:color="DFD682" w:themeColor="accent3" w:themeTint="99"/>
        <w:left w:val="single" w:sz="4" w:space="0" w:color="DFD682" w:themeColor="accent3" w:themeTint="99"/>
        <w:bottom w:val="single" w:sz="4" w:space="0" w:color="DFD682" w:themeColor="accent3" w:themeTint="99"/>
        <w:right w:val="single" w:sz="4" w:space="0" w:color="DFD682" w:themeColor="accent3" w:themeTint="99"/>
        <w:insideH w:val="single" w:sz="4" w:space="0" w:color="DFD682" w:themeColor="accent3" w:themeTint="99"/>
        <w:insideV w:val="single" w:sz="4" w:space="0" w:color="DFD6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B933" w:themeColor="accent3"/>
          <w:left w:val="single" w:sz="4" w:space="0" w:color="C8B933" w:themeColor="accent3"/>
          <w:bottom w:val="single" w:sz="4" w:space="0" w:color="C8B933" w:themeColor="accent3"/>
          <w:right w:val="single" w:sz="4" w:space="0" w:color="C8B933" w:themeColor="accent3"/>
          <w:insideH w:val="nil"/>
          <w:insideV w:val="nil"/>
        </w:tcBorders>
        <w:shd w:val="clear" w:color="auto" w:fill="C8B933" w:themeFill="accent3"/>
      </w:tcPr>
    </w:tblStylePr>
    <w:tblStylePr w:type="lastRow">
      <w:rPr>
        <w:b/>
        <w:bCs/>
      </w:rPr>
      <w:tblPr/>
      <w:tcPr>
        <w:tcBorders>
          <w:top w:val="double" w:sz="4" w:space="0" w:color="C8B9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1D5" w:themeFill="accent3" w:themeFillTint="33"/>
      </w:tcPr>
    </w:tblStylePr>
    <w:tblStylePr w:type="band1Horz">
      <w:tblPr/>
      <w:tcPr>
        <w:shd w:val="clear" w:color="auto" w:fill="F4F1D5" w:themeFill="accent3" w:themeFillTint="33"/>
      </w:tcPr>
    </w:tblStylePr>
  </w:style>
  <w:style w:type="table" w:styleId="Rutntstabell2dekorfrg3">
    <w:name w:val="Grid Table 2 Accent 3"/>
    <w:basedOn w:val="Normaltabell"/>
    <w:uiPriority w:val="47"/>
    <w:rsid w:val="00B81248"/>
    <w:pPr>
      <w:spacing w:after="0" w:line="240" w:lineRule="auto"/>
    </w:pPr>
    <w:tblPr>
      <w:tblStyleRowBandSize w:val="1"/>
      <w:tblStyleColBandSize w:val="1"/>
      <w:tblBorders>
        <w:top w:val="single" w:sz="2" w:space="0" w:color="DFD682" w:themeColor="accent3" w:themeTint="99"/>
        <w:bottom w:val="single" w:sz="2" w:space="0" w:color="DFD682" w:themeColor="accent3" w:themeTint="99"/>
        <w:insideH w:val="single" w:sz="2" w:space="0" w:color="DFD682" w:themeColor="accent3" w:themeTint="99"/>
        <w:insideV w:val="single" w:sz="2" w:space="0" w:color="DFD6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D6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D6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1D5" w:themeFill="accent3" w:themeFillTint="33"/>
      </w:tcPr>
    </w:tblStylePr>
    <w:tblStylePr w:type="band1Horz">
      <w:tblPr/>
      <w:tcPr>
        <w:shd w:val="clear" w:color="auto" w:fill="F4F1D5" w:themeFill="accent3" w:themeFillTint="33"/>
      </w:tcPr>
    </w:tblStylePr>
  </w:style>
  <w:style w:type="table" w:styleId="Rutntstabell2dekorfrg5">
    <w:name w:val="Grid Table 2 Accent 5"/>
    <w:basedOn w:val="Normaltabell"/>
    <w:uiPriority w:val="47"/>
    <w:rsid w:val="00B81248"/>
    <w:pPr>
      <w:spacing w:after="0" w:line="240" w:lineRule="auto"/>
    </w:pPr>
    <w:tblPr>
      <w:tblStyleRowBandSize w:val="1"/>
      <w:tblStyleColBandSize w:val="1"/>
      <w:tblBorders>
        <w:top w:val="single" w:sz="2" w:space="0" w:color="FFE466" w:themeColor="accent5" w:themeTint="99"/>
        <w:bottom w:val="single" w:sz="2" w:space="0" w:color="FFE466" w:themeColor="accent5" w:themeTint="99"/>
        <w:insideH w:val="single" w:sz="2" w:space="0" w:color="FFE466" w:themeColor="accent5" w:themeTint="99"/>
        <w:insideV w:val="single" w:sz="2" w:space="0" w:color="FFE4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4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4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5" w:themeFillTint="33"/>
      </w:tcPr>
    </w:tblStylePr>
    <w:tblStylePr w:type="band1Horz">
      <w:tblPr/>
      <w:tcPr>
        <w:shd w:val="clear" w:color="auto" w:fill="FFF6CC" w:themeFill="accent5" w:themeFillTint="33"/>
      </w:tcPr>
    </w:tblStylePr>
  </w:style>
  <w:style w:type="table" w:styleId="Rutntstabell1ljusdekorfrg5">
    <w:name w:val="Grid Table 1 Light Accent 5"/>
    <w:basedOn w:val="Normaltabell"/>
    <w:uiPriority w:val="46"/>
    <w:rsid w:val="00B81248"/>
    <w:pPr>
      <w:spacing w:after="0" w:line="240" w:lineRule="auto"/>
    </w:pPr>
    <w:tblPr>
      <w:tblStyleRowBandSize w:val="1"/>
      <w:tblStyleColBandSize w:val="1"/>
      <w:tblBorders>
        <w:top w:val="single" w:sz="4" w:space="0" w:color="FFED99" w:themeColor="accent5" w:themeTint="66"/>
        <w:left w:val="single" w:sz="4" w:space="0" w:color="FFED99" w:themeColor="accent5" w:themeTint="66"/>
        <w:bottom w:val="single" w:sz="4" w:space="0" w:color="FFED99" w:themeColor="accent5" w:themeTint="66"/>
        <w:right w:val="single" w:sz="4" w:space="0" w:color="FFED99" w:themeColor="accent5" w:themeTint="66"/>
        <w:insideH w:val="single" w:sz="4" w:space="0" w:color="FFED99" w:themeColor="accent5" w:themeTint="66"/>
        <w:insideV w:val="single" w:sz="4" w:space="0" w:color="FFED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E4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4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5mrkdekorfrg2">
    <w:name w:val="List Table 5 Dark Accent 2"/>
    <w:basedOn w:val="Normaltabell"/>
    <w:uiPriority w:val="50"/>
    <w:rsid w:val="00B812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C1C6" w:themeColor="accent2"/>
        <w:left w:val="single" w:sz="24" w:space="0" w:color="9EC1C6" w:themeColor="accent2"/>
        <w:bottom w:val="single" w:sz="24" w:space="0" w:color="9EC1C6" w:themeColor="accent2"/>
        <w:right w:val="single" w:sz="24" w:space="0" w:color="9EC1C6" w:themeColor="accent2"/>
      </w:tblBorders>
    </w:tblPr>
    <w:tcPr>
      <w:shd w:val="clear" w:color="auto" w:fill="9EC1C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812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4AE" w:themeColor="accent1"/>
        <w:left w:val="single" w:sz="24" w:space="0" w:color="0064AE" w:themeColor="accent1"/>
        <w:bottom w:val="single" w:sz="24" w:space="0" w:color="0064AE" w:themeColor="accent1"/>
        <w:right w:val="single" w:sz="24" w:space="0" w:color="0064AE" w:themeColor="accent1"/>
      </w:tblBorders>
    </w:tblPr>
    <w:tcPr>
      <w:shd w:val="clear" w:color="auto" w:fill="0064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81248"/>
    <w:pPr>
      <w:spacing w:after="0" w:line="240" w:lineRule="auto"/>
    </w:pPr>
    <w:rPr>
      <w:color w:val="BF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6CC" w:themeFill="accent5" w:themeFillTint="33"/>
      </w:tcPr>
    </w:tblStylePr>
    <w:tblStylePr w:type="band1Horz">
      <w:tblPr/>
      <w:tcPr>
        <w:shd w:val="clear" w:color="auto" w:fill="FFF6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3">
    <w:name w:val="Plain Table 3"/>
    <w:basedOn w:val="Normaltabell"/>
    <w:uiPriority w:val="43"/>
    <w:rsid w:val="00B812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dekorfrg1">
    <w:name w:val="Grid Table 1 Light Accent 1"/>
    <w:basedOn w:val="Normaltabell"/>
    <w:uiPriority w:val="46"/>
    <w:rsid w:val="00B81248"/>
    <w:pPr>
      <w:spacing w:after="0" w:line="240" w:lineRule="auto"/>
    </w:pPr>
    <w:tblPr>
      <w:tblStyleRowBandSize w:val="1"/>
      <w:tblStyleColBandSize w:val="1"/>
      <w:tblBorders>
        <w:top w:val="single" w:sz="4" w:space="0" w:color="78C5FF" w:themeColor="accent1" w:themeTint="66"/>
        <w:left w:val="single" w:sz="4" w:space="0" w:color="78C5FF" w:themeColor="accent1" w:themeTint="66"/>
        <w:bottom w:val="single" w:sz="4" w:space="0" w:color="78C5FF" w:themeColor="accent1" w:themeTint="66"/>
        <w:right w:val="single" w:sz="4" w:space="0" w:color="78C5FF" w:themeColor="accent1" w:themeTint="66"/>
        <w:insideH w:val="single" w:sz="4" w:space="0" w:color="78C5FF" w:themeColor="accent1" w:themeTint="66"/>
        <w:insideV w:val="single" w:sz="4" w:space="0" w:color="78C5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5A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A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iagramtabellrubrik">
    <w:name w:val="Diagram/tabellrubrik"/>
    <w:basedOn w:val="Rubrik2"/>
    <w:uiPriority w:val="10"/>
    <w:qFormat/>
    <w:rsid w:val="00156828"/>
    <w:pPr>
      <w:ind w:left="142"/>
      <w:outlineLvl w:val="9"/>
    </w:pPr>
    <w:rPr>
      <w:rFonts w:ascii="Segoe UI Semibold" w:hAnsi="Segoe UI Semibold"/>
      <w:b w:val="0"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rsid w:val="00B81248"/>
    <w:pPr>
      <w:keepNext/>
      <w:keepLines/>
      <w:autoSpaceDE/>
      <w:autoSpaceDN/>
      <w:adjustRightInd/>
      <w:spacing w:before="240" w:line="259" w:lineRule="auto"/>
      <w:textAlignment w:val="auto"/>
      <w:outlineLvl w:val="9"/>
    </w:pPr>
    <w:rPr>
      <w:rFonts w:eastAsiaTheme="majorEastAsia" w:cstheme="majorBidi"/>
      <w:b w:val="0"/>
      <w:bCs w:val="0"/>
      <w:sz w:val="32"/>
      <w:szCs w:val="32"/>
      <w:lang w:eastAsia="sv-FI"/>
    </w:rPr>
  </w:style>
  <w:style w:type="paragraph" w:styleId="Innehll1">
    <w:name w:val="toc 1"/>
    <w:basedOn w:val="Normal"/>
    <w:next w:val="Normal"/>
    <w:autoRedefine/>
    <w:uiPriority w:val="39"/>
    <w:unhideWhenUsed/>
    <w:rsid w:val="00573790"/>
    <w:pPr>
      <w:tabs>
        <w:tab w:val="right" w:leader="dot" w:pos="14175"/>
      </w:tabs>
      <w:spacing w:after="100"/>
      <w:ind w:right="567"/>
    </w:pPr>
    <w:rPr>
      <w:noProof/>
    </w:rPr>
  </w:style>
  <w:style w:type="paragraph" w:styleId="Innehll2">
    <w:name w:val="toc 2"/>
    <w:basedOn w:val="Normal"/>
    <w:next w:val="Normal"/>
    <w:autoRedefine/>
    <w:uiPriority w:val="39"/>
    <w:unhideWhenUsed/>
    <w:rsid w:val="00573790"/>
    <w:pPr>
      <w:tabs>
        <w:tab w:val="right" w:leader="dot" w:pos="14175"/>
      </w:tabs>
      <w:spacing w:after="100"/>
      <w:ind w:left="19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573790"/>
    <w:pPr>
      <w:tabs>
        <w:tab w:val="right" w:leader="dot" w:pos="14175"/>
      </w:tabs>
      <w:spacing w:after="100"/>
      <w:ind w:left="403" w:right="567"/>
    </w:pPr>
    <w:rPr>
      <w:noProof/>
    </w:rPr>
  </w:style>
  <w:style w:type="character" w:styleId="Platshllartext">
    <w:name w:val="Placeholder Text"/>
    <w:basedOn w:val="Standardstycketeckensnitt"/>
    <w:uiPriority w:val="99"/>
    <w:semiHidden/>
    <w:rsid w:val="00F30473"/>
    <w:rPr>
      <w:color w:val="5F5F5F"/>
    </w:rPr>
  </w:style>
  <w:style w:type="character" w:styleId="AnvndHyperlnk">
    <w:name w:val="FollowedHyperlink"/>
    <w:basedOn w:val="Standardstycketeckensnitt"/>
    <w:uiPriority w:val="99"/>
    <w:semiHidden/>
    <w:unhideWhenUsed/>
    <w:rsid w:val="00B81248"/>
    <w:rPr>
      <w:color w:val="9EC1C6" w:themeColor="followedHyperlink"/>
      <w:u w:val="single"/>
    </w:rPr>
  </w:style>
  <w:style w:type="paragraph" w:customStyle="1" w:styleId="Undertitel">
    <w:name w:val="Undertitel"/>
    <w:basedOn w:val="Rubrik2"/>
    <w:link w:val="UndertitelChar"/>
    <w:uiPriority w:val="15"/>
    <w:qFormat/>
    <w:rsid w:val="00BA5CCE"/>
    <w:pPr>
      <w:spacing w:line="240" w:lineRule="auto"/>
      <w:outlineLvl w:val="9"/>
    </w:pPr>
    <w:rPr>
      <w:rFonts w:ascii="Segoe UI Black" w:hAnsi="Segoe UI Black" w:cs="Segoe UI"/>
      <w:b w:val="0"/>
      <w:bCs w:val="0"/>
      <w:caps/>
      <w:color w:val="000000" w:themeColor="text1"/>
      <w:sz w:val="24"/>
    </w:rPr>
  </w:style>
  <w:style w:type="paragraph" w:customStyle="1" w:styleId="Dokumenttitel">
    <w:name w:val="Dokumenttitel"/>
    <w:basedOn w:val="Rubrik1"/>
    <w:next w:val="Normal"/>
    <w:link w:val="DokumenttitelChar"/>
    <w:uiPriority w:val="15"/>
    <w:qFormat/>
    <w:rsid w:val="00B81248"/>
    <w:pPr>
      <w:spacing w:after="240" w:line="240" w:lineRule="auto"/>
      <w:outlineLvl w:val="9"/>
    </w:pPr>
    <w:rPr>
      <w:rFonts w:cs="Segoe UI"/>
      <w:b w:val="0"/>
      <w:sz w:val="72"/>
      <w:szCs w:val="72"/>
    </w:rPr>
  </w:style>
  <w:style w:type="character" w:customStyle="1" w:styleId="UndertitelChar">
    <w:name w:val="Undertitel Char"/>
    <w:basedOn w:val="Rubrik2Char"/>
    <w:link w:val="Undertitel"/>
    <w:uiPriority w:val="15"/>
    <w:rsid w:val="00BA5CCE"/>
    <w:rPr>
      <w:rFonts w:ascii="Segoe UI Black" w:hAnsi="Segoe UI Black" w:cs="Segoe UI"/>
      <w:b w:val="0"/>
      <w:bCs w:val="0"/>
      <w:caps/>
      <w:color w:val="000000" w:themeColor="text1"/>
      <w:sz w:val="24"/>
      <w:szCs w:val="32"/>
      <w:lang w:val="sv-SE"/>
    </w:rPr>
  </w:style>
  <w:style w:type="character" w:customStyle="1" w:styleId="DokumenttitelChar">
    <w:name w:val="Dokumenttitel Char"/>
    <w:basedOn w:val="Rubrik1Char"/>
    <w:link w:val="Dokumenttitel"/>
    <w:uiPriority w:val="15"/>
    <w:rsid w:val="00E5115A"/>
    <w:rPr>
      <w:rFonts w:ascii="Segoe UI" w:hAnsi="Segoe UI" w:cs="Segoe UI"/>
      <w:b w:val="0"/>
      <w:bCs/>
      <w:color w:val="000000"/>
      <w:sz w:val="72"/>
      <w:szCs w:val="72"/>
      <w:lang w:val="sv-SE"/>
    </w:rPr>
  </w:style>
  <w:style w:type="paragraph" w:customStyle="1" w:styleId="Frsttsblad-Logotyp">
    <w:name w:val="Försättsblad-Logotyp"/>
    <w:basedOn w:val="Normal"/>
    <w:uiPriority w:val="99"/>
    <w:rsid w:val="00F60C2E"/>
    <w:pPr>
      <w:spacing w:after="360" w:line="240" w:lineRule="auto"/>
      <w:ind w:right="284"/>
      <w:jc w:val="right"/>
    </w:pPr>
  </w:style>
  <w:style w:type="paragraph" w:customStyle="1" w:styleId="Frsttsblad-Titelrutautanbild">
    <w:name w:val="Försättsblad-Titelruta utan bild"/>
    <w:basedOn w:val="Dokumenttitel"/>
    <w:uiPriority w:val="59"/>
    <w:rsid w:val="006759AA"/>
    <w:pPr>
      <w:spacing w:before="1000" w:after="2000"/>
      <w:ind w:left="-1134"/>
    </w:pPr>
    <w:rPr>
      <w:sz w:val="24"/>
    </w:rPr>
  </w:style>
  <w:style w:type="paragraph" w:customStyle="1" w:styleId="Frsttsblad-Bildruta">
    <w:name w:val="Försättsblad-Bildruta"/>
    <w:basedOn w:val="Frsttsblad-Titelrutautanbild"/>
    <w:uiPriority w:val="49"/>
    <w:rsid w:val="006559D4"/>
    <w:pPr>
      <w:spacing w:before="240" w:after="0"/>
    </w:pPr>
  </w:style>
  <w:style w:type="paragraph" w:customStyle="1" w:styleId="Frsttsblad-Titelrutamedbild">
    <w:name w:val="Försättsblad-Titelruta med bild"/>
    <w:basedOn w:val="Frsttsblad-Titelrutautanbild"/>
    <w:uiPriority w:val="59"/>
    <w:rsid w:val="00C04A94"/>
    <w:pPr>
      <w:spacing w:before="120" w:after="0"/>
    </w:pPr>
  </w:style>
  <w:style w:type="paragraph" w:customStyle="1" w:styleId="DnrochDatum">
    <w:name w:val="Dnr och Datum"/>
    <w:basedOn w:val="Frsttblad-Sidfot"/>
    <w:uiPriority w:val="49"/>
    <w:rsid w:val="00D52A56"/>
  </w:style>
  <w:style w:type="paragraph" w:styleId="Ballongtext">
    <w:name w:val="Balloon Text"/>
    <w:basedOn w:val="Normal"/>
    <w:link w:val="BallongtextChar"/>
    <w:uiPriority w:val="99"/>
    <w:semiHidden/>
    <w:unhideWhenUsed/>
    <w:rsid w:val="00B81248"/>
    <w:pPr>
      <w:spacing w:line="240" w:lineRule="auto"/>
    </w:pPr>
    <w:rPr>
      <w:rFonts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1248"/>
    <w:rPr>
      <w:rFonts w:ascii="Segoe UI" w:hAnsi="Segoe UI" w:cs="Segoe UI"/>
      <w:color w:val="000000"/>
      <w:sz w:val="18"/>
      <w:szCs w:val="18"/>
      <w:lang w:val="sv-SE"/>
    </w:rPr>
  </w:style>
  <w:style w:type="numbering" w:customStyle="1" w:styleId="Formatmall1">
    <w:name w:val="Formatmall1"/>
    <w:uiPriority w:val="99"/>
    <w:rsid w:val="00B81248"/>
    <w:pPr>
      <w:numPr>
        <w:numId w:val="11"/>
      </w:numPr>
    </w:pPr>
  </w:style>
  <w:style w:type="numbering" w:customStyle="1" w:styleId="Formatmall2">
    <w:name w:val="Formatmall2"/>
    <w:uiPriority w:val="99"/>
    <w:rsid w:val="00B81248"/>
    <w:pPr>
      <w:numPr>
        <w:numId w:val="12"/>
      </w:numPr>
    </w:pPr>
  </w:style>
  <w:style w:type="paragraph" w:styleId="Innehll4">
    <w:name w:val="toc 4"/>
    <w:basedOn w:val="Normal"/>
    <w:next w:val="Normal"/>
    <w:autoRedefine/>
    <w:uiPriority w:val="39"/>
    <w:unhideWhenUsed/>
    <w:rsid w:val="00573790"/>
    <w:pPr>
      <w:tabs>
        <w:tab w:val="right" w:leader="dot" w:pos="14175"/>
      </w:tabs>
      <w:spacing w:after="100"/>
      <w:ind w:left="601" w:right="567"/>
    </w:pPr>
  </w:style>
  <w:style w:type="paragraph" w:styleId="Innehll5">
    <w:name w:val="toc 5"/>
    <w:basedOn w:val="Normal"/>
    <w:next w:val="Normal"/>
    <w:autoRedefine/>
    <w:uiPriority w:val="39"/>
    <w:unhideWhenUsed/>
    <w:rsid w:val="00573790"/>
    <w:pPr>
      <w:tabs>
        <w:tab w:val="right" w:leader="dot" w:pos="14175"/>
      </w:tabs>
      <w:spacing w:after="100"/>
      <w:ind w:left="799" w:right="567"/>
    </w:pPr>
  </w:style>
  <w:style w:type="character" w:customStyle="1" w:styleId="Rubrik6Char">
    <w:name w:val="Rubrik 6 Char"/>
    <w:basedOn w:val="Standardstycketeckensnitt"/>
    <w:link w:val="Rubrik6"/>
    <w:uiPriority w:val="9"/>
    <w:rsid w:val="00B81248"/>
    <w:rPr>
      <w:rFonts w:asciiTheme="majorHAnsi" w:eastAsiaTheme="majorEastAsia" w:hAnsiTheme="majorHAnsi" w:cstheme="majorBidi"/>
      <w:color w:val="003156" w:themeColor="accent1" w:themeShade="7F"/>
      <w:sz w:val="20"/>
      <w:szCs w:val="20"/>
      <w:lang w:val="sv-SE"/>
    </w:rPr>
  </w:style>
  <w:style w:type="paragraph" w:customStyle="1" w:styleId="Frsttsblad-Titelruta-utanbild-liggande">
    <w:name w:val="Försättsblad-Titelruta-utan bild-liggande"/>
    <w:basedOn w:val="Frsttsblad-Titelrutautanbild"/>
    <w:uiPriority w:val="49"/>
    <w:qFormat/>
    <w:rsid w:val="00D47FA8"/>
    <w:pPr>
      <w:spacing w:before="120" w:after="0"/>
    </w:pPr>
  </w:style>
  <w:style w:type="paragraph" w:customStyle="1" w:styleId="Litetavstnd-taejbort">
    <w:name w:val="Litet avstånd - ta ej bort"/>
    <w:basedOn w:val="Normal"/>
    <w:uiPriority w:val="99"/>
    <w:rsid w:val="00E23459"/>
    <w:pPr>
      <w:autoSpaceDE/>
      <w:autoSpaceDN/>
      <w:adjustRightInd/>
      <w:spacing w:line="48" w:lineRule="auto"/>
      <w:textAlignment w:val="auto"/>
    </w:pPr>
    <w:rPr>
      <w:sz w:val="2"/>
    </w:rPr>
  </w:style>
  <w:style w:type="paragraph" w:customStyle="1" w:styleId="Frsttsblad-Liggande-Logotyp">
    <w:name w:val="Försättsblad-Liggande-Logotyp"/>
    <w:basedOn w:val="Frsttsblad-Logotyp"/>
    <w:uiPriority w:val="59"/>
    <w:qFormat/>
    <w:rsid w:val="00333143"/>
    <w:pPr>
      <w:spacing w:after="3440"/>
      <w:ind w:left="3289" w:right="0"/>
      <w:jc w:val="left"/>
    </w:pPr>
  </w:style>
  <w:style w:type="paragraph" w:customStyle="1" w:styleId="Frsttsblad-Logoliggande">
    <w:name w:val="Försättsblad-Logo liggande"/>
    <w:basedOn w:val="Normal"/>
    <w:uiPriority w:val="99"/>
    <w:rsid w:val="00D47FA8"/>
    <w:pPr>
      <w:spacing w:after="3520" w:line="240" w:lineRule="auto"/>
      <w:ind w:left="3289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790"/>
    <w:pPr>
      <w:tabs>
        <w:tab w:val="right" w:leader="dot" w:pos="14175"/>
      </w:tabs>
      <w:spacing w:after="100"/>
      <w:ind w:left="998" w:right="567"/>
    </w:pPr>
  </w:style>
  <w:style w:type="paragraph" w:customStyle="1" w:styleId="Frsttsblad-Liggande-Bildruta">
    <w:name w:val="Försättsblad-Liggande-Bildruta"/>
    <w:basedOn w:val="Frsttsblad-Titelrutautanbild"/>
    <w:uiPriority w:val="59"/>
    <w:qFormat/>
    <w:rsid w:val="004451EA"/>
    <w:pPr>
      <w:spacing w:before="0" w:after="0"/>
      <w:ind w:left="0"/>
      <w:jc w:val="right"/>
    </w:pPr>
  </w:style>
  <w:style w:type="paragraph" w:customStyle="1" w:styleId="Frsttsblad-Logotyp-utanbild">
    <w:name w:val="Försättsblad-Logotyp-utan bild"/>
    <w:basedOn w:val="Normal"/>
    <w:uiPriority w:val="99"/>
    <w:rsid w:val="006759AA"/>
    <w:pPr>
      <w:spacing w:after="3200" w:line="240" w:lineRule="auto"/>
      <w:ind w:right="284"/>
      <w:jc w:val="right"/>
    </w:pPr>
  </w:style>
  <w:style w:type="paragraph" w:customStyle="1" w:styleId="FrsttsbladLogohgerstlld">
    <w:name w:val="Försättsblad Logo högerställd"/>
    <w:basedOn w:val="Normal"/>
    <w:uiPriority w:val="99"/>
    <w:rsid w:val="00032492"/>
    <w:pPr>
      <w:spacing w:after="2600" w:line="240" w:lineRule="auto"/>
      <w:ind w:right="284"/>
      <w:jc w:val="right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790"/>
    <w:pPr>
      <w:tabs>
        <w:tab w:val="right" w:leader="dot" w:pos="14175"/>
      </w:tabs>
      <w:spacing w:after="100"/>
      <w:ind w:left="1202" w:right="567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790"/>
    <w:pPr>
      <w:tabs>
        <w:tab w:val="right" w:leader="dot" w:pos="14175"/>
      </w:tabs>
      <w:spacing w:after="100"/>
      <w:ind w:left="1400" w:right="567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790"/>
    <w:pPr>
      <w:tabs>
        <w:tab w:val="right" w:leader="dot" w:pos="14175"/>
      </w:tabs>
      <w:spacing w:after="100"/>
      <w:ind w:left="1599" w:right="567"/>
    </w:pPr>
  </w:style>
  <w:style w:type="paragraph" w:customStyle="1" w:styleId="InstruktionIngress">
    <w:name w:val="Instruktion Ingress"/>
    <w:basedOn w:val="Brdtext"/>
    <w:uiPriority w:val="99"/>
    <w:rsid w:val="00A96BC3"/>
    <w:pPr>
      <w:widowControl w:val="0"/>
      <w:adjustRightInd/>
      <w:spacing w:before="80" w:after="160" w:line="259" w:lineRule="auto"/>
      <w:textAlignment w:val="auto"/>
    </w:pPr>
    <w:rPr>
      <w:sz w:val="24"/>
    </w:rPr>
  </w:style>
  <w:style w:type="paragraph" w:styleId="Brdtext">
    <w:name w:val="Body Text"/>
    <w:basedOn w:val="Normal"/>
    <w:link w:val="BrdtextChar"/>
    <w:uiPriority w:val="99"/>
    <w:semiHidden/>
    <w:unhideWhenUsed/>
    <w:rsid w:val="00A96BC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96BC3"/>
    <w:rPr>
      <w:rFonts w:ascii="Segoe UI" w:hAnsi="Segoe UI" w:cs="Open Sans"/>
      <w:color w:val="000000"/>
      <w:sz w:val="20"/>
      <w:szCs w:val="20"/>
      <w:lang w:val="sv-SE"/>
    </w:rPr>
  </w:style>
  <w:style w:type="table" w:styleId="Listtabell3dekorfrg1">
    <w:name w:val="List Table 3 Accent 1"/>
    <w:basedOn w:val="Normaltabell"/>
    <w:uiPriority w:val="48"/>
    <w:rsid w:val="00A34CCA"/>
    <w:pPr>
      <w:spacing w:after="0" w:line="240" w:lineRule="auto"/>
    </w:pPr>
    <w:tblPr>
      <w:tblStyleRowBandSize w:val="1"/>
      <w:tblStyleColBandSize w:val="1"/>
      <w:tblBorders>
        <w:top w:val="single" w:sz="4" w:space="0" w:color="0064AE" w:themeColor="accent1"/>
        <w:left w:val="single" w:sz="4" w:space="0" w:color="0064AE" w:themeColor="accent1"/>
        <w:bottom w:val="single" w:sz="4" w:space="0" w:color="0064AE" w:themeColor="accent1"/>
        <w:right w:val="single" w:sz="4" w:space="0" w:color="0064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4AE" w:themeFill="accent1"/>
      </w:tcPr>
    </w:tblStylePr>
    <w:tblStylePr w:type="lastRow">
      <w:rPr>
        <w:b/>
        <w:bCs/>
      </w:rPr>
      <w:tblPr/>
      <w:tcPr>
        <w:tcBorders>
          <w:top w:val="double" w:sz="4" w:space="0" w:color="0064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4AE" w:themeColor="accent1"/>
          <w:right w:val="single" w:sz="4" w:space="0" w:color="0064AE" w:themeColor="accent1"/>
        </w:tcBorders>
      </w:tcPr>
    </w:tblStylePr>
    <w:tblStylePr w:type="band1Horz">
      <w:tblPr/>
      <w:tcPr>
        <w:tcBorders>
          <w:top w:val="single" w:sz="4" w:space="0" w:color="0064AE" w:themeColor="accent1"/>
          <w:bottom w:val="single" w:sz="4" w:space="0" w:color="0064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4AE" w:themeColor="accent1"/>
          <w:left w:val="nil"/>
        </w:tcBorders>
      </w:tcPr>
    </w:tblStylePr>
    <w:tblStylePr w:type="swCell">
      <w:tblPr/>
      <w:tcPr>
        <w:tcBorders>
          <w:top w:val="double" w:sz="4" w:space="0" w:color="0064AE" w:themeColor="accent1"/>
          <w:right w:val="nil"/>
        </w:tcBorders>
      </w:tcPr>
    </w:tblStylePr>
  </w:style>
  <w:style w:type="table" w:styleId="Rutntstabell4">
    <w:name w:val="Grid Table 4"/>
    <w:basedOn w:val="Normaltabell"/>
    <w:uiPriority w:val="49"/>
    <w:rsid w:val="008912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3dekorfrg5">
    <w:name w:val="List Table 3 Accent 5"/>
    <w:basedOn w:val="Normaltabell"/>
    <w:uiPriority w:val="48"/>
    <w:rsid w:val="0089045C"/>
    <w:pPr>
      <w:spacing w:after="0" w:line="240" w:lineRule="auto"/>
    </w:pPr>
    <w:tblPr>
      <w:tblStyleRowBandSize w:val="1"/>
      <w:tblStyleColBandSize w:val="1"/>
      <w:tblBorders>
        <w:top w:val="single" w:sz="4" w:space="0" w:color="FFD300" w:themeColor="accent5"/>
        <w:left w:val="single" w:sz="4" w:space="0" w:color="FFD300" w:themeColor="accent5"/>
        <w:bottom w:val="single" w:sz="4" w:space="0" w:color="FFD300" w:themeColor="accent5"/>
        <w:right w:val="single" w:sz="4" w:space="0" w:color="FF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F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300" w:themeColor="accent5"/>
          <w:right w:val="single" w:sz="4" w:space="0" w:color="FFD300" w:themeColor="accent5"/>
        </w:tcBorders>
      </w:tcPr>
    </w:tblStylePr>
    <w:tblStylePr w:type="band1Horz">
      <w:tblPr/>
      <w:tcPr>
        <w:tcBorders>
          <w:top w:val="single" w:sz="4" w:space="0" w:color="FFD300" w:themeColor="accent5"/>
          <w:bottom w:val="single" w:sz="4" w:space="0" w:color="FF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300" w:themeColor="accent5"/>
          <w:left w:val="nil"/>
        </w:tcBorders>
      </w:tcPr>
    </w:tblStylePr>
    <w:tblStylePr w:type="swCell">
      <w:tblPr/>
      <w:tcPr>
        <w:tcBorders>
          <w:top w:val="double" w:sz="4" w:space="0" w:color="FFD300" w:themeColor="accent5"/>
          <w:right w:val="nil"/>
        </w:tcBorders>
      </w:tcPr>
    </w:tblStylePr>
  </w:style>
  <w:style w:type="table" w:customStyle="1" w:styleId="LRtabell">
    <w:name w:val="LR tabell"/>
    <w:basedOn w:val="Tabellrutnt"/>
    <w:uiPriority w:val="99"/>
    <w:rsid w:val="00273C58"/>
    <w:tblPr>
      <w:tblBorders>
        <w:top w:val="single" w:sz="8" w:space="0" w:color="0064AE" w:themeColor="accent1"/>
        <w:left w:val="single" w:sz="8" w:space="0" w:color="0064AE" w:themeColor="accent1"/>
        <w:bottom w:val="single" w:sz="8" w:space="0" w:color="0064AE" w:themeColor="accent1"/>
        <w:right w:val="single" w:sz="8" w:space="0" w:color="0064AE" w:themeColor="accent1"/>
        <w:insideH w:val="single" w:sz="8" w:space="0" w:color="0064AE" w:themeColor="accent1"/>
        <w:insideV w:val="single" w:sz="8" w:space="0" w:color="0064AE" w:themeColor="accent1"/>
      </w:tblBorders>
    </w:tblPr>
    <w:tblStylePr w:type="firstRow">
      <w:rPr>
        <w:b/>
        <w:color w:val="FFFFFF" w:themeColor="background1"/>
      </w:rPr>
      <w:tblPr/>
      <w:tcPr>
        <w:tcBorders>
          <w:top w:val="single" w:sz="8" w:space="0" w:color="0064AE" w:themeColor="accent1"/>
          <w:left w:val="single" w:sz="8" w:space="0" w:color="0064AE" w:themeColor="accent1"/>
          <w:bottom w:val="single" w:sz="8" w:space="0" w:color="0064AE" w:themeColor="accent1"/>
          <w:right w:val="single" w:sz="8" w:space="0" w:color="0064AE" w:themeColor="accent1"/>
          <w:insideH w:val="single" w:sz="8" w:space="0" w:color="0064AE" w:themeColor="accent1"/>
          <w:insideV w:val="single" w:sz="8" w:space="0" w:color="FFFFFF" w:themeColor="background1"/>
          <w:tl2br w:val="nil"/>
          <w:tr2bl w:val="nil"/>
        </w:tcBorders>
        <w:shd w:val="clear" w:color="auto" w:fill="0064AE" w:themeFill="accent1"/>
      </w:tcPr>
    </w:tblStylePr>
    <w:tblStylePr w:type="lastRow">
      <w:rPr>
        <w:b/>
        <w:color w:val="auto"/>
      </w:rPr>
      <w:tblPr/>
      <w:tcPr>
        <w:tcBorders>
          <w:top w:val="single" w:sz="12" w:space="0" w:color="0064AE" w:themeColor="accent1"/>
          <w:left w:val="single" w:sz="8" w:space="0" w:color="0064AE" w:themeColor="accent1"/>
          <w:bottom w:val="single" w:sz="8" w:space="0" w:color="0064AE" w:themeColor="accent1"/>
          <w:right w:val="single" w:sz="8" w:space="0" w:color="0064AE" w:themeColor="accent1"/>
          <w:insideH w:val="single" w:sz="8" w:space="0" w:color="0064AE" w:themeColor="accent1"/>
          <w:insideV w:val="single" w:sz="8" w:space="0" w:color="0064AE" w:themeColor="accent1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LRtabellsvartvit">
    <w:name w:val="LR tabell svartvit"/>
    <w:basedOn w:val="Normaltabell"/>
    <w:uiPriority w:val="99"/>
    <w:rsid w:val="00273C58"/>
    <w:pPr>
      <w:spacing w:after="0" w:line="216" w:lineRule="auto"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  <w:color w:val="000000" w:themeColor="text1"/>
      </w:rPr>
      <w:tblPr/>
      <w:tcPr>
        <w:tcBorders>
          <w:top w:val="single" w:sz="8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12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LRgrfyllningrubrik">
    <w:name w:val="LR grå fyllning rubrik"/>
    <w:basedOn w:val="Normaltabell"/>
    <w:uiPriority w:val="99"/>
    <w:rsid w:val="006907DA"/>
    <w:pPr>
      <w:spacing w:after="0" w:line="240" w:lineRule="auto"/>
    </w:p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ADADA" w:themeFill="background2"/>
      </w:tcPr>
    </w:tblStylePr>
    <w:tblStylePr w:type="lastRow">
      <w:rPr>
        <w:b/>
      </w:rPr>
      <w:tblPr/>
      <w:tcPr>
        <w:tcBorders>
          <w:top w:val="single" w:sz="12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Underrubrik">
    <w:name w:val="Subtitle"/>
    <w:aliases w:val="Underrubrik/titel"/>
    <w:basedOn w:val="Normal"/>
    <w:next w:val="Normal"/>
    <w:link w:val="UnderrubrikChar"/>
    <w:uiPriority w:val="11"/>
    <w:rsid w:val="00292092"/>
    <w:pPr>
      <w:spacing w:line="240" w:lineRule="auto"/>
    </w:pPr>
    <w:rPr>
      <w:rFonts w:ascii="Segoe UI" w:hAnsi="Segoe UI"/>
      <w:b/>
      <w:bCs/>
      <w:caps/>
      <w:color w:val="000000"/>
      <w:sz w:val="28"/>
      <w:szCs w:val="28"/>
    </w:rPr>
  </w:style>
  <w:style w:type="character" w:customStyle="1" w:styleId="UnderrubrikChar">
    <w:name w:val="Underrubrik Char"/>
    <w:aliases w:val="Underrubrik/titel Char"/>
    <w:basedOn w:val="Standardstycketeckensnitt"/>
    <w:link w:val="Underrubrik"/>
    <w:uiPriority w:val="11"/>
    <w:rsid w:val="00292092"/>
    <w:rPr>
      <w:rFonts w:ascii="Segoe UI" w:hAnsi="Segoe UI" w:cs="Open Sans"/>
      <w:b/>
      <w:bCs/>
      <w:caps/>
      <w:color w:val="000000"/>
      <w:sz w:val="28"/>
      <w:szCs w:val="28"/>
      <w:lang w:val="sv-SE"/>
    </w:rPr>
  </w:style>
  <w:style w:type="paragraph" w:customStyle="1" w:styleId="Mellanrubrik">
    <w:name w:val="Mellanrubrik"/>
    <w:basedOn w:val="Normal"/>
    <w:link w:val="MellanrubrikChar"/>
    <w:uiPriority w:val="1"/>
    <w:qFormat/>
    <w:rsid w:val="00250691"/>
    <w:pPr>
      <w:tabs>
        <w:tab w:val="left" w:pos="1701"/>
        <w:tab w:val="left" w:pos="2552"/>
        <w:tab w:val="left" w:pos="5670"/>
      </w:tabs>
      <w:autoSpaceDE/>
      <w:autoSpaceDN/>
      <w:adjustRightInd/>
      <w:spacing w:line="276" w:lineRule="auto"/>
      <w:textAlignment w:val="auto"/>
    </w:pPr>
    <w:rPr>
      <w:rFonts w:ascii="Segoe UI Semibold" w:eastAsia="Times New Roman" w:hAnsi="Segoe UI Semibold" w:cs="Segoe UI Semibold"/>
      <w:sz w:val="24"/>
      <w:lang w:eastAsia="sv-SE"/>
    </w:rPr>
  </w:style>
  <w:style w:type="character" w:customStyle="1" w:styleId="MellanrubrikChar">
    <w:name w:val="Mellanrubrik Char"/>
    <w:basedOn w:val="Standardstycketeckensnitt"/>
    <w:link w:val="Mellanrubrik"/>
    <w:uiPriority w:val="1"/>
    <w:rsid w:val="00250691"/>
    <w:rPr>
      <w:rFonts w:ascii="Segoe UI Semibold" w:eastAsia="Times New Roman" w:hAnsi="Segoe UI Semibold" w:cs="Segoe UI Semibold"/>
      <w:sz w:val="24"/>
      <w:lang w:eastAsia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32CA6"/>
    <w:pPr>
      <w:spacing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32CA6"/>
    <w:rPr>
      <w:sz w:val="16"/>
    </w:rPr>
  </w:style>
  <w:style w:type="character" w:styleId="Fotnotsreferens">
    <w:name w:val="footnote reference"/>
    <w:basedOn w:val="Standardstycketeckensnitt"/>
    <w:uiPriority w:val="99"/>
    <w:semiHidden/>
    <w:unhideWhenUsed/>
    <w:rsid w:val="004F0452"/>
    <w:rPr>
      <w:vertAlign w:val="superscript"/>
    </w:rPr>
  </w:style>
  <w:style w:type="paragraph" w:styleId="Liststycke">
    <w:name w:val="List Paragraph"/>
    <w:basedOn w:val="Normal"/>
    <w:uiPriority w:val="34"/>
    <w:rsid w:val="00640CE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4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914F0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2914F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14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14F0"/>
    <w:rPr>
      <w:b/>
      <w:bCs/>
    </w:rPr>
  </w:style>
  <w:style w:type="paragraph" w:styleId="Revision">
    <w:name w:val="Revision"/>
    <w:hidden/>
    <w:uiPriority w:val="99"/>
    <w:semiHidden/>
    <w:rsid w:val="00F05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Landskapsregeringen\Lagtinget\LR-Yttrande_dec-2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F74BD4DE19440F97051C3291031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E6680-2E3C-46F5-A382-F43963C361D7}"/>
      </w:docPartPr>
      <w:docPartBody>
        <w:p w:rsidR="00592599" w:rsidRDefault="00592599">
          <w:pPr>
            <w:pStyle w:val="AAF74BD4DE19440F97051C3291031FE9"/>
          </w:pPr>
          <w:r>
            <w:rPr>
              <w:rStyle w:val="Platshllartext"/>
            </w:rPr>
            <w:t xml:space="preserve">     </w:t>
          </w:r>
        </w:p>
      </w:docPartBody>
    </w:docPart>
    <w:docPart>
      <w:docPartPr>
        <w:name w:val="BC578814DC654FA489E9A8DB9725F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5AFE7-96D6-4435-BE6F-CF5694B5BB22}"/>
      </w:docPartPr>
      <w:docPartBody>
        <w:p w:rsidR="00592599" w:rsidRDefault="00592599">
          <w:pPr>
            <w:pStyle w:val="BC578814DC654FA489E9A8DB9725F860"/>
          </w:pPr>
          <w:r w:rsidRPr="009D00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A640E98062C4472A2633A695A0B9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2C8DD-7CE6-4FDA-B013-35B77F23A979}"/>
      </w:docPartPr>
      <w:docPartBody>
        <w:p w:rsidR="00592599" w:rsidRDefault="00592599">
          <w:pPr>
            <w:pStyle w:val="2A640E98062C4472A2633A695A0B9073"/>
          </w:pPr>
          <w:r w:rsidRPr="00AB47B9">
            <w:rPr>
              <w:rStyle w:val="Platshllartext"/>
              <w:shd w:val="clear" w:color="auto" w:fill="E8E8E8" w:themeFill="background2"/>
            </w:rPr>
            <w:t>Välj datum</w:t>
          </w:r>
        </w:p>
      </w:docPartBody>
    </w:docPart>
    <w:docPart>
      <w:docPartPr>
        <w:name w:val="93C160DB3B274470817B9AE142A57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D6EF0-0B5D-4ED7-9296-5F9480CA27F4}"/>
      </w:docPartPr>
      <w:docPartBody>
        <w:p w:rsidR="00592599" w:rsidRDefault="00592599">
          <w:pPr>
            <w:pStyle w:val="93C160DB3B274470817B9AE142A57818"/>
          </w:pPr>
          <w:r>
            <w:rPr>
              <w:rStyle w:val="Platshllartext"/>
            </w:rPr>
            <w:t xml:space="preserve">     </w:t>
          </w:r>
        </w:p>
      </w:docPartBody>
    </w:docPart>
    <w:docPart>
      <w:docPartPr>
        <w:name w:val="7DDD00E7A9D34B1BB53EBE842B81C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364C8-19D0-463D-9879-5E1FA9770C5D}"/>
      </w:docPartPr>
      <w:docPartBody>
        <w:p w:rsidR="00592599" w:rsidRDefault="00592599">
          <w:pPr>
            <w:pStyle w:val="7DDD00E7A9D34B1BB53EBE842B81CAB4"/>
          </w:pPr>
          <w:r w:rsidRPr="00EF2FE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E4F78C7CB504EB5A5789E1283423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62890-CF6A-4EB4-A2A3-B041DE81694F}"/>
      </w:docPartPr>
      <w:docPartBody>
        <w:p w:rsidR="00592599" w:rsidRDefault="00592599">
          <w:pPr>
            <w:pStyle w:val="EE4F78C7CB504EB5A5789E12834238C0"/>
          </w:pPr>
          <w:r w:rsidRPr="009D00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00B5D6FFB14F909B8BD3F6A06AA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18947-4A50-4E79-A2DD-05B9D13FDE4D}"/>
      </w:docPartPr>
      <w:docPartBody>
        <w:p w:rsidR="00592599" w:rsidRDefault="00592599">
          <w:pPr>
            <w:pStyle w:val="4700B5D6FFB14F909B8BD3F6A06AA384"/>
          </w:pPr>
          <w:r w:rsidRPr="00AB47B9">
            <w:rPr>
              <w:rStyle w:val="Platshllartext"/>
              <w:shd w:val="clear" w:color="auto" w:fill="E8E8E8" w:themeFill="background2"/>
            </w:rPr>
            <w:t>Välj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Condensed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99"/>
    <w:rsid w:val="00046704"/>
    <w:rsid w:val="001246BE"/>
    <w:rsid w:val="0018060A"/>
    <w:rsid w:val="001B4D05"/>
    <w:rsid w:val="001C7890"/>
    <w:rsid w:val="0024441D"/>
    <w:rsid w:val="002A4CA7"/>
    <w:rsid w:val="00313567"/>
    <w:rsid w:val="003A477F"/>
    <w:rsid w:val="0053580A"/>
    <w:rsid w:val="00570D12"/>
    <w:rsid w:val="00592599"/>
    <w:rsid w:val="0069570C"/>
    <w:rsid w:val="008808F1"/>
    <w:rsid w:val="008E6669"/>
    <w:rsid w:val="0096661B"/>
    <w:rsid w:val="009F53A4"/>
    <w:rsid w:val="00A36AB3"/>
    <w:rsid w:val="00A51321"/>
    <w:rsid w:val="00B5047E"/>
    <w:rsid w:val="00BA3D59"/>
    <w:rsid w:val="00BC2D58"/>
    <w:rsid w:val="00EB2635"/>
    <w:rsid w:val="00F43D76"/>
    <w:rsid w:val="00F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FI" w:eastAsia="sv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F5F5F"/>
    </w:rPr>
  </w:style>
  <w:style w:type="paragraph" w:customStyle="1" w:styleId="AAF74BD4DE19440F97051C3291031FE9">
    <w:name w:val="AAF74BD4DE19440F97051C3291031FE9"/>
  </w:style>
  <w:style w:type="paragraph" w:customStyle="1" w:styleId="BC578814DC654FA489E9A8DB9725F860">
    <w:name w:val="BC578814DC654FA489E9A8DB9725F860"/>
  </w:style>
  <w:style w:type="paragraph" w:customStyle="1" w:styleId="2A640E98062C4472A2633A695A0B9073">
    <w:name w:val="2A640E98062C4472A2633A695A0B9073"/>
  </w:style>
  <w:style w:type="paragraph" w:customStyle="1" w:styleId="93C160DB3B274470817B9AE142A57818">
    <w:name w:val="93C160DB3B274470817B9AE142A57818"/>
  </w:style>
  <w:style w:type="paragraph" w:customStyle="1" w:styleId="7DDD00E7A9D34B1BB53EBE842B81CAB4">
    <w:name w:val="7DDD00E7A9D34B1BB53EBE842B81CAB4"/>
  </w:style>
  <w:style w:type="paragraph" w:customStyle="1" w:styleId="EE4F78C7CB504EB5A5789E12834238C0">
    <w:name w:val="EE4F78C7CB504EB5A5789E12834238C0"/>
  </w:style>
  <w:style w:type="paragraph" w:customStyle="1" w:styleId="4700B5D6FFB14F909B8BD3F6A06AA384">
    <w:name w:val="4700B5D6FFB14F909B8BD3F6A06AA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ndskapsregeringen färg">
  <a:themeElements>
    <a:clrScheme name="Landskapsregeringen Färg">
      <a:dk1>
        <a:sysClr val="windowText" lastClr="000000"/>
      </a:dk1>
      <a:lt1>
        <a:sysClr val="window" lastClr="FFFFFF"/>
      </a:lt1>
      <a:dk2>
        <a:srgbClr val="9D9D9D"/>
      </a:dk2>
      <a:lt2>
        <a:srgbClr val="DADADA"/>
      </a:lt2>
      <a:accent1>
        <a:srgbClr val="0064AE"/>
      </a:accent1>
      <a:accent2>
        <a:srgbClr val="9EC1C6"/>
      </a:accent2>
      <a:accent3>
        <a:srgbClr val="C8B933"/>
      </a:accent3>
      <a:accent4>
        <a:srgbClr val="D78A7B"/>
      </a:accent4>
      <a:accent5>
        <a:srgbClr val="FFD300"/>
      </a:accent5>
      <a:accent6>
        <a:srgbClr val="DB0F16"/>
      </a:accent6>
      <a:hlink>
        <a:srgbClr val="0064AE"/>
      </a:hlink>
      <a:folHlink>
        <a:srgbClr val="9EC1C6"/>
      </a:folHlink>
    </a:clrScheme>
    <a:fontScheme name="Landskapsregeringen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ot="0" spcFirstLastPara="0" vertOverflow="overflow" horzOverflow="overflow" vert="horz" wrap="square" lIns="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2026-09-03T00:00:00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60E4D212A3D740A614FF1C7CB7AC33" ma:contentTypeVersion="7" ma:contentTypeDescription="Skapa ett nytt dokument." ma:contentTypeScope="" ma:versionID="d04834e500bb85decd18d87208af0363">
  <xsd:schema xmlns:xsd="http://www.w3.org/2001/XMLSchema" xmlns:xs="http://www.w3.org/2001/XMLSchema" xmlns:p="http://schemas.microsoft.com/office/2006/metadata/properties" xmlns:ns2="d036422b-ca8f-4001-a455-181100cdb78d" targetNamespace="http://schemas.microsoft.com/office/2006/metadata/properties" ma:root="true" ma:fieldsID="436e8b68763b3e3f7d21ad4d5332f478" ns2:_="">
    <xsd:import namespace="d036422b-ca8f-4001-a455-181100cdb7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6422b-ca8f-4001-a455-181100cdb7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D546B1-1800-47B8-A5FA-F052A9C01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1DD218-9C80-4180-BCAA-18DEA89B02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9F9C5D-6E31-42AC-89B6-54944F38A5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90E613-0A8C-4006-A930-EB8D46531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6422b-ca8f-4001-a455-181100cdb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LR-Yttrande_dec-22.dotx</Template>
  <TotalTime>1</TotalTime>
  <Pages>2</Pages>
  <Words>664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Ålands landskapsregering</vt:lpstr>
      <vt:lpstr>Exempel på dokumenttitel</vt:lpstr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Ålands landskapsregering</dc:title>
  <dc:subject>Det här är ett exempel på undertitel</dc:subject>
  <dc:creator>Anton Norrback</dc:creator>
  <cp:keywords/>
  <dc:description/>
  <cp:lastModifiedBy>Jessica Laaksonen</cp:lastModifiedBy>
  <cp:revision>2</cp:revision>
  <cp:lastPrinted>2020-02-23T21:53:00Z</cp:lastPrinted>
  <dcterms:created xsi:type="dcterms:W3CDTF">2026-09-03T12:33:00Z</dcterms:created>
  <dcterms:modified xsi:type="dcterms:W3CDTF">2026-09-03T12:33:00Z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0x0101003860E4D212A3D740A614FF1C7CB7AC33</vt:lpwstr>
  </property>
</Properties>
</file>