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4441"/>
        <w:gridCol w:w="1722"/>
        <w:gridCol w:w="2559"/>
      </w:tblGrid>
      <w:tr w:rsidR="000B3F00" w14:paraId="18255585" w14:textId="77777777">
        <w:trPr>
          <w:cantSplit/>
          <w:trHeight w:val="20"/>
        </w:trPr>
        <w:tc>
          <w:tcPr>
            <w:tcW w:w="861" w:type="dxa"/>
            <w:vMerge w:val="restart"/>
          </w:tcPr>
          <w:p w14:paraId="31CC864B" w14:textId="77777777" w:rsidR="000B3F00" w:rsidRDefault="009134D7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382B6295" wp14:editId="7371CF75">
                  <wp:extent cx="477520" cy="688975"/>
                  <wp:effectExtent l="0" t="0" r="0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6" w:type="dxa"/>
            <w:gridSpan w:val="3"/>
            <w:vAlign w:val="bottom"/>
          </w:tcPr>
          <w:p w14:paraId="0E48C11E" w14:textId="77777777" w:rsidR="000B3F00" w:rsidRDefault="009134D7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7030B9D5" wp14:editId="185603D0">
                  <wp:extent cx="47625" cy="47625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15419834" w14:textId="77777777">
        <w:trPr>
          <w:cantSplit/>
          <w:trHeight w:val="299"/>
        </w:trPr>
        <w:tc>
          <w:tcPr>
            <w:tcW w:w="861" w:type="dxa"/>
            <w:vMerge/>
          </w:tcPr>
          <w:p w14:paraId="6B4E9CF1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41E7AA49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4288" w:type="dxa"/>
            <w:gridSpan w:val="2"/>
            <w:vAlign w:val="bottom"/>
          </w:tcPr>
          <w:p w14:paraId="6F7C792D" w14:textId="33E4B4DE" w:rsidR="000B3F00" w:rsidRDefault="00377141" w:rsidP="009134D7">
            <w:pPr>
              <w:pStyle w:val="xDokTypNr"/>
            </w:pPr>
            <w:r>
              <w:t>ÅTGÄRDS</w:t>
            </w:r>
            <w:r w:rsidR="00AC6820">
              <w:t>MOTION nr</w:t>
            </w:r>
            <w:r w:rsidR="000D5206">
              <w:t xml:space="preserve"> 13</w:t>
            </w:r>
            <w:r w:rsidR="00935A18">
              <w:t>/</w:t>
            </w:r>
            <w:proofErr w:type="gramStart"/>
            <w:r w:rsidR="00935A18">
              <w:t>20</w:t>
            </w:r>
            <w:r w:rsidR="006A2007">
              <w:t>2</w:t>
            </w:r>
            <w:r w:rsidR="00CB2A26">
              <w:t>5</w:t>
            </w:r>
            <w:r w:rsidR="00935A18">
              <w:t>-20</w:t>
            </w:r>
            <w:r w:rsidR="009134D7">
              <w:t>2</w:t>
            </w:r>
            <w:r w:rsidR="00CB2A26">
              <w:t>6</w:t>
            </w:r>
            <w:proofErr w:type="gramEnd"/>
          </w:p>
        </w:tc>
      </w:tr>
      <w:tr w:rsidR="000B3F00" w14:paraId="7555046D" w14:textId="77777777">
        <w:trPr>
          <w:cantSplit/>
          <w:trHeight w:val="238"/>
        </w:trPr>
        <w:tc>
          <w:tcPr>
            <w:tcW w:w="861" w:type="dxa"/>
            <w:vMerge/>
          </w:tcPr>
          <w:p w14:paraId="1078C940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04CD653C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725" w:type="dxa"/>
            <w:vAlign w:val="bottom"/>
          </w:tcPr>
          <w:p w14:paraId="56B15F20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563" w:type="dxa"/>
            <w:vAlign w:val="bottom"/>
          </w:tcPr>
          <w:p w14:paraId="6D9B2E88" w14:textId="77777777" w:rsidR="000B3F00" w:rsidRDefault="000B3F00">
            <w:pPr>
              <w:pStyle w:val="xLedtext"/>
            </w:pPr>
          </w:p>
        </w:tc>
      </w:tr>
      <w:tr w:rsidR="000B3F00" w14:paraId="462B9FF4" w14:textId="77777777">
        <w:trPr>
          <w:cantSplit/>
          <w:trHeight w:val="238"/>
        </w:trPr>
        <w:tc>
          <w:tcPr>
            <w:tcW w:w="861" w:type="dxa"/>
            <w:vMerge/>
          </w:tcPr>
          <w:p w14:paraId="5997AE86" w14:textId="77777777" w:rsidR="000B3F00" w:rsidRDefault="000B3F00">
            <w:pPr>
              <w:pStyle w:val="xAvsandare2"/>
            </w:pPr>
          </w:p>
        </w:tc>
        <w:tc>
          <w:tcPr>
            <w:tcW w:w="4448" w:type="dxa"/>
            <w:vAlign w:val="center"/>
          </w:tcPr>
          <w:p w14:paraId="2B0F3E4C" w14:textId="77777777" w:rsidR="000B3F00" w:rsidRDefault="0035024E" w:rsidP="00377141">
            <w:pPr>
              <w:pStyle w:val="xAvsandare2"/>
            </w:pPr>
            <w:r w:rsidRPr="001F13E2">
              <w:t>Veronica Thörnroos</w:t>
            </w:r>
          </w:p>
        </w:tc>
        <w:tc>
          <w:tcPr>
            <w:tcW w:w="1725" w:type="dxa"/>
            <w:vAlign w:val="center"/>
          </w:tcPr>
          <w:p w14:paraId="02D5A781" w14:textId="28BDA55E" w:rsidR="000B3F00" w:rsidRDefault="0035024E" w:rsidP="0012085E">
            <w:pPr>
              <w:pStyle w:val="xDatum1"/>
            </w:pPr>
            <w:r w:rsidRPr="00962677">
              <w:t>2026-08-1</w:t>
            </w:r>
            <w:r w:rsidR="00F2430A">
              <w:t>8</w:t>
            </w:r>
          </w:p>
        </w:tc>
        <w:tc>
          <w:tcPr>
            <w:tcW w:w="2563" w:type="dxa"/>
            <w:vAlign w:val="center"/>
          </w:tcPr>
          <w:p w14:paraId="5987B4B0" w14:textId="77777777" w:rsidR="000B3F00" w:rsidRDefault="000B3F00">
            <w:pPr>
              <w:pStyle w:val="xBeteckning1"/>
            </w:pPr>
          </w:p>
        </w:tc>
      </w:tr>
      <w:tr w:rsidR="000B3F00" w14:paraId="465504CE" w14:textId="77777777">
        <w:trPr>
          <w:cantSplit/>
          <w:trHeight w:val="238"/>
        </w:trPr>
        <w:tc>
          <w:tcPr>
            <w:tcW w:w="861" w:type="dxa"/>
            <w:vMerge/>
          </w:tcPr>
          <w:p w14:paraId="12A42038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3D74D03F" w14:textId="77777777" w:rsidR="000B3F00" w:rsidRDefault="000B3F00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4565DACD" w14:textId="77777777" w:rsidR="000B3F00" w:rsidRDefault="000B3F00">
            <w:pPr>
              <w:pStyle w:val="xLedtext"/>
            </w:pPr>
          </w:p>
        </w:tc>
        <w:tc>
          <w:tcPr>
            <w:tcW w:w="2563" w:type="dxa"/>
            <w:vAlign w:val="bottom"/>
          </w:tcPr>
          <w:p w14:paraId="6F87C31C" w14:textId="77777777" w:rsidR="000B3F00" w:rsidRDefault="000B3F00">
            <w:pPr>
              <w:pStyle w:val="xLedtext"/>
            </w:pPr>
          </w:p>
        </w:tc>
      </w:tr>
      <w:tr w:rsidR="000B3F00" w14:paraId="791EC044" w14:textId="77777777">
        <w:trPr>
          <w:cantSplit/>
          <w:trHeight w:val="238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46A62196" w14:textId="77777777" w:rsidR="000B3F00" w:rsidRDefault="000B3F00">
            <w:pPr>
              <w:pStyle w:val="xAvsandare3"/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vAlign w:val="center"/>
          </w:tcPr>
          <w:p w14:paraId="6E634DA8" w14:textId="77777777" w:rsidR="000B3F00" w:rsidRDefault="000B3F00">
            <w:pPr>
              <w:pStyle w:val="xAvsandare3"/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72A721E3" w14:textId="77777777" w:rsidR="000B3F00" w:rsidRDefault="000B3F00">
            <w:pPr>
              <w:pStyle w:val="xDatum2"/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10CBE50C" w14:textId="77777777" w:rsidR="000B3F00" w:rsidRDefault="000B3F00">
            <w:pPr>
              <w:pStyle w:val="xBeteckning2"/>
            </w:pPr>
          </w:p>
        </w:tc>
      </w:tr>
      <w:tr w:rsidR="000B3F00" w14:paraId="46B61592" w14:textId="77777777">
        <w:trPr>
          <w:cantSplit/>
          <w:trHeight w:val="238"/>
        </w:trPr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2BC2F8C6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tcBorders>
              <w:top w:val="single" w:sz="4" w:space="0" w:color="auto"/>
            </w:tcBorders>
            <w:vAlign w:val="bottom"/>
          </w:tcPr>
          <w:p w14:paraId="71CE985F" w14:textId="77777777" w:rsidR="000B3F00" w:rsidRDefault="000B3F00">
            <w:pPr>
              <w:pStyle w:val="xLedtext"/>
            </w:pPr>
          </w:p>
        </w:tc>
        <w:tc>
          <w:tcPr>
            <w:tcW w:w="4288" w:type="dxa"/>
            <w:gridSpan w:val="2"/>
            <w:tcBorders>
              <w:top w:val="single" w:sz="4" w:space="0" w:color="auto"/>
            </w:tcBorders>
            <w:vAlign w:val="bottom"/>
          </w:tcPr>
          <w:p w14:paraId="1DB8698D" w14:textId="77777777" w:rsidR="000B3F00" w:rsidRDefault="000B3F00">
            <w:pPr>
              <w:pStyle w:val="xLedtext"/>
            </w:pPr>
          </w:p>
        </w:tc>
      </w:tr>
      <w:tr w:rsidR="000B3F00" w14:paraId="0BF5241B" w14:textId="77777777">
        <w:trPr>
          <w:cantSplit/>
          <w:trHeight w:val="238"/>
        </w:trPr>
        <w:tc>
          <w:tcPr>
            <w:tcW w:w="861" w:type="dxa"/>
          </w:tcPr>
          <w:p w14:paraId="52666997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 w:val="restart"/>
          </w:tcPr>
          <w:p w14:paraId="3DEDA0BE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4288" w:type="dxa"/>
            <w:gridSpan w:val="2"/>
            <w:vMerge w:val="restart"/>
          </w:tcPr>
          <w:p w14:paraId="603C7F86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5464C2CA" w14:textId="77777777">
        <w:trPr>
          <w:cantSplit/>
          <w:trHeight w:val="238"/>
        </w:trPr>
        <w:tc>
          <w:tcPr>
            <w:tcW w:w="861" w:type="dxa"/>
          </w:tcPr>
          <w:p w14:paraId="5676CCEA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26A01430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66332D7B" w14:textId="77777777" w:rsidR="000B3F00" w:rsidRDefault="000B3F00">
            <w:pPr>
              <w:pStyle w:val="xCelltext"/>
            </w:pPr>
          </w:p>
        </w:tc>
      </w:tr>
      <w:tr w:rsidR="000B3F00" w14:paraId="062E9EEF" w14:textId="77777777">
        <w:trPr>
          <w:cantSplit/>
          <w:trHeight w:val="238"/>
        </w:trPr>
        <w:tc>
          <w:tcPr>
            <w:tcW w:w="861" w:type="dxa"/>
          </w:tcPr>
          <w:p w14:paraId="3891A9EE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4730F48A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3C222D3F" w14:textId="77777777" w:rsidR="000B3F00" w:rsidRDefault="000B3F00">
            <w:pPr>
              <w:pStyle w:val="xCelltext"/>
            </w:pPr>
          </w:p>
        </w:tc>
      </w:tr>
      <w:tr w:rsidR="000B3F00" w14:paraId="0C51F7F0" w14:textId="77777777">
        <w:trPr>
          <w:cantSplit/>
          <w:trHeight w:val="238"/>
        </w:trPr>
        <w:tc>
          <w:tcPr>
            <w:tcW w:w="861" w:type="dxa"/>
          </w:tcPr>
          <w:p w14:paraId="4593F085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577EF2E9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3C39B142" w14:textId="77777777" w:rsidR="000B3F00" w:rsidRDefault="000B3F00">
            <w:pPr>
              <w:pStyle w:val="xCelltext"/>
            </w:pPr>
          </w:p>
        </w:tc>
      </w:tr>
      <w:tr w:rsidR="000B3F00" w14:paraId="05F53958" w14:textId="77777777">
        <w:trPr>
          <w:cantSplit/>
          <w:trHeight w:val="238"/>
        </w:trPr>
        <w:tc>
          <w:tcPr>
            <w:tcW w:w="861" w:type="dxa"/>
          </w:tcPr>
          <w:p w14:paraId="3FA16630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2DDA1B87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235EC696" w14:textId="77777777" w:rsidR="000B3F00" w:rsidRDefault="000B3F00">
            <w:pPr>
              <w:pStyle w:val="xCelltext"/>
            </w:pPr>
          </w:p>
        </w:tc>
      </w:tr>
    </w:tbl>
    <w:p w14:paraId="2BA59812" w14:textId="77777777" w:rsidR="000B3F00" w:rsidRDefault="000B3F00">
      <w:pPr>
        <w:rPr>
          <w:b/>
          <w:bCs/>
        </w:rPr>
        <w:sectPr w:rsidR="000B3F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1134" w:left="1191" w:header="624" w:footer="737" w:gutter="0"/>
          <w:cols w:space="708"/>
          <w:docGrid w:linePitch="360"/>
        </w:sectPr>
      </w:pPr>
    </w:p>
    <w:p w14:paraId="0AC7BFBC" w14:textId="6EE30816" w:rsidR="00AC6820" w:rsidRDefault="00B155EE" w:rsidP="00AC6820">
      <w:pPr>
        <w:pStyle w:val="ArendeRubrik"/>
      </w:pPr>
      <w:r>
        <w:t>Nej till varg på Åland</w:t>
      </w:r>
    </w:p>
    <w:p w14:paraId="2C1356EE" w14:textId="77777777" w:rsidR="000B3F00" w:rsidRDefault="000B3F00">
      <w:pPr>
        <w:pStyle w:val="ANormal"/>
      </w:pPr>
    </w:p>
    <w:p w14:paraId="7CFAB4CF" w14:textId="77777777" w:rsidR="000B3F00" w:rsidRDefault="000B3F00">
      <w:pPr>
        <w:pStyle w:val="ANormal"/>
      </w:pPr>
    </w:p>
    <w:p w14:paraId="38F76CED" w14:textId="77777777" w:rsidR="000B3F00" w:rsidRDefault="00FB74D7">
      <w:pPr>
        <w:pStyle w:val="ANormal"/>
      </w:pPr>
      <w:r>
        <w:t>Motivering</w:t>
      </w:r>
    </w:p>
    <w:p w14:paraId="071A802A" w14:textId="77777777" w:rsidR="0035024E" w:rsidRDefault="0035024E" w:rsidP="0035024E">
      <w:pPr>
        <w:pStyle w:val="ANormal"/>
      </w:pPr>
      <w:r>
        <w:t>Vargar på Åland river tamdjur och dödar vilt. Fårägare och privatpersoner går med ständig oro och i skogarna hittas rivna älgar.</w:t>
      </w:r>
    </w:p>
    <w:p w14:paraId="1EB38A5A" w14:textId="77777777" w:rsidR="00B5739C" w:rsidRDefault="007634ED">
      <w:pPr>
        <w:pStyle w:val="ANormal"/>
      </w:pPr>
      <w:r>
        <w:t>Vargarna som nu rör sig på fasta Åland har funnits här sedan mars. Ändå upprepas samma mönster som tidigare: vi konstaterar att vargen finns här, följer den – och väntar på att ”något ska hända”. Först när skadan är skedd ändras spelreglerna och skyddsjakt kan bli aktuell.</w:t>
      </w:r>
    </w:p>
    <w:p w14:paraId="68CF4FEC" w14:textId="77777777" w:rsidR="00B5739C" w:rsidRDefault="007634ED">
      <w:pPr>
        <w:pStyle w:val="ANormal"/>
      </w:pPr>
      <w:r>
        <w:t>Helt bakvänt! Vi behöver agera innan skadan är skedd, inte efteråt.</w:t>
      </w:r>
    </w:p>
    <w:p w14:paraId="7439F788" w14:textId="77777777" w:rsidR="00B5739C" w:rsidRDefault="007634ED">
      <w:pPr>
        <w:pStyle w:val="ANormal"/>
      </w:pPr>
      <w:r>
        <w:t>Årets angrepp på Eckerö är det mest omfattande vi hittills upplevt. Nu hittar vi också rivet vilt, älgar i skogarna. Ålands älgstam är redan svag och jakten har begränsats för att stammen ska kunna återhämta sig. Då är det orimligt att samtidigt acceptera att varg ytterligare decimerar stammen.</w:t>
      </w:r>
    </w:p>
    <w:p w14:paraId="6EDA24B3" w14:textId="77777777" w:rsidR="00B5739C" w:rsidRDefault="007634ED">
      <w:pPr>
        <w:pStyle w:val="ANormal"/>
      </w:pPr>
      <w:r>
        <w:t>Åland är helt enkelt för litet för etablerade vargrevir. Vi har små skogsområden, begränsade viltstammar och en småskalig tamdjursuppfödning som är viktig för både livsmedelsberedskap och ett levande landskap.</w:t>
      </w:r>
    </w:p>
    <w:p w14:paraId="41BED074" w14:textId="77777777" w:rsidR="00B5739C" w:rsidRDefault="007634ED">
      <w:pPr>
        <w:pStyle w:val="ANormal"/>
      </w:pPr>
      <w:r>
        <w:t>Och vargen kommer tillbaka. I sydvästra Finland finns flera vargrevir och avståndet till Åland är kort. Frågan är därför inte bara vad vi gör med de vargar som finns här i dag, utan vad vi gör nästa gång – och gången efter det.</w:t>
      </w:r>
    </w:p>
    <w:p w14:paraId="504FBB7F" w14:textId="77777777" w:rsidR="00B5739C" w:rsidRDefault="007634ED">
      <w:pPr>
        <w:pStyle w:val="ANormal"/>
      </w:pPr>
      <w:r>
        <w:t>PRO Åland anser att det är dags att utreda hur Åland kan få en särställning med målet att vara vargfritt område. Sverige har särskilda förvaltningsprinciper i renskötselområdet för att skydda rennäringen. Åland behöver hitta en modell som utgår från våra egna förutsättningar.</w:t>
      </w:r>
    </w:p>
    <w:p w14:paraId="1DD8CA4F" w14:textId="77777777" w:rsidR="00B5739C" w:rsidRDefault="007634ED">
      <w:pPr>
        <w:pStyle w:val="ANormal"/>
      </w:pPr>
      <w:r>
        <w:t>Vi ska inte ännu en gång stå bredvid och vänta på att ”något händer”.</w:t>
      </w:r>
    </w:p>
    <w:p w14:paraId="20D60401" w14:textId="77777777" w:rsidR="00B5739C" w:rsidRDefault="007634ED">
      <w:pPr>
        <w:pStyle w:val="ANormal"/>
      </w:pPr>
      <w:r>
        <w:t>När något händer är det redan för sent.</w:t>
      </w:r>
    </w:p>
    <w:p w14:paraId="3F75C2FD" w14:textId="77777777" w:rsidR="00FB74D7" w:rsidRDefault="00FB74D7" w:rsidP="00377141">
      <w:pPr>
        <w:pStyle w:val="ANormal"/>
        <w:outlineLvl w:val="0"/>
      </w:pPr>
    </w:p>
    <w:p w14:paraId="23C639A1" w14:textId="77777777" w:rsidR="00FB74D7" w:rsidRDefault="00FB74D7" w:rsidP="00377141">
      <w:pPr>
        <w:pStyle w:val="ANormal"/>
        <w:outlineLvl w:val="0"/>
      </w:pPr>
    </w:p>
    <w:p w14:paraId="693108A3" w14:textId="3F91E050" w:rsidR="00377141" w:rsidRDefault="00377141" w:rsidP="00207BA9">
      <w:pPr>
        <w:pStyle w:val="ANormal"/>
        <w:outlineLvl w:val="0"/>
      </w:pPr>
      <w:r>
        <w:t xml:space="preserve">Med anledning </w:t>
      </w:r>
      <w:r w:rsidR="00AC6820">
        <w:t xml:space="preserve">av det ovanstående föreslår </w:t>
      </w:r>
      <w:r w:rsidR="0035024E">
        <w:t>jag</w:t>
      </w:r>
    </w:p>
    <w:p w14:paraId="5CF0C3F6" w14:textId="77777777" w:rsidR="00207BA9" w:rsidRDefault="00207BA9" w:rsidP="00207BA9">
      <w:pPr>
        <w:pStyle w:val="ANormal"/>
        <w:outlineLvl w:val="0"/>
      </w:pPr>
    </w:p>
    <w:p w14:paraId="19253533" w14:textId="2A1B44E9" w:rsidR="00AC6820" w:rsidRPr="00694620" w:rsidRDefault="00AC6820" w:rsidP="00AC6820">
      <w:pPr>
        <w:pStyle w:val="Klam"/>
      </w:pPr>
      <w:r w:rsidRPr="00694620">
        <w:t xml:space="preserve">att </w:t>
      </w:r>
      <w:r w:rsidR="0035024E">
        <w:t>lagtinget uppmanar landskapsregeringen att inled</w:t>
      </w:r>
      <w:r w:rsidR="000D5206">
        <w:t>a</w:t>
      </w:r>
      <w:r w:rsidR="0035024E">
        <w:t xml:space="preserve"> arbetet med att säkra Åland som ett vargfritt landskap</w:t>
      </w:r>
    </w:p>
    <w:p w14:paraId="4376B327" w14:textId="77777777" w:rsidR="00377141" w:rsidRDefault="00377141" w:rsidP="00377141">
      <w:pPr>
        <w:pStyle w:val="Klam"/>
      </w:pPr>
    </w:p>
    <w:tbl>
      <w:tblPr>
        <w:tblW w:w="7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1"/>
      </w:tblGrid>
      <w:tr w:rsidR="0035024E" w:rsidRPr="00CB2A26" w14:paraId="2D9C3B4C" w14:textId="77777777" w:rsidTr="00474225">
        <w:trPr>
          <w:cantSplit/>
        </w:trPr>
        <w:tc>
          <w:tcPr>
            <w:tcW w:w="7931" w:type="dxa"/>
          </w:tcPr>
          <w:p w14:paraId="3BC3BFE7" w14:textId="77777777" w:rsidR="0035024E" w:rsidRPr="00207BA9" w:rsidRDefault="0035024E" w:rsidP="00474225">
            <w:pPr>
              <w:pStyle w:val="ANormal"/>
              <w:keepNext/>
              <w:rPr>
                <w:lang w:val="sv-FI"/>
              </w:rPr>
            </w:pPr>
          </w:p>
          <w:p w14:paraId="5FA5C780" w14:textId="77777777" w:rsidR="0035024E" w:rsidRPr="00207BA9" w:rsidRDefault="0035024E" w:rsidP="00474225">
            <w:pPr>
              <w:pStyle w:val="ANormal"/>
              <w:keepNext/>
              <w:rPr>
                <w:lang w:val="sv-FI"/>
              </w:rPr>
            </w:pPr>
          </w:p>
          <w:p w14:paraId="75E35762" w14:textId="0DF39E2C" w:rsidR="0035024E" w:rsidRPr="00CB2A26" w:rsidRDefault="0035024E" w:rsidP="00474225">
            <w:pPr>
              <w:pStyle w:val="ANormal"/>
              <w:keepNext/>
              <w:rPr>
                <w:lang w:val="en-US"/>
              </w:rPr>
            </w:pPr>
            <w:r w:rsidRPr="00CB2A26">
              <w:rPr>
                <w:lang w:val="en-US"/>
              </w:rPr>
              <w:t>Mariehamn den 1</w:t>
            </w:r>
            <w:r w:rsidR="00F2430A">
              <w:rPr>
                <w:lang w:val="en-US"/>
              </w:rPr>
              <w:t>8</w:t>
            </w:r>
            <w:r w:rsidRPr="00CB2A26">
              <w:rPr>
                <w:lang w:val="en-US"/>
              </w:rPr>
              <w:t xml:space="preserve"> </w:t>
            </w:r>
            <w:proofErr w:type="spellStart"/>
            <w:r w:rsidRPr="00CB2A26">
              <w:rPr>
                <w:lang w:val="en-US"/>
              </w:rPr>
              <w:t>augusti</w:t>
            </w:r>
            <w:proofErr w:type="spellEnd"/>
            <w:r w:rsidRPr="00CB2A26">
              <w:rPr>
                <w:lang w:val="en-US"/>
              </w:rPr>
              <w:t xml:space="preserve"> 2026</w:t>
            </w:r>
          </w:p>
        </w:tc>
      </w:tr>
    </w:tbl>
    <w:p w14:paraId="5D9B8D47" w14:textId="77777777" w:rsidR="00FB74D7" w:rsidRPr="00CB2A26" w:rsidRDefault="00FB74D7">
      <w:pPr>
        <w:pStyle w:val="ANormal"/>
        <w:rPr>
          <w:lang w:val="en-US"/>
        </w:rPr>
      </w:pPr>
    </w:p>
    <w:p w14:paraId="3387BF40" w14:textId="77777777" w:rsidR="000B3F00" w:rsidRPr="00CB2A26" w:rsidRDefault="000B3F00">
      <w:pPr>
        <w:pStyle w:val="ANormal"/>
        <w:rPr>
          <w:lang w:val="en-US"/>
        </w:rPr>
      </w:pPr>
    </w:p>
    <w:p w14:paraId="79C0C7A6" w14:textId="77777777" w:rsidR="0035024E" w:rsidRDefault="0035024E" w:rsidP="0035024E">
      <w:pPr>
        <w:pStyle w:val="ANormal"/>
      </w:pPr>
      <w:r w:rsidRPr="001F13E2">
        <w:t>Veronica Thörnroos</w:t>
      </w:r>
    </w:p>
    <w:p w14:paraId="73B81D7E" w14:textId="77777777" w:rsidR="0035024E" w:rsidRDefault="0035024E" w:rsidP="0035024E">
      <w:pPr>
        <w:pStyle w:val="ANormal"/>
      </w:pPr>
    </w:p>
    <w:p w14:paraId="79506414" w14:textId="77777777" w:rsidR="000B3F00" w:rsidRDefault="000B3F00">
      <w:pPr>
        <w:pStyle w:val="ANormal"/>
      </w:pPr>
    </w:p>
    <w:sectPr w:rsidR="000B3F00">
      <w:headerReference w:type="even" r:id="rId15"/>
      <w:headerReference w:type="default" r:id="rId16"/>
      <w:footerReference w:type="default" r:id="rId17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B041F" w14:textId="77777777" w:rsidR="00676980" w:rsidRDefault="00676980">
      <w:r>
        <w:separator/>
      </w:r>
    </w:p>
  </w:endnote>
  <w:endnote w:type="continuationSeparator" w:id="0">
    <w:p w14:paraId="41785534" w14:textId="77777777" w:rsidR="00676980" w:rsidRDefault="0067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E984" w14:textId="77777777" w:rsidR="003011C1" w:rsidRDefault="003011C1">
    <w:pPr>
      <w:pStyle w:val="Sidfot"/>
      <w:tabs>
        <w:tab w:val="clear" w:pos="81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B3E2" w14:textId="77777777" w:rsidR="003011C1" w:rsidRDefault="003011C1">
    <w:pPr>
      <w:pStyle w:val="Sidfot"/>
      <w:rPr>
        <w:lang w:val="fi-FI"/>
      </w:rPr>
    </w:pPr>
    <w:r>
      <w:fldChar w:fldCharType="begin"/>
    </w:r>
    <w:r>
      <w:rPr>
        <w:lang w:val="fi-FI"/>
      </w:rPr>
      <w:instrText xml:space="preserve"> FILENAME  \* MERGEFORMAT </w:instrText>
    </w:r>
    <w:r>
      <w:fldChar w:fldCharType="separate"/>
    </w:r>
    <w:r w:rsidR="00F2092F">
      <w:rPr>
        <w:noProof/>
        <w:lang w:val="fi-FI"/>
      </w:rPr>
      <w:t>MOT0120172018.docx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CC3A" w14:textId="77777777" w:rsidR="0084359B" w:rsidRDefault="0084359B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E576" w14:textId="77777777" w:rsidR="003011C1" w:rsidRDefault="003011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B274E" w14:textId="77777777" w:rsidR="00676980" w:rsidRDefault="00676980">
      <w:r>
        <w:separator/>
      </w:r>
    </w:p>
  </w:footnote>
  <w:footnote w:type="continuationSeparator" w:id="0">
    <w:p w14:paraId="7E2F9444" w14:textId="77777777" w:rsidR="00676980" w:rsidRDefault="00676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3F07" w14:textId="77777777" w:rsidR="0084359B" w:rsidRDefault="008435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3CB4" w14:textId="77777777" w:rsidR="0084359B" w:rsidRDefault="008435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56A4" w14:textId="77777777" w:rsidR="0084359B" w:rsidRDefault="0084359B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A9EE" w14:textId="77777777" w:rsidR="003011C1" w:rsidRDefault="003011C1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55AFDC7C" w14:textId="77777777" w:rsidR="003011C1" w:rsidRDefault="003011C1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AD807" w14:textId="77777777" w:rsidR="003011C1" w:rsidRDefault="003011C1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0447958">
    <w:abstractNumId w:val="6"/>
  </w:num>
  <w:num w:numId="2" w16cid:durableId="100732670">
    <w:abstractNumId w:val="3"/>
  </w:num>
  <w:num w:numId="3" w16cid:durableId="1638798766">
    <w:abstractNumId w:val="2"/>
  </w:num>
  <w:num w:numId="4" w16cid:durableId="614363813">
    <w:abstractNumId w:val="1"/>
  </w:num>
  <w:num w:numId="5" w16cid:durableId="1608268098">
    <w:abstractNumId w:val="0"/>
  </w:num>
  <w:num w:numId="6" w16cid:durableId="727385784">
    <w:abstractNumId w:val="7"/>
  </w:num>
  <w:num w:numId="7" w16cid:durableId="1249000931">
    <w:abstractNumId w:val="5"/>
  </w:num>
  <w:num w:numId="8" w16cid:durableId="1860847112">
    <w:abstractNumId w:val="4"/>
  </w:num>
  <w:num w:numId="9" w16cid:durableId="912663122">
    <w:abstractNumId w:val="11"/>
  </w:num>
  <w:num w:numId="10" w16cid:durableId="586771093">
    <w:abstractNumId w:val="14"/>
  </w:num>
  <w:num w:numId="11" w16cid:durableId="2052420590">
    <w:abstractNumId w:val="13"/>
  </w:num>
  <w:num w:numId="12" w16cid:durableId="1714034445">
    <w:abstractNumId w:val="17"/>
  </w:num>
  <w:num w:numId="13" w16cid:durableId="1013069403">
    <w:abstractNumId w:val="12"/>
  </w:num>
  <w:num w:numId="14" w16cid:durableId="956913007">
    <w:abstractNumId w:val="16"/>
  </w:num>
  <w:num w:numId="15" w16cid:durableId="599802528">
    <w:abstractNumId w:val="10"/>
  </w:num>
  <w:num w:numId="16" w16cid:durableId="274287309">
    <w:abstractNumId w:val="22"/>
  </w:num>
  <w:num w:numId="17" w16cid:durableId="1588610005">
    <w:abstractNumId w:val="9"/>
  </w:num>
  <w:num w:numId="18" w16cid:durableId="995307107">
    <w:abstractNumId w:val="18"/>
  </w:num>
  <w:num w:numId="19" w16cid:durableId="83690200">
    <w:abstractNumId w:val="21"/>
  </w:num>
  <w:num w:numId="20" w16cid:durableId="2070424329">
    <w:abstractNumId w:val="24"/>
  </w:num>
  <w:num w:numId="21" w16cid:durableId="1110203657">
    <w:abstractNumId w:val="23"/>
  </w:num>
  <w:num w:numId="22" w16cid:durableId="719861843">
    <w:abstractNumId w:val="15"/>
  </w:num>
  <w:num w:numId="23" w16cid:durableId="1143615344">
    <w:abstractNumId w:val="19"/>
  </w:num>
  <w:num w:numId="24" w16cid:durableId="2007516499">
    <w:abstractNumId w:val="19"/>
  </w:num>
  <w:num w:numId="25" w16cid:durableId="1078402623">
    <w:abstractNumId w:val="20"/>
  </w:num>
  <w:num w:numId="26" w16cid:durableId="286007312">
    <w:abstractNumId w:val="15"/>
  </w:num>
  <w:num w:numId="27" w16cid:durableId="375933340">
    <w:abstractNumId w:val="15"/>
  </w:num>
  <w:num w:numId="28" w16cid:durableId="581305672">
    <w:abstractNumId w:val="15"/>
  </w:num>
  <w:num w:numId="29" w16cid:durableId="1142190604">
    <w:abstractNumId w:val="15"/>
  </w:num>
  <w:num w:numId="30" w16cid:durableId="757020400">
    <w:abstractNumId w:val="15"/>
  </w:num>
  <w:num w:numId="31" w16cid:durableId="1716346543">
    <w:abstractNumId w:val="15"/>
  </w:num>
  <w:num w:numId="32" w16cid:durableId="786966644">
    <w:abstractNumId w:val="15"/>
  </w:num>
  <w:num w:numId="33" w16cid:durableId="957221704">
    <w:abstractNumId w:val="15"/>
  </w:num>
  <w:num w:numId="34" w16cid:durableId="708725867">
    <w:abstractNumId w:val="15"/>
  </w:num>
  <w:num w:numId="35" w16cid:durableId="1949583623">
    <w:abstractNumId w:val="19"/>
  </w:num>
  <w:num w:numId="36" w16cid:durableId="872570016">
    <w:abstractNumId w:val="20"/>
  </w:num>
  <w:num w:numId="37" w16cid:durableId="1712420876">
    <w:abstractNumId w:val="15"/>
  </w:num>
  <w:num w:numId="38" w16cid:durableId="1884750850">
    <w:abstractNumId w:val="15"/>
  </w:num>
  <w:num w:numId="39" w16cid:durableId="1168442768">
    <w:abstractNumId w:val="15"/>
  </w:num>
  <w:num w:numId="40" w16cid:durableId="360478957">
    <w:abstractNumId w:val="15"/>
  </w:num>
  <w:num w:numId="41" w16cid:durableId="740446650">
    <w:abstractNumId w:val="15"/>
  </w:num>
  <w:num w:numId="42" w16cid:durableId="1342515346">
    <w:abstractNumId w:val="15"/>
  </w:num>
  <w:num w:numId="43" w16cid:durableId="832600088">
    <w:abstractNumId w:val="15"/>
  </w:num>
  <w:num w:numId="44" w16cid:durableId="1778678778">
    <w:abstractNumId w:val="15"/>
  </w:num>
  <w:num w:numId="45" w16cid:durableId="1444690485">
    <w:abstractNumId w:val="15"/>
  </w:num>
  <w:num w:numId="46" w16cid:durableId="1179920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20"/>
    <w:rsid w:val="00030472"/>
    <w:rsid w:val="00045708"/>
    <w:rsid w:val="000B3F00"/>
    <w:rsid w:val="000D5206"/>
    <w:rsid w:val="001120C3"/>
    <w:rsid w:val="0012085E"/>
    <w:rsid w:val="001969FE"/>
    <w:rsid w:val="001D30C9"/>
    <w:rsid w:val="00207BA9"/>
    <w:rsid w:val="00280920"/>
    <w:rsid w:val="002F50E4"/>
    <w:rsid w:val="003011C1"/>
    <w:rsid w:val="0035024E"/>
    <w:rsid w:val="00377141"/>
    <w:rsid w:val="0038300C"/>
    <w:rsid w:val="003C15E8"/>
    <w:rsid w:val="0042090B"/>
    <w:rsid w:val="0049519D"/>
    <w:rsid w:val="005A625F"/>
    <w:rsid w:val="005B4DE1"/>
    <w:rsid w:val="006175A4"/>
    <w:rsid w:val="00663FC5"/>
    <w:rsid w:val="00676980"/>
    <w:rsid w:val="00693C09"/>
    <w:rsid w:val="006A2007"/>
    <w:rsid w:val="007634ED"/>
    <w:rsid w:val="00767983"/>
    <w:rsid w:val="0084359B"/>
    <w:rsid w:val="009044DF"/>
    <w:rsid w:val="009134D7"/>
    <w:rsid w:val="0092036D"/>
    <w:rsid w:val="00935A18"/>
    <w:rsid w:val="00960D91"/>
    <w:rsid w:val="009C70CD"/>
    <w:rsid w:val="009D01AC"/>
    <w:rsid w:val="00A16986"/>
    <w:rsid w:val="00A716AD"/>
    <w:rsid w:val="00AB47CC"/>
    <w:rsid w:val="00AB7037"/>
    <w:rsid w:val="00AC6820"/>
    <w:rsid w:val="00AF314A"/>
    <w:rsid w:val="00B155EE"/>
    <w:rsid w:val="00B5739C"/>
    <w:rsid w:val="00B7613E"/>
    <w:rsid w:val="00B866AB"/>
    <w:rsid w:val="00B9153B"/>
    <w:rsid w:val="00BA74E7"/>
    <w:rsid w:val="00C57836"/>
    <w:rsid w:val="00CB2A26"/>
    <w:rsid w:val="00CF7731"/>
    <w:rsid w:val="00D10E5F"/>
    <w:rsid w:val="00D3286C"/>
    <w:rsid w:val="00D669F6"/>
    <w:rsid w:val="00D8412A"/>
    <w:rsid w:val="00E100E9"/>
    <w:rsid w:val="00E131E0"/>
    <w:rsid w:val="00EB5F02"/>
    <w:rsid w:val="00F2092F"/>
    <w:rsid w:val="00F2430A"/>
    <w:rsid w:val="00F73C6A"/>
    <w:rsid w:val="00F92A96"/>
    <w:rsid w:val="00FA5550"/>
    <w:rsid w:val="00FB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836050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6820"/>
    <w:pPr>
      <w:spacing w:after="200" w:line="276" w:lineRule="auto"/>
    </w:pPr>
    <w:rPr>
      <w:rFonts w:ascii="Calibri" w:eastAsia="Calibri" w:hAnsi="Calibri"/>
      <w:sz w:val="22"/>
      <w:szCs w:val="22"/>
      <w:lang w:val="sv-SE" w:eastAsia="en-US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sv-SE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sv-SE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sv-SE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sv-SE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sv-SE"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 w:line="240" w:lineRule="auto"/>
      <w:outlineLvl w:val="8"/>
    </w:pPr>
    <w:rPr>
      <w:rFonts w:ascii="Arial" w:eastAsia="Times New Roman" w:hAnsi="Arial" w:cs="Arial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Brdtextmedindrag">
    <w:name w:val="Body Text Indent"/>
    <w:basedOn w:val="Normal"/>
    <w:semiHidden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  <w:spacing w:after="0" w:line="240" w:lineRule="auto"/>
    </w:pPr>
    <w:rPr>
      <w:rFonts w:ascii="Arial" w:eastAsia="Times New Roman" w:hAnsi="Arial" w:cs="Arial"/>
      <w:sz w:val="16"/>
      <w:szCs w:val="24"/>
      <w:lang w:eastAsia="sv-SE"/>
    </w:rPr>
  </w:style>
  <w:style w:type="paragraph" w:styleId="Sidfot">
    <w:name w:val="footer"/>
    <w:basedOn w:val="Normal"/>
    <w:semiHidden/>
    <w:pPr>
      <w:tabs>
        <w:tab w:val="right" w:pos="8165"/>
      </w:tabs>
      <w:spacing w:after="0" w:line="240" w:lineRule="auto"/>
    </w:pPr>
    <w:rPr>
      <w:rFonts w:ascii="Verdana" w:eastAsia="Times New Roman" w:hAnsi="Verdana" w:cs="Arial"/>
      <w:sz w:val="14"/>
      <w:szCs w:val="24"/>
      <w:lang w:eastAsia="sv-SE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after="0" w:line="288" w:lineRule="auto"/>
      <w:jc w:val="both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Innehll6">
    <w:name w:val="toc 6"/>
    <w:basedOn w:val="Normal"/>
    <w:next w:val="Normal"/>
    <w:autoRedefine/>
    <w:semiHidden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Innehll7">
    <w:name w:val="toc 7"/>
    <w:basedOn w:val="Normal"/>
    <w:next w:val="Normal"/>
    <w:autoRedefine/>
    <w:semiHidden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Innehll8">
    <w:name w:val="toc 8"/>
    <w:basedOn w:val="Normal"/>
    <w:next w:val="Normal"/>
    <w:autoRedefine/>
    <w:semiHidden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Innehll9">
    <w:name w:val="toc 9"/>
    <w:basedOn w:val="Normal"/>
    <w:next w:val="Normal"/>
    <w:autoRedefine/>
    <w:semiHidden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sv-SE"/>
    </w:r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Åtgärdsmotion nr 1/2017-2018</vt:lpstr>
    </vt:vector>
  </TitlesOfParts>
  <Company>LR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Åtgärdsmotion nr 1/2017-2018</dc:title>
  <dc:creator>Jessica Laaksonen</dc:creator>
  <cp:lastModifiedBy>Jessica Laaksonen</cp:lastModifiedBy>
  <cp:revision>5</cp:revision>
  <cp:lastPrinted>2018-01-08T12:44:00Z</cp:lastPrinted>
  <dcterms:created xsi:type="dcterms:W3CDTF">2026-08-12T09:39:00Z</dcterms:created>
  <dcterms:modified xsi:type="dcterms:W3CDTF">2026-08-18T05:28:00Z</dcterms:modified>
</cp:coreProperties>
</file>