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21A74CF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9C8940A" w14:textId="39139B90" w:rsidR="002401D0" w:rsidRDefault="008A297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80788C0" wp14:editId="4043B2F6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4EE4268A" w14:textId="278DAB6F" w:rsidR="002401D0" w:rsidRDefault="008A297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04162D5B" wp14:editId="4F6D1A10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65C3B9B4" w14:textId="77777777">
        <w:trPr>
          <w:cantSplit/>
          <w:trHeight w:val="299"/>
        </w:trPr>
        <w:tc>
          <w:tcPr>
            <w:tcW w:w="861" w:type="dxa"/>
            <w:vMerge/>
          </w:tcPr>
          <w:p w14:paraId="2A4112A6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D753F80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3611D922" w14:textId="7CE000C6" w:rsidR="002401D0" w:rsidRDefault="002401D0" w:rsidP="00B36A8F">
            <w:pPr>
              <w:pStyle w:val="xDokTypNr"/>
            </w:pPr>
            <w:r>
              <w:t xml:space="preserve">BETÄNKANDE nr </w:t>
            </w:r>
            <w:r w:rsidR="00140C45">
              <w:t>4</w:t>
            </w:r>
            <w:r>
              <w:t>/</w:t>
            </w:r>
            <w:proofErr w:type="gramStart"/>
            <w:r>
              <w:t>20</w:t>
            </w:r>
            <w:r w:rsidR="008A30E8">
              <w:t>2</w:t>
            </w:r>
            <w:r w:rsidR="008A297A">
              <w:t>5</w:t>
            </w:r>
            <w:r w:rsidR="0015337C">
              <w:t>-20</w:t>
            </w:r>
            <w:r w:rsidR="008A30E8">
              <w:t>2</w:t>
            </w:r>
            <w:r w:rsidR="008A297A">
              <w:t>6</w:t>
            </w:r>
            <w:proofErr w:type="gramEnd"/>
          </w:p>
        </w:tc>
      </w:tr>
      <w:tr w:rsidR="002401D0" w14:paraId="464A4E49" w14:textId="77777777">
        <w:trPr>
          <w:cantSplit/>
          <w:trHeight w:val="238"/>
        </w:trPr>
        <w:tc>
          <w:tcPr>
            <w:tcW w:w="861" w:type="dxa"/>
            <w:vMerge/>
          </w:tcPr>
          <w:p w14:paraId="20B80BC1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FA7AB07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E59030F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67D73648" w14:textId="77777777" w:rsidR="002401D0" w:rsidRDefault="002401D0">
            <w:pPr>
              <w:pStyle w:val="xLedtext"/>
            </w:pPr>
          </w:p>
        </w:tc>
      </w:tr>
      <w:tr w:rsidR="002401D0" w14:paraId="74672EBB" w14:textId="77777777">
        <w:trPr>
          <w:cantSplit/>
          <w:trHeight w:val="238"/>
        </w:trPr>
        <w:tc>
          <w:tcPr>
            <w:tcW w:w="861" w:type="dxa"/>
            <w:vMerge/>
          </w:tcPr>
          <w:p w14:paraId="2BAA101A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6387729" w14:textId="2C0F3C91" w:rsidR="002401D0" w:rsidRDefault="008A30E8">
            <w:pPr>
              <w:pStyle w:val="xAvsandare2"/>
            </w:pPr>
            <w:r>
              <w:t>Social- och miljö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2F401ED6" w14:textId="1E76D20D" w:rsidR="002401D0" w:rsidRDefault="002401D0">
            <w:pPr>
              <w:pStyle w:val="xDatum1"/>
            </w:pPr>
            <w:r>
              <w:t>20</w:t>
            </w:r>
            <w:r w:rsidR="00440B79">
              <w:t>2</w:t>
            </w:r>
            <w:r w:rsidR="00823C57">
              <w:t>6</w:t>
            </w:r>
            <w:r w:rsidR="00440B79">
              <w:t>-</w:t>
            </w:r>
            <w:r w:rsidR="00823C57">
              <w:t>03</w:t>
            </w:r>
            <w:r w:rsidR="00333712">
              <w:t>-</w:t>
            </w:r>
            <w:r w:rsidR="00215F1A">
              <w:t>10</w:t>
            </w:r>
          </w:p>
        </w:tc>
        <w:tc>
          <w:tcPr>
            <w:tcW w:w="2563" w:type="dxa"/>
            <w:vAlign w:val="center"/>
          </w:tcPr>
          <w:p w14:paraId="49EBC165" w14:textId="77777777" w:rsidR="002401D0" w:rsidRDefault="002401D0">
            <w:pPr>
              <w:pStyle w:val="xBeteckning1"/>
            </w:pPr>
          </w:p>
        </w:tc>
      </w:tr>
      <w:tr w:rsidR="002401D0" w14:paraId="4656BEA3" w14:textId="77777777">
        <w:trPr>
          <w:cantSplit/>
          <w:trHeight w:val="238"/>
        </w:trPr>
        <w:tc>
          <w:tcPr>
            <w:tcW w:w="861" w:type="dxa"/>
            <w:vMerge/>
          </w:tcPr>
          <w:p w14:paraId="3578C37B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4F00FC9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89A8483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ADA5E0C" w14:textId="77777777" w:rsidR="002401D0" w:rsidRDefault="002401D0">
            <w:pPr>
              <w:pStyle w:val="xLedtext"/>
            </w:pPr>
          </w:p>
        </w:tc>
      </w:tr>
      <w:tr w:rsidR="002401D0" w14:paraId="47092627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8DC499C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600A9B6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27B5BE5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181438C" w14:textId="77777777" w:rsidR="002401D0" w:rsidRDefault="002401D0">
            <w:pPr>
              <w:pStyle w:val="xBeteckning2"/>
            </w:pPr>
          </w:p>
        </w:tc>
      </w:tr>
      <w:tr w:rsidR="002401D0" w14:paraId="7CC7BF8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5098D45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1A7D6783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7F8BF17" w14:textId="77777777" w:rsidR="002401D0" w:rsidRDefault="002401D0">
            <w:pPr>
              <w:pStyle w:val="xLedtext"/>
            </w:pPr>
          </w:p>
        </w:tc>
      </w:tr>
      <w:tr w:rsidR="002401D0" w14:paraId="2B0EDAF6" w14:textId="77777777">
        <w:trPr>
          <w:cantSplit/>
          <w:trHeight w:val="238"/>
        </w:trPr>
        <w:tc>
          <w:tcPr>
            <w:tcW w:w="861" w:type="dxa"/>
          </w:tcPr>
          <w:p w14:paraId="160B86A5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339314C" w14:textId="77777777" w:rsidR="002401D0" w:rsidRDefault="002401D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542503C7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18F2B2AB" w14:textId="77777777">
        <w:trPr>
          <w:cantSplit/>
          <w:trHeight w:val="238"/>
        </w:trPr>
        <w:tc>
          <w:tcPr>
            <w:tcW w:w="861" w:type="dxa"/>
          </w:tcPr>
          <w:p w14:paraId="73F2D7E5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65165CD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BBB3BD2" w14:textId="77777777" w:rsidR="002401D0" w:rsidRDefault="002401D0">
            <w:pPr>
              <w:pStyle w:val="xCelltext"/>
            </w:pPr>
          </w:p>
        </w:tc>
      </w:tr>
      <w:tr w:rsidR="002401D0" w14:paraId="7795E36C" w14:textId="77777777">
        <w:trPr>
          <w:cantSplit/>
          <w:trHeight w:val="238"/>
        </w:trPr>
        <w:tc>
          <w:tcPr>
            <w:tcW w:w="861" w:type="dxa"/>
          </w:tcPr>
          <w:p w14:paraId="31BD199F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E8CB7E3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777521D" w14:textId="77777777" w:rsidR="002401D0" w:rsidRDefault="002401D0">
            <w:pPr>
              <w:pStyle w:val="xCelltext"/>
            </w:pPr>
          </w:p>
        </w:tc>
      </w:tr>
      <w:tr w:rsidR="002401D0" w14:paraId="25603D17" w14:textId="77777777">
        <w:trPr>
          <w:cantSplit/>
          <w:trHeight w:val="238"/>
        </w:trPr>
        <w:tc>
          <w:tcPr>
            <w:tcW w:w="861" w:type="dxa"/>
          </w:tcPr>
          <w:p w14:paraId="4C428B9D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FF2D6BC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224B5D4" w14:textId="77777777" w:rsidR="002401D0" w:rsidRDefault="002401D0">
            <w:pPr>
              <w:pStyle w:val="xCelltext"/>
            </w:pPr>
          </w:p>
        </w:tc>
      </w:tr>
      <w:tr w:rsidR="002401D0" w14:paraId="57F03225" w14:textId="77777777">
        <w:trPr>
          <w:cantSplit/>
          <w:trHeight w:val="238"/>
        </w:trPr>
        <w:tc>
          <w:tcPr>
            <w:tcW w:w="861" w:type="dxa"/>
          </w:tcPr>
          <w:p w14:paraId="7814623C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109918E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721D4DF" w14:textId="77777777" w:rsidR="002401D0" w:rsidRDefault="002401D0">
            <w:pPr>
              <w:pStyle w:val="xCelltext"/>
            </w:pPr>
          </w:p>
        </w:tc>
      </w:tr>
    </w:tbl>
    <w:p w14:paraId="34C0AC0E" w14:textId="77777777" w:rsidR="002401D0" w:rsidRDefault="002401D0">
      <w:pPr>
        <w:rPr>
          <w:b/>
          <w:bCs/>
        </w:rPr>
        <w:sectPr w:rsidR="002401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E955D2A" w14:textId="59285E30" w:rsidR="002401D0" w:rsidRDefault="008A30E8">
      <w:pPr>
        <w:pStyle w:val="ArendeOverRubrik"/>
      </w:pPr>
      <w:r>
        <w:t>Social-och miljö</w:t>
      </w:r>
      <w:r w:rsidR="002401D0">
        <w:t>utskottets betänkande</w:t>
      </w:r>
    </w:p>
    <w:p w14:paraId="23240A6C" w14:textId="6AE6A9CB" w:rsidR="002401D0" w:rsidRPr="008A30E8" w:rsidRDefault="00823C57">
      <w:pPr>
        <w:pStyle w:val="ArendeRubrik"/>
        <w:rPr>
          <w:color w:val="000000"/>
        </w:rPr>
      </w:pPr>
      <w:r>
        <w:rPr>
          <w:color w:val="000000"/>
        </w:rPr>
        <w:t>Längre tidsintervaller för uppdatering av havsplanen för Åland</w:t>
      </w:r>
    </w:p>
    <w:p w14:paraId="38B095DF" w14:textId="32FEC092" w:rsidR="002401D0" w:rsidRDefault="008A30E8">
      <w:pPr>
        <w:pStyle w:val="ArendeUnderRubrik"/>
      </w:pPr>
      <w:r>
        <w:t xml:space="preserve">Landskapsregeringens lagförslag LF </w:t>
      </w:r>
      <w:r w:rsidR="00823C57">
        <w:t>9</w:t>
      </w:r>
      <w:r>
        <w:t>/</w:t>
      </w:r>
      <w:proofErr w:type="gramStart"/>
      <w:r>
        <w:t>202</w:t>
      </w:r>
      <w:r w:rsidR="00823C57">
        <w:t>5</w:t>
      </w:r>
      <w:r>
        <w:t>-202</w:t>
      </w:r>
      <w:r w:rsidR="00823C57">
        <w:t>6</w:t>
      </w:r>
      <w:proofErr w:type="gramEnd"/>
    </w:p>
    <w:p w14:paraId="69724E2C" w14:textId="77777777" w:rsidR="002401D0" w:rsidRDefault="002401D0">
      <w:pPr>
        <w:pStyle w:val="ANormal"/>
      </w:pPr>
    </w:p>
    <w:p w14:paraId="612DD6BC" w14:textId="77777777" w:rsidR="002401D0" w:rsidRDefault="002401D0">
      <w:pPr>
        <w:pStyle w:val="Innehll1"/>
      </w:pPr>
      <w:r>
        <w:t>INNEHÅLL</w:t>
      </w:r>
    </w:p>
    <w:p w14:paraId="4B120A5E" w14:textId="3D07B3A5" w:rsidR="00D163DE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24028458" w:history="1">
        <w:r w:rsidR="00D163DE" w:rsidRPr="00116F8E">
          <w:rPr>
            <w:rStyle w:val="Hyperlnk"/>
          </w:rPr>
          <w:t>Sammanfattning</w:t>
        </w:r>
        <w:r w:rsidR="00D163DE">
          <w:rPr>
            <w:webHidden/>
          </w:rPr>
          <w:tab/>
        </w:r>
        <w:r w:rsidR="00D163DE">
          <w:rPr>
            <w:webHidden/>
          </w:rPr>
          <w:fldChar w:fldCharType="begin"/>
        </w:r>
        <w:r w:rsidR="00D163DE">
          <w:rPr>
            <w:webHidden/>
          </w:rPr>
          <w:instrText xml:space="preserve"> PAGEREF _Toc224028458 \h </w:instrText>
        </w:r>
        <w:r w:rsidR="00D163DE">
          <w:rPr>
            <w:webHidden/>
          </w:rPr>
        </w:r>
        <w:r w:rsidR="00D163DE">
          <w:rPr>
            <w:webHidden/>
          </w:rPr>
          <w:fldChar w:fldCharType="separate"/>
        </w:r>
        <w:r w:rsidR="00D163DE">
          <w:rPr>
            <w:webHidden/>
          </w:rPr>
          <w:t>1</w:t>
        </w:r>
        <w:r w:rsidR="00D163DE">
          <w:rPr>
            <w:webHidden/>
          </w:rPr>
          <w:fldChar w:fldCharType="end"/>
        </w:r>
      </w:hyperlink>
    </w:p>
    <w:p w14:paraId="0E24A0AD" w14:textId="71054DDE" w:rsidR="00D163DE" w:rsidRDefault="00D163DE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4028459" w:history="1">
        <w:r w:rsidRPr="00116F8E">
          <w:rPr>
            <w:rStyle w:val="Hyperlnk"/>
          </w:rPr>
          <w:t>Landskapsregeringens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_Toc224028459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E34CF3C" w14:textId="74025B56" w:rsidR="00D163DE" w:rsidRDefault="00D163DE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4028460" w:history="1">
        <w:r w:rsidRPr="00116F8E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_Toc224028460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AFF0817" w14:textId="7F96BB51" w:rsidR="00D163DE" w:rsidRDefault="00D163DE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4028461" w:history="1">
        <w:r w:rsidRPr="00116F8E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_Toc224028461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4E62548" w14:textId="29F74F9E" w:rsidR="00D163DE" w:rsidRDefault="00D163DE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4028462" w:history="1">
        <w:r w:rsidRPr="00116F8E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_Toc224028462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D675A96" w14:textId="6C312D92" w:rsidR="002401D0" w:rsidRDefault="002401D0">
      <w:pPr>
        <w:pStyle w:val="ANormal"/>
        <w:rPr>
          <w:noProof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010B1A6B" w14:textId="77777777" w:rsidR="002401D0" w:rsidRDefault="002401D0">
      <w:pPr>
        <w:pStyle w:val="ANormal"/>
      </w:pPr>
    </w:p>
    <w:p w14:paraId="220119F8" w14:textId="77777777" w:rsidR="002401D0" w:rsidRDefault="002401D0">
      <w:pPr>
        <w:pStyle w:val="RubrikA"/>
      </w:pPr>
      <w:bookmarkStart w:id="1" w:name="_Toc529800932"/>
      <w:bookmarkStart w:id="2" w:name="_Toc224028458"/>
      <w:r>
        <w:t>Sammanfattning</w:t>
      </w:r>
      <w:bookmarkEnd w:id="1"/>
      <w:bookmarkEnd w:id="2"/>
    </w:p>
    <w:p w14:paraId="1F4E012F" w14:textId="77777777" w:rsidR="002401D0" w:rsidRDefault="002401D0">
      <w:pPr>
        <w:pStyle w:val="Rubrikmellanrum"/>
      </w:pPr>
    </w:p>
    <w:p w14:paraId="0E902EFF" w14:textId="0BD808AC" w:rsidR="002401D0" w:rsidRDefault="008A30E8">
      <w:pPr>
        <w:pStyle w:val="RubrikB"/>
      </w:pPr>
      <w:bookmarkStart w:id="3" w:name="_Toc529800933"/>
      <w:bookmarkStart w:id="4" w:name="_Toc224028459"/>
      <w:r>
        <w:t>Landskapsregeringens</w:t>
      </w:r>
      <w:r w:rsidR="002401D0">
        <w:t xml:space="preserve"> förslag</w:t>
      </w:r>
      <w:bookmarkEnd w:id="3"/>
      <w:bookmarkEnd w:id="4"/>
    </w:p>
    <w:p w14:paraId="0D53DCBA" w14:textId="77777777" w:rsidR="00823C57" w:rsidRPr="00823C57" w:rsidRDefault="00823C57" w:rsidP="00823C57">
      <w:pPr>
        <w:pStyle w:val="Rubrikmellanrum"/>
      </w:pPr>
    </w:p>
    <w:p w14:paraId="02B6A2FA" w14:textId="588DD02F" w:rsidR="00823C57" w:rsidRPr="00823C57" w:rsidRDefault="00823C57" w:rsidP="00823C57">
      <w:pPr>
        <w:pStyle w:val="ANormal"/>
        <w:rPr>
          <w:color w:val="000000"/>
        </w:rPr>
      </w:pPr>
      <w:r w:rsidRPr="00823C57">
        <w:rPr>
          <w:color w:val="000000"/>
        </w:rPr>
        <w:t xml:space="preserve">Landskapsregeringen föreslår att vattenlagen (1996:61) för landskapet Åland ändras så att havsplanen för Åland för vilken landskapsregeringen ansvarar ska uppdateras minst vart tionde år, i stället för minst vart sjätte år. Ändringen föreslås eftersom erfarenheterna visar att ett intervall om sex år är för kort i förhållande till det omfattande arbete som krävs för att uppdatera havsplanen. </w:t>
      </w:r>
    </w:p>
    <w:p w14:paraId="40E49E35" w14:textId="3396F4F0" w:rsidR="002401D0" w:rsidRPr="00823C57" w:rsidRDefault="00823C57" w:rsidP="00823C57">
      <w:pPr>
        <w:pStyle w:val="ANormal"/>
        <w:rPr>
          <w:lang w:val="sv-FI"/>
        </w:rPr>
      </w:pPr>
      <w:r w:rsidRPr="00823C57">
        <w:rPr>
          <w:color w:val="000000"/>
        </w:rPr>
        <w:t xml:space="preserve">     Avsikten är att den föreslagna lagen ska träda i kraft så snart som möjligt.</w:t>
      </w:r>
    </w:p>
    <w:p w14:paraId="1D963A03" w14:textId="77777777" w:rsidR="002401D0" w:rsidRDefault="002401D0">
      <w:pPr>
        <w:pStyle w:val="ANormal"/>
      </w:pPr>
    </w:p>
    <w:p w14:paraId="273C4801" w14:textId="77777777" w:rsidR="002401D0" w:rsidRDefault="002401D0">
      <w:pPr>
        <w:pStyle w:val="RubrikB"/>
      </w:pPr>
      <w:bookmarkStart w:id="5" w:name="_Toc529800934"/>
      <w:bookmarkStart w:id="6" w:name="_Toc224028460"/>
      <w:r>
        <w:t>Utskottets förslag</w:t>
      </w:r>
      <w:bookmarkEnd w:id="5"/>
      <w:bookmarkEnd w:id="6"/>
    </w:p>
    <w:p w14:paraId="4EA309B5" w14:textId="77777777" w:rsidR="002401D0" w:rsidRDefault="002401D0">
      <w:pPr>
        <w:pStyle w:val="Rubrikmellanrum"/>
      </w:pPr>
    </w:p>
    <w:p w14:paraId="29A2A753" w14:textId="77777777" w:rsidR="00333712" w:rsidRPr="00333712" w:rsidRDefault="00333712" w:rsidP="00333712">
      <w:pPr>
        <w:pStyle w:val="ANormal"/>
        <w:rPr>
          <w:lang w:val="sv-FI"/>
        </w:rPr>
      </w:pPr>
      <w:r w:rsidRPr="00333712">
        <w:t>Utskottet, som inte har något att anföra, föreslår att lagförslaget godkänns.</w:t>
      </w:r>
    </w:p>
    <w:p w14:paraId="0F72B68A" w14:textId="77777777" w:rsidR="002401D0" w:rsidRDefault="002401D0">
      <w:pPr>
        <w:pStyle w:val="ANormal"/>
      </w:pPr>
    </w:p>
    <w:p w14:paraId="3ED179D7" w14:textId="77777777" w:rsidR="002401D0" w:rsidRDefault="002401D0">
      <w:pPr>
        <w:pStyle w:val="RubrikA"/>
      </w:pPr>
      <w:bookmarkStart w:id="7" w:name="_Toc529800936"/>
      <w:bookmarkStart w:id="8" w:name="_Toc224028461"/>
      <w:r>
        <w:t>Ärendets behandling</w:t>
      </w:r>
      <w:bookmarkEnd w:id="7"/>
      <w:bookmarkEnd w:id="8"/>
    </w:p>
    <w:p w14:paraId="053BFF4E" w14:textId="77777777" w:rsidR="002401D0" w:rsidRDefault="002401D0">
      <w:pPr>
        <w:pStyle w:val="Rubrikmellanrum"/>
      </w:pPr>
    </w:p>
    <w:p w14:paraId="18B0DF42" w14:textId="7BADC2B4" w:rsidR="008A30E8" w:rsidRDefault="008A30E8" w:rsidP="008A30E8">
      <w:pPr>
        <w:pStyle w:val="ANormal"/>
      </w:pPr>
      <w:r>
        <w:t xml:space="preserve">Lagtinget har den </w:t>
      </w:r>
      <w:r w:rsidR="00823C57">
        <w:t>4</w:t>
      </w:r>
      <w:r>
        <w:t xml:space="preserve"> </w:t>
      </w:r>
      <w:r w:rsidR="00823C57">
        <w:t>mars</w:t>
      </w:r>
      <w:r>
        <w:t xml:space="preserve"> 202</w:t>
      </w:r>
      <w:r w:rsidR="00823C57">
        <w:t>6</w:t>
      </w:r>
      <w:r>
        <w:t xml:space="preserve"> </w:t>
      </w:r>
      <w:proofErr w:type="spellStart"/>
      <w:r>
        <w:t>inbegärt</w:t>
      </w:r>
      <w:proofErr w:type="spellEnd"/>
      <w:r>
        <w:t xml:space="preserve"> social- och miljöutskottets yttrande i ärendet.</w:t>
      </w:r>
    </w:p>
    <w:p w14:paraId="24CF0ADC" w14:textId="120D8418" w:rsidR="008A30E8" w:rsidRDefault="008A30E8" w:rsidP="008A30E8">
      <w:pPr>
        <w:pStyle w:val="ANormal"/>
      </w:pPr>
      <w:r>
        <w:tab/>
      </w:r>
      <w:r w:rsidRPr="009D36B5">
        <w:t>Utskottet har i ärendet hör</w:t>
      </w:r>
      <w:r w:rsidR="00333712">
        <w:t xml:space="preserve">t ministern </w:t>
      </w:r>
      <w:r w:rsidR="00823C57">
        <w:t xml:space="preserve">Jesper </w:t>
      </w:r>
      <w:r w:rsidR="00140C45">
        <w:t>Josefsson</w:t>
      </w:r>
      <w:r w:rsidR="00B76C64">
        <w:t xml:space="preserve"> och </w:t>
      </w:r>
      <w:r w:rsidR="00140C45">
        <w:t>Annica Brink, s</w:t>
      </w:r>
      <w:proofErr w:type="spellStart"/>
      <w:r w:rsidR="00140C45" w:rsidRPr="00140C45">
        <w:rPr>
          <w:lang w:val="sv-FI"/>
        </w:rPr>
        <w:t>pecialsakkunnig</w:t>
      </w:r>
      <w:proofErr w:type="spellEnd"/>
      <w:r w:rsidR="00140C45" w:rsidRPr="00140C45">
        <w:rPr>
          <w:lang w:val="sv-FI"/>
        </w:rPr>
        <w:t xml:space="preserve"> i vattenförvaltning</w:t>
      </w:r>
      <w:r w:rsidR="00F0741C">
        <w:t>.</w:t>
      </w:r>
    </w:p>
    <w:p w14:paraId="35E05438" w14:textId="1F40926C" w:rsidR="008A30E8" w:rsidRDefault="008A30E8" w:rsidP="008A30E8">
      <w:pPr>
        <w:pStyle w:val="ANormal"/>
        <w:rPr>
          <w:color w:val="000000"/>
        </w:rPr>
      </w:pPr>
      <w:r>
        <w:tab/>
      </w:r>
      <w:r w:rsidRPr="00CA0EA6">
        <w:rPr>
          <w:color w:val="000000"/>
        </w:rPr>
        <w:t xml:space="preserve">I ärendets avgörande behandling deltog ordföranden </w:t>
      </w:r>
      <w:r>
        <w:rPr>
          <w:color w:val="000000"/>
        </w:rPr>
        <w:t>Christian Wikström</w:t>
      </w:r>
      <w:r w:rsidRPr="00CA0EA6">
        <w:rPr>
          <w:color w:val="000000"/>
        </w:rPr>
        <w:t>,</w:t>
      </w:r>
      <w:r>
        <w:rPr>
          <w:color w:val="000000"/>
        </w:rPr>
        <w:t xml:space="preserve"> viceordföranden Pernilla Söderlund, </w:t>
      </w:r>
      <w:r w:rsidRPr="00CA0EA6">
        <w:rPr>
          <w:color w:val="000000"/>
        </w:rPr>
        <w:t>ledamöterna</w:t>
      </w:r>
      <w:r>
        <w:rPr>
          <w:color w:val="000000"/>
        </w:rPr>
        <w:t xml:space="preserve"> </w:t>
      </w:r>
      <w:r w:rsidR="006337B2">
        <w:rPr>
          <w:color w:val="000000"/>
        </w:rPr>
        <w:t xml:space="preserve">Jessy Eckerman, </w:t>
      </w:r>
      <w:r>
        <w:rPr>
          <w:color w:val="000000"/>
        </w:rPr>
        <w:t>Annette Holmberg-Jansson, Mogens Lindén, Liz Mattsson, Robert Mansén.</w:t>
      </w:r>
    </w:p>
    <w:p w14:paraId="69BE10C6" w14:textId="3FA85E6D" w:rsidR="002401D0" w:rsidRDefault="002401D0">
      <w:pPr>
        <w:pStyle w:val="ANormal"/>
      </w:pPr>
    </w:p>
    <w:p w14:paraId="3B967A09" w14:textId="77777777" w:rsidR="002401D0" w:rsidRDefault="002401D0">
      <w:pPr>
        <w:pStyle w:val="ANormal"/>
      </w:pPr>
    </w:p>
    <w:p w14:paraId="16D479A6" w14:textId="77777777" w:rsidR="002401D0" w:rsidRDefault="002401D0">
      <w:pPr>
        <w:pStyle w:val="RubrikA"/>
      </w:pPr>
      <w:bookmarkStart w:id="9" w:name="_Toc529800937"/>
      <w:bookmarkStart w:id="10" w:name="_Toc224028462"/>
      <w:r>
        <w:t>Utskottets förslag</w:t>
      </w:r>
      <w:bookmarkEnd w:id="9"/>
      <w:bookmarkEnd w:id="10"/>
    </w:p>
    <w:p w14:paraId="704B88A1" w14:textId="77777777" w:rsidR="002401D0" w:rsidRDefault="002401D0">
      <w:pPr>
        <w:pStyle w:val="Rubrikmellanrum"/>
      </w:pPr>
    </w:p>
    <w:p w14:paraId="1CC57297" w14:textId="77777777" w:rsidR="002401D0" w:rsidRDefault="002401D0">
      <w:pPr>
        <w:pStyle w:val="ANormal"/>
      </w:pPr>
      <w:r>
        <w:t>Med hänvisning till det anförda föreslår utskottet</w:t>
      </w:r>
    </w:p>
    <w:p w14:paraId="5DC9C61F" w14:textId="77777777" w:rsidR="002401D0" w:rsidRDefault="002401D0">
      <w:pPr>
        <w:pStyle w:val="ANormal"/>
      </w:pPr>
    </w:p>
    <w:p w14:paraId="73D464BC" w14:textId="33CAC268" w:rsidR="008A30E8" w:rsidRPr="008A30E8" w:rsidRDefault="002401D0" w:rsidP="00333712">
      <w:pPr>
        <w:pStyle w:val="Klam"/>
      </w:pPr>
      <w:r>
        <w:t>att lagtinget</w:t>
      </w:r>
      <w:r w:rsidR="008A30E8">
        <w:t xml:space="preserve"> antar lagförslaget i </w:t>
      </w:r>
      <w:r w:rsidR="00333712">
        <w:t>oförändrad</w:t>
      </w:r>
      <w:r w:rsidR="008A30E8">
        <w:t xml:space="preserve"> lydelse</w:t>
      </w:r>
      <w:r w:rsidR="00333712">
        <w:t>.</w:t>
      </w:r>
    </w:p>
    <w:p w14:paraId="7ADFF058" w14:textId="77777777" w:rsidR="002401D0" w:rsidRDefault="002401D0">
      <w:pPr>
        <w:pStyle w:val="ANormal"/>
      </w:pPr>
    </w:p>
    <w:p w14:paraId="7C146377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5DC59E8E" w14:textId="77777777">
        <w:trPr>
          <w:cantSplit/>
        </w:trPr>
        <w:tc>
          <w:tcPr>
            <w:tcW w:w="7931" w:type="dxa"/>
            <w:gridSpan w:val="2"/>
          </w:tcPr>
          <w:p w14:paraId="3538C40B" w14:textId="482E4CB1" w:rsidR="002401D0" w:rsidRDefault="002401D0">
            <w:pPr>
              <w:pStyle w:val="ANormal"/>
              <w:keepNext/>
            </w:pPr>
            <w:r>
              <w:lastRenderedPageBreak/>
              <w:t xml:space="preserve">Mariehamn den </w:t>
            </w:r>
            <w:r w:rsidR="00215F1A">
              <w:t>10</w:t>
            </w:r>
            <w:r w:rsidR="008A297A">
              <w:t xml:space="preserve"> </w:t>
            </w:r>
            <w:r w:rsidR="00823C57">
              <w:t>mars</w:t>
            </w:r>
            <w:r w:rsidR="008A297A">
              <w:t xml:space="preserve"> 202</w:t>
            </w:r>
            <w:r w:rsidR="00823C57">
              <w:t>6</w:t>
            </w:r>
          </w:p>
        </w:tc>
      </w:tr>
      <w:tr w:rsidR="002401D0" w14:paraId="752B6106" w14:textId="77777777">
        <w:tc>
          <w:tcPr>
            <w:tcW w:w="4454" w:type="dxa"/>
            <w:vAlign w:val="bottom"/>
          </w:tcPr>
          <w:p w14:paraId="01608F26" w14:textId="77777777" w:rsidR="002401D0" w:rsidRDefault="002401D0">
            <w:pPr>
              <w:pStyle w:val="ANormal"/>
              <w:keepNext/>
            </w:pPr>
          </w:p>
          <w:p w14:paraId="706044F2" w14:textId="77777777" w:rsidR="002401D0" w:rsidRDefault="002401D0">
            <w:pPr>
              <w:pStyle w:val="ANormal"/>
              <w:keepNext/>
            </w:pPr>
          </w:p>
          <w:p w14:paraId="3841F532" w14:textId="77777777" w:rsidR="002401D0" w:rsidRDefault="002401D0">
            <w:pPr>
              <w:pStyle w:val="ANormal"/>
              <w:keepNext/>
            </w:pPr>
            <w:r>
              <w:t>Ordförande</w:t>
            </w:r>
          </w:p>
        </w:tc>
        <w:tc>
          <w:tcPr>
            <w:tcW w:w="3477" w:type="dxa"/>
            <w:vAlign w:val="bottom"/>
          </w:tcPr>
          <w:p w14:paraId="55685927" w14:textId="77777777" w:rsidR="002401D0" w:rsidRDefault="002401D0">
            <w:pPr>
              <w:pStyle w:val="ANormal"/>
              <w:keepNext/>
            </w:pPr>
          </w:p>
          <w:p w14:paraId="1F310CC7" w14:textId="77777777" w:rsidR="002401D0" w:rsidRDefault="002401D0">
            <w:pPr>
              <w:pStyle w:val="ANormal"/>
              <w:keepNext/>
            </w:pPr>
          </w:p>
          <w:p w14:paraId="37C3FF71" w14:textId="1A804F66" w:rsidR="002401D0" w:rsidRDefault="008A297A">
            <w:pPr>
              <w:pStyle w:val="ANormal"/>
              <w:keepNext/>
            </w:pPr>
            <w:r>
              <w:t>Christian Wikström</w:t>
            </w:r>
          </w:p>
        </w:tc>
      </w:tr>
      <w:tr w:rsidR="002401D0" w14:paraId="1750B43E" w14:textId="77777777">
        <w:tc>
          <w:tcPr>
            <w:tcW w:w="4454" w:type="dxa"/>
            <w:vAlign w:val="bottom"/>
          </w:tcPr>
          <w:p w14:paraId="1C360E41" w14:textId="77777777" w:rsidR="002401D0" w:rsidRDefault="002401D0">
            <w:pPr>
              <w:pStyle w:val="ANormal"/>
              <w:keepNext/>
            </w:pPr>
          </w:p>
          <w:p w14:paraId="60CD9CD1" w14:textId="77777777" w:rsidR="002401D0" w:rsidRDefault="002401D0">
            <w:pPr>
              <w:pStyle w:val="ANormal"/>
              <w:keepNext/>
            </w:pPr>
          </w:p>
          <w:p w14:paraId="4B05E986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3CDC8D3A" w14:textId="77777777" w:rsidR="002401D0" w:rsidRDefault="002401D0">
            <w:pPr>
              <w:pStyle w:val="ANormal"/>
              <w:keepNext/>
            </w:pPr>
          </w:p>
          <w:p w14:paraId="7422B1D9" w14:textId="77777777" w:rsidR="002401D0" w:rsidRDefault="002401D0">
            <w:pPr>
              <w:pStyle w:val="ANormal"/>
              <w:keepNext/>
            </w:pPr>
          </w:p>
          <w:p w14:paraId="720DD27B" w14:textId="7D014544" w:rsidR="002401D0" w:rsidRDefault="008A297A">
            <w:pPr>
              <w:pStyle w:val="ANormal"/>
              <w:keepNext/>
            </w:pPr>
            <w:r>
              <w:t>Julia Lindholm</w:t>
            </w:r>
          </w:p>
        </w:tc>
      </w:tr>
    </w:tbl>
    <w:p w14:paraId="0E1F763C" w14:textId="77777777" w:rsidR="002401D0" w:rsidRDefault="002401D0">
      <w:pPr>
        <w:pStyle w:val="ANormal"/>
      </w:pPr>
    </w:p>
    <w:sectPr w:rsidR="002401D0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A3B6" w14:textId="77777777" w:rsidR="008A30E8" w:rsidRDefault="008A30E8">
      <w:r>
        <w:separator/>
      </w:r>
    </w:p>
  </w:endnote>
  <w:endnote w:type="continuationSeparator" w:id="0">
    <w:p w14:paraId="7CFCACB2" w14:textId="77777777" w:rsidR="008A30E8" w:rsidRDefault="008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3AD8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F539" w14:textId="7EDED352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D163DE">
      <w:rPr>
        <w:noProof/>
        <w:lang w:val="fi-FI"/>
      </w:rPr>
      <w:t>SMU0420252026.docx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8F51" w14:textId="77777777" w:rsidR="002401D0" w:rsidRDefault="0024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655" w14:textId="77777777" w:rsidR="008A30E8" w:rsidRDefault="008A30E8">
      <w:r>
        <w:separator/>
      </w:r>
    </w:p>
  </w:footnote>
  <w:footnote w:type="continuationSeparator" w:id="0">
    <w:p w14:paraId="466643F3" w14:textId="77777777" w:rsidR="008A30E8" w:rsidRDefault="008A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2A7B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2DC86DB" w14:textId="77777777" w:rsidR="002401D0" w:rsidRDefault="0024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F972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059057">
    <w:abstractNumId w:val="6"/>
  </w:num>
  <w:num w:numId="2" w16cid:durableId="372004816">
    <w:abstractNumId w:val="3"/>
  </w:num>
  <w:num w:numId="3" w16cid:durableId="55130934">
    <w:abstractNumId w:val="2"/>
  </w:num>
  <w:num w:numId="4" w16cid:durableId="918490031">
    <w:abstractNumId w:val="1"/>
  </w:num>
  <w:num w:numId="5" w16cid:durableId="1918634207">
    <w:abstractNumId w:val="0"/>
  </w:num>
  <w:num w:numId="6" w16cid:durableId="87966375">
    <w:abstractNumId w:val="7"/>
  </w:num>
  <w:num w:numId="7" w16cid:durableId="1438794310">
    <w:abstractNumId w:val="5"/>
  </w:num>
  <w:num w:numId="8" w16cid:durableId="758140122">
    <w:abstractNumId w:val="4"/>
  </w:num>
  <w:num w:numId="9" w16cid:durableId="280722475">
    <w:abstractNumId w:val="10"/>
  </w:num>
  <w:num w:numId="10" w16cid:durableId="1389107121">
    <w:abstractNumId w:val="13"/>
  </w:num>
  <w:num w:numId="11" w16cid:durableId="478813809">
    <w:abstractNumId w:val="12"/>
  </w:num>
  <w:num w:numId="12" w16cid:durableId="492793473">
    <w:abstractNumId w:val="16"/>
  </w:num>
  <w:num w:numId="13" w16cid:durableId="721250956">
    <w:abstractNumId w:val="11"/>
  </w:num>
  <w:num w:numId="14" w16cid:durableId="1277717760">
    <w:abstractNumId w:val="15"/>
  </w:num>
  <w:num w:numId="15" w16cid:durableId="1875338736">
    <w:abstractNumId w:val="9"/>
  </w:num>
  <w:num w:numId="16" w16cid:durableId="1660890393">
    <w:abstractNumId w:val="21"/>
  </w:num>
  <w:num w:numId="17" w16cid:durableId="1712457696">
    <w:abstractNumId w:val="8"/>
  </w:num>
  <w:num w:numId="18" w16cid:durableId="1181815573">
    <w:abstractNumId w:val="17"/>
  </w:num>
  <w:num w:numId="19" w16cid:durableId="777024531">
    <w:abstractNumId w:val="20"/>
  </w:num>
  <w:num w:numId="20" w16cid:durableId="1312365402">
    <w:abstractNumId w:val="23"/>
  </w:num>
  <w:num w:numId="21" w16cid:durableId="180437456">
    <w:abstractNumId w:val="22"/>
  </w:num>
  <w:num w:numId="22" w16cid:durableId="427309913">
    <w:abstractNumId w:val="14"/>
  </w:num>
  <w:num w:numId="23" w16cid:durableId="1928418194">
    <w:abstractNumId w:val="18"/>
  </w:num>
  <w:num w:numId="24" w16cid:durableId="1123423000">
    <w:abstractNumId w:val="18"/>
  </w:num>
  <w:num w:numId="25" w16cid:durableId="1090659354">
    <w:abstractNumId w:val="19"/>
  </w:num>
  <w:num w:numId="26" w16cid:durableId="624043576">
    <w:abstractNumId w:val="14"/>
  </w:num>
  <w:num w:numId="27" w16cid:durableId="1602763118">
    <w:abstractNumId w:val="14"/>
  </w:num>
  <w:num w:numId="28" w16cid:durableId="1731072473">
    <w:abstractNumId w:val="14"/>
  </w:num>
  <w:num w:numId="29" w16cid:durableId="1809056663">
    <w:abstractNumId w:val="14"/>
  </w:num>
  <w:num w:numId="30" w16cid:durableId="1516385763">
    <w:abstractNumId w:val="14"/>
  </w:num>
  <w:num w:numId="31" w16cid:durableId="104234434">
    <w:abstractNumId w:val="14"/>
  </w:num>
  <w:num w:numId="32" w16cid:durableId="1471436907">
    <w:abstractNumId w:val="14"/>
  </w:num>
  <w:num w:numId="33" w16cid:durableId="1457984625">
    <w:abstractNumId w:val="14"/>
  </w:num>
  <w:num w:numId="34" w16cid:durableId="1701931081">
    <w:abstractNumId w:val="14"/>
  </w:num>
  <w:num w:numId="35" w16cid:durableId="305471038">
    <w:abstractNumId w:val="18"/>
  </w:num>
  <w:num w:numId="36" w16cid:durableId="1619141696">
    <w:abstractNumId w:val="19"/>
  </w:num>
  <w:num w:numId="37" w16cid:durableId="1379282942">
    <w:abstractNumId w:val="14"/>
  </w:num>
  <w:num w:numId="38" w16cid:durableId="1604804267">
    <w:abstractNumId w:val="14"/>
  </w:num>
  <w:num w:numId="39" w16cid:durableId="569461507">
    <w:abstractNumId w:val="14"/>
  </w:num>
  <w:num w:numId="40" w16cid:durableId="141775500">
    <w:abstractNumId w:val="14"/>
  </w:num>
  <w:num w:numId="41" w16cid:durableId="307058226">
    <w:abstractNumId w:val="14"/>
  </w:num>
  <w:num w:numId="42" w16cid:durableId="368457350">
    <w:abstractNumId w:val="14"/>
  </w:num>
  <w:num w:numId="43" w16cid:durableId="1635868674">
    <w:abstractNumId w:val="14"/>
  </w:num>
  <w:num w:numId="44" w16cid:durableId="1816027882">
    <w:abstractNumId w:val="14"/>
  </w:num>
  <w:num w:numId="45" w16cid:durableId="1742865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E8"/>
    <w:rsid w:val="00015E9C"/>
    <w:rsid w:val="00051556"/>
    <w:rsid w:val="000B2DC9"/>
    <w:rsid w:val="000D6353"/>
    <w:rsid w:val="000F7417"/>
    <w:rsid w:val="00140C45"/>
    <w:rsid w:val="0015337C"/>
    <w:rsid w:val="00175880"/>
    <w:rsid w:val="00215F1A"/>
    <w:rsid w:val="002401D0"/>
    <w:rsid w:val="00333712"/>
    <w:rsid w:val="0036359C"/>
    <w:rsid w:val="00440172"/>
    <w:rsid w:val="00440B79"/>
    <w:rsid w:val="006337B2"/>
    <w:rsid w:val="006A20D8"/>
    <w:rsid w:val="006B2E9E"/>
    <w:rsid w:val="00723B93"/>
    <w:rsid w:val="007B59C6"/>
    <w:rsid w:val="00811D50"/>
    <w:rsid w:val="00817B04"/>
    <w:rsid w:val="00823C57"/>
    <w:rsid w:val="008A0FC4"/>
    <w:rsid w:val="008A297A"/>
    <w:rsid w:val="008A30E8"/>
    <w:rsid w:val="00957C36"/>
    <w:rsid w:val="00960652"/>
    <w:rsid w:val="0099192A"/>
    <w:rsid w:val="009D73B2"/>
    <w:rsid w:val="009F6BA9"/>
    <w:rsid w:val="009F7CE2"/>
    <w:rsid w:val="00A242BD"/>
    <w:rsid w:val="00B32E91"/>
    <w:rsid w:val="00B36A8F"/>
    <w:rsid w:val="00B76C64"/>
    <w:rsid w:val="00B90DEC"/>
    <w:rsid w:val="00C23C86"/>
    <w:rsid w:val="00CB087E"/>
    <w:rsid w:val="00CE48F6"/>
    <w:rsid w:val="00CF700E"/>
    <w:rsid w:val="00D163DE"/>
    <w:rsid w:val="00DC45B2"/>
    <w:rsid w:val="00F0741C"/>
    <w:rsid w:val="00F63F1C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F32E1"/>
  <w15:chartTrackingRefBased/>
  <w15:docId w15:val="{85F13474-562F-4ED9-B55B-49183B14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8A30E8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1</TotalTime>
  <Pages>2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Social- och miljöutskottets betänkande nr x/2025-2026</vt:lpstr>
    </vt:vector>
  </TitlesOfParts>
  <Company>Ålands lagting</Company>
  <LinksUpToDate>false</LinksUpToDate>
  <CharactersWithSpaces>2078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 och miljöutskottets betänkande nr 4/2025-2026</dc:title>
  <dc:subject/>
  <dc:creator>Jessica Laaksonen</dc:creator>
  <cp:keywords/>
  <cp:lastModifiedBy>Jessica Laaksonen</cp:lastModifiedBy>
  <cp:revision>2</cp:revision>
  <cp:lastPrinted>2026-03-10T07:47:00Z</cp:lastPrinted>
  <dcterms:created xsi:type="dcterms:W3CDTF">2026-03-10T08:31:00Z</dcterms:created>
  <dcterms:modified xsi:type="dcterms:W3CDTF">2026-03-10T08:31:00Z</dcterms:modified>
</cp:coreProperties>
</file>