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EB728D6" w14:textId="77777777">
        <w:trPr>
          <w:cantSplit/>
          <w:trHeight w:val="20"/>
        </w:trPr>
        <w:tc>
          <w:tcPr>
            <w:tcW w:w="861" w:type="dxa"/>
            <w:vMerge w:val="restart"/>
          </w:tcPr>
          <w:p w14:paraId="46DF8351" w14:textId="25DE71C8" w:rsidR="00337A19" w:rsidRDefault="002579F8">
            <w:pPr>
              <w:pStyle w:val="xLedtext"/>
              <w:rPr>
                <w:noProof/>
              </w:rPr>
            </w:pPr>
            <w:bookmarkStart w:id="0" w:name="_top"/>
            <w:bookmarkEnd w:id="0"/>
            <w:r>
              <w:rPr>
                <w:noProof/>
              </w:rPr>
              <w:drawing>
                <wp:inline distT="0" distB="0" distL="0" distR="0" wp14:anchorId="5EC410BB" wp14:editId="61BFD335">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07BD92D8" w14:textId="1B8DC890" w:rsidR="00337A19" w:rsidRDefault="002579F8">
            <w:pPr>
              <w:pStyle w:val="xMellanrum"/>
            </w:pPr>
            <w:r>
              <w:rPr>
                <w:noProof/>
              </w:rPr>
              <w:drawing>
                <wp:inline distT="0" distB="0" distL="0" distR="0" wp14:anchorId="22C2B971" wp14:editId="55FB0F7B">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6B6130BC" w14:textId="77777777">
        <w:trPr>
          <w:cantSplit/>
          <w:trHeight w:val="299"/>
        </w:trPr>
        <w:tc>
          <w:tcPr>
            <w:tcW w:w="861" w:type="dxa"/>
            <w:vMerge/>
          </w:tcPr>
          <w:p w14:paraId="23A64E58" w14:textId="77777777" w:rsidR="00337A19" w:rsidRDefault="00337A19">
            <w:pPr>
              <w:pStyle w:val="xLedtext"/>
            </w:pPr>
          </w:p>
        </w:tc>
        <w:tc>
          <w:tcPr>
            <w:tcW w:w="4448" w:type="dxa"/>
            <w:vAlign w:val="bottom"/>
          </w:tcPr>
          <w:p w14:paraId="3E184D13" w14:textId="77777777" w:rsidR="00337A19" w:rsidRDefault="00337A19">
            <w:pPr>
              <w:pStyle w:val="xAvsandare1"/>
            </w:pPr>
            <w:r>
              <w:t>Ålands lagting</w:t>
            </w:r>
          </w:p>
        </w:tc>
        <w:tc>
          <w:tcPr>
            <w:tcW w:w="4288" w:type="dxa"/>
            <w:gridSpan w:val="2"/>
            <w:vAlign w:val="bottom"/>
          </w:tcPr>
          <w:p w14:paraId="4551BA34" w14:textId="6031C072" w:rsidR="00337A19" w:rsidRDefault="00337A19" w:rsidP="009F1162">
            <w:pPr>
              <w:pStyle w:val="xDokTypNr"/>
            </w:pPr>
            <w:r>
              <w:t xml:space="preserve">BESLUT LTB </w:t>
            </w:r>
            <w:r w:rsidR="002579F8">
              <w:t>44</w:t>
            </w:r>
            <w:r>
              <w:t>/20</w:t>
            </w:r>
            <w:r w:rsidR="002579F8">
              <w:t>25</w:t>
            </w:r>
          </w:p>
        </w:tc>
      </w:tr>
      <w:tr w:rsidR="00337A19" w14:paraId="3F506BC2" w14:textId="77777777">
        <w:trPr>
          <w:cantSplit/>
          <w:trHeight w:val="238"/>
        </w:trPr>
        <w:tc>
          <w:tcPr>
            <w:tcW w:w="861" w:type="dxa"/>
            <w:vMerge/>
          </w:tcPr>
          <w:p w14:paraId="0A977FF5" w14:textId="77777777" w:rsidR="00337A19" w:rsidRDefault="00337A19">
            <w:pPr>
              <w:pStyle w:val="xLedtext"/>
            </w:pPr>
          </w:p>
        </w:tc>
        <w:tc>
          <w:tcPr>
            <w:tcW w:w="4448" w:type="dxa"/>
            <w:vAlign w:val="bottom"/>
          </w:tcPr>
          <w:p w14:paraId="71147D98" w14:textId="77777777" w:rsidR="00337A19" w:rsidRDefault="00337A19">
            <w:pPr>
              <w:pStyle w:val="xLedtext"/>
            </w:pPr>
          </w:p>
        </w:tc>
        <w:tc>
          <w:tcPr>
            <w:tcW w:w="1725" w:type="dxa"/>
            <w:vAlign w:val="bottom"/>
          </w:tcPr>
          <w:p w14:paraId="3A2314C6" w14:textId="77777777" w:rsidR="00337A19" w:rsidRDefault="00337A19">
            <w:pPr>
              <w:pStyle w:val="xLedtext"/>
            </w:pPr>
            <w:r>
              <w:t>Datum</w:t>
            </w:r>
          </w:p>
        </w:tc>
        <w:tc>
          <w:tcPr>
            <w:tcW w:w="2563" w:type="dxa"/>
            <w:vAlign w:val="bottom"/>
          </w:tcPr>
          <w:p w14:paraId="6EE0C0C6" w14:textId="77777777" w:rsidR="00337A19" w:rsidRDefault="00337A19">
            <w:pPr>
              <w:pStyle w:val="xLedtext"/>
            </w:pPr>
            <w:r>
              <w:t>Ärende</w:t>
            </w:r>
          </w:p>
        </w:tc>
      </w:tr>
      <w:tr w:rsidR="00337A19" w14:paraId="4E9768B0" w14:textId="77777777">
        <w:trPr>
          <w:cantSplit/>
          <w:trHeight w:val="238"/>
        </w:trPr>
        <w:tc>
          <w:tcPr>
            <w:tcW w:w="861" w:type="dxa"/>
            <w:vMerge/>
          </w:tcPr>
          <w:p w14:paraId="0B42C6D3" w14:textId="77777777" w:rsidR="00337A19" w:rsidRDefault="00337A19">
            <w:pPr>
              <w:pStyle w:val="xAvsandare2"/>
            </w:pPr>
          </w:p>
        </w:tc>
        <w:tc>
          <w:tcPr>
            <w:tcW w:w="4448" w:type="dxa"/>
            <w:vAlign w:val="center"/>
          </w:tcPr>
          <w:p w14:paraId="1BD23BDC" w14:textId="77777777" w:rsidR="00337A19" w:rsidRDefault="00337A19">
            <w:pPr>
              <w:pStyle w:val="xAvsandare2"/>
            </w:pPr>
          </w:p>
        </w:tc>
        <w:tc>
          <w:tcPr>
            <w:tcW w:w="1725" w:type="dxa"/>
            <w:vAlign w:val="center"/>
          </w:tcPr>
          <w:p w14:paraId="6B4F2B08" w14:textId="3C7FD6D3" w:rsidR="00337A19" w:rsidRDefault="00337A19">
            <w:pPr>
              <w:pStyle w:val="xDatum1"/>
            </w:pPr>
            <w:r>
              <w:t>20</w:t>
            </w:r>
            <w:r w:rsidR="002579F8">
              <w:t>25-12-17</w:t>
            </w:r>
          </w:p>
        </w:tc>
        <w:tc>
          <w:tcPr>
            <w:tcW w:w="2563" w:type="dxa"/>
            <w:vAlign w:val="center"/>
          </w:tcPr>
          <w:p w14:paraId="5732B004" w14:textId="0C8244D7" w:rsidR="00337A19" w:rsidRDefault="002579F8">
            <w:pPr>
              <w:pStyle w:val="xBeteckning1"/>
            </w:pPr>
            <w:r>
              <w:t>LF 3/</w:t>
            </w:r>
            <w:proofErr w:type="gramStart"/>
            <w:r>
              <w:t>2025-2026</w:t>
            </w:r>
            <w:proofErr w:type="gramEnd"/>
          </w:p>
        </w:tc>
      </w:tr>
      <w:tr w:rsidR="00337A19" w14:paraId="312AC6C7" w14:textId="77777777">
        <w:trPr>
          <w:cantSplit/>
          <w:trHeight w:val="238"/>
        </w:trPr>
        <w:tc>
          <w:tcPr>
            <w:tcW w:w="861" w:type="dxa"/>
            <w:vMerge/>
          </w:tcPr>
          <w:p w14:paraId="2197FC9C" w14:textId="77777777" w:rsidR="00337A19" w:rsidRDefault="00337A19">
            <w:pPr>
              <w:pStyle w:val="xLedtext"/>
            </w:pPr>
          </w:p>
        </w:tc>
        <w:tc>
          <w:tcPr>
            <w:tcW w:w="4448" w:type="dxa"/>
            <w:vAlign w:val="bottom"/>
          </w:tcPr>
          <w:p w14:paraId="5EC2A9E3" w14:textId="77777777" w:rsidR="00337A19" w:rsidRDefault="00337A19">
            <w:pPr>
              <w:pStyle w:val="xLedtext"/>
            </w:pPr>
          </w:p>
        </w:tc>
        <w:tc>
          <w:tcPr>
            <w:tcW w:w="1725" w:type="dxa"/>
            <w:vAlign w:val="bottom"/>
          </w:tcPr>
          <w:p w14:paraId="6CFC52A9" w14:textId="77777777" w:rsidR="00337A19" w:rsidRDefault="00337A19">
            <w:pPr>
              <w:pStyle w:val="xLedtext"/>
            </w:pPr>
          </w:p>
        </w:tc>
        <w:tc>
          <w:tcPr>
            <w:tcW w:w="2563" w:type="dxa"/>
            <w:vAlign w:val="bottom"/>
          </w:tcPr>
          <w:p w14:paraId="26FC1E7F" w14:textId="77777777" w:rsidR="00337A19" w:rsidRDefault="00337A19">
            <w:pPr>
              <w:pStyle w:val="xLedtext"/>
            </w:pPr>
          </w:p>
        </w:tc>
      </w:tr>
      <w:tr w:rsidR="00337A19" w14:paraId="2C5A80F3" w14:textId="77777777">
        <w:trPr>
          <w:cantSplit/>
          <w:trHeight w:val="238"/>
        </w:trPr>
        <w:tc>
          <w:tcPr>
            <w:tcW w:w="861" w:type="dxa"/>
            <w:vMerge/>
            <w:tcBorders>
              <w:bottom w:val="single" w:sz="4" w:space="0" w:color="auto"/>
            </w:tcBorders>
          </w:tcPr>
          <w:p w14:paraId="51189590" w14:textId="77777777" w:rsidR="00337A19" w:rsidRDefault="00337A19">
            <w:pPr>
              <w:pStyle w:val="xAvsandare3"/>
            </w:pPr>
          </w:p>
        </w:tc>
        <w:tc>
          <w:tcPr>
            <w:tcW w:w="4448" w:type="dxa"/>
            <w:tcBorders>
              <w:bottom w:val="single" w:sz="4" w:space="0" w:color="auto"/>
            </w:tcBorders>
            <w:vAlign w:val="center"/>
          </w:tcPr>
          <w:p w14:paraId="372E83EA" w14:textId="77777777" w:rsidR="00337A19" w:rsidRDefault="00337A19">
            <w:pPr>
              <w:pStyle w:val="xAvsandare3"/>
            </w:pPr>
          </w:p>
        </w:tc>
        <w:tc>
          <w:tcPr>
            <w:tcW w:w="1725" w:type="dxa"/>
            <w:tcBorders>
              <w:bottom w:val="single" w:sz="4" w:space="0" w:color="auto"/>
            </w:tcBorders>
            <w:vAlign w:val="center"/>
          </w:tcPr>
          <w:p w14:paraId="0E87703E" w14:textId="77777777" w:rsidR="00337A19" w:rsidRDefault="00337A19">
            <w:pPr>
              <w:pStyle w:val="xDatum2"/>
            </w:pPr>
          </w:p>
        </w:tc>
        <w:tc>
          <w:tcPr>
            <w:tcW w:w="2563" w:type="dxa"/>
            <w:tcBorders>
              <w:bottom w:val="single" w:sz="4" w:space="0" w:color="auto"/>
            </w:tcBorders>
            <w:vAlign w:val="center"/>
          </w:tcPr>
          <w:p w14:paraId="7CE9B1E4" w14:textId="77777777" w:rsidR="00337A19" w:rsidRDefault="00337A19">
            <w:pPr>
              <w:pStyle w:val="xBeteckning2"/>
            </w:pPr>
          </w:p>
        </w:tc>
      </w:tr>
      <w:tr w:rsidR="00337A19" w14:paraId="1CD8429F" w14:textId="77777777">
        <w:trPr>
          <w:cantSplit/>
          <w:trHeight w:val="238"/>
        </w:trPr>
        <w:tc>
          <w:tcPr>
            <w:tcW w:w="861" w:type="dxa"/>
            <w:tcBorders>
              <w:top w:val="single" w:sz="4" w:space="0" w:color="auto"/>
            </w:tcBorders>
            <w:vAlign w:val="bottom"/>
          </w:tcPr>
          <w:p w14:paraId="2711AD57" w14:textId="77777777" w:rsidR="00337A19" w:rsidRDefault="00337A19">
            <w:pPr>
              <w:pStyle w:val="xLedtext"/>
            </w:pPr>
          </w:p>
        </w:tc>
        <w:tc>
          <w:tcPr>
            <w:tcW w:w="4448" w:type="dxa"/>
            <w:tcBorders>
              <w:top w:val="single" w:sz="4" w:space="0" w:color="auto"/>
            </w:tcBorders>
            <w:vAlign w:val="bottom"/>
          </w:tcPr>
          <w:p w14:paraId="6C33ABE2" w14:textId="77777777" w:rsidR="00337A19" w:rsidRDefault="00337A19">
            <w:pPr>
              <w:pStyle w:val="xLedtext"/>
            </w:pPr>
          </w:p>
        </w:tc>
        <w:tc>
          <w:tcPr>
            <w:tcW w:w="4288" w:type="dxa"/>
            <w:gridSpan w:val="2"/>
            <w:tcBorders>
              <w:top w:val="single" w:sz="4" w:space="0" w:color="auto"/>
            </w:tcBorders>
            <w:vAlign w:val="bottom"/>
          </w:tcPr>
          <w:p w14:paraId="1555EFAB" w14:textId="77777777" w:rsidR="00337A19" w:rsidRDefault="00337A19">
            <w:pPr>
              <w:pStyle w:val="xLedtext"/>
            </w:pPr>
          </w:p>
        </w:tc>
      </w:tr>
      <w:tr w:rsidR="00337A19" w14:paraId="4AEE04C3" w14:textId="77777777">
        <w:trPr>
          <w:cantSplit/>
          <w:trHeight w:val="238"/>
        </w:trPr>
        <w:tc>
          <w:tcPr>
            <w:tcW w:w="861" w:type="dxa"/>
          </w:tcPr>
          <w:p w14:paraId="2F809CE3" w14:textId="77777777" w:rsidR="00337A19" w:rsidRDefault="00337A19">
            <w:pPr>
              <w:pStyle w:val="xCelltext"/>
            </w:pPr>
          </w:p>
        </w:tc>
        <w:tc>
          <w:tcPr>
            <w:tcW w:w="4448" w:type="dxa"/>
            <w:vAlign w:val="center"/>
          </w:tcPr>
          <w:p w14:paraId="740F831C" w14:textId="77777777" w:rsidR="00337A19" w:rsidRDefault="00337A19">
            <w:pPr>
              <w:pStyle w:val="xCelltext"/>
            </w:pPr>
          </w:p>
        </w:tc>
        <w:tc>
          <w:tcPr>
            <w:tcW w:w="4288" w:type="dxa"/>
            <w:gridSpan w:val="2"/>
            <w:vAlign w:val="center"/>
          </w:tcPr>
          <w:p w14:paraId="1225B06D" w14:textId="77777777" w:rsidR="00337A19" w:rsidRDefault="00337A19">
            <w:pPr>
              <w:pStyle w:val="xCelltext"/>
            </w:pPr>
          </w:p>
        </w:tc>
      </w:tr>
    </w:tbl>
    <w:p w14:paraId="28398B67"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42A5AABC" w14:textId="77777777" w:rsidR="00337A19" w:rsidRDefault="00337A19">
      <w:pPr>
        <w:pStyle w:val="ArendeOverRubrik"/>
      </w:pPr>
      <w:r>
        <w:t>Ålands lagtings beslut om antagande av</w:t>
      </w:r>
    </w:p>
    <w:p w14:paraId="09B689C7" w14:textId="531718F1" w:rsidR="00337A19" w:rsidRDefault="00337A19" w:rsidP="002579F8">
      <w:pPr>
        <w:pStyle w:val="ArendeRubrik"/>
        <w:outlineLvl w:val="0"/>
      </w:pPr>
      <w:bookmarkStart w:id="1" w:name="_Toc65564307"/>
      <w:r>
        <w:t>Landskapslag</w:t>
      </w:r>
      <w:bookmarkEnd w:id="1"/>
      <w:r w:rsidR="00786B81">
        <w:t xml:space="preserve"> </w:t>
      </w:r>
      <w:r w:rsidR="002579F8" w:rsidRPr="007D0F0F">
        <w:t>om ändring av 21 och 23 §§ landskapslagen om landskapsandelar till kommunerna</w:t>
      </w:r>
    </w:p>
    <w:p w14:paraId="6CD5715E" w14:textId="77777777" w:rsidR="002579F8" w:rsidRPr="002579F8" w:rsidRDefault="002579F8" w:rsidP="002579F8">
      <w:pPr>
        <w:pStyle w:val="ArendeUnderRubrik"/>
        <w:numPr>
          <w:ilvl w:val="0"/>
          <w:numId w:val="0"/>
        </w:numPr>
        <w:ind w:left="283"/>
      </w:pPr>
    </w:p>
    <w:p w14:paraId="1FDECD76" w14:textId="77777777" w:rsidR="002579F8" w:rsidRDefault="00337A19" w:rsidP="002579F8">
      <w:pPr>
        <w:pStyle w:val="ANormal"/>
      </w:pPr>
      <w:r>
        <w:tab/>
        <w:t xml:space="preserve">I enlighet med lagtingets beslut </w:t>
      </w:r>
      <w:r w:rsidR="002579F8" w:rsidRPr="00732B93">
        <w:rPr>
          <w:b/>
          <w:bCs/>
        </w:rPr>
        <w:t>ändras</w:t>
      </w:r>
      <w:r w:rsidR="002579F8">
        <w:t xml:space="preserve"> 21 § 2 mom. och 23 § 2 mom. landskapslagen (2017:120) om landskapsandelar till kommunerna som följer:</w:t>
      </w:r>
    </w:p>
    <w:p w14:paraId="417CDB31" w14:textId="77777777" w:rsidR="002579F8" w:rsidRDefault="002579F8" w:rsidP="002579F8">
      <w:pPr>
        <w:pStyle w:val="ANormal"/>
      </w:pPr>
    </w:p>
    <w:p w14:paraId="6DF1D0E6" w14:textId="77777777" w:rsidR="002579F8" w:rsidRDefault="002579F8" w:rsidP="002579F8">
      <w:pPr>
        <w:pStyle w:val="LagParagraf"/>
      </w:pPr>
      <w:r>
        <w:t>21 §</w:t>
      </w:r>
    </w:p>
    <w:p w14:paraId="70E7E92F" w14:textId="77777777" w:rsidR="002579F8" w:rsidRDefault="002579F8" w:rsidP="002579F8">
      <w:pPr>
        <w:pStyle w:val="LagPararubrik"/>
      </w:pPr>
      <w:r>
        <w:t>Kompletteringsgräns</w:t>
      </w:r>
    </w:p>
    <w:p w14:paraId="0BE9A3FE" w14:textId="77777777" w:rsidR="002579F8" w:rsidRDefault="002579F8" w:rsidP="002579F8">
      <w:pPr>
        <w:pStyle w:val="ANormal"/>
      </w:pPr>
      <w:r>
        <w:t>- - - - - - - - - - - - - - - - - - - - - - - - - - - - - - - - - - - - - - - - - - - - - - - - - - - -</w:t>
      </w:r>
    </w:p>
    <w:p w14:paraId="1D44FAC0" w14:textId="77777777" w:rsidR="002579F8" w:rsidRDefault="002579F8" w:rsidP="002579F8">
      <w:pPr>
        <w:pStyle w:val="ANormal"/>
      </w:pPr>
      <w:r>
        <w:tab/>
        <w:t>Kompletteringsgränsen ska ha en nivå som innebär att totalbeloppet för kompletteringen av skatteinkomsterna för finansåret utgör en andel (</w:t>
      </w:r>
      <w:r w:rsidRPr="00B2357C">
        <w:rPr>
          <w:i/>
          <w:iCs/>
        </w:rPr>
        <w:t>kompletteringsandelen</w:t>
      </w:r>
      <w:r>
        <w:t>) som är minst 33 procent och högst 41 procent av landskapsandelssystemets totalvolym. Med landskapsandelssystemets totalvolym avses summan av totalbeloppet för kompletteringen av skatteinkomsterna för finansåret och det sammanlagda beloppet av landskapsandelarna samma finansår. Om kompletteringsandelen är mindre än 33 procent eller större än 41 procent justeras uppräkningsfaktorn för det finansåret i enlighet med bestämmelserna i 23 §.</w:t>
      </w:r>
    </w:p>
    <w:p w14:paraId="7A54696B" w14:textId="77777777" w:rsidR="002579F8" w:rsidRDefault="002579F8" w:rsidP="002579F8">
      <w:pPr>
        <w:pStyle w:val="ANormal"/>
      </w:pPr>
      <w:r>
        <w:t>- - - - - - - - - - - - - - - - - - - - - - - - - - - - - - - - - - - - - - - - - - - - - - - - - - - -</w:t>
      </w:r>
    </w:p>
    <w:p w14:paraId="135D2DA0" w14:textId="77777777" w:rsidR="002579F8" w:rsidRDefault="002579F8" w:rsidP="002579F8">
      <w:pPr>
        <w:pStyle w:val="ANormal"/>
      </w:pPr>
    </w:p>
    <w:p w14:paraId="78AC216C" w14:textId="77777777" w:rsidR="002579F8" w:rsidRDefault="002579F8" w:rsidP="002579F8">
      <w:pPr>
        <w:pStyle w:val="LagParagraf"/>
      </w:pPr>
      <w:r>
        <w:t>23 §</w:t>
      </w:r>
    </w:p>
    <w:p w14:paraId="7E8B2551" w14:textId="77777777" w:rsidR="002579F8" w:rsidRDefault="002579F8" w:rsidP="002579F8">
      <w:pPr>
        <w:pStyle w:val="LagPararubrik"/>
      </w:pPr>
      <w:r>
        <w:t>Justering av uppräkningsfaktorn</w:t>
      </w:r>
    </w:p>
    <w:p w14:paraId="3B2382A5" w14:textId="77777777" w:rsidR="002579F8" w:rsidRDefault="002579F8" w:rsidP="002579F8">
      <w:pPr>
        <w:pStyle w:val="ANormal"/>
      </w:pPr>
      <w:r>
        <w:t>- - - - - - - - - - - - - - - - - - - - - - - - - - - - - - - - - - - - - - - - - - - - - - - - - - - -</w:t>
      </w:r>
    </w:p>
    <w:p w14:paraId="5C57D546" w14:textId="77777777" w:rsidR="002579F8" w:rsidRDefault="002579F8" w:rsidP="002579F8">
      <w:pPr>
        <w:pStyle w:val="ANormal"/>
      </w:pPr>
      <w:r>
        <w:tab/>
        <w:t>Om kompletteringsandelen överstiger 41 procent av totalvolymen ska uppräkningsfaktorn sänkas till det närmaste värde som innebär att kompletteringsandelen är 41 procent eller mindre.</w:t>
      </w:r>
    </w:p>
    <w:p w14:paraId="309DB666" w14:textId="77777777" w:rsidR="002579F8" w:rsidRDefault="002579F8" w:rsidP="002579F8">
      <w:pPr>
        <w:pStyle w:val="ANormal"/>
      </w:pPr>
      <w:r>
        <w:t>- - - - - - - - - - - - - - - - - - - - - - - - - - - - - - - - - - - - - - - - - - - - - - - - - - - -</w:t>
      </w:r>
    </w:p>
    <w:p w14:paraId="2D6B23F9" w14:textId="77777777" w:rsidR="002579F8" w:rsidRDefault="002579F8" w:rsidP="002579F8">
      <w:pPr>
        <w:pStyle w:val="ANormal"/>
        <w:jc w:val="center"/>
      </w:pPr>
      <w:hyperlink w:anchor="_top" w:tooltip="Klicka för att gå till toppen av dokumentet" w:history="1">
        <w:r>
          <w:rPr>
            <w:rStyle w:val="Hyperlnk"/>
          </w:rPr>
          <w:t>__________________</w:t>
        </w:r>
      </w:hyperlink>
    </w:p>
    <w:p w14:paraId="024FD4CA" w14:textId="77777777" w:rsidR="002579F8" w:rsidRDefault="002579F8" w:rsidP="002579F8">
      <w:pPr>
        <w:pStyle w:val="ANormal"/>
      </w:pPr>
    </w:p>
    <w:p w14:paraId="4BA2E7E1" w14:textId="77777777" w:rsidR="002579F8" w:rsidRDefault="002579F8" w:rsidP="002579F8">
      <w:pPr>
        <w:pStyle w:val="ANormal"/>
      </w:pPr>
      <w:r>
        <w:tab/>
        <w:t>Lagtinget bemyndigar landskapsregeringen att bestämma att denna lag helt eller delvis ska träda i kraft i den ordning som föreskrivs i 20 § 3 mom. självstyrelselagen (1991:71) för Åland.</w:t>
      </w:r>
    </w:p>
    <w:p w14:paraId="43A679CF" w14:textId="77777777" w:rsidR="002579F8" w:rsidRDefault="002579F8" w:rsidP="002579F8">
      <w:pPr>
        <w:pStyle w:val="ANormal"/>
      </w:pPr>
      <w:r>
        <w:tab/>
        <w:t xml:space="preserve">Denna lag träder i kraft den … och tillämpas första gången vid beräkning av kompletteringen av skatteinkomsterna för finansåret 2026. </w:t>
      </w:r>
    </w:p>
    <w:p w14:paraId="3AD04500" w14:textId="649BC739" w:rsidR="00337A19" w:rsidRDefault="00337A19" w:rsidP="005C5E44">
      <w:pPr>
        <w:pStyle w:val="ANormal"/>
        <w:suppressAutoHyphens/>
        <w:outlineLvl w:val="0"/>
      </w:pPr>
    </w:p>
    <w:p w14:paraId="73551664" w14:textId="77777777" w:rsidR="00786B81" w:rsidRDefault="00337A19" w:rsidP="00786B81">
      <w:pPr>
        <w:pStyle w:val="ANormal"/>
        <w:jc w:val="center"/>
      </w:pPr>
      <w:r>
        <w:tab/>
      </w:r>
      <w:hyperlink w:anchor="_top" w:tooltip="Klicka för att gå till toppen av dokumentet" w:history="1">
        <w:r w:rsidR="00786B81">
          <w:rPr>
            <w:rStyle w:val="Hyperlnk"/>
          </w:rPr>
          <w:t>__________________</w:t>
        </w:r>
      </w:hyperlink>
    </w:p>
    <w:p w14:paraId="62F3E332" w14:textId="2249016D" w:rsidR="00337A19" w:rsidRDefault="00337A19">
      <w:pPr>
        <w:pStyle w:val="ANormal"/>
      </w:pPr>
    </w:p>
    <w:p w14:paraId="415FD8F8" w14:textId="77777777" w:rsidR="00337A19" w:rsidRDefault="00337A19">
      <w:pPr>
        <w:pStyle w:val="ANormal"/>
      </w:pPr>
    </w:p>
    <w:p w14:paraId="151379D6"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73DB996" w14:textId="77777777">
        <w:trPr>
          <w:cantSplit/>
        </w:trPr>
        <w:tc>
          <w:tcPr>
            <w:tcW w:w="6706" w:type="dxa"/>
            <w:gridSpan w:val="2"/>
          </w:tcPr>
          <w:p w14:paraId="2735D51E" w14:textId="3ECE23DE" w:rsidR="00337A19" w:rsidRDefault="00337A19">
            <w:pPr>
              <w:pStyle w:val="ANormal"/>
              <w:keepNext/>
            </w:pPr>
            <w:r>
              <w:lastRenderedPageBreak/>
              <w:tab/>
              <w:t xml:space="preserve">Mariehamn den </w:t>
            </w:r>
            <w:r w:rsidR="002579F8">
              <w:t>17 december 2025</w:t>
            </w:r>
          </w:p>
        </w:tc>
      </w:tr>
      <w:tr w:rsidR="00337A19" w14:paraId="00178BAD" w14:textId="77777777">
        <w:trPr>
          <w:cantSplit/>
        </w:trPr>
        <w:tc>
          <w:tcPr>
            <w:tcW w:w="6706" w:type="dxa"/>
            <w:gridSpan w:val="2"/>
            <w:vAlign w:val="bottom"/>
          </w:tcPr>
          <w:p w14:paraId="76059996" w14:textId="77777777" w:rsidR="00337A19" w:rsidRDefault="00337A19">
            <w:pPr>
              <w:pStyle w:val="ANormal"/>
              <w:keepNext/>
            </w:pPr>
          </w:p>
          <w:p w14:paraId="4FE2177D" w14:textId="77777777" w:rsidR="00337A19" w:rsidRDefault="00337A19">
            <w:pPr>
              <w:pStyle w:val="ANormal"/>
              <w:keepNext/>
            </w:pPr>
          </w:p>
          <w:p w14:paraId="2FABE3F6" w14:textId="77777777" w:rsidR="00337A19" w:rsidRDefault="00337A19">
            <w:pPr>
              <w:pStyle w:val="ANormal"/>
              <w:keepNext/>
            </w:pPr>
          </w:p>
          <w:p w14:paraId="70552E21" w14:textId="6F5F4939" w:rsidR="00337A19" w:rsidRDefault="002579F8">
            <w:pPr>
              <w:pStyle w:val="ANormal"/>
              <w:keepNext/>
              <w:jc w:val="center"/>
            </w:pPr>
            <w:r>
              <w:t>Jörgen Pettersson</w:t>
            </w:r>
            <w:r w:rsidR="00D636DC">
              <w:t xml:space="preserve">  </w:t>
            </w:r>
          </w:p>
          <w:p w14:paraId="0ED7990F" w14:textId="77777777" w:rsidR="00337A19" w:rsidRDefault="00337A19">
            <w:pPr>
              <w:pStyle w:val="ANormal"/>
              <w:keepNext/>
              <w:jc w:val="center"/>
            </w:pPr>
            <w:r>
              <w:t>talman</w:t>
            </w:r>
          </w:p>
        </w:tc>
      </w:tr>
      <w:tr w:rsidR="00337A19" w14:paraId="367225AE" w14:textId="77777777">
        <w:tc>
          <w:tcPr>
            <w:tcW w:w="3353" w:type="dxa"/>
            <w:vAlign w:val="bottom"/>
          </w:tcPr>
          <w:p w14:paraId="22561A4E" w14:textId="77777777" w:rsidR="00337A19" w:rsidRDefault="00337A19">
            <w:pPr>
              <w:pStyle w:val="ANormal"/>
              <w:keepNext/>
              <w:jc w:val="center"/>
            </w:pPr>
          </w:p>
          <w:p w14:paraId="5C3BED7D" w14:textId="77777777" w:rsidR="00337A19" w:rsidRDefault="00337A19">
            <w:pPr>
              <w:pStyle w:val="ANormal"/>
              <w:keepNext/>
              <w:jc w:val="center"/>
            </w:pPr>
          </w:p>
          <w:p w14:paraId="0212C302" w14:textId="15D98CCC" w:rsidR="00337A19" w:rsidRDefault="002579F8">
            <w:pPr>
              <w:pStyle w:val="ANormal"/>
              <w:keepNext/>
              <w:jc w:val="center"/>
            </w:pPr>
            <w:r>
              <w:t xml:space="preserve">Marcus </w:t>
            </w:r>
            <w:proofErr w:type="spellStart"/>
            <w:r>
              <w:t>Måtar</w:t>
            </w:r>
            <w:proofErr w:type="spellEnd"/>
            <w:r w:rsidR="00D636DC">
              <w:t xml:space="preserve">  </w:t>
            </w:r>
          </w:p>
          <w:p w14:paraId="24CFDB1A" w14:textId="77777777" w:rsidR="00337A19" w:rsidRDefault="00337A19">
            <w:pPr>
              <w:pStyle w:val="ANormal"/>
              <w:keepNext/>
              <w:jc w:val="center"/>
            </w:pPr>
            <w:r>
              <w:t>vicetalman</w:t>
            </w:r>
          </w:p>
        </w:tc>
        <w:tc>
          <w:tcPr>
            <w:tcW w:w="3353" w:type="dxa"/>
            <w:vAlign w:val="bottom"/>
          </w:tcPr>
          <w:p w14:paraId="551530D7" w14:textId="77777777" w:rsidR="00337A19" w:rsidRDefault="00337A19">
            <w:pPr>
              <w:pStyle w:val="ANormal"/>
              <w:keepNext/>
              <w:jc w:val="center"/>
            </w:pPr>
          </w:p>
          <w:p w14:paraId="28FF8205" w14:textId="77777777" w:rsidR="00337A19" w:rsidRDefault="00337A19">
            <w:pPr>
              <w:pStyle w:val="ANormal"/>
              <w:keepNext/>
              <w:jc w:val="center"/>
            </w:pPr>
          </w:p>
          <w:p w14:paraId="6D2BD274" w14:textId="3A7801B6" w:rsidR="00337A19" w:rsidRDefault="002579F8">
            <w:pPr>
              <w:pStyle w:val="ANormal"/>
              <w:keepNext/>
              <w:jc w:val="center"/>
            </w:pPr>
            <w:r>
              <w:t>Pernilla Söderlund</w:t>
            </w:r>
          </w:p>
          <w:p w14:paraId="4535A7C6" w14:textId="77777777" w:rsidR="00337A19" w:rsidRDefault="00337A19">
            <w:pPr>
              <w:pStyle w:val="ANormal"/>
              <w:keepNext/>
              <w:jc w:val="center"/>
            </w:pPr>
            <w:r>
              <w:t>vicetalman</w:t>
            </w:r>
          </w:p>
        </w:tc>
      </w:tr>
    </w:tbl>
    <w:p w14:paraId="541C5A6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3044" w14:textId="77777777" w:rsidR="002579F8" w:rsidRDefault="002579F8">
      <w:r>
        <w:separator/>
      </w:r>
    </w:p>
  </w:endnote>
  <w:endnote w:type="continuationSeparator" w:id="0">
    <w:p w14:paraId="755D5370" w14:textId="77777777" w:rsidR="002579F8" w:rsidRDefault="0025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31F9"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1F03"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2579F8">
      <w:rPr>
        <w:noProof/>
        <w:lang w:val="fi-FI"/>
      </w:rPr>
      <w:t>Dokument3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7C8D"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193A" w14:textId="77777777" w:rsidR="002579F8" w:rsidRDefault="002579F8">
      <w:r>
        <w:separator/>
      </w:r>
    </w:p>
  </w:footnote>
  <w:footnote w:type="continuationSeparator" w:id="0">
    <w:p w14:paraId="18CB0006" w14:textId="77777777" w:rsidR="002579F8" w:rsidRDefault="0025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AD35"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3CAB939"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A0C2"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03295059">
    <w:abstractNumId w:val="6"/>
  </w:num>
  <w:num w:numId="2" w16cid:durableId="1200241921">
    <w:abstractNumId w:val="3"/>
  </w:num>
  <w:num w:numId="3" w16cid:durableId="516968498">
    <w:abstractNumId w:val="2"/>
  </w:num>
  <w:num w:numId="4" w16cid:durableId="1983846456">
    <w:abstractNumId w:val="1"/>
  </w:num>
  <w:num w:numId="5" w16cid:durableId="1590850157">
    <w:abstractNumId w:val="0"/>
  </w:num>
  <w:num w:numId="6" w16cid:durableId="724526220">
    <w:abstractNumId w:val="7"/>
  </w:num>
  <w:num w:numId="7" w16cid:durableId="799491147">
    <w:abstractNumId w:val="5"/>
  </w:num>
  <w:num w:numId="8" w16cid:durableId="2047751086">
    <w:abstractNumId w:val="4"/>
  </w:num>
  <w:num w:numId="9" w16cid:durableId="1758667676">
    <w:abstractNumId w:val="10"/>
  </w:num>
  <w:num w:numId="10" w16cid:durableId="161549069">
    <w:abstractNumId w:val="13"/>
  </w:num>
  <w:num w:numId="11" w16cid:durableId="1404373178">
    <w:abstractNumId w:val="12"/>
  </w:num>
  <w:num w:numId="12" w16cid:durableId="905145801">
    <w:abstractNumId w:val="16"/>
  </w:num>
  <w:num w:numId="13" w16cid:durableId="1160198252">
    <w:abstractNumId w:val="11"/>
  </w:num>
  <w:num w:numId="14" w16cid:durableId="1025253189">
    <w:abstractNumId w:val="15"/>
  </w:num>
  <w:num w:numId="15" w16cid:durableId="2017149458">
    <w:abstractNumId w:val="9"/>
  </w:num>
  <w:num w:numId="16" w16cid:durableId="745761494">
    <w:abstractNumId w:val="21"/>
  </w:num>
  <w:num w:numId="17" w16cid:durableId="1816988863">
    <w:abstractNumId w:val="8"/>
  </w:num>
  <w:num w:numId="18" w16cid:durableId="394931118">
    <w:abstractNumId w:val="17"/>
  </w:num>
  <w:num w:numId="19" w16cid:durableId="266424961">
    <w:abstractNumId w:val="20"/>
  </w:num>
  <w:num w:numId="20" w16cid:durableId="1498038741">
    <w:abstractNumId w:val="23"/>
  </w:num>
  <w:num w:numId="21" w16cid:durableId="1359818405">
    <w:abstractNumId w:val="22"/>
  </w:num>
  <w:num w:numId="22" w16cid:durableId="739836155">
    <w:abstractNumId w:val="14"/>
  </w:num>
  <w:num w:numId="23" w16cid:durableId="215168317">
    <w:abstractNumId w:val="18"/>
  </w:num>
  <w:num w:numId="24" w16cid:durableId="791167263">
    <w:abstractNumId w:val="18"/>
  </w:num>
  <w:num w:numId="25" w16cid:durableId="1757244102">
    <w:abstractNumId w:val="19"/>
  </w:num>
  <w:num w:numId="26" w16cid:durableId="1940799031">
    <w:abstractNumId w:val="14"/>
  </w:num>
  <w:num w:numId="27" w16cid:durableId="774983239">
    <w:abstractNumId w:val="14"/>
  </w:num>
  <w:num w:numId="28" w16cid:durableId="39060263">
    <w:abstractNumId w:val="14"/>
  </w:num>
  <w:num w:numId="29" w16cid:durableId="2103140735">
    <w:abstractNumId w:val="14"/>
  </w:num>
  <w:num w:numId="30" w16cid:durableId="796220497">
    <w:abstractNumId w:val="14"/>
  </w:num>
  <w:num w:numId="31" w16cid:durableId="1468083874">
    <w:abstractNumId w:val="14"/>
  </w:num>
  <w:num w:numId="32" w16cid:durableId="255748132">
    <w:abstractNumId w:val="14"/>
  </w:num>
  <w:num w:numId="33" w16cid:durableId="267204363">
    <w:abstractNumId w:val="14"/>
  </w:num>
  <w:num w:numId="34" w16cid:durableId="1512337802">
    <w:abstractNumId w:val="14"/>
  </w:num>
  <w:num w:numId="35" w16cid:durableId="1907565625">
    <w:abstractNumId w:val="18"/>
  </w:num>
  <w:num w:numId="36" w16cid:durableId="2036230533">
    <w:abstractNumId w:val="19"/>
  </w:num>
  <w:num w:numId="37" w16cid:durableId="625739531">
    <w:abstractNumId w:val="14"/>
  </w:num>
  <w:num w:numId="38" w16cid:durableId="1829975515">
    <w:abstractNumId w:val="14"/>
  </w:num>
  <w:num w:numId="39" w16cid:durableId="735248508">
    <w:abstractNumId w:val="14"/>
  </w:num>
  <w:num w:numId="40" w16cid:durableId="91437697">
    <w:abstractNumId w:val="14"/>
  </w:num>
  <w:num w:numId="41" w16cid:durableId="1985618451">
    <w:abstractNumId w:val="14"/>
  </w:num>
  <w:num w:numId="42" w16cid:durableId="908348274">
    <w:abstractNumId w:val="14"/>
  </w:num>
  <w:num w:numId="43" w16cid:durableId="1264269307">
    <w:abstractNumId w:val="14"/>
  </w:num>
  <w:num w:numId="44" w16cid:durableId="342901615">
    <w:abstractNumId w:val="14"/>
  </w:num>
  <w:num w:numId="45" w16cid:durableId="1677270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F8"/>
    <w:rsid w:val="00004B5B"/>
    <w:rsid w:val="000A18C0"/>
    <w:rsid w:val="002579F8"/>
    <w:rsid w:val="00284C7A"/>
    <w:rsid w:val="002E1682"/>
    <w:rsid w:val="00337A19"/>
    <w:rsid w:val="0038180C"/>
    <w:rsid w:val="004D7ED5"/>
    <w:rsid w:val="004E7D01"/>
    <w:rsid w:val="004F64FE"/>
    <w:rsid w:val="005C5E44"/>
    <w:rsid w:val="005E1BD9"/>
    <w:rsid w:val="005F6898"/>
    <w:rsid w:val="006271B2"/>
    <w:rsid w:val="006538ED"/>
    <w:rsid w:val="00786B81"/>
    <w:rsid w:val="008414E5"/>
    <w:rsid w:val="00867707"/>
    <w:rsid w:val="008B5FA2"/>
    <w:rsid w:val="009E1423"/>
    <w:rsid w:val="009F1162"/>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D076E"/>
  <w15:docId w15:val="{383D3DFD-C200-4652-B845-D6D621B8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5</TotalTime>
  <Pages>2</Pages>
  <Words>432</Words>
  <Characters>1851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44/2025</dc:title>
  <dc:creator>Jessica Laaksonen</dc:creator>
  <cp:lastModifiedBy>Jessica Laaksonen</cp:lastModifiedBy>
  <cp:revision>2</cp:revision>
  <cp:lastPrinted>2005-03-31T06:40:00Z</cp:lastPrinted>
  <dcterms:created xsi:type="dcterms:W3CDTF">2025-12-08T13:47:00Z</dcterms:created>
  <dcterms:modified xsi:type="dcterms:W3CDTF">2025-12-11T13:14:00Z</dcterms:modified>
</cp:coreProperties>
</file>