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6FCB3D57" w14:textId="77777777">
        <w:trPr>
          <w:cantSplit/>
          <w:trHeight w:val="20"/>
        </w:trPr>
        <w:tc>
          <w:tcPr>
            <w:tcW w:w="861" w:type="dxa"/>
            <w:vMerge w:val="restart"/>
          </w:tcPr>
          <w:p w14:paraId="3286B2E7" w14:textId="6393AB6D" w:rsidR="00E023D9" w:rsidRDefault="007A6670">
            <w:pPr>
              <w:pStyle w:val="xLedtext"/>
              <w:rPr>
                <w:noProof/>
              </w:rPr>
            </w:pPr>
            <w:r>
              <w:rPr>
                <w:noProof/>
              </w:rPr>
              <w:drawing>
                <wp:anchor distT="0" distB="0" distL="114300" distR="114300" simplePos="0" relativeHeight="251657728" behindDoc="0" locked="0" layoutInCell="1" allowOverlap="1" wp14:anchorId="7F99FC7F" wp14:editId="33245E79">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748A116B" w14:textId="01086E46" w:rsidR="00E023D9" w:rsidRDefault="007A6670">
            <w:pPr>
              <w:pStyle w:val="xMellanrum"/>
            </w:pPr>
            <w:r w:rsidRPr="0038504B">
              <w:rPr>
                <w:noProof/>
              </w:rPr>
              <w:drawing>
                <wp:inline distT="0" distB="0" distL="0" distR="0" wp14:anchorId="51788547" wp14:editId="5F16996A">
                  <wp:extent cx="47625" cy="4762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023D9" w14:paraId="2D151DE5" w14:textId="77777777">
        <w:trPr>
          <w:cantSplit/>
          <w:trHeight w:val="299"/>
        </w:trPr>
        <w:tc>
          <w:tcPr>
            <w:tcW w:w="861" w:type="dxa"/>
            <w:vMerge/>
          </w:tcPr>
          <w:p w14:paraId="62FD1C07" w14:textId="77777777" w:rsidR="00E023D9" w:rsidRDefault="00E023D9">
            <w:pPr>
              <w:pStyle w:val="xLedtext"/>
            </w:pPr>
          </w:p>
        </w:tc>
        <w:tc>
          <w:tcPr>
            <w:tcW w:w="4448" w:type="dxa"/>
            <w:vAlign w:val="bottom"/>
          </w:tcPr>
          <w:p w14:paraId="23292843" w14:textId="77777777" w:rsidR="00E023D9" w:rsidRDefault="00E023D9">
            <w:pPr>
              <w:pStyle w:val="xAvsandare1"/>
            </w:pPr>
          </w:p>
        </w:tc>
        <w:tc>
          <w:tcPr>
            <w:tcW w:w="4288" w:type="dxa"/>
            <w:gridSpan w:val="2"/>
            <w:vAlign w:val="bottom"/>
          </w:tcPr>
          <w:p w14:paraId="7CFA6582" w14:textId="77777777" w:rsidR="00E023D9" w:rsidRDefault="00E023D9">
            <w:pPr>
              <w:pStyle w:val="xDokTypNr"/>
            </w:pPr>
            <w:r>
              <w:t>PARALLELLTEXTER</w:t>
            </w:r>
          </w:p>
        </w:tc>
      </w:tr>
      <w:tr w:rsidR="00E023D9" w14:paraId="707D0282" w14:textId="77777777">
        <w:trPr>
          <w:cantSplit/>
          <w:trHeight w:val="238"/>
        </w:trPr>
        <w:tc>
          <w:tcPr>
            <w:tcW w:w="861" w:type="dxa"/>
            <w:vMerge/>
          </w:tcPr>
          <w:p w14:paraId="1E28A2CD" w14:textId="77777777" w:rsidR="00E023D9" w:rsidRDefault="00E023D9">
            <w:pPr>
              <w:pStyle w:val="xLedtext"/>
            </w:pPr>
          </w:p>
        </w:tc>
        <w:tc>
          <w:tcPr>
            <w:tcW w:w="4448" w:type="dxa"/>
            <w:vAlign w:val="bottom"/>
          </w:tcPr>
          <w:p w14:paraId="17FA4653" w14:textId="77777777" w:rsidR="00E023D9" w:rsidRDefault="00E023D9">
            <w:pPr>
              <w:pStyle w:val="xLedtext"/>
            </w:pPr>
          </w:p>
        </w:tc>
        <w:tc>
          <w:tcPr>
            <w:tcW w:w="1725" w:type="dxa"/>
            <w:vAlign w:val="bottom"/>
          </w:tcPr>
          <w:p w14:paraId="7768AC4D" w14:textId="77777777" w:rsidR="00E023D9" w:rsidRDefault="00E023D9">
            <w:pPr>
              <w:pStyle w:val="xLedtext"/>
            </w:pPr>
            <w:r>
              <w:t>Datum</w:t>
            </w:r>
          </w:p>
        </w:tc>
        <w:tc>
          <w:tcPr>
            <w:tcW w:w="2563" w:type="dxa"/>
            <w:vAlign w:val="bottom"/>
          </w:tcPr>
          <w:p w14:paraId="05A6F120" w14:textId="77777777" w:rsidR="00E023D9" w:rsidRDefault="00E023D9">
            <w:pPr>
              <w:pStyle w:val="xLedtext"/>
            </w:pPr>
          </w:p>
        </w:tc>
      </w:tr>
      <w:tr w:rsidR="00E023D9" w14:paraId="7D266D74" w14:textId="77777777">
        <w:trPr>
          <w:cantSplit/>
          <w:trHeight w:val="238"/>
        </w:trPr>
        <w:tc>
          <w:tcPr>
            <w:tcW w:w="861" w:type="dxa"/>
            <w:vMerge/>
          </w:tcPr>
          <w:p w14:paraId="06D623AD" w14:textId="77777777" w:rsidR="00E023D9" w:rsidRDefault="00E023D9">
            <w:pPr>
              <w:pStyle w:val="xAvsandare2"/>
            </w:pPr>
          </w:p>
        </w:tc>
        <w:tc>
          <w:tcPr>
            <w:tcW w:w="4448" w:type="dxa"/>
            <w:vAlign w:val="center"/>
          </w:tcPr>
          <w:p w14:paraId="60234D6E" w14:textId="77777777" w:rsidR="00E023D9" w:rsidRDefault="00E023D9">
            <w:pPr>
              <w:pStyle w:val="xAvsandare2"/>
            </w:pPr>
          </w:p>
        </w:tc>
        <w:tc>
          <w:tcPr>
            <w:tcW w:w="1725" w:type="dxa"/>
            <w:vAlign w:val="center"/>
          </w:tcPr>
          <w:p w14:paraId="455E6DE5" w14:textId="33B858C7" w:rsidR="00E023D9" w:rsidRDefault="00E023D9">
            <w:pPr>
              <w:pStyle w:val="xDatum1"/>
            </w:pPr>
            <w:r>
              <w:t>20</w:t>
            </w:r>
            <w:r w:rsidR="00212769">
              <w:t>2</w:t>
            </w:r>
            <w:r w:rsidR="001B7B39">
              <w:t>5</w:t>
            </w:r>
            <w:r>
              <w:t>-</w:t>
            </w:r>
            <w:r w:rsidR="002D2F4E">
              <w:t>10</w:t>
            </w:r>
            <w:r>
              <w:t>-</w:t>
            </w:r>
            <w:r w:rsidR="002D2F4E">
              <w:t>30</w:t>
            </w:r>
          </w:p>
        </w:tc>
        <w:tc>
          <w:tcPr>
            <w:tcW w:w="2563" w:type="dxa"/>
            <w:vAlign w:val="center"/>
          </w:tcPr>
          <w:p w14:paraId="52AACA79" w14:textId="77777777" w:rsidR="00E023D9" w:rsidRDefault="00E023D9">
            <w:pPr>
              <w:pStyle w:val="xBeteckning1"/>
            </w:pPr>
          </w:p>
        </w:tc>
      </w:tr>
      <w:tr w:rsidR="00E023D9" w14:paraId="12394A42" w14:textId="77777777">
        <w:trPr>
          <w:cantSplit/>
          <w:trHeight w:val="238"/>
        </w:trPr>
        <w:tc>
          <w:tcPr>
            <w:tcW w:w="861" w:type="dxa"/>
            <w:vMerge/>
          </w:tcPr>
          <w:p w14:paraId="4641F1C1" w14:textId="77777777" w:rsidR="00E023D9" w:rsidRDefault="00E023D9">
            <w:pPr>
              <w:pStyle w:val="xLedtext"/>
            </w:pPr>
          </w:p>
        </w:tc>
        <w:tc>
          <w:tcPr>
            <w:tcW w:w="4448" w:type="dxa"/>
            <w:vAlign w:val="bottom"/>
          </w:tcPr>
          <w:p w14:paraId="6AE44144" w14:textId="77777777" w:rsidR="00E023D9" w:rsidRDefault="00E023D9">
            <w:pPr>
              <w:pStyle w:val="xLedtext"/>
            </w:pPr>
          </w:p>
        </w:tc>
        <w:tc>
          <w:tcPr>
            <w:tcW w:w="1725" w:type="dxa"/>
            <w:vAlign w:val="bottom"/>
          </w:tcPr>
          <w:p w14:paraId="51A8CAD5" w14:textId="77777777" w:rsidR="00E023D9" w:rsidRDefault="00E023D9">
            <w:pPr>
              <w:pStyle w:val="xLedtext"/>
            </w:pPr>
          </w:p>
        </w:tc>
        <w:tc>
          <w:tcPr>
            <w:tcW w:w="2563" w:type="dxa"/>
            <w:vAlign w:val="bottom"/>
          </w:tcPr>
          <w:p w14:paraId="537A3468" w14:textId="77777777" w:rsidR="00E023D9" w:rsidRDefault="00E023D9">
            <w:pPr>
              <w:pStyle w:val="xLedtext"/>
            </w:pPr>
          </w:p>
        </w:tc>
      </w:tr>
      <w:tr w:rsidR="00E023D9" w14:paraId="30FA77E6" w14:textId="77777777">
        <w:trPr>
          <w:cantSplit/>
          <w:trHeight w:val="238"/>
        </w:trPr>
        <w:tc>
          <w:tcPr>
            <w:tcW w:w="861" w:type="dxa"/>
            <w:vMerge/>
            <w:tcBorders>
              <w:bottom w:val="single" w:sz="4" w:space="0" w:color="auto"/>
            </w:tcBorders>
          </w:tcPr>
          <w:p w14:paraId="3AE27C9A" w14:textId="77777777" w:rsidR="00E023D9" w:rsidRDefault="00E023D9">
            <w:pPr>
              <w:pStyle w:val="xAvsandare3"/>
            </w:pPr>
          </w:p>
        </w:tc>
        <w:tc>
          <w:tcPr>
            <w:tcW w:w="4448" w:type="dxa"/>
            <w:tcBorders>
              <w:bottom w:val="single" w:sz="4" w:space="0" w:color="auto"/>
            </w:tcBorders>
            <w:vAlign w:val="center"/>
          </w:tcPr>
          <w:p w14:paraId="1DD2E362" w14:textId="77777777" w:rsidR="00E023D9" w:rsidRDefault="00E023D9">
            <w:pPr>
              <w:pStyle w:val="xAvsandare3"/>
            </w:pPr>
          </w:p>
        </w:tc>
        <w:tc>
          <w:tcPr>
            <w:tcW w:w="1725" w:type="dxa"/>
            <w:tcBorders>
              <w:bottom w:val="single" w:sz="4" w:space="0" w:color="auto"/>
            </w:tcBorders>
            <w:vAlign w:val="center"/>
          </w:tcPr>
          <w:p w14:paraId="3E69EC5C" w14:textId="15723D16" w:rsidR="00E023D9" w:rsidRDefault="00E023D9">
            <w:pPr>
              <w:pStyle w:val="xDatum2"/>
            </w:pPr>
          </w:p>
        </w:tc>
        <w:tc>
          <w:tcPr>
            <w:tcW w:w="2563" w:type="dxa"/>
            <w:tcBorders>
              <w:bottom w:val="single" w:sz="4" w:space="0" w:color="auto"/>
            </w:tcBorders>
            <w:vAlign w:val="center"/>
          </w:tcPr>
          <w:p w14:paraId="009D6363" w14:textId="77777777" w:rsidR="00E023D9" w:rsidRDefault="00E023D9">
            <w:pPr>
              <w:pStyle w:val="xBeteckning2"/>
            </w:pPr>
          </w:p>
        </w:tc>
      </w:tr>
      <w:tr w:rsidR="00E023D9" w14:paraId="70BD381A" w14:textId="77777777">
        <w:trPr>
          <w:cantSplit/>
          <w:trHeight w:val="238"/>
        </w:trPr>
        <w:tc>
          <w:tcPr>
            <w:tcW w:w="861" w:type="dxa"/>
            <w:tcBorders>
              <w:top w:val="single" w:sz="4" w:space="0" w:color="auto"/>
            </w:tcBorders>
            <w:vAlign w:val="bottom"/>
          </w:tcPr>
          <w:p w14:paraId="13D68F78" w14:textId="77777777" w:rsidR="00E023D9" w:rsidRDefault="00E023D9">
            <w:pPr>
              <w:pStyle w:val="xLedtext"/>
            </w:pPr>
          </w:p>
        </w:tc>
        <w:tc>
          <w:tcPr>
            <w:tcW w:w="4448" w:type="dxa"/>
            <w:tcBorders>
              <w:top w:val="single" w:sz="4" w:space="0" w:color="auto"/>
            </w:tcBorders>
            <w:vAlign w:val="bottom"/>
          </w:tcPr>
          <w:p w14:paraId="294AB690" w14:textId="77777777" w:rsidR="00E023D9" w:rsidRDefault="00E023D9">
            <w:pPr>
              <w:pStyle w:val="xLedtext"/>
            </w:pPr>
          </w:p>
        </w:tc>
        <w:tc>
          <w:tcPr>
            <w:tcW w:w="4288" w:type="dxa"/>
            <w:gridSpan w:val="2"/>
            <w:tcBorders>
              <w:top w:val="single" w:sz="4" w:space="0" w:color="auto"/>
            </w:tcBorders>
            <w:vAlign w:val="bottom"/>
          </w:tcPr>
          <w:p w14:paraId="324A8AD7" w14:textId="77777777" w:rsidR="00E023D9" w:rsidRDefault="00E023D9">
            <w:pPr>
              <w:pStyle w:val="xLedtext"/>
            </w:pPr>
          </w:p>
        </w:tc>
      </w:tr>
    </w:tbl>
    <w:p w14:paraId="261E2569"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6D8DF4D9" w14:textId="073DE0EF" w:rsidR="00E023D9" w:rsidRDefault="00E023D9">
      <w:pPr>
        <w:pStyle w:val="ArendeOverRubrik"/>
      </w:pPr>
      <w:r>
        <w:t xml:space="preserve">Parallelltexter till landskapsregeringens </w:t>
      </w:r>
      <w:r w:rsidR="00212769">
        <w:t>lagförslag</w:t>
      </w:r>
    </w:p>
    <w:p w14:paraId="79F72283" w14:textId="1D73AD9F" w:rsidR="00E023D9" w:rsidRPr="003C69F0" w:rsidRDefault="00151B02" w:rsidP="003C69F0">
      <w:pPr>
        <w:pStyle w:val="ANormal"/>
        <w:jc w:val="left"/>
        <w:rPr>
          <w:rFonts w:ascii="Arial" w:hAnsi="Arial" w:cs="Arial"/>
          <w:b/>
          <w:bCs/>
          <w:sz w:val="26"/>
          <w:szCs w:val="26"/>
        </w:rPr>
      </w:pPr>
      <w:r>
        <w:rPr>
          <w:rFonts w:ascii="Arial" w:hAnsi="Arial" w:cs="Arial"/>
          <w:b/>
          <w:bCs/>
          <w:sz w:val="26"/>
          <w:szCs w:val="26"/>
        </w:rPr>
        <w:t>Ut</w:t>
      </w:r>
      <w:r w:rsidR="008F766E">
        <w:rPr>
          <w:rFonts w:ascii="Arial" w:hAnsi="Arial" w:cs="Arial"/>
          <w:b/>
          <w:bCs/>
          <w:sz w:val="26"/>
          <w:szCs w:val="26"/>
        </w:rPr>
        <w:t>vidgning</w:t>
      </w:r>
      <w:r>
        <w:rPr>
          <w:rFonts w:ascii="Arial" w:hAnsi="Arial" w:cs="Arial"/>
          <w:b/>
          <w:bCs/>
          <w:sz w:val="26"/>
          <w:szCs w:val="26"/>
        </w:rPr>
        <w:t xml:space="preserve"> av högkostnadsskydd</w:t>
      </w:r>
      <w:r w:rsidR="009061A2">
        <w:rPr>
          <w:rFonts w:ascii="Arial" w:hAnsi="Arial" w:cs="Arial"/>
          <w:b/>
          <w:bCs/>
          <w:sz w:val="26"/>
          <w:szCs w:val="26"/>
        </w:rPr>
        <w:t xml:space="preserve"> </w:t>
      </w:r>
      <w:r w:rsidR="008F766E">
        <w:rPr>
          <w:rFonts w:ascii="Arial" w:hAnsi="Arial" w:cs="Arial"/>
          <w:b/>
          <w:bCs/>
          <w:sz w:val="26"/>
          <w:szCs w:val="26"/>
        </w:rPr>
        <w:t>och avgiftsfria tjänster</w:t>
      </w:r>
    </w:p>
    <w:p w14:paraId="18F3FB32" w14:textId="29377BE6" w:rsidR="00E023D9" w:rsidRDefault="00E023D9">
      <w:pPr>
        <w:pStyle w:val="ArendeUnderRubrik"/>
      </w:pPr>
      <w:r>
        <w:t xml:space="preserve">Landskapsregeringens </w:t>
      </w:r>
      <w:r w:rsidR="00212769">
        <w:t>lagförslag</w:t>
      </w:r>
      <w:r>
        <w:t xml:space="preserve"> nr </w:t>
      </w:r>
      <w:r w:rsidR="002D2F4E">
        <w:t>1</w:t>
      </w:r>
      <w:r>
        <w:t>/</w:t>
      </w:r>
      <w:proofErr w:type="gramStart"/>
      <w:r>
        <w:t>20</w:t>
      </w:r>
      <w:r w:rsidR="00DB3853">
        <w:t>25</w:t>
      </w:r>
      <w:r>
        <w:t>-20</w:t>
      </w:r>
      <w:r w:rsidR="00DB3853">
        <w:t>26</w:t>
      </w:r>
      <w:proofErr w:type="gramEnd"/>
    </w:p>
    <w:p w14:paraId="62F86D87" w14:textId="77777777" w:rsidR="00E023D9" w:rsidRDefault="00E023D9">
      <w:pPr>
        <w:pStyle w:val="ANormal"/>
      </w:pPr>
    </w:p>
    <w:p w14:paraId="3F0B2308" w14:textId="56334C71" w:rsidR="00E023D9" w:rsidRDefault="00E023D9">
      <w:pPr>
        <w:pStyle w:val="ANormal"/>
      </w:pPr>
    </w:p>
    <w:p w14:paraId="28FFC67C" w14:textId="77777777" w:rsidR="003B485C" w:rsidRPr="001B7B39" w:rsidRDefault="003B485C">
      <w:pPr>
        <w:pStyle w:val="ANormal"/>
      </w:pPr>
    </w:p>
    <w:p w14:paraId="294BBD01" w14:textId="44FC180E" w:rsidR="00E023D9" w:rsidRPr="00212769" w:rsidRDefault="00E023D9">
      <w:pPr>
        <w:pStyle w:val="LagHuvRubr"/>
      </w:pPr>
      <w:bookmarkStart w:id="0" w:name="_Toc500921111"/>
      <w:bookmarkStart w:id="1" w:name="_Toc528640435"/>
      <w:bookmarkStart w:id="2" w:name="_Toc189656289"/>
      <w:r w:rsidRPr="001B7B39">
        <w:t>L A N D S K A P S L A G</w:t>
      </w:r>
      <w:r w:rsidRPr="001B7B39">
        <w:br/>
      </w:r>
      <w:r w:rsidRPr="00212769">
        <w:t>om</w:t>
      </w:r>
      <w:bookmarkEnd w:id="0"/>
      <w:bookmarkEnd w:id="1"/>
      <w:r w:rsidR="00212769" w:rsidRPr="00212769">
        <w:t xml:space="preserve"> ändring av landskapslagen </w:t>
      </w:r>
      <w:bookmarkEnd w:id="2"/>
      <w:r w:rsidR="00151B02" w:rsidRPr="00151B02">
        <w:t>om grunderna för avgifter till Ålands hälso- och sjukvård</w:t>
      </w:r>
    </w:p>
    <w:p w14:paraId="702253C7" w14:textId="77777777" w:rsidR="00F25FB3" w:rsidRDefault="00F25FB3">
      <w:pPr>
        <w:pStyle w:val="ANormal"/>
      </w:pPr>
    </w:p>
    <w:p w14:paraId="17AE1E23" w14:textId="77777777" w:rsidR="003B485C" w:rsidRPr="00212769" w:rsidRDefault="003B485C">
      <w:pPr>
        <w:pStyle w:val="ANormal"/>
      </w:pPr>
    </w:p>
    <w:p w14:paraId="777D357B" w14:textId="77777777" w:rsidR="00020A5D" w:rsidRPr="00823026" w:rsidRDefault="00D04EDC" w:rsidP="00020A5D">
      <w:pPr>
        <w:pStyle w:val="ANormal"/>
        <w:rPr>
          <w:szCs w:val="22"/>
        </w:rPr>
      </w:pPr>
      <w:bookmarkStart w:id="3" w:name="_Hlk211031415"/>
      <w:r>
        <w:tab/>
      </w:r>
      <w:bookmarkEnd w:id="3"/>
      <w:r w:rsidR="00020A5D" w:rsidRPr="00823026">
        <w:rPr>
          <w:szCs w:val="22"/>
        </w:rPr>
        <w:t>I enlighet med lagtingets beslut</w:t>
      </w:r>
    </w:p>
    <w:p w14:paraId="1979A2ED" w14:textId="77777777" w:rsidR="00020A5D" w:rsidRPr="00823026" w:rsidRDefault="00020A5D" w:rsidP="00020A5D">
      <w:pPr>
        <w:pStyle w:val="ANormal"/>
        <w:rPr>
          <w:szCs w:val="22"/>
        </w:rPr>
      </w:pPr>
      <w:bookmarkStart w:id="4" w:name="_Hlk205468412"/>
      <w:bookmarkStart w:id="5" w:name="_Hlk206153640"/>
      <w:r>
        <w:rPr>
          <w:b/>
          <w:bCs/>
          <w:szCs w:val="22"/>
        </w:rPr>
        <w:tab/>
      </w:r>
      <w:r w:rsidRPr="00823026">
        <w:rPr>
          <w:b/>
          <w:bCs/>
          <w:szCs w:val="22"/>
        </w:rPr>
        <w:t>ändras</w:t>
      </w:r>
      <w:r w:rsidRPr="00823026">
        <w:rPr>
          <w:szCs w:val="22"/>
        </w:rPr>
        <w:t xml:space="preserve"> 3</w:t>
      </w:r>
      <w:r>
        <w:rPr>
          <w:szCs w:val="22"/>
        </w:rPr>
        <w:t> §</w:t>
      </w:r>
      <w:r w:rsidRPr="00823026">
        <w:rPr>
          <w:szCs w:val="22"/>
        </w:rPr>
        <w:t xml:space="preserve"> 1</w:t>
      </w:r>
      <w:r>
        <w:rPr>
          <w:szCs w:val="22"/>
        </w:rPr>
        <w:t> mom.</w:t>
      </w:r>
      <w:r w:rsidRPr="00823026">
        <w:rPr>
          <w:szCs w:val="22"/>
        </w:rPr>
        <w:t xml:space="preserve"> 2</w:t>
      </w:r>
      <w:r>
        <w:rPr>
          <w:szCs w:val="22"/>
        </w:rPr>
        <w:t> </w:t>
      </w:r>
      <w:r w:rsidRPr="00823026">
        <w:rPr>
          <w:szCs w:val="22"/>
        </w:rPr>
        <w:t>punkten, 4</w:t>
      </w:r>
      <w:r>
        <w:rPr>
          <w:szCs w:val="22"/>
        </w:rPr>
        <w:t> §</w:t>
      </w:r>
      <w:r w:rsidRPr="00823026">
        <w:rPr>
          <w:szCs w:val="22"/>
        </w:rPr>
        <w:t xml:space="preserve"> </w:t>
      </w:r>
      <w:proofErr w:type="gramStart"/>
      <w:r w:rsidRPr="00823026">
        <w:rPr>
          <w:szCs w:val="22"/>
        </w:rPr>
        <w:t>1-3</w:t>
      </w:r>
      <w:proofErr w:type="gramEnd"/>
      <w:r>
        <w:rPr>
          <w:szCs w:val="22"/>
        </w:rPr>
        <w:t> mom.</w:t>
      </w:r>
      <w:r w:rsidRPr="00823026">
        <w:rPr>
          <w:szCs w:val="22"/>
        </w:rPr>
        <w:t>, 5</w:t>
      </w:r>
      <w:r>
        <w:rPr>
          <w:szCs w:val="22"/>
        </w:rPr>
        <w:t> §</w:t>
      </w:r>
      <w:r w:rsidRPr="00823026">
        <w:rPr>
          <w:szCs w:val="22"/>
        </w:rPr>
        <w:t xml:space="preserve"> 2, 3 och 5</w:t>
      </w:r>
      <w:r>
        <w:rPr>
          <w:szCs w:val="22"/>
        </w:rPr>
        <w:t> mom.</w:t>
      </w:r>
      <w:r w:rsidRPr="00823026">
        <w:rPr>
          <w:szCs w:val="22"/>
        </w:rPr>
        <w:t>, 10</w:t>
      </w:r>
      <w:r>
        <w:rPr>
          <w:szCs w:val="22"/>
        </w:rPr>
        <w:t> § 1 mom.</w:t>
      </w:r>
      <w:r w:rsidRPr="00823026">
        <w:rPr>
          <w:szCs w:val="22"/>
        </w:rPr>
        <w:t>, 13</w:t>
      </w:r>
      <w:r>
        <w:rPr>
          <w:szCs w:val="22"/>
        </w:rPr>
        <w:t> §</w:t>
      </w:r>
      <w:r w:rsidRPr="00823026">
        <w:rPr>
          <w:szCs w:val="22"/>
        </w:rPr>
        <w:t xml:space="preserve"> 1</w:t>
      </w:r>
      <w:r>
        <w:rPr>
          <w:szCs w:val="22"/>
        </w:rPr>
        <w:t> mom.</w:t>
      </w:r>
      <w:r w:rsidRPr="00823026">
        <w:rPr>
          <w:color w:val="FF0000"/>
          <w:szCs w:val="22"/>
        </w:rPr>
        <w:t xml:space="preserve"> </w:t>
      </w:r>
      <w:r w:rsidRPr="00823026">
        <w:rPr>
          <w:szCs w:val="22"/>
        </w:rPr>
        <w:t>i landskapslagen (2007:23) om grunderna för avgifter till Ålands hälso- och sjukvård, av dessa 4</w:t>
      </w:r>
      <w:r>
        <w:rPr>
          <w:szCs w:val="22"/>
        </w:rPr>
        <w:t> §</w:t>
      </w:r>
      <w:r w:rsidRPr="00823026">
        <w:rPr>
          <w:szCs w:val="22"/>
        </w:rPr>
        <w:t xml:space="preserve"> 1 och 2</w:t>
      </w:r>
      <w:r>
        <w:rPr>
          <w:szCs w:val="22"/>
        </w:rPr>
        <w:t> mom.</w:t>
      </w:r>
      <w:r w:rsidRPr="00823026">
        <w:rPr>
          <w:szCs w:val="22"/>
        </w:rPr>
        <w:t xml:space="preserve"> sådana de lyder i landskapslagen 2018/1</w:t>
      </w:r>
      <w:r>
        <w:rPr>
          <w:szCs w:val="22"/>
        </w:rPr>
        <w:t>00</w:t>
      </w:r>
      <w:r w:rsidRPr="00823026">
        <w:rPr>
          <w:szCs w:val="22"/>
        </w:rPr>
        <w:t xml:space="preserve"> och </w:t>
      </w:r>
      <w:r>
        <w:rPr>
          <w:szCs w:val="22"/>
        </w:rPr>
        <w:t xml:space="preserve">4 § </w:t>
      </w:r>
      <w:r w:rsidRPr="00823026">
        <w:rPr>
          <w:szCs w:val="22"/>
        </w:rPr>
        <w:t>3</w:t>
      </w:r>
      <w:r>
        <w:rPr>
          <w:szCs w:val="22"/>
        </w:rPr>
        <w:t> mom.</w:t>
      </w:r>
      <w:r w:rsidRPr="00823026">
        <w:rPr>
          <w:szCs w:val="22"/>
        </w:rPr>
        <w:t xml:space="preserve"> sådant de</w:t>
      </w:r>
      <w:r>
        <w:rPr>
          <w:szCs w:val="22"/>
        </w:rPr>
        <w:t>t</w:t>
      </w:r>
      <w:r w:rsidRPr="00823026">
        <w:rPr>
          <w:szCs w:val="22"/>
        </w:rPr>
        <w:t xml:space="preserve"> lyder i landskapslagen 2016/93, 5</w:t>
      </w:r>
      <w:r>
        <w:rPr>
          <w:szCs w:val="22"/>
        </w:rPr>
        <w:t> §</w:t>
      </w:r>
      <w:r w:rsidRPr="00823026">
        <w:rPr>
          <w:szCs w:val="22"/>
        </w:rPr>
        <w:t xml:space="preserve"> 2, 3 och 5</w:t>
      </w:r>
      <w:r>
        <w:rPr>
          <w:szCs w:val="22"/>
        </w:rPr>
        <w:t> mom.</w:t>
      </w:r>
      <w:r w:rsidRPr="00823026">
        <w:rPr>
          <w:szCs w:val="22"/>
        </w:rPr>
        <w:t xml:space="preserve"> sådana de lyder i landskapslagen 2011/82, samt</w:t>
      </w:r>
    </w:p>
    <w:bookmarkEnd w:id="4"/>
    <w:p w14:paraId="6A6C1FA8" w14:textId="77777777" w:rsidR="00020A5D" w:rsidRPr="00823026" w:rsidRDefault="00020A5D" w:rsidP="00020A5D">
      <w:pPr>
        <w:pStyle w:val="ANormal"/>
        <w:rPr>
          <w:szCs w:val="22"/>
        </w:rPr>
      </w:pPr>
      <w:r>
        <w:rPr>
          <w:b/>
          <w:bCs/>
          <w:szCs w:val="22"/>
        </w:rPr>
        <w:tab/>
      </w:r>
      <w:r w:rsidRPr="00823026">
        <w:rPr>
          <w:b/>
          <w:bCs/>
          <w:szCs w:val="22"/>
        </w:rPr>
        <w:t>fogas</w:t>
      </w:r>
      <w:r w:rsidRPr="00823026">
        <w:rPr>
          <w:szCs w:val="22"/>
        </w:rPr>
        <w:t xml:space="preserve"> till lagens 3</w:t>
      </w:r>
      <w:r>
        <w:rPr>
          <w:szCs w:val="22"/>
        </w:rPr>
        <w:t> §</w:t>
      </w:r>
      <w:r w:rsidRPr="00823026">
        <w:rPr>
          <w:szCs w:val="22"/>
        </w:rPr>
        <w:t xml:space="preserve"> 1</w:t>
      </w:r>
      <w:r>
        <w:rPr>
          <w:szCs w:val="22"/>
        </w:rPr>
        <w:t> mom.</w:t>
      </w:r>
      <w:r w:rsidRPr="00823026">
        <w:rPr>
          <w:szCs w:val="22"/>
        </w:rPr>
        <w:t xml:space="preserve"> sådant det lyder i landskapslagen 2016/93 nya </w:t>
      </w:r>
      <w:proofErr w:type="gramStart"/>
      <w:r>
        <w:rPr>
          <w:szCs w:val="22"/>
        </w:rPr>
        <w:t>6-10</w:t>
      </w:r>
      <w:proofErr w:type="gramEnd"/>
      <w:r>
        <w:rPr>
          <w:szCs w:val="22"/>
        </w:rPr>
        <w:t> </w:t>
      </w:r>
      <w:r w:rsidRPr="00823026">
        <w:rPr>
          <w:szCs w:val="22"/>
        </w:rPr>
        <w:t>punkter, en ny 8b</w:t>
      </w:r>
      <w:r>
        <w:rPr>
          <w:szCs w:val="22"/>
        </w:rPr>
        <w:t> §</w:t>
      </w:r>
      <w:r w:rsidRPr="00823026">
        <w:rPr>
          <w:szCs w:val="22"/>
        </w:rPr>
        <w:t>, till 9</w:t>
      </w:r>
      <w:r>
        <w:rPr>
          <w:szCs w:val="22"/>
        </w:rPr>
        <w:t> §</w:t>
      </w:r>
      <w:r w:rsidRPr="00823026">
        <w:rPr>
          <w:szCs w:val="22"/>
        </w:rPr>
        <w:t xml:space="preserve"> nya</w:t>
      </w:r>
      <w:r>
        <w:rPr>
          <w:szCs w:val="22"/>
        </w:rPr>
        <w:t xml:space="preserve"> 2 och 3 mom.</w:t>
      </w:r>
      <w:r w:rsidRPr="00823026">
        <w:rPr>
          <w:szCs w:val="22"/>
        </w:rPr>
        <w:t>, samt till 10</w:t>
      </w:r>
      <w:r>
        <w:rPr>
          <w:szCs w:val="22"/>
        </w:rPr>
        <w:t> §</w:t>
      </w:r>
      <w:r w:rsidRPr="00823026">
        <w:rPr>
          <w:szCs w:val="22"/>
        </w:rPr>
        <w:t xml:space="preserve"> ett nytt</w:t>
      </w:r>
      <w:r>
        <w:rPr>
          <w:szCs w:val="22"/>
        </w:rPr>
        <w:t xml:space="preserve"> 2 mom.</w:t>
      </w:r>
      <w:r w:rsidRPr="00823026">
        <w:rPr>
          <w:szCs w:val="22"/>
        </w:rPr>
        <w:t>, som följer:</w:t>
      </w:r>
    </w:p>
    <w:bookmarkEnd w:id="5"/>
    <w:p w14:paraId="309C3FE9" w14:textId="51076DC3" w:rsidR="003B485C" w:rsidRDefault="003B485C" w:rsidP="00020A5D">
      <w:pPr>
        <w:pStyle w:val="ANormal"/>
      </w:pPr>
    </w:p>
    <w:p w14:paraId="178EA16E" w14:textId="77777777" w:rsidR="002D2F4E" w:rsidRDefault="002D2F4E" w:rsidP="00020A5D">
      <w:pPr>
        <w:pStyle w:val="ANormal"/>
      </w:pPr>
    </w:p>
    <w:p w14:paraId="339C8118" w14:textId="77777777" w:rsidR="002D2F4E" w:rsidRPr="00212769" w:rsidRDefault="002D2F4E" w:rsidP="00020A5D">
      <w:pPr>
        <w:pStyle w:val="ANormal"/>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E023D9" w14:paraId="6436A7DE" w14:textId="77777777" w:rsidTr="003B485C">
        <w:tc>
          <w:tcPr>
            <w:tcW w:w="2427" w:type="pct"/>
          </w:tcPr>
          <w:p w14:paraId="772E1414" w14:textId="77777777" w:rsidR="00E023D9" w:rsidRDefault="00E023D9">
            <w:pPr>
              <w:pStyle w:val="xCelltext"/>
              <w:jc w:val="center"/>
            </w:pPr>
            <w:r>
              <w:t>Gällande lydelse</w:t>
            </w:r>
          </w:p>
        </w:tc>
        <w:tc>
          <w:tcPr>
            <w:tcW w:w="146" w:type="pct"/>
          </w:tcPr>
          <w:p w14:paraId="3DC53F6C" w14:textId="77777777" w:rsidR="00E023D9" w:rsidRDefault="00E023D9">
            <w:pPr>
              <w:pStyle w:val="xCelltext"/>
              <w:jc w:val="center"/>
            </w:pPr>
          </w:p>
        </w:tc>
        <w:tc>
          <w:tcPr>
            <w:tcW w:w="2427" w:type="pct"/>
          </w:tcPr>
          <w:p w14:paraId="531EEB53" w14:textId="77777777" w:rsidR="00E023D9" w:rsidRDefault="00E023D9">
            <w:pPr>
              <w:pStyle w:val="xCelltext"/>
              <w:jc w:val="center"/>
            </w:pPr>
            <w:r>
              <w:t>Föreslagen lydelse</w:t>
            </w:r>
          </w:p>
        </w:tc>
      </w:tr>
      <w:tr w:rsidR="00894B7E" w:rsidRPr="0016325D" w14:paraId="170F0103" w14:textId="77777777" w:rsidTr="003B485C">
        <w:tc>
          <w:tcPr>
            <w:tcW w:w="2427" w:type="pct"/>
          </w:tcPr>
          <w:p w14:paraId="7CDF7D59" w14:textId="77777777" w:rsidR="00894B7E" w:rsidRDefault="00894B7E" w:rsidP="00762AA8">
            <w:pPr>
              <w:pStyle w:val="ANormal"/>
            </w:pPr>
          </w:p>
          <w:p w14:paraId="74FA5ADC" w14:textId="0C8F10C0" w:rsidR="00894B7E" w:rsidRPr="002218FA" w:rsidRDefault="00894B7E" w:rsidP="00D04EDC">
            <w:pPr>
              <w:pStyle w:val="LagParagraf"/>
            </w:pPr>
            <w:r w:rsidRPr="002218FA">
              <w:t>3</w:t>
            </w:r>
            <w:r w:rsidR="00D04EDC">
              <w:t> </w:t>
            </w:r>
            <w:r w:rsidRPr="002218FA">
              <w:t>§</w:t>
            </w:r>
          </w:p>
          <w:p w14:paraId="53A48B9E" w14:textId="14642E80" w:rsidR="00336484" w:rsidRDefault="00894B7E" w:rsidP="00D04EDC">
            <w:pPr>
              <w:pStyle w:val="LagPararubrik"/>
            </w:pPr>
            <w:r w:rsidRPr="002218FA">
              <w:t>Avgiftsfria tjänster</w:t>
            </w:r>
          </w:p>
          <w:p w14:paraId="619DE790" w14:textId="77777777" w:rsidR="00D04EDC" w:rsidRPr="00D110E8" w:rsidRDefault="00D04EDC" w:rsidP="00D04EDC">
            <w:pPr>
              <w:pStyle w:val="ANormal"/>
            </w:pPr>
            <w:r w:rsidRPr="00D110E8">
              <w:tab/>
              <w:t>Följande tjänster är avgiftsfria:</w:t>
            </w:r>
          </w:p>
          <w:p w14:paraId="454CDD86" w14:textId="77777777" w:rsidR="00D04EDC" w:rsidRDefault="00D04EDC">
            <w:pPr>
              <w:pStyle w:val="ANormal"/>
            </w:pPr>
            <w:r>
              <w:t>- - - - - - - - - - - - - - - - - - - - - - - - - - - - - -</w:t>
            </w:r>
          </w:p>
          <w:p w14:paraId="54BA03FA" w14:textId="67ADF756" w:rsidR="001B56EF" w:rsidRDefault="00D04EDC" w:rsidP="00762AA8">
            <w:pPr>
              <w:pStyle w:val="ANormal"/>
              <w:rPr>
                <w:i/>
                <w:iCs/>
              </w:rPr>
            </w:pPr>
            <w:r>
              <w:tab/>
            </w:r>
            <w:r w:rsidR="00DD5001" w:rsidRPr="00DD5001">
              <w:t>2) skolhälsovård, barn- och mödrahälsovård</w:t>
            </w:r>
            <w:r w:rsidR="00DD5001" w:rsidRPr="00DD5001">
              <w:rPr>
                <w:b/>
                <w:bCs/>
              </w:rPr>
              <w:t xml:space="preserve"> samt livmoderhalscancerscreening</w:t>
            </w:r>
            <w:r w:rsidR="00DD5001" w:rsidRPr="00DD5001">
              <w:t>,</w:t>
            </w:r>
          </w:p>
          <w:p w14:paraId="1C81B83B" w14:textId="77777777" w:rsidR="00D04EDC" w:rsidRDefault="00D04EDC">
            <w:pPr>
              <w:pStyle w:val="ANormal"/>
            </w:pPr>
            <w:r>
              <w:t>- - - - - - - - - - - - - - - - - - - - - - - - - - - - - -</w:t>
            </w:r>
          </w:p>
          <w:p w14:paraId="507747C6" w14:textId="77777777" w:rsidR="00894B7E" w:rsidRDefault="00894B7E" w:rsidP="001B56EF">
            <w:pPr>
              <w:pStyle w:val="ANormal"/>
            </w:pPr>
          </w:p>
          <w:p w14:paraId="49D109CA" w14:textId="77777777" w:rsidR="00DD5001" w:rsidRDefault="00D04EDC" w:rsidP="001B56EF">
            <w:pPr>
              <w:pStyle w:val="ANormal"/>
              <w:rPr>
                <w:i/>
                <w:iCs/>
              </w:rPr>
            </w:pPr>
            <w:r>
              <w:rPr>
                <w:i/>
                <w:iCs/>
              </w:rPr>
              <w:tab/>
            </w:r>
            <w:r w:rsidR="00DD5001" w:rsidRPr="00DD5001">
              <w:rPr>
                <w:i/>
                <w:iCs/>
              </w:rPr>
              <w:t>Nya</w:t>
            </w:r>
            <w:r>
              <w:rPr>
                <w:i/>
                <w:iCs/>
              </w:rPr>
              <w:t xml:space="preserve"> </w:t>
            </w:r>
            <w:proofErr w:type="gramStart"/>
            <w:r>
              <w:rPr>
                <w:i/>
                <w:iCs/>
              </w:rPr>
              <w:t>6-10</w:t>
            </w:r>
            <w:proofErr w:type="gramEnd"/>
            <w:r>
              <w:rPr>
                <w:i/>
                <w:iCs/>
              </w:rPr>
              <w:t> </w:t>
            </w:r>
            <w:r w:rsidR="00DD5001" w:rsidRPr="00DD5001">
              <w:rPr>
                <w:i/>
                <w:iCs/>
              </w:rPr>
              <w:t>punkter</w:t>
            </w:r>
          </w:p>
          <w:p w14:paraId="71D2E266" w14:textId="77777777" w:rsidR="00D04EDC" w:rsidRDefault="00D04EDC" w:rsidP="001B56EF">
            <w:pPr>
              <w:pStyle w:val="ANormal"/>
            </w:pPr>
          </w:p>
          <w:p w14:paraId="52D1E19E" w14:textId="77777777" w:rsidR="00D04EDC" w:rsidRDefault="00D04EDC" w:rsidP="001B56EF">
            <w:pPr>
              <w:pStyle w:val="ANormal"/>
            </w:pPr>
          </w:p>
          <w:p w14:paraId="40031F07" w14:textId="77777777" w:rsidR="00D04EDC" w:rsidRDefault="00D04EDC" w:rsidP="001B56EF">
            <w:pPr>
              <w:pStyle w:val="ANormal"/>
            </w:pPr>
          </w:p>
          <w:p w14:paraId="2D5DEBE9" w14:textId="77777777" w:rsidR="00D04EDC" w:rsidRDefault="00D04EDC" w:rsidP="001B56EF">
            <w:pPr>
              <w:pStyle w:val="ANormal"/>
            </w:pPr>
          </w:p>
          <w:p w14:paraId="587B6F82" w14:textId="77777777" w:rsidR="00D04EDC" w:rsidRDefault="00D04EDC" w:rsidP="001B56EF">
            <w:pPr>
              <w:pStyle w:val="ANormal"/>
            </w:pPr>
          </w:p>
          <w:p w14:paraId="2F462EF5" w14:textId="77777777" w:rsidR="00D04EDC" w:rsidRDefault="00D04EDC" w:rsidP="001B56EF">
            <w:pPr>
              <w:pStyle w:val="ANormal"/>
            </w:pPr>
          </w:p>
          <w:p w14:paraId="17793FD3" w14:textId="77777777" w:rsidR="00D04EDC" w:rsidRDefault="00D04EDC" w:rsidP="001B56EF">
            <w:pPr>
              <w:pStyle w:val="ANormal"/>
            </w:pPr>
          </w:p>
          <w:p w14:paraId="03434B30" w14:textId="77777777" w:rsidR="00D04EDC" w:rsidRDefault="00D04EDC" w:rsidP="001B56EF">
            <w:pPr>
              <w:pStyle w:val="ANormal"/>
            </w:pPr>
          </w:p>
          <w:p w14:paraId="1776C532" w14:textId="77777777" w:rsidR="00D04EDC" w:rsidRDefault="00D04EDC" w:rsidP="001B56EF">
            <w:pPr>
              <w:pStyle w:val="ANormal"/>
            </w:pPr>
          </w:p>
          <w:p w14:paraId="084D556D" w14:textId="77777777" w:rsidR="00D04EDC" w:rsidRDefault="00D04EDC" w:rsidP="001B56EF">
            <w:pPr>
              <w:pStyle w:val="ANormal"/>
            </w:pPr>
          </w:p>
          <w:p w14:paraId="4A67F837" w14:textId="77777777" w:rsidR="00D04EDC" w:rsidRDefault="00D04EDC" w:rsidP="001B56EF">
            <w:pPr>
              <w:pStyle w:val="ANormal"/>
            </w:pPr>
          </w:p>
          <w:p w14:paraId="46FF73B9" w14:textId="77777777" w:rsidR="00D04EDC" w:rsidRDefault="00D04EDC" w:rsidP="001B56EF">
            <w:pPr>
              <w:pStyle w:val="ANormal"/>
            </w:pPr>
          </w:p>
          <w:p w14:paraId="217B1704" w14:textId="77777777" w:rsidR="00D04EDC" w:rsidRDefault="00D04EDC" w:rsidP="001B56EF">
            <w:pPr>
              <w:pStyle w:val="ANormal"/>
            </w:pPr>
          </w:p>
          <w:p w14:paraId="3F7672E3" w14:textId="77777777" w:rsidR="00D04EDC" w:rsidRPr="00D04EDC" w:rsidRDefault="00D04EDC" w:rsidP="001B56EF">
            <w:pPr>
              <w:pStyle w:val="ANormal"/>
            </w:pPr>
          </w:p>
          <w:p w14:paraId="7371595B" w14:textId="77777777" w:rsidR="00D04EDC" w:rsidRDefault="00D04EDC">
            <w:pPr>
              <w:pStyle w:val="ANormal"/>
            </w:pPr>
            <w:r>
              <w:t>- - - - - - - - - - - - - - - - - - - - - - - - - - - - - -</w:t>
            </w:r>
          </w:p>
          <w:p w14:paraId="22210D4D" w14:textId="77777777" w:rsidR="00D04EDC" w:rsidRDefault="00D04EDC" w:rsidP="001B56EF">
            <w:pPr>
              <w:pStyle w:val="ANormal"/>
            </w:pPr>
          </w:p>
          <w:p w14:paraId="1FBCAAB6" w14:textId="1F264939" w:rsidR="003B485C" w:rsidRPr="00D04EDC" w:rsidRDefault="003B485C" w:rsidP="001B56EF">
            <w:pPr>
              <w:pStyle w:val="ANormal"/>
            </w:pPr>
          </w:p>
        </w:tc>
        <w:tc>
          <w:tcPr>
            <w:tcW w:w="146" w:type="pct"/>
          </w:tcPr>
          <w:p w14:paraId="23EDB9F2" w14:textId="77777777" w:rsidR="00894B7E" w:rsidRPr="009A29D4" w:rsidRDefault="00894B7E" w:rsidP="00762AA8">
            <w:pPr>
              <w:pStyle w:val="ANormal"/>
            </w:pPr>
          </w:p>
        </w:tc>
        <w:tc>
          <w:tcPr>
            <w:tcW w:w="2427" w:type="pct"/>
          </w:tcPr>
          <w:p w14:paraId="72034ABC" w14:textId="77777777" w:rsidR="00894B7E" w:rsidRPr="009A29D4" w:rsidRDefault="00894B7E" w:rsidP="00762AA8">
            <w:pPr>
              <w:pStyle w:val="ANormal"/>
            </w:pPr>
          </w:p>
          <w:p w14:paraId="639A57DA" w14:textId="4E6BFFF4" w:rsidR="00894B7E" w:rsidRPr="00D04EDC" w:rsidRDefault="00894B7E" w:rsidP="00D04EDC">
            <w:pPr>
              <w:pStyle w:val="LagParagraf"/>
            </w:pPr>
            <w:r w:rsidRPr="00D04EDC">
              <w:t>3</w:t>
            </w:r>
            <w:r w:rsidR="00D04EDC">
              <w:t> </w:t>
            </w:r>
            <w:r w:rsidRPr="00D04EDC">
              <w:t>§</w:t>
            </w:r>
          </w:p>
          <w:p w14:paraId="3329438D" w14:textId="77777777" w:rsidR="00894B7E" w:rsidRDefault="00894B7E" w:rsidP="00D04EDC">
            <w:pPr>
              <w:pStyle w:val="LagPararubrik"/>
            </w:pPr>
            <w:r w:rsidRPr="009A29D4">
              <w:t>Avgiftsfria tjänster</w:t>
            </w:r>
          </w:p>
          <w:p w14:paraId="10017FCF" w14:textId="77777777" w:rsidR="00D04EDC" w:rsidRPr="00D110E8" w:rsidRDefault="00D04EDC" w:rsidP="00D04EDC">
            <w:pPr>
              <w:pStyle w:val="ANormal"/>
            </w:pPr>
            <w:r w:rsidRPr="00D110E8">
              <w:tab/>
              <w:t>Följande tjänster är avgiftsfria:</w:t>
            </w:r>
          </w:p>
          <w:p w14:paraId="772A4748" w14:textId="77777777" w:rsidR="00D04EDC" w:rsidRDefault="00D04EDC">
            <w:pPr>
              <w:pStyle w:val="ANormal"/>
            </w:pPr>
            <w:r>
              <w:t>- - - - - - - - - - - - - - - - - - - - - - - - - - - - - -</w:t>
            </w:r>
          </w:p>
          <w:p w14:paraId="50D3D299" w14:textId="620CEA7B" w:rsidR="009A29D4" w:rsidRDefault="00D04EDC" w:rsidP="00DD5001">
            <w:pPr>
              <w:pStyle w:val="ANormal"/>
              <w:jc w:val="left"/>
            </w:pPr>
            <w:r>
              <w:tab/>
            </w:r>
            <w:r w:rsidR="00DD5001" w:rsidRPr="009A29D4">
              <w:t xml:space="preserve">2) skolhälsovård </w:t>
            </w:r>
            <w:r w:rsidR="00DD5001" w:rsidRPr="009A29D4">
              <w:rPr>
                <w:b/>
                <w:bCs/>
              </w:rPr>
              <w:t>samt</w:t>
            </w:r>
            <w:r w:rsidR="00DD5001" w:rsidRPr="009A29D4">
              <w:t xml:space="preserve"> barn- och mödrahälsovård</w:t>
            </w:r>
            <w:r>
              <w:t>,</w:t>
            </w:r>
          </w:p>
          <w:p w14:paraId="2395A5AC" w14:textId="77777777" w:rsidR="00D04EDC" w:rsidRDefault="00D04EDC">
            <w:pPr>
              <w:pStyle w:val="ANormal"/>
            </w:pPr>
            <w:r>
              <w:t>- - - - - - - - - - - - - - - - - - - - - - - - - - - - - -</w:t>
            </w:r>
          </w:p>
          <w:p w14:paraId="1439D9F4" w14:textId="3AF02A40" w:rsidR="00894B7E" w:rsidRPr="00D04EDC" w:rsidRDefault="00D04EDC" w:rsidP="00D04EDC">
            <w:pPr>
              <w:pStyle w:val="ANormal"/>
              <w:rPr>
                <w:b/>
                <w:bCs/>
              </w:rPr>
            </w:pPr>
            <w:r w:rsidRPr="00D04EDC">
              <w:rPr>
                <w:b/>
                <w:bCs/>
              </w:rPr>
              <w:tab/>
            </w:r>
            <w:r w:rsidR="00894B7E" w:rsidRPr="00D04EDC">
              <w:rPr>
                <w:b/>
                <w:bCs/>
              </w:rPr>
              <w:t>6) receptförnyelse utan besök,</w:t>
            </w:r>
          </w:p>
          <w:p w14:paraId="0A6B1AFE" w14:textId="2A91AC6C" w:rsidR="00894B7E" w:rsidRPr="00D04EDC" w:rsidRDefault="00D04EDC" w:rsidP="00D04EDC">
            <w:pPr>
              <w:pStyle w:val="ANormal"/>
              <w:rPr>
                <w:b/>
                <w:bCs/>
              </w:rPr>
            </w:pPr>
            <w:r w:rsidRPr="00D04EDC">
              <w:rPr>
                <w:b/>
                <w:bCs/>
              </w:rPr>
              <w:tab/>
            </w:r>
            <w:r w:rsidR="00894B7E" w:rsidRPr="00D04EDC">
              <w:rPr>
                <w:b/>
                <w:bCs/>
              </w:rPr>
              <w:t>7) all tandvård och besök på primärvårdskliniken för personer under 21 år är avgiftsfri förutom vad gäller föreskrivna läkemedel samt avgift för intyg och kopior,</w:t>
            </w:r>
          </w:p>
          <w:p w14:paraId="49F74256" w14:textId="41E1052B" w:rsidR="00894B7E" w:rsidRPr="00D04EDC" w:rsidRDefault="00D04EDC" w:rsidP="00D04EDC">
            <w:pPr>
              <w:pStyle w:val="ANormal"/>
              <w:rPr>
                <w:b/>
                <w:bCs/>
              </w:rPr>
            </w:pPr>
            <w:r w:rsidRPr="00D04EDC">
              <w:rPr>
                <w:b/>
                <w:bCs/>
              </w:rPr>
              <w:tab/>
            </w:r>
            <w:r w:rsidR="00894B7E" w:rsidRPr="00D04EDC">
              <w:rPr>
                <w:b/>
                <w:bCs/>
              </w:rPr>
              <w:t>8) vård till personer som använder livsuppehållande respirator</w:t>
            </w:r>
            <w:r w:rsidR="001B56EF" w:rsidRPr="00D04EDC">
              <w:rPr>
                <w:b/>
                <w:bCs/>
              </w:rPr>
              <w:t xml:space="preserve">, </w:t>
            </w:r>
            <w:r w:rsidR="00894B7E" w:rsidRPr="00D04EDC">
              <w:rPr>
                <w:b/>
                <w:bCs/>
              </w:rPr>
              <w:t xml:space="preserve">uppehälle när de får institutionsvård inom hälso- och sjukvården </w:t>
            </w:r>
            <w:r w:rsidR="001B56EF" w:rsidRPr="00D04EDC">
              <w:rPr>
                <w:b/>
                <w:bCs/>
              </w:rPr>
              <w:t>och</w:t>
            </w:r>
            <w:r w:rsidR="00894B7E" w:rsidRPr="00D04EDC">
              <w:rPr>
                <w:b/>
                <w:bCs/>
              </w:rPr>
              <w:t xml:space="preserve"> transport i anslutning till vården,</w:t>
            </w:r>
          </w:p>
          <w:p w14:paraId="2DB8C2B2" w14:textId="0E2054AB" w:rsidR="00894B7E" w:rsidRPr="00D04EDC" w:rsidRDefault="00D04EDC" w:rsidP="00D04EDC">
            <w:pPr>
              <w:pStyle w:val="ANormal"/>
              <w:rPr>
                <w:b/>
                <w:bCs/>
              </w:rPr>
            </w:pPr>
            <w:r w:rsidRPr="00D04EDC">
              <w:rPr>
                <w:b/>
                <w:bCs/>
              </w:rPr>
              <w:tab/>
            </w:r>
            <w:r w:rsidR="00894B7E" w:rsidRPr="00D04EDC">
              <w:rPr>
                <w:b/>
                <w:bCs/>
              </w:rPr>
              <w:t xml:space="preserve">9) </w:t>
            </w:r>
            <w:r w:rsidR="003F06C8" w:rsidRPr="00D04EDC">
              <w:rPr>
                <w:b/>
                <w:bCs/>
              </w:rPr>
              <w:t>u</w:t>
            </w:r>
            <w:r w:rsidR="00894B7E" w:rsidRPr="00D04EDC">
              <w:rPr>
                <w:b/>
                <w:bCs/>
              </w:rPr>
              <w:t>ndersökning och vård av övervakningspliktiga smittsamma sjukdomarna hepatit B och hepatit C</w:t>
            </w:r>
            <w:r w:rsidR="000A0FC6" w:rsidRPr="00D04EDC">
              <w:rPr>
                <w:b/>
                <w:bCs/>
              </w:rPr>
              <w:t>, samt</w:t>
            </w:r>
          </w:p>
          <w:p w14:paraId="79CBACC1" w14:textId="73D971B9" w:rsidR="009A29D4" w:rsidRPr="00D04EDC" w:rsidRDefault="00D04EDC" w:rsidP="00D04EDC">
            <w:pPr>
              <w:pStyle w:val="ANormal"/>
              <w:rPr>
                <w:b/>
                <w:bCs/>
              </w:rPr>
            </w:pPr>
            <w:r w:rsidRPr="00D04EDC">
              <w:rPr>
                <w:b/>
                <w:bCs/>
              </w:rPr>
              <w:tab/>
            </w:r>
            <w:r w:rsidR="000A0FC6" w:rsidRPr="00D04EDC">
              <w:rPr>
                <w:b/>
                <w:bCs/>
              </w:rPr>
              <w:t>10) screening</w:t>
            </w:r>
            <w:r w:rsidR="00DD5001" w:rsidRPr="00D04EDC">
              <w:rPr>
                <w:b/>
                <w:bCs/>
              </w:rPr>
              <w:t xml:space="preserve"> enligt </w:t>
            </w:r>
            <w:r w:rsidR="004A3E5D">
              <w:rPr>
                <w:b/>
                <w:bCs/>
              </w:rPr>
              <w:t xml:space="preserve">27 § i </w:t>
            </w:r>
            <w:r w:rsidR="00DD5001" w:rsidRPr="00D04EDC">
              <w:rPr>
                <w:b/>
                <w:bCs/>
              </w:rPr>
              <w:t>landskapslagen (2011:114) om hälso- och sjukvård.</w:t>
            </w:r>
          </w:p>
          <w:p w14:paraId="70716CF9" w14:textId="77777777" w:rsidR="00D04EDC" w:rsidRDefault="00D04EDC">
            <w:pPr>
              <w:pStyle w:val="ANormal"/>
            </w:pPr>
            <w:r>
              <w:t>- - - - - - - - - - - - - - - - - - - - - - - - - - - - - -</w:t>
            </w:r>
          </w:p>
          <w:p w14:paraId="72D99C30" w14:textId="77777777" w:rsidR="00336484" w:rsidRDefault="00336484" w:rsidP="00762AA8">
            <w:pPr>
              <w:pStyle w:val="ANormal"/>
            </w:pPr>
          </w:p>
          <w:p w14:paraId="391C8B0B" w14:textId="77777777" w:rsidR="003B485C" w:rsidRPr="009A29D4" w:rsidRDefault="003B485C" w:rsidP="00762AA8">
            <w:pPr>
              <w:pStyle w:val="ANormal"/>
            </w:pPr>
          </w:p>
        </w:tc>
      </w:tr>
      <w:tr w:rsidR="00894B7E" w:rsidRPr="0016325D" w14:paraId="5F200280" w14:textId="77777777" w:rsidTr="003B485C">
        <w:tc>
          <w:tcPr>
            <w:tcW w:w="2427" w:type="pct"/>
          </w:tcPr>
          <w:p w14:paraId="4CD5D42D" w14:textId="77777777" w:rsidR="00894B7E" w:rsidRDefault="00894B7E" w:rsidP="00762AA8">
            <w:pPr>
              <w:pStyle w:val="ANormal"/>
            </w:pPr>
          </w:p>
          <w:p w14:paraId="25D4DBD9" w14:textId="77777777" w:rsidR="003B485C" w:rsidRDefault="003B485C" w:rsidP="00762AA8">
            <w:pPr>
              <w:pStyle w:val="ANormal"/>
            </w:pPr>
          </w:p>
          <w:p w14:paraId="3FA90F7D" w14:textId="6EBD0366" w:rsidR="00894B7E" w:rsidRPr="000A2CB7" w:rsidRDefault="00894B7E" w:rsidP="00D04EDC">
            <w:pPr>
              <w:pStyle w:val="LagParagraf"/>
            </w:pPr>
            <w:r w:rsidRPr="000A2CB7">
              <w:t>4</w:t>
            </w:r>
            <w:r w:rsidR="00D04EDC">
              <w:t> </w:t>
            </w:r>
            <w:r w:rsidRPr="000A2CB7">
              <w:t>§</w:t>
            </w:r>
          </w:p>
          <w:p w14:paraId="53C3FE5C" w14:textId="51B7B8D5" w:rsidR="00894B7E" w:rsidRPr="000A2CB7" w:rsidRDefault="00894B7E" w:rsidP="00D04EDC">
            <w:pPr>
              <w:pStyle w:val="LagPararubrik"/>
            </w:pPr>
            <w:r w:rsidRPr="000A2CB7">
              <w:t>Högkostnadsskydd</w:t>
            </w:r>
          </w:p>
          <w:p w14:paraId="4005CC4D" w14:textId="622BEAFB" w:rsidR="00EB7476" w:rsidRDefault="00894B7E" w:rsidP="00894B7E">
            <w:pPr>
              <w:pStyle w:val="ANormal"/>
            </w:pPr>
            <w:r>
              <w:tab/>
              <w:t>Högkostnadsskyddet ska skydda patienten från alltför höga utgifter för hälso- och sjukvård. Den som under kalenderåret har nått gränsen för högkostnadsskyddet är befriad från att därefter betala ytterligare sådana avgifter som ingår i skyddet under resten av året. I högkostnadsskyddet ingår patientavgifter för öppenvård eller kortvarig institutionsvård. Följande avgifter ingår inte i högkostnadsskyddet om inte landskapsregeringen beslutar annat:</w:t>
            </w:r>
          </w:p>
          <w:p w14:paraId="38DA0A16" w14:textId="2735F9AA" w:rsidR="00894B7E" w:rsidRDefault="00812161" w:rsidP="00894B7E">
            <w:pPr>
              <w:pStyle w:val="ANormal"/>
            </w:pPr>
            <w:r>
              <w:tab/>
            </w:r>
            <w:r w:rsidR="00894B7E">
              <w:t>1) avgifter för uteblivna besök,</w:t>
            </w:r>
          </w:p>
          <w:p w14:paraId="1FC1BE3E" w14:textId="5CB7C2AD" w:rsidR="00894B7E" w:rsidRDefault="00812161" w:rsidP="00894B7E">
            <w:pPr>
              <w:pStyle w:val="ANormal"/>
            </w:pPr>
            <w:r>
              <w:tab/>
            </w:r>
            <w:r w:rsidR="00894B7E">
              <w:t>2) avgifter för grovrengöring, service och transport av hjälpmedel,</w:t>
            </w:r>
          </w:p>
          <w:p w14:paraId="66AC189A" w14:textId="10B45179" w:rsidR="00894B7E" w:rsidRDefault="00812161" w:rsidP="00894B7E">
            <w:pPr>
              <w:pStyle w:val="ANormal"/>
            </w:pPr>
            <w:r>
              <w:tab/>
            </w:r>
            <w:r w:rsidR="00894B7E">
              <w:t>3) avgifter för intyg och utlåtanden,</w:t>
            </w:r>
          </w:p>
          <w:p w14:paraId="7338C21B" w14:textId="70A654A3" w:rsidR="00894B7E" w:rsidRDefault="00812161" w:rsidP="00894B7E">
            <w:pPr>
              <w:pStyle w:val="ANormal"/>
            </w:pPr>
            <w:r>
              <w:tab/>
            </w:r>
            <w:r w:rsidR="00894B7E">
              <w:t>4) avgifter för individuell träning eller självträning i sal efter program samt</w:t>
            </w:r>
          </w:p>
          <w:p w14:paraId="637B70CE" w14:textId="3809EE92" w:rsidR="00894B7E" w:rsidRPr="00555BCE" w:rsidRDefault="00812161" w:rsidP="00894B7E">
            <w:pPr>
              <w:pStyle w:val="ANormal"/>
              <w:rPr>
                <w:b/>
                <w:bCs/>
              </w:rPr>
            </w:pPr>
            <w:r>
              <w:rPr>
                <w:b/>
                <w:bCs/>
              </w:rPr>
              <w:tab/>
            </w:r>
            <w:r w:rsidR="00894B7E" w:rsidRPr="00555BCE">
              <w:rPr>
                <w:b/>
                <w:bCs/>
              </w:rPr>
              <w:t xml:space="preserve">5) avgifter för gruppbesök inom livsstilsmottagningen, rehabiliterings- och </w:t>
            </w:r>
            <w:proofErr w:type="spellStart"/>
            <w:r w:rsidR="00894B7E" w:rsidRPr="00555BCE">
              <w:rPr>
                <w:b/>
                <w:bCs/>
              </w:rPr>
              <w:t>fysiatrikliniken</w:t>
            </w:r>
            <w:proofErr w:type="spellEnd"/>
            <w:r w:rsidR="00894B7E" w:rsidRPr="00555BCE">
              <w:rPr>
                <w:b/>
                <w:bCs/>
              </w:rPr>
              <w:t xml:space="preserve"> och motsvarande verksamhet.</w:t>
            </w:r>
          </w:p>
          <w:p w14:paraId="11A3775D" w14:textId="77777777" w:rsidR="00894B7E" w:rsidRDefault="00894B7E" w:rsidP="00894B7E">
            <w:pPr>
              <w:pStyle w:val="ANormal"/>
            </w:pPr>
            <w:r>
              <w:tab/>
              <w:t>Gränsen för högkostnadsskyddet är 475 euro per kalenderår. Högkostnadsskyddet är dock:</w:t>
            </w:r>
          </w:p>
          <w:p w14:paraId="4726ED2C" w14:textId="1507F1FE" w:rsidR="00894B7E" w:rsidRDefault="00812161" w:rsidP="00894B7E">
            <w:pPr>
              <w:pStyle w:val="ANormal"/>
            </w:pPr>
            <w:r>
              <w:tab/>
            </w:r>
            <w:r w:rsidR="00894B7E">
              <w:t>1) 125 euro för de som vid den senaste beskattningen hade sammanlagda beskattningsbara kapital- och förvärvsinkomster i statsbeskattningen under 14</w:t>
            </w:r>
            <w:r>
              <w:t> </w:t>
            </w:r>
            <w:r w:rsidR="00894B7E">
              <w:t>000 euro,</w:t>
            </w:r>
          </w:p>
          <w:p w14:paraId="3B658847" w14:textId="044340EA" w:rsidR="00894B7E" w:rsidRPr="00812161" w:rsidRDefault="00812161" w:rsidP="00894B7E">
            <w:pPr>
              <w:pStyle w:val="ANormal"/>
              <w:rPr>
                <w:b/>
                <w:bCs/>
              </w:rPr>
            </w:pPr>
            <w:r>
              <w:tab/>
            </w:r>
            <w:r w:rsidR="00894B7E" w:rsidRPr="00812161">
              <w:rPr>
                <w:b/>
                <w:bCs/>
              </w:rPr>
              <w:t>2) 250 euro för de som under kalenderåret fyller 75 år eller mer samt för de som har beviljats sjukpension eller invalidpension på heltid samt för de som vid den senaste beskattningen hade sammanlagda beskattningsbara kapital- och förvärvsinkomster i statsbeskattningen från 14 000 euro men under 16 000 euro,</w:t>
            </w:r>
          </w:p>
          <w:p w14:paraId="4129D6B9" w14:textId="231E0CE1" w:rsidR="00894B7E" w:rsidRDefault="00812161" w:rsidP="00894B7E">
            <w:pPr>
              <w:pStyle w:val="ANormal"/>
            </w:pPr>
            <w:r>
              <w:tab/>
            </w:r>
            <w:r w:rsidR="00894B7E">
              <w:t xml:space="preserve">3) 100 euro för barn och ungdomar till och med det kalenderår de fyller 20 år. </w:t>
            </w:r>
          </w:p>
          <w:p w14:paraId="2211304F" w14:textId="156141F9" w:rsidR="00840653" w:rsidRDefault="00894B7E" w:rsidP="00F102D7">
            <w:pPr>
              <w:pStyle w:val="ANormal"/>
            </w:pPr>
            <w:r>
              <w:tab/>
            </w:r>
            <w:r w:rsidRPr="00DB3853">
              <w:rPr>
                <w:b/>
                <w:bCs/>
              </w:rPr>
              <w:t>Om en person under kalenderåret har betalat patientavgifter till ett högre belopp än vad som anges ovan har han eller hon rätt att få tillbaka den överstigande delen. Om krav på återbetalning inte har ställts före utgången av kalenderåret efter det år då högkostnadsskyddet uppnåddes går personen miste om sin rätt till återbetalning.</w:t>
            </w:r>
            <w:r>
              <w:t xml:space="preserve"> Om det på grund av en myndighets eller ett försäkringsbolags beslut eller på grund av en ändringsansökan blir klart först efter uppföljningsåret om avgifterna omfattas av högkostnadsskyddet eller inte</w:t>
            </w:r>
            <w:r w:rsidRPr="00DB3853">
              <w:rPr>
                <w:b/>
                <w:bCs/>
              </w:rPr>
              <w:t>, ska</w:t>
            </w:r>
            <w:r>
              <w:t xml:space="preserve"> kravet på återbetalning ställas inom ett år från det </w:t>
            </w:r>
            <w:r>
              <w:lastRenderedPageBreak/>
              <w:t>beslutet har meddelats eller beslut med anledning av besvär har vunnit laga kraft.</w:t>
            </w:r>
          </w:p>
          <w:p w14:paraId="2DABD9C6" w14:textId="77777777" w:rsidR="00812161" w:rsidRDefault="00812161">
            <w:pPr>
              <w:pStyle w:val="ANormal"/>
            </w:pPr>
            <w:r>
              <w:t>- - - - - - - - - - - - - - - - - - - - - - - - - - - - - -</w:t>
            </w:r>
          </w:p>
          <w:p w14:paraId="0FEA5B60" w14:textId="3457F702" w:rsidR="00894B7E" w:rsidRPr="0016325D" w:rsidRDefault="00894B7E" w:rsidP="00762AA8">
            <w:pPr>
              <w:pStyle w:val="ANormal"/>
            </w:pPr>
          </w:p>
        </w:tc>
        <w:tc>
          <w:tcPr>
            <w:tcW w:w="146" w:type="pct"/>
          </w:tcPr>
          <w:p w14:paraId="2CC02341" w14:textId="77777777" w:rsidR="00894B7E" w:rsidRDefault="00894B7E" w:rsidP="00762AA8">
            <w:pPr>
              <w:pStyle w:val="ANormal"/>
            </w:pPr>
          </w:p>
        </w:tc>
        <w:tc>
          <w:tcPr>
            <w:tcW w:w="2427" w:type="pct"/>
          </w:tcPr>
          <w:p w14:paraId="559A23EE" w14:textId="31024E15" w:rsidR="00F102D7" w:rsidRDefault="00F102D7" w:rsidP="00762AA8">
            <w:pPr>
              <w:pStyle w:val="ANormal"/>
            </w:pPr>
          </w:p>
          <w:p w14:paraId="2D7EAD2D" w14:textId="77777777" w:rsidR="003B485C" w:rsidRDefault="003B485C" w:rsidP="00762AA8">
            <w:pPr>
              <w:pStyle w:val="ANormal"/>
            </w:pPr>
          </w:p>
          <w:p w14:paraId="719B0F53" w14:textId="5FAC8E59" w:rsidR="00894B7E" w:rsidRPr="000A2CB7" w:rsidRDefault="00894B7E" w:rsidP="00D04EDC">
            <w:pPr>
              <w:pStyle w:val="LagParagraf"/>
            </w:pPr>
            <w:bookmarkStart w:id="6" w:name="_Hlk205324160"/>
            <w:r w:rsidRPr="000A2CB7">
              <w:t>4</w:t>
            </w:r>
            <w:r w:rsidR="00D04EDC">
              <w:t> </w:t>
            </w:r>
            <w:r w:rsidRPr="000A2CB7">
              <w:t>§</w:t>
            </w:r>
          </w:p>
          <w:p w14:paraId="64A7E454" w14:textId="16B51B69" w:rsidR="00894B7E" w:rsidRPr="000A2CB7" w:rsidRDefault="00894B7E" w:rsidP="00D04EDC">
            <w:pPr>
              <w:pStyle w:val="LagPararubrik"/>
            </w:pPr>
            <w:r w:rsidRPr="000A2CB7">
              <w:t>Högkostnadsskydd</w:t>
            </w:r>
          </w:p>
          <w:p w14:paraId="51F89EE7" w14:textId="65F4F573" w:rsidR="00894B7E" w:rsidRPr="00D04EDC" w:rsidRDefault="00894B7E" w:rsidP="00D04EDC">
            <w:pPr>
              <w:pStyle w:val="ANormal"/>
            </w:pPr>
            <w:r w:rsidRPr="00D04EDC">
              <w:tab/>
              <w:t>Högkostnadsskyddet ska skydda patienten från alltför höga utgifter för hälso- och sjukvård. Den som under kalenderåret har nått gränsen för högkostnadsskyddet är befriad från att därefter betala ytterligare sådana avgifter som ingår i skyddet under resten av året. I högkostnadsskyddet ingår patientavgifter för öppenvård eller kortvarig institutionsvård.</w:t>
            </w:r>
            <w:r w:rsidR="004418C5">
              <w:t xml:space="preserve"> </w:t>
            </w:r>
            <w:r w:rsidRPr="00D04EDC">
              <w:t>Följande avgifter ingår inte i högkostnadsskyddet om inte landskapsregeringen beslutar annat:</w:t>
            </w:r>
          </w:p>
          <w:p w14:paraId="49F4D703" w14:textId="59A8F750" w:rsidR="00894B7E" w:rsidRPr="00D04EDC" w:rsidRDefault="00812161" w:rsidP="00D04EDC">
            <w:pPr>
              <w:pStyle w:val="ANormal"/>
            </w:pPr>
            <w:r>
              <w:tab/>
            </w:r>
            <w:r w:rsidR="00894B7E" w:rsidRPr="00D04EDC">
              <w:t>1) avgifter för uteblivna besök,</w:t>
            </w:r>
          </w:p>
          <w:p w14:paraId="50E978C9" w14:textId="422494AD" w:rsidR="00894B7E" w:rsidRPr="00D04EDC" w:rsidRDefault="00812161" w:rsidP="00D04EDC">
            <w:pPr>
              <w:pStyle w:val="ANormal"/>
            </w:pPr>
            <w:r>
              <w:tab/>
            </w:r>
            <w:r w:rsidR="00894B7E" w:rsidRPr="00D04EDC">
              <w:t>2) avgifter för grovrengöring, service och transport av hjälpmedel,</w:t>
            </w:r>
          </w:p>
          <w:p w14:paraId="27CBAA09" w14:textId="106877CF" w:rsidR="00894B7E" w:rsidRPr="00D04EDC" w:rsidRDefault="00812161" w:rsidP="00D04EDC">
            <w:pPr>
              <w:pStyle w:val="ANormal"/>
            </w:pPr>
            <w:r>
              <w:tab/>
            </w:r>
            <w:r w:rsidR="00894B7E" w:rsidRPr="00D04EDC">
              <w:t>3) avgifter för intyg och utlåtanden,</w:t>
            </w:r>
          </w:p>
          <w:p w14:paraId="4B46EE24" w14:textId="12C8F434" w:rsidR="00894B7E" w:rsidRPr="00D04EDC" w:rsidRDefault="00812161" w:rsidP="00D04EDC">
            <w:pPr>
              <w:pStyle w:val="ANormal"/>
            </w:pPr>
            <w:r>
              <w:tab/>
            </w:r>
            <w:r w:rsidR="00894B7E" w:rsidRPr="00D04EDC">
              <w:t>4) avgifter för individuell träning eller självträning i sal efter program</w:t>
            </w:r>
            <w:r w:rsidR="009061A2" w:rsidRPr="00D04EDC">
              <w:t>,</w:t>
            </w:r>
            <w:r w:rsidR="00894B7E" w:rsidRPr="00D04EDC">
              <w:t xml:space="preserve"> samt</w:t>
            </w:r>
          </w:p>
          <w:p w14:paraId="6168C24A" w14:textId="424D249D" w:rsidR="00894B7E" w:rsidRPr="00D04EDC" w:rsidRDefault="00812161" w:rsidP="00D04EDC">
            <w:pPr>
              <w:pStyle w:val="ANormal"/>
            </w:pPr>
            <w:r>
              <w:tab/>
            </w:r>
            <w:r w:rsidR="00894B7E" w:rsidRPr="00D04EDC">
              <w:t xml:space="preserve">5) </w:t>
            </w:r>
            <w:r w:rsidR="009061A2" w:rsidRPr="00D04EDC">
              <w:t>a</w:t>
            </w:r>
            <w:r w:rsidR="00894B7E" w:rsidRPr="00D04EDC">
              <w:t>vgift för läkarintyg C</w:t>
            </w:r>
            <w:r>
              <w:t>.</w:t>
            </w:r>
          </w:p>
          <w:p w14:paraId="0AF2713F" w14:textId="77777777" w:rsidR="00894B7E" w:rsidRPr="00D04EDC" w:rsidRDefault="00894B7E" w:rsidP="00D04EDC">
            <w:pPr>
              <w:pStyle w:val="ANormal"/>
            </w:pPr>
          </w:p>
          <w:p w14:paraId="518D1B94" w14:textId="77777777" w:rsidR="004A3E5D" w:rsidRDefault="00894B7E" w:rsidP="00D04EDC">
            <w:pPr>
              <w:pStyle w:val="ANormal"/>
            </w:pPr>
            <w:r w:rsidRPr="00D04EDC">
              <w:tab/>
            </w:r>
          </w:p>
          <w:p w14:paraId="03CEC7EA" w14:textId="77777777" w:rsidR="004A3E5D" w:rsidRDefault="004A3E5D" w:rsidP="00D04EDC">
            <w:pPr>
              <w:pStyle w:val="ANormal"/>
            </w:pPr>
          </w:p>
          <w:p w14:paraId="11EF21A1" w14:textId="0C605626" w:rsidR="00894B7E" w:rsidRPr="00D04EDC" w:rsidRDefault="004A3E5D" w:rsidP="00D04EDC">
            <w:pPr>
              <w:pStyle w:val="ANormal"/>
            </w:pPr>
            <w:r>
              <w:tab/>
              <w:t>Gränsen</w:t>
            </w:r>
            <w:r w:rsidR="00894B7E" w:rsidRPr="00D04EDC">
              <w:t xml:space="preserve"> för högkostnadsskyddet är </w:t>
            </w:r>
            <w:r w:rsidR="00894B7E" w:rsidRPr="00812161">
              <w:rPr>
                <w:b/>
                <w:bCs/>
              </w:rPr>
              <w:t>450</w:t>
            </w:r>
            <w:r w:rsidR="00894B7E" w:rsidRPr="00D04EDC">
              <w:t xml:space="preserve"> euro per kalenderår. </w:t>
            </w:r>
            <w:r w:rsidR="00840653" w:rsidRPr="00812161">
              <w:rPr>
                <w:b/>
                <w:bCs/>
              </w:rPr>
              <w:t>Gränsen för</w:t>
            </w:r>
            <w:r w:rsidR="00840653" w:rsidRPr="00D04EDC">
              <w:t xml:space="preserve"> h</w:t>
            </w:r>
            <w:r w:rsidR="00894B7E" w:rsidRPr="00D04EDC">
              <w:t xml:space="preserve">ögkostnadsskyddet är dock: </w:t>
            </w:r>
          </w:p>
          <w:p w14:paraId="31B41ADB" w14:textId="1768A294" w:rsidR="00894B7E" w:rsidRPr="00D04EDC" w:rsidRDefault="00812161" w:rsidP="00D04EDC">
            <w:pPr>
              <w:pStyle w:val="ANormal"/>
            </w:pPr>
            <w:r>
              <w:tab/>
            </w:r>
            <w:r w:rsidR="002740EC" w:rsidRPr="00D04EDC">
              <w:t>1</w:t>
            </w:r>
            <w:r w:rsidR="00894B7E" w:rsidRPr="00D04EDC">
              <w:t xml:space="preserve">) </w:t>
            </w:r>
            <w:r w:rsidR="002740EC" w:rsidRPr="00D04EDC">
              <w:t xml:space="preserve">125 euro </w:t>
            </w:r>
            <w:r w:rsidR="00894B7E" w:rsidRPr="00D04EDC">
              <w:t xml:space="preserve">för de som vid den senaste beskattningen hade sammanlagda beskattningsbara kapital- och förvärvsinkomster i statsbeskattningen under </w:t>
            </w:r>
            <w:r w:rsidR="00894B7E" w:rsidRPr="00812161">
              <w:rPr>
                <w:b/>
                <w:bCs/>
              </w:rPr>
              <w:t>21 000</w:t>
            </w:r>
            <w:r w:rsidR="00894B7E" w:rsidRPr="00D04EDC">
              <w:t xml:space="preserve"> euro.</w:t>
            </w:r>
          </w:p>
          <w:p w14:paraId="33821543" w14:textId="77777777" w:rsidR="00812161" w:rsidRDefault="00812161" w:rsidP="00D04EDC">
            <w:pPr>
              <w:pStyle w:val="ANormal"/>
            </w:pPr>
          </w:p>
          <w:p w14:paraId="7AE92986" w14:textId="77777777" w:rsidR="00812161" w:rsidRDefault="00812161" w:rsidP="00D04EDC">
            <w:pPr>
              <w:pStyle w:val="ANormal"/>
            </w:pPr>
          </w:p>
          <w:p w14:paraId="16C1100C" w14:textId="77777777" w:rsidR="00812161" w:rsidRDefault="00812161" w:rsidP="00D04EDC">
            <w:pPr>
              <w:pStyle w:val="ANormal"/>
            </w:pPr>
          </w:p>
          <w:p w14:paraId="6CF8732E" w14:textId="77777777" w:rsidR="00812161" w:rsidRDefault="00812161" w:rsidP="00D04EDC">
            <w:pPr>
              <w:pStyle w:val="ANormal"/>
            </w:pPr>
          </w:p>
          <w:p w14:paraId="2A38D000" w14:textId="77777777" w:rsidR="00812161" w:rsidRDefault="00812161" w:rsidP="00D04EDC">
            <w:pPr>
              <w:pStyle w:val="ANormal"/>
            </w:pPr>
          </w:p>
          <w:p w14:paraId="1D816291" w14:textId="77777777" w:rsidR="00812161" w:rsidRDefault="00812161" w:rsidP="00D04EDC">
            <w:pPr>
              <w:pStyle w:val="ANormal"/>
            </w:pPr>
          </w:p>
          <w:p w14:paraId="634855C6" w14:textId="77777777" w:rsidR="00812161" w:rsidRDefault="00812161" w:rsidP="00D04EDC">
            <w:pPr>
              <w:pStyle w:val="ANormal"/>
            </w:pPr>
          </w:p>
          <w:p w14:paraId="12CBD85E" w14:textId="77777777" w:rsidR="00812161" w:rsidRDefault="00812161" w:rsidP="00D04EDC">
            <w:pPr>
              <w:pStyle w:val="ANormal"/>
            </w:pPr>
          </w:p>
          <w:p w14:paraId="6B634D88" w14:textId="70296BE3" w:rsidR="004418C5" w:rsidRDefault="00812161" w:rsidP="00D04EDC">
            <w:pPr>
              <w:pStyle w:val="ANormal"/>
            </w:pPr>
            <w:r>
              <w:tab/>
            </w:r>
            <w:r w:rsidR="002740EC" w:rsidRPr="00812161">
              <w:rPr>
                <w:b/>
                <w:bCs/>
              </w:rPr>
              <w:t>2)</w:t>
            </w:r>
            <w:r w:rsidR="002740EC" w:rsidRPr="00D04EDC">
              <w:t xml:space="preserve"> 100 euro för barn och ungdomar till och med det kalenderår </w:t>
            </w:r>
            <w:r w:rsidR="00840653" w:rsidRPr="00D04EDC">
              <w:t>de</w:t>
            </w:r>
            <w:r w:rsidR="002740EC" w:rsidRPr="00D04EDC">
              <w:t xml:space="preserve"> fyller </w:t>
            </w:r>
            <w:r w:rsidR="002740EC" w:rsidRPr="00812161">
              <w:rPr>
                <w:b/>
                <w:bCs/>
              </w:rPr>
              <w:t>2</w:t>
            </w:r>
            <w:r w:rsidR="00840653" w:rsidRPr="00812161">
              <w:rPr>
                <w:b/>
                <w:bCs/>
              </w:rPr>
              <w:t>1</w:t>
            </w:r>
            <w:r w:rsidR="002740EC" w:rsidRPr="00D04EDC">
              <w:t xml:space="preserve"> år.</w:t>
            </w:r>
          </w:p>
          <w:p w14:paraId="37E0455B" w14:textId="4F1A3744" w:rsidR="00A1271D" w:rsidRPr="004418C5" w:rsidRDefault="004418C5" w:rsidP="004418C5">
            <w:pPr>
              <w:pStyle w:val="ANormal"/>
              <w:rPr>
                <w:b/>
                <w:bCs/>
              </w:rPr>
            </w:pPr>
            <w:r w:rsidRPr="00D04EDC">
              <w:tab/>
            </w:r>
            <w:r w:rsidRPr="004418C5">
              <w:rPr>
                <w:b/>
                <w:bCs/>
                <w:szCs w:val="22"/>
              </w:rPr>
              <w:t xml:space="preserve">En person har rätt att få återbetalning av det överstigande beloppet om denne under kalenderåret har betalat patientavgifter till ett högre belopp än vad som anges ovan </w:t>
            </w:r>
            <w:r w:rsidRPr="00DB3853">
              <w:rPr>
                <w:szCs w:val="22"/>
              </w:rPr>
              <w:t>o</w:t>
            </w:r>
            <w:r w:rsidRPr="00DB3853">
              <w:t>m det på grund av</w:t>
            </w:r>
            <w:r w:rsidRPr="004418C5">
              <w:rPr>
                <w:b/>
                <w:bCs/>
              </w:rPr>
              <w:t xml:space="preserve"> </w:t>
            </w:r>
            <w:r w:rsidRPr="004418C5">
              <w:t>en myndighets eller ett försäkringsbolags beslut eller på grund av en ändringsansökan blir klart först efter uppföljningsåret om avgifterna omfattas av högkostnadsskyddet eller inte.</w:t>
            </w:r>
            <w:r w:rsidRPr="004418C5">
              <w:rPr>
                <w:b/>
                <w:bCs/>
              </w:rPr>
              <w:t xml:space="preserve"> </w:t>
            </w:r>
            <w:r w:rsidRPr="00DB3853">
              <w:t>Kravet på återbetalning</w:t>
            </w:r>
            <w:r w:rsidRPr="004418C5">
              <w:rPr>
                <w:b/>
                <w:bCs/>
              </w:rPr>
              <w:t xml:space="preserve"> ska </w:t>
            </w:r>
            <w:r w:rsidRPr="00DB3853">
              <w:t>ställas inom ett år från det beslutet har meddelats eller beslut med anledning av besvär har vunnit laga kraft</w:t>
            </w:r>
            <w:bookmarkEnd w:id="6"/>
            <w:r w:rsidRPr="004418C5">
              <w:rPr>
                <w:b/>
                <w:bCs/>
              </w:rPr>
              <w:t xml:space="preserve"> annars går personen miste om sin rätt till återbetalning.</w:t>
            </w:r>
          </w:p>
          <w:p w14:paraId="4C85E186" w14:textId="77777777" w:rsidR="00A1271D" w:rsidRDefault="00A1271D" w:rsidP="000E13BB">
            <w:pPr>
              <w:pStyle w:val="ANormal"/>
              <w:jc w:val="left"/>
            </w:pPr>
          </w:p>
          <w:p w14:paraId="662FD70E" w14:textId="77777777" w:rsidR="00DB3853" w:rsidRDefault="00DB3853" w:rsidP="000E13BB">
            <w:pPr>
              <w:pStyle w:val="ANormal"/>
              <w:jc w:val="left"/>
            </w:pPr>
          </w:p>
          <w:p w14:paraId="1EA40576" w14:textId="77777777" w:rsidR="00DB3853" w:rsidRDefault="00DB3853" w:rsidP="000E13BB">
            <w:pPr>
              <w:pStyle w:val="ANormal"/>
              <w:jc w:val="left"/>
            </w:pPr>
          </w:p>
          <w:p w14:paraId="309918F6" w14:textId="77777777" w:rsidR="002D2F4E" w:rsidRDefault="002D2F4E" w:rsidP="000E13BB">
            <w:pPr>
              <w:pStyle w:val="ANormal"/>
              <w:jc w:val="left"/>
            </w:pPr>
          </w:p>
          <w:p w14:paraId="6C7111B2" w14:textId="6EF65E4A" w:rsidR="00812161" w:rsidRDefault="00812161">
            <w:pPr>
              <w:pStyle w:val="ANormal"/>
            </w:pPr>
            <w:r>
              <w:t xml:space="preserve"> - - - - - - - - - - - - - - - - - - - - - - - - - - - - -</w:t>
            </w:r>
          </w:p>
          <w:p w14:paraId="1D1F9190" w14:textId="77777777" w:rsidR="00894B7E" w:rsidRPr="0016325D" w:rsidRDefault="00894B7E" w:rsidP="00762AA8">
            <w:pPr>
              <w:pStyle w:val="ANormal"/>
            </w:pPr>
          </w:p>
        </w:tc>
      </w:tr>
      <w:tr w:rsidR="00894B7E" w:rsidRPr="0016325D" w14:paraId="64314587" w14:textId="77777777" w:rsidTr="003B485C">
        <w:tc>
          <w:tcPr>
            <w:tcW w:w="2427" w:type="pct"/>
          </w:tcPr>
          <w:p w14:paraId="00036017" w14:textId="77777777" w:rsidR="00894B7E" w:rsidRDefault="00894B7E" w:rsidP="00762AA8">
            <w:pPr>
              <w:pStyle w:val="ANormal"/>
            </w:pPr>
            <w:bookmarkStart w:id="7" w:name="_Hlk206065844"/>
          </w:p>
          <w:p w14:paraId="36C28EE7" w14:textId="2A0A709B" w:rsidR="00894B7E" w:rsidRPr="00812161" w:rsidRDefault="00894B7E" w:rsidP="00812161">
            <w:pPr>
              <w:pStyle w:val="LagParagraf"/>
            </w:pPr>
            <w:r w:rsidRPr="00812161">
              <w:t>5</w:t>
            </w:r>
            <w:r w:rsidR="00812161" w:rsidRPr="00812161">
              <w:t> </w:t>
            </w:r>
            <w:r w:rsidRPr="00812161">
              <w:t>§</w:t>
            </w:r>
          </w:p>
          <w:p w14:paraId="60F110AD" w14:textId="77777777" w:rsidR="00894B7E" w:rsidRPr="002218FA" w:rsidRDefault="00894B7E" w:rsidP="00812161">
            <w:pPr>
              <w:pStyle w:val="LagPararubrik"/>
            </w:pPr>
            <w:r w:rsidRPr="002218FA">
              <w:t>Långvarig institutionsvård</w:t>
            </w:r>
          </w:p>
          <w:p w14:paraId="2AB903D8" w14:textId="77777777" w:rsidR="00812161" w:rsidRDefault="00812161">
            <w:pPr>
              <w:pStyle w:val="ANormal"/>
            </w:pPr>
            <w:r>
              <w:t>- - - - - - - - - - - - - - - - - - - - - - - - - - - - - -</w:t>
            </w:r>
          </w:p>
          <w:p w14:paraId="499C937A" w14:textId="254AEB6A" w:rsidR="00F102D7" w:rsidRDefault="00894B7E" w:rsidP="00894B7E">
            <w:pPr>
              <w:pStyle w:val="ANormal"/>
            </w:pPr>
            <w:r w:rsidRPr="00042AEE">
              <w:tab/>
            </w:r>
            <w:r>
              <w:t xml:space="preserve">Avgiften för långvarig institutionsvård (långvårdsavgiften) fastställs enligt patientens betalningsförmåga. Avgiften får uppgå till högst ett belopp som motsvarar 85 procent av patientens månadsinkomst. Patienten måste dock alltid till sitt förfogande ha minst 97 euro i månaden. </w:t>
            </w:r>
          </w:p>
          <w:p w14:paraId="0D6A677A" w14:textId="64AF9FC8" w:rsidR="00894B7E" w:rsidRDefault="00F102D7" w:rsidP="00894B7E">
            <w:pPr>
              <w:pStyle w:val="ANormal"/>
            </w:pPr>
            <w:r w:rsidRPr="00A1271D">
              <w:rPr>
                <w:b/>
                <w:bCs/>
              </w:rPr>
              <w:tab/>
            </w:r>
            <w:r w:rsidR="00894B7E">
              <w:t xml:space="preserve">Om den som är i långvarig institutionsvård omedelbart innan institutionsvården inletts har levt i gemensamt hushåll i äktenskap eller under äktenskapsliknande förhållanden och hans eller hennes månadsinkomst är större än makans eller makens månadsinkomst, fastställs långvårdsavgiften på basis av makarnas sammanräknade månadsinkomst. Avgiften får uppgå till högst ett belopp som motsvarar 42,5 procent av den sammanräknade månadsinkomsten. Den som får institutionsvård måste dock alltid till sitt förfogande ha minst 97 euro i månaden. Om båda makar som avses i detta moment är i långvarig institutionsvård fastställs avgiften enligt vad som anges i </w:t>
            </w:r>
            <w:r w:rsidR="00812161">
              <w:t>2 </w:t>
            </w:r>
            <w:r w:rsidR="00894B7E">
              <w:t>mom.</w:t>
            </w:r>
          </w:p>
          <w:p w14:paraId="75CE6BD6" w14:textId="77777777" w:rsidR="00812161" w:rsidRDefault="00812161">
            <w:pPr>
              <w:pStyle w:val="ANormal"/>
            </w:pPr>
            <w:r>
              <w:t>- - - - - - - - - - - - - - - - - - - - - - - - - - - - - -</w:t>
            </w:r>
          </w:p>
          <w:p w14:paraId="1AF5E0A5" w14:textId="138785AA" w:rsidR="00894B7E" w:rsidRPr="0016325D" w:rsidRDefault="00812161" w:rsidP="00762AA8">
            <w:pPr>
              <w:pStyle w:val="ANormal"/>
            </w:pPr>
            <w:r>
              <w:tab/>
            </w:r>
            <w:r w:rsidR="00A2613A" w:rsidRPr="00A2613A">
              <w:t>Det minimibelopp i euro som avses i 2 och 3</w:t>
            </w:r>
            <w:r w:rsidR="00E04D06">
              <w:t> </w:t>
            </w:r>
            <w:r w:rsidR="00A2613A" w:rsidRPr="00A2613A">
              <w:t>mom. och som ska stå till en patients förfogande ska justeras vartannat år utifrån förändringen i arbetspensionsindex enligt 98</w:t>
            </w:r>
            <w:r w:rsidR="00E04D06">
              <w:t> </w:t>
            </w:r>
            <w:r w:rsidR="00A2613A" w:rsidRPr="00A2613A">
              <w:t xml:space="preserve">§ lagen om pension för arbetstagare (FFS 395/2006). Som grund används det poängtal för </w:t>
            </w:r>
            <w:r w:rsidR="00A2613A" w:rsidRPr="00E04D06">
              <w:rPr>
                <w:b/>
                <w:bCs/>
              </w:rPr>
              <w:t>arbetspensionsindex som har fastställts för justeringsåret för tillämpning av</w:t>
            </w:r>
            <w:r w:rsidR="00A2613A" w:rsidRPr="00A2613A">
              <w:t xml:space="preserve"> 98</w:t>
            </w:r>
            <w:r w:rsidR="00E04D06">
              <w:t> </w:t>
            </w:r>
            <w:r w:rsidR="00A2613A" w:rsidRPr="00A2613A">
              <w:t>§ lagen om pension för arbetstagare. De indexjusterade beloppen ska avrundas till närmaste euro. Landskapsregeringen fastställer de indexjusterade beloppen senast den 15 december justeringsåret. De indexjusterade eurobeloppen träder i kraft den 1 februari året efter justeringsåret.</w:t>
            </w:r>
          </w:p>
        </w:tc>
        <w:tc>
          <w:tcPr>
            <w:tcW w:w="146" w:type="pct"/>
          </w:tcPr>
          <w:p w14:paraId="65B7DAFA" w14:textId="77777777" w:rsidR="00894B7E" w:rsidRDefault="00894B7E" w:rsidP="00762AA8">
            <w:pPr>
              <w:pStyle w:val="ANormal"/>
            </w:pPr>
          </w:p>
        </w:tc>
        <w:tc>
          <w:tcPr>
            <w:tcW w:w="2427" w:type="pct"/>
          </w:tcPr>
          <w:p w14:paraId="39A155D8" w14:textId="77777777" w:rsidR="00894B7E" w:rsidRPr="00A1271D" w:rsidRDefault="00894B7E" w:rsidP="00762AA8">
            <w:pPr>
              <w:pStyle w:val="ANormal"/>
              <w:rPr>
                <w:b/>
                <w:bCs/>
              </w:rPr>
            </w:pPr>
          </w:p>
          <w:p w14:paraId="5200D3DA" w14:textId="3F3A378C" w:rsidR="00894B7E" w:rsidRPr="00A1271D" w:rsidRDefault="00894B7E" w:rsidP="00812161">
            <w:pPr>
              <w:pStyle w:val="LagParagraf"/>
            </w:pPr>
            <w:r w:rsidRPr="00A1271D">
              <w:t>5</w:t>
            </w:r>
            <w:r w:rsidR="00812161">
              <w:t> </w:t>
            </w:r>
            <w:r w:rsidRPr="00A1271D">
              <w:t>§</w:t>
            </w:r>
          </w:p>
          <w:p w14:paraId="04CC2392" w14:textId="77777777" w:rsidR="00894B7E" w:rsidRPr="00A1271D" w:rsidRDefault="00894B7E" w:rsidP="00812161">
            <w:pPr>
              <w:pStyle w:val="LagPararubrik"/>
            </w:pPr>
            <w:r w:rsidRPr="00A1271D">
              <w:t>Långvarig institutionsvård</w:t>
            </w:r>
          </w:p>
          <w:p w14:paraId="25F53A43" w14:textId="77777777" w:rsidR="00812161" w:rsidRDefault="00812161">
            <w:pPr>
              <w:pStyle w:val="ANormal"/>
            </w:pPr>
            <w:r>
              <w:t>- - - - - - - - - - - - - - - - - - - - - - - - - - - - - -</w:t>
            </w:r>
          </w:p>
          <w:p w14:paraId="334CB8DD" w14:textId="3771D6D1" w:rsidR="00894B7E" w:rsidRPr="00812161" w:rsidRDefault="00894B7E" w:rsidP="00894B7E">
            <w:pPr>
              <w:pStyle w:val="ANormal"/>
            </w:pPr>
            <w:bookmarkStart w:id="8" w:name="_Hlk205324363"/>
            <w:r w:rsidRPr="00812161">
              <w:tab/>
              <w:t xml:space="preserve">Avgiften för långvarig institutionsvård (långvårdsavgiften) fastställs enligt patientens betalningsförmåga. Avgiften får uppgå till högst ett belopp som motsvarar 85 procent av patientens månadsinkomst. Patienten måste dock alltid till sitt förfogande ha minst </w:t>
            </w:r>
            <w:r w:rsidR="00764F89" w:rsidRPr="00812161">
              <w:rPr>
                <w:b/>
                <w:bCs/>
              </w:rPr>
              <w:t xml:space="preserve">150 </w:t>
            </w:r>
            <w:r w:rsidRPr="00812161">
              <w:t>euro i månaden.</w:t>
            </w:r>
          </w:p>
          <w:p w14:paraId="315598C9" w14:textId="3084E83E" w:rsidR="00F102D7" w:rsidRPr="00812161" w:rsidRDefault="00894B7E" w:rsidP="00894B7E">
            <w:pPr>
              <w:pStyle w:val="ANormal"/>
            </w:pPr>
            <w:r w:rsidRPr="00812161">
              <w:tab/>
              <w:t>Om den som är i långvarig institutionsvård omedelbart innan institutionsvården inletts har levt i gemensamt hushåll i äktenskap eller under äktenskapsliknande förhållanden och hans eller hennes månadsinkomst är större än makans eller makens månadsinkomst, fastställs långvårdsavgiften på basis av makarnas sammanräknade månadsinkomst. Avgiften får uppgå till högst ett belopp som motsvarar 42,5 procent av den sammanräknade månadsinkomsten. Den som får institutionsvård måste dock alltid till sitt förfogande ha minst</w:t>
            </w:r>
            <w:r w:rsidR="00812161">
              <w:t xml:space="preserve"> </w:t>
            </w:r>
            <w:r w:rsidR="00764F89" w:rsidRPr="00812161">
              <w:rPr>
                <w:b/>
                <w:bCs/>
              </w:rPr>
              <w:t>150</w:t>
            </w:r>
            <w:r w:rsidR="00764F89" w:rsidRPr="00812161">
              <w:t xml:space="preserve"> </w:t>
            </w:r>
            <w:r w:rsidRPr="00812161">
              <w:t>euro i månaden. Om båda makar som avses i detta moment är i långvarig institutionsvård fastställs avgiften enligt vad som anges i 2</w:t>
            </w:r>
            <w:r w:rsidR="00812161">
              <w:t> </w:t>
            </w:r>
            <w:r w:rsidRPr="00812161">
              <w:t xml:space="preserve">mom. </w:t>
            </w:r>
          </w:p>
          <w:p w14:paraId="10020DD5" w14:textId="00B1CCEA" w:rsidR="00894B7E" w:rsidRPr="00E04D06" w:rsidRDefault="00894B7E" w:rsidP="00894B7E">
            <w:pPr>
              <w:pStyle w:val="ANormal"/>
            </w:pPr>
            <w:r w:rsidRPr="00E04D06">
              <w:t xml:space="preserve">- - - - - - - - - - - - - - - - - - - - - - - - - </w:t>
            </w:r>
            <w:bookmarkEnd w:id="8"/>
            <w:r w:rsidRPr="00E04D06">
              <w:t>- - -</w:t>
            </w:r>
          </w:p>
          <w:p w14:paraId="7AAC9066" w14:textId="7706BCB3" w:rsidR="004E1FF6" w:rsidRPr="00E04D06" w:rsidRDefault="00E04D06" w:rsidP="004E1FF6">
            <w:pPr>
              <w:pStyle w:val="ANormal"/>
            </w:pPr>
            <w:bookmarkStart w:id="9" w:name="_Hlk206065866"/>
            <w:r>
              <w:tab/>
            </w:r>
            <w:r w:rsidR="00A2613A" w:rsidRPr="00E04D06">
              <w:t>Det minimibelopp i euro som avses i 2 och 3</w:t>
            </w:r>
            <w:r>
              <w:t> </w:t>
            </w:r>
            <w:r w:rsidR="00A2613A" w:rsidRPr="00E04D06">
              <w:t xml:space="preserve">mom. och som ska stå till en patients förfogande justeras </w:t>
            </w:r>
            <w:r w:rsidR="00A2613A" w:rsidRPr="00E04D06">
              <w:rPr>
                <w:b/>
                <w:bCs/>
              </w:rPr>
              <w:t xml:space="preserve">första gången i januari 2026 och träder i kraft den 1 februari 2026. Därefter justeras beloppen 2027 och vartannat år efter 2027. Landskapsregeringen fastställer de indexjusterade beloppen. Beloppen </w:t>
            </w:r>
            <w:r w:rsidR="00A2613A" w:rsidRPr="00E04D06">
              <w:t>justeras utifrån förändringen i arbetspensionsindex enligt 98</w:t>
            </w:r>
            <w:r w:rsidRPr="00E04D06">
              <w:t> </w:t>
            </w:r>
            <w:r w:rsidR="00A2613A" w:rsidRPr="00E04D06">
              <w:t>§ lagen om pension för arbetstagare (FFS 395/2006). Som grund används det poängtal för arbetspensionsindex som har fastställts för justeringsåret för tillämpning av 98</w:t>
            </w:r>
            <w:r>
              <w:t> </w:t>
            </w:r>
            <w:r w:rsidR="00A2613A" w:rsidRPr="00E04D06">
              <w:t xml:space="preserve">§ lagen om </w:t>
            </w:r>
            <w:bookmarkEnd w:id="9"/>
            <w:r w:rsidR="00A2613A" w:rsidRPr="00E04D06">
              <w:t xml:space="preserve">pension för </w:t>
            </w:r>
            <w:bookmarkStart w:id="10" w:name="_Hlk206065977"/>
            <w:r w:rsidR="00A2613A" w:rsidRPr="00E04D06">
              <w:t>arbetstagare. De indexjusterade beloppen ska avrundas till närmaste euro</w:t>
            </w:r>
            <w:bookmarkEnd w:id="10"/>
            <w:r w:rsidR="00A2613A" w:rsidRPr="00E04D06">
              <w:t>.</w:t>
            </w:r>
            <w:bookmarkStart w:id="11" w:name="_Hlk206065939"/>
            <w:r w:rsidR="004E1FF6" w:rsidRPr="00E04D06">
              <w:t xml:space="preserve"> Landskapsregeringen fastställer </w:t>
            </w:r>
            <w:r w:rsidR="004E1FF6" w:rsidRPr="00E04D06">
              <w:rPr>
                <w:b/>
                <w:bCs/>
              </w:rPr>
              <w:t xml:space="preserve">från och med 2027 </w:t>
            </w:r>
            <w:r w:rsidR="004E1FF6" w:rsidRPr="00E04D06">
              <w:t>de indexjusterade beloppen senast den 15 december justeringsåret. De indexjusterade eurobeloppen träder i kraft den 1 februari året efter justeringsåret</w:t>
            </w:r>
            <w:bookmarkEnd w:id="11"/>
            <w:r w:rsidR="004E1FF6" w:rsidRPr="00E04D06">
              <w:t>.</w:t>
            </w:r>
          </w:p>
          <w:p w14:paraId="39D9662B" w14:textId="492C9BBB" w:rsidR="00A2613A" w:rsidRPr="00A1271D" w:rsidRDefault="00A2613A" w:rsidP="00A2613A">
            <w:pPr>
              <w:pStyle w:val="ANormal"/>
              <w:rPr>
                <w:b/>
                <w:bCs/>
              </w:rPr>
            </w:pPr>
          </w:p>
        </w:tc>
      </w:tr>
      <w:bookmarkEnd w:id="7"/>
      <w:tr w:rsidR="0055424F" w:rsidRPr="0016325D" w14:paraId="139C977F" w14:textId="77777777" w:rsidTr="003B485C">
        <w:tc>
          <w:tcPr>
            <w:tcW w:w="2427" w:type="pct"/>
          </w:tcPr>
          <w:p w14:paraId="7EF88F60" w14:textId="77777777" w:rsidR="00A2613A" w:rsidRDefault="00A2613A" w:rsidP="00762AA8">
            <w:pPr>
              <w:pStyle w:val="ANormal"/>
            </w:pPr>
          </w:p>
          <w:p w14:paraId="7A82A96A" w14:textId="77777777" w:rsidR="00123877" w:rsidRDefault="00123877" w:rsidP="00762AA8">
            <w:pPr>
              <w:pStyle w:val="ANormal"/>
            </w:pPr>
          </w:p>
          <w:p w14:paraId="7D70F8B8" w14:textId="77777777" w:rsidR="00123877" w:rsidRDefault="00123877" w:rsidP="00762AA8">
            <w:pPr>
              <w:pStyle w:val="ANormal"/>
            </w:pPr>
          </w:p>
          <w:p w14:paraId="0DFCB585" w14:textId="77777777" w:rsidR="00E04D06" w:rsidRPr="00E04D06" w:rsidRDefault="00E04D06" w:rsidP="0055424F">
            <w:pPr>
              <w:pStyle w:val="ANormal"/>
            </w:pPr>
          </w:p>
          <w:p w14:paraId="0047247F" w14:textId="035FD1B5" w:rsidR="0055424F" w:rsidRDefault="00E04D06" w:rsidP="0055424F">
            <w:pPr>
              <w:pStyle w:val="ANormal"/>
            </w:pPr>
            <w:r>
              <w:rPr>
                <w:i/>
                <w:iCs/>
              </w:rPr>
              <w:tab/>
            </w:r>
            <w:r w:rsidR="0055424F" w:rsidRPr="00212769">
              <w:rPr>
                <w:i/>
                <w:iCs/>
              </w:rPr>
              <w:t>Ny paragraf</w:t>
            </w:r>
          </w:p>
          <w:p w14:paraId="3F44B86A" w14:textId="77777777" w:rsidR="0055424F" w:rsidRPr="0016325D" w:rsidRDefault="0055424F" w:rsidP="00762AA8">
            <w:pPr>
              <w:pStyle w:val="ANormal"/>
            </w:pPr>
          </w:p>
        </w:tc>
        <w:tc>
          <w:tcPr>
            <w:tcW w:w="146" w:type="pct"/>
          </w:tcPr>
          <w:p w14:paraId="4A638D14" w14:textId="77777777" w:rsidR="0055424F" w:rsidRDefault="0055424F" w:rsidP="00762AA8">
            <w:pPr>
              <w:pStyle w:val="ANormal"/>
            </w:pPr>
          </w:p>
        </w:tc>
        <w:tc>
          <w:tcPr>
            <w:tcW w:w="2427" w:type="pct"/>
          </w:tcPr>
          <w:p w14:paraId="78FE9F90" w14:textId="77777777" w:rsidR="0055424F" w:rsidRDefault="0055424F" w:rsidP="00762AA8">
            <w:pPr>
              <w:pStyle w:val="ANormal"/>
            </w:pPr>
          </w:p>
          <w:p w14:paraId="12BEA5E4" w14:textId="587999BE" w:rsidR="0055424F" w:rsidRPr="00E04D06" w:rsidRDefault="0055424F" w:rsidP="00E04D06">
            <w:pPr>
              <w:pStyle w:val="LagParagraf"/>
              <w:rPr>
                <w:b/>
                <w:bCs/>
              </w:rPr>
            </w:pPr>
            <w:r w:rsidRPr="00E04D06">
              <w:rPr>
                <w:b/>
                <w:bCs/>
              </w:rPr>
              <w:lastRenderedPageBreak/>
              <w:t>8b</w:t>
            </w:r>
            <w:r w:rsidR="00E04D06" w:rsidRPr="00E04D06">
              <w:rPr>
                <w:b/>
                <w:bCs/>
              </w:rPr>
              <w:t> </w:t>
            </w:r>
            <w:r w:rsidRPr="00E04D06">
              <w:rPr>
                <w:b/>
                <w:bCs/>
              </w:rPr>
              <w:t>§</w:t>
            </w:r>
          </w:p>
          <w:p w14:paraId="36EEDD17" w14:textId="77777777" w:rsidR="0055424F" w:rsidRPr="00E04D06" w:rsidRDefault="0055424F" w:rsidP="00E04D06">
            <w:pPr>
              <w:pStyle w:val="LagPararubrik"/>
              <w:rPr>
                <w:b/>
                <w:bCs/>
              </w:rPr>
            </w:pPr>
            <w:r w:rsidRPr="00E04D06">
              <w:rPr>
                <w:b/>
                <w:bCs/>
              </w:rPr>
              <w:t>Rätt att få uppgifter</w:t>
            </w:r>
          </w:p>
          <w:p w14:paraId="0474DC81" w14:textId="3123A68D" w:rsidR="009061A2" w:rsidRDefault="0055424F" w:rsidP="0055424F">
            <w:pPr>
              <w:pStyle w:val="ANormal"/>
              <w:rPr>
                <w:b/>
                <w:bCs/>
              </w:rPr>
            </w:pPr>
            <w:r>
              <w:tab/>
            </w:r>
            <w:bookmarkStart w:id="12" w:name="_Hlk205324517"/>
            <w:r w:rsidRPr="00FF0EA8">
              <w:rPr>
                <w:b/>
                <w:bCs/>
              </w:rPr>
              <w:t>Landskapets myndigheter, statliga myndigheter, välfärdsområdesmyndigheter,</w:t>
            </w:r>
            <w:r>
              <w:rPr>
                <w:b/>
                <w:bCs/>
              </w:rPr>
              <w:t xml:space="preserve"> </w:t>
            </w:r>
            <w:r w:rsidRPr="00FF0EA8">
              <w:rPr>
                <w:b/>
                <w:bCs/>
              </w:rPr>
              <w:t xml:space="preserve">kommunala myndigheter och andra offentligrättsliga samfund, Folkpensionsanstalten, </w:t>
            </w:r>
            <w:r>
              <w:rPr>
                <w:b/>
                <w:bCs/>
              </w:rPr>
              <w:t>S</w:t>
            </w:r>
            <w:r w:rsidRPr="00FF0EA8">
              <w:rPr>
                <w:b/>
                <w:bCs/>
              </w:rPr>
              <w:t>katteförvaltningen, Pensionsskyddscentralen, pensionss</w:t>
            </w:r>
            <w:r>
              <w:rPr>
                <w:b/>
                <w:bCs/>
              </w:rPr>
              <w:t>t</w:t>
            </w:r>
            <w:r w:rsidRPr="00FF0EA8">
              <w:rPr>
                <w:b/>
                <w:bCs/>
              </w:rPr>
              <w:t>iftelser och andra</w:t>
            </w:r>
            <w:r>
              <w:rPr>
                <w:b/>
                <w:bCs/>
              </w:rPr>
              <w:t xml:space="preserve"> pensionsanstalter, försäkringsanstalter, arbetsgivare och arbetslöshet</w:t>
            </w:r>
            <w:r w:rsidR="004E1FF6">
              <w:rPr>
                <w:b/>
                <w:bCs/>
              </w:rPr>
              <w:t>s</w:t>
            </w:r>
            <w:r>
              <w:rPr>
                <w:b/>
                <w:bCs/>
              </w:rPr>
              <w:t>kassor samt serviceproducenter inom social- eller hälsovården är skyldiga att på Ålands hälso- och sjukvårds begäran avgiftsfritt och trots sekretessbestämmelserna lämna uppgifter och utredningar om personens ekonomiska ställning som de har i sin besittning och som är nödvändiga vid bestämmandet av högkost</w:t>
            </w:r>
            <w:r w:rsidR="004E1FF6">
              <w:rPr>
                <w:b/>
                <w:bCs/>
              </w:rPr>
              <w:t>na</w:t>
            </w:r>
            <w:r>
              <w:rPr>
                <w:b/>
                <w:bCs/>
              </w:rPr>
              <w:t>dsskydd och patientavgifter.</w:t>
            </w:r>
          </w:p>
          <w:p w14:paraId="04A49D37" w14:textId="3DE9093A" w:rsidR="0055424F" w:rsidRDefault="009061A2" w:rsidP="0055424F">
            <w:pPr>
              <w:pStyle w:val="ANormal"/>
              <w:rPr>
                <w:b/>
                <w:bCs/>
              </w:rPr>
            </w:pPr>
            <w:r>
              <w:tab/>
            </w:r>
            <w:r w:rsidR="0055424F">
              <w:rPr>
                <w:b/>
                <w:bCs/>
              </w:rPr>
              <w:t>Vad som föreskrivs i 1</w:t>
            </w:r>
            <w:r w:rsidR="00E04D06">
              <w:rPr>
                <w:b/>
                <w:bCs/>
              </w:rPr>
              <w:t> </w:t>
            </w:r>
            <w:r w:rsidR="0055424F">
              <w:rPr>
                <w:b/>
                <w:bCs/>
              </w:rPr>
              <w:t>mom. tillämpas också på uppgifter och utredningar om personens makes eller sambos ekonomiska ställning, om avgiften bestäms eller har bestämts med stöd av 5</w:t>
            </w:r>
            <w:r w:rsidR="00E04D06">
              <w:rPr>
                <w:b/>
                <w:bCs/>
              </w:rPr>
              <w:t> </w:t>
            </w:r>
            <w:r w:rsidR="0055424F">
              <w:rPr>
                <w:b/>
                <w:bCs/>
              </w:rPr>
              <w:t>§ utifrån makarnas eller de samboendes sammanräknade inkomster.</w:t>
            </w:r>
            <w:bookmarkEnd w:id="12"/>
          </w:p>
          <w:p w14:paraId="3A300300" w14:textId="1E9EA4F1" w:rsidR="0055424F" w:rsidRDefault="0055424F" w:rsidP="0055424F">
            <w:pPr>
              <w:pStyle w:val="ANormal"/>
              <w:rPr>
                <w:b/>
                <w:bCs/>
              </w:rPr>
            </w:pPr>
            <w:bookmarkStart w:id="13" w:name="_Hlk205324570"/>
            <w:bookmarkStart w:id="14" w:name="_Hlk205324629"/>
            <w:r>
              <w:tab/>
            </w:r>
            <w:r>
              <w:rPr>
                <w:b/>
                <w:bCs/>
              </w:rPr>
              <w:t xml:space="preserve">Den </w:t>
            </w:r>
            <w:bookmarkEnd w:id="13"/>
            <w:r>
              <w:rPr>
                <w:b/>
                <w:bCs/>
              </w:rPr>
              <w:t>skyldighet som avses i 1 och 2</w:t>
            </w:r>
            <w:r w:rsidR="00E04D06">
              <w:rPr>
                <w:b/>
                <w:bCs/>
              </w:rPr>
              <w:t> </w:t>
            </w:r>
            <w:r>
              <w:rPr>
                <w:b/>
                <w:bCs/>
              </w:rPr>
              <w:t>mom. gäller också penninginstitut, om Ålands hälso- och sjukvård inte får tillräckliga uppgifter och utredningar av de aktörer som avses i 1</w:t>
            </w:r>
            <w:r w:rsidR="00E04D06">
              <w:rPr>
                <w:b/>
                <w:bCs/>
              </w:rPr>
              <w:t> </w:t>
            </w:r>
            <w:r>
              <w:rPr>
                <w:b/>
                <w:bCs/>
              </w:rPr>
              <w:t>mom. och om det finns grundad anledning att misstänka att de uppgifter som personen eller personers företrädare har lämnat är otillräckliga eller otillf</w:t>
            </w:r>
            <w:r w:rsidR="004E1FF6">
              <w:rPr>
                <w:b/>
                <w:bCs/>
              </w:rPr>
              <w:t>ö</w:t>
            </w:r>
            <w:r>
              <w:rPr>
                <w:b/>
                <w:bCs/>
              </w:rPr>
              <w:t>rlitliga. Begäran ska framställas skriftligen till penni</w:t>
            </w:r>
            <w:r w:rsidR="004E1FF6">
              <w:rPr>
                <w:b/>
                <w:bCs/>
              </w:rPr>
              <w:t>ngin</w:t>
            </w:r>
            <w:r>
              <w:rPr>
                <w:b/>
                <w:bCs/>
              </w:rPr>
              <w:t>stitutet och en tjänsteinnehavare inom Ålands hälso- och sjukvård när berättigad att fatta beslutet om att framställa begäran. Innan begäran framställs till penninginstitutet ska den vars uppgifter begärs underrättas om begäran.</w:t>
            </w:r>
          </w:p>
          <w:bookmarkEnd w:id="14"/>
          <w:p w14:paraId="2DE05EAB" w14:textId="77777777" w:rsidR="0055424F" w:rsidRPr="0016325D" w:rsidRDefault="0055424F" w:rsidP="00762AA8">
            <w:pPr>
              <w:pStyle w:val="ANormal"/>
            </w:pPr>
          </w:p>
        </w:tc>
      </w:tr>
      <w:tr w:rsidR="0055424F" w:rsidRPr="0016325D" w14:paraId="03E27D5D" w14:textId="77777777" w:rsidTr="003B485C">
        <w:tc>
          <w:tcPr>
            <w:tcW w:w="2427" w:type="pct"/>
          </w:tcPr>
          <w:p w14:paraId="0F6D8F35" w14:textId="77777777" w:rsidR="0055424F" w:rsidRDefault="0055424F" w:rsidP="00762AA8">
            <w:pPr>
              <w:pStyle w:val="ANormal"/>
            </w:pPr>
          </w:p>
          <w:p w14:paraId="2313DE78" w14:textId="77777777" w:rsidR="0055424F" w:rsidRPr="002218FA" w:rsidRDefault="0055424F" w:rsidP="00E04D06">
            <w:pPr>
              <w:pStyle w:val="LagParagraf"/>
            </w:pPr>
            <w:r w:rsidRPr="002218FA">
              <w:t>9 §</w:t>
            </w:r>
          </w:p>
          <w:p w14:paraId="4C4A6E78" w14:textId="77777777" w:rsidR="0055424F" w:rsidRDefault="0055424F" w:rsidP="00E04D06">
            <w:pPr>
              <w:pStyle w:val="LagPararubrik"/>
            </w:pPr>
            <w:r w:rsidRPr="002218FA">
              <w:t>Avgift för uteblivet besök</w:t>
            </w:r>
          </w:p>
          <w:p w14:paraId="14237EC0" w14:textId="77777777" w:rsidR="00E04D06" w:rsidRDefault="00E04D06">
            <w:pPr>
              <w:pStyle w:val="ANormal"/>
            </w:pPr>
            <w:r>
              <w:t>- - - - - - - - - - - - - - - - - - - - - - - - - - - - - -</w:t>
            </w:r>
          </w:p>
          <w:p w14:paraId="75715805" w14:textId="239AFFAD" w:rsidR="0055424F" w:rsidRDefault="00E04D06" w:rsidP="0055424F">
            <w:pPr>
              <w:pStyle w:val="ANormal"/>
              <w:jc w:val="left"/>
              <w:rPr>
                <w:i/>
                <w:iCs/>
              </w:rPr>
            </w:pPr>
            <w:r>
              <w:tab/>
            </w:r>
            <w:r w:rsidR="0055424F" w:rsidRPr="0018340C">
              <w:rPr>
                <w:i/>
                <w:iCs/>
              </w:rPr>
              <w:t>Ny</w:t>
            </w:r>
            <w:r>
              <w:rPr>
                <w:i/>
                <w:iCs/>
              </w:rPr>
              <w:t>tt</w:t>
            </w:r>
            <w:r w:rsidR="0055424F" w:rsidRPr="0018340C">
              <w:rPr>
                <w:i/>
                <w:iCs/>
              </w:rPr>
              <w:t xml:space="preserve"> moment</w:t>
            </w:r>
          </w:p>
          <w:p w14:paraId="5C9C41DC" w14:textId="77777777" w:rsidR="00E04D06" w:rsidRDefault="00E04D06" w:rsidP="0055424F">
            <w:pPr>
              <w:pStyle w:val="ANormal"/>
              <w:jc w:val="left"/>
              <w:rPr>
                <w:i/>
                <w:iCs/>
              </w:rPr>
            </w:pPr>
          </w:p>
          <w:p w14:paraId="5B6C8A65" w14:textId="77777777" w:rsidR="00E04D06" w:rsidRDefault="00E04D06" w:rsidP="0055424F">
            <w:pPr>
              <w:pStyle w:val="ANormal"/>
              <w:jc w:val="left"/>
              <w:rPr>
                <w:i/>
                <w:iCs/>
              </w:rPr>
            </w:pPr>
          </w:p>
          <w:p w14:paraId="7F602FF3" w14:textId="77777777" w:rsidR="00E04D06" w:rsidRDefault="00E04D06" w:rsidP="0055424F">
            <w:pPr>
              <w:pStyle w:val="ANormal"/>
              <w:jc w:val="left"/>
              <w:rPr>
                <w:i/>
                <w:iCs/>
              </w:rPr>
            </w:pPr>
          </w:p>
          <w:p w14:paraId="6709B4CF" w14:textId="77777777" w:rsidR="00E04D06" w:rsidRDefault="00E04D06" w:rsidP="0055424F">
            <w:pPr>
              <w:pStyle w:val="ANormal"/>
              <w:jc w:val="left"/>
              <w:rPr>
                <w:i/>
                <w:iCs/>
              </w:rPr>
            </w:pPr>
          </w:p>
          <w:p w14:paraId="5D2F9F0C" w14:textId="77777777" w:rsidR="00E04D06" w:rsidRDefault="00E04D06" w:rsidP="0055424F">
            <w:pPr>
              <w:pStyle w:val="ANormal"/>
              <w:jc w:val="left"/>
              <w:rPr>
                <w:i/>
                <w:iCs/>
              </w:rPr>
            </w:pPr>
          </w:p>
          <w:p w14:paraId="13F92B5A" w14:textId="77777777" w:rsidR="00E04D06" w:rsidRDefault="00E04D06" w:rsidP="0055424F">
            <w:pPr>
              <w:pStyle w:val="ANormal"/>
              <w:jc w:val="left"/>
              <w:rPr>
                <w:i/>
                <w:iCs/>
              </w:rPr>
            </w:pPr>
          </w:p>
          <w:p w14:paraId="107D0C9F" w14:textId="77777777" w:rsidR="00E04D06" w:rsidRDefault="00E04D06" w:rsidP="0055424F">
            <w:pPr>
              <w:pStyle w:val="ANormal"/>
              <w:jc w:val="left"/>
              <w:rPr>
                <w:i/>
                <w:iCs/>
              </w:rPr>
            </w:pPr>
          </w:p>
          <w:p w14:paraId="1F46809B" w14:textId="77777777" w:rsidR="00E04D06" w:rsidRDefault="00E04D06" w:rsidP="0055424F">
            <w:pPr>
              <w:pStyle w:val="ANormal"/>
              <w:jc w:val="left"/>
              <w:rPr>
                <w:i/>
                <w:iCs/>
              </w:rPr>
            </w:pPr>
          </w:p>
          <w:p w14:paraId="68B07923" w14:textId="77777777" w:rsidR="00E04D06" w:rsidRDefault="00E04D06" w:rsidP="0055424F">
            <w:pPr>
              <w:pStyle w:val="ANormal"/>
              <w:jc w:val="left"/>
              <w:rPr>
                <w:i/>
                <w:iCs/>
              </w:rPr>
            </w:pPr>
          </w:p>
          <w:p w14:paraId="648D4238" w14:textId="77777777" w:rsidR="00E04D06" w:rsidRDefault="00E04D06" w:rsidP="0055424F">
            <w:pPr>
              <w:pStyle w:val="ANormal"/>
              <w:jc w:val="left"/>
              <w:rPr>
                <w:i/>
                <w:iCs/>
              </w:rPr>
            </w:pPr>
          </w:p>
          <w:p w14:paraId="17794885" w14:textId="77777777" w:rsidR="00E04D06" w:rsidRDefault="00E04D06" w:rsidP="0055424F">
            <w:pPr>
              <w:pStyle w:val="ANormal"/>
              <w:jc w:val="left"/>
              <w:rPr>
                <w:i/>
                <w:iCs/>
              </w:rPr>
            </w:pPr>
          </w:p>
          <w:p w14:paraId="7A06ACD5" w14:textId="77777777" w:rsidR="00E04D06" w:rsidRDefault="00E04D06" w:rsidP="0055424F">
            <w:pPr>
              <w:pStyle w:val="ANormal"/>
              <w:jc w:val="left"/>
              <w:rPr>
                <w:i/>
                <w:iCs/>
              </w:rPr>
            </w:pPr>
          </w:p>
          <w:p w14:paraId="65FF43EE" w14:textId="20EA7555" w:rsidR="00E04D06" w:rsidRPr="0055424F" w:rsidRDefault="00E04D06" w:rsidP="0055424F">
            <w:pPr>
              <w:pStyle w:val="ANormal"/>
              <w:jc w:val="left"/>
              <w:rPr>
                <w:i/>
                <w:iCs/>
              </w:rPr>
            </w:pPr>
            <w:r>
              <w:rPr>
                <w:i/>
                <w:iCs/>
              </w:rPr>
              <w:tab/>
              <w:t>Nytt moment</w:t>
            </w:r>
          </w:p>
          <w:p w14:paraId="184ABD6B" w14:textId="77777777" w:rsidR="0055424F" w:rsidRPr="0016325D" w:rsidRDefault="0055424F" w:rsidP="00762AA8">
            <w:pPr>
              <w:pStyle w:val="ANormal"/>
            </w:pPr>
          </w:p>
        </w:tc>
        <w:tc>
          <w:tcPr>
            <w:tcW w:w="146" w:type="pct"/>
          </w:tcPr>
          <w:p w14:paraId="06516041" w14:textId="77777777" w:rsidR="0055424F" w:rsidRDefault="0055424F" w:rsidP="00762AA8">
            <w:pPr>
              <w:pStyle w:val="ANormal"/>
            </w:pPr>
          </w:p>
        </w:tc>
        <w:tc>
          <w:tcPr>
            <w:tcW w:w="2427" w:type="pct"/>
          </w:tcPr>
          <w:p w14:paraId="7AE661CB" w14:textId="77777777" w:rsidR="0055424F" w:rsidRDefault="0055424F" w:rsidP="00762AA8">
            <w:pPr>
              <w:pStyle w:val="ANormal"/>
            </w:pPr>
          </w:p>
          <w:p w14:paraId="745569AA" w14:textId="77777777" w:rsidR="0055424F" w:rsidRPr="002218FA" w:rsidRDefault="0055424F" w:rsidP="0055424F">
            <w:pPr>
              <w:pStyle w:val="ANormal"/>
              <w:jc w:val="center"/>
              <w:rPr>
                <w:i/>
                <w:iCs/>
              </w:rPr>
            </w:pPr>
            <w:r w:rsidRPr="002218FA">
              <w:rPr>
                <w:i/>
                <w:iCs/>
              </w:rPr>
              <w:t>9 §</w:t>
            </w:r>
          </w:p>
          <w:p w14:paraId="0BC3A1F6" w14:textId="77777777" w:rsidR="0055424F" w:rsidRPr="00790367" w:rsidRDefault="0055424F" w:rsidP="0055424F">
            <w:pPr>
              <w:pStyle w:val="ANormal"/>
              <w:jc w:val="center"/>
              <w:rPr>
                <w:i/>
                <w:iCs/>
              </w:rPr>
            </w:pPr>
            <w:r w:rsidRPr="002218FA">
              <w:rPr>
                <w:i/>
                <w:iCs/>
              </w:rPr>
              <w:t>Avgift för uteblivet besök</w:t>
            </w:r>
          </w:p>
          <w:p w14:paraId="6B290FF0" w14:textId="77777777" w:rsidR="0055424F" w:rsidRPr="006F25C8" w:rsidRDefault="0055424F" w:rsidP="0055424F">
            <w:pPr>
              <w:pStyle w:val="ANormal"/>
              <w:jc w:val="left"/>
              <w:rPr>
                <w:b/>
                <w:bCs/>
              </w:rPr>
            </w:pPr>
            <w:bookmarkStart w:id="15" w:name="_Hlk205324657"/>
            <w:r>
              <w:t>- - - - - - - - - - - - - - - - - - - - - - - - - - - -</w:t>
            </w:r>
          </w:p>
          <w:p w14:paraId="21556586" w14:textId="77777777" w:rsidR="0055424F" w:rsidRPr="006F25C8" w:rsidRDefault="0055424F" w:rsidP="0055424F">
            <w:pPr>
              <w:pStyle w:val="ANormal"/>
              <w:rPr>
                <w:b/>
                <w:bCs/>
              </w:rPr>
            </w:pPr>
            <w:r>
              <w:tab/>
            </w:r>
            <w:r w:rsidRPr="006F25C8">
              <w:rPr>
                <w:b/>
                <w:bCs/>
              </w:rPr>
              <w:t>Avgiften får emellertid tas ut enda</w:t>
            </w:r>
            <w:r>
              <w:rPr>
                <w:b/>
                <w:bCs/>
              </w:rPr>
              <w:t>st</w:t>
            </w:r>
            <w:r w:rsidRPr="006F25C8">
              <w:rPr>
                <w:b/>
                <w:bCs/>
              </w:rPr>
              <w:t xml:space="preserve"> om uttaget av avgiften inte ska anses oskäligt och Ålands hälso- och sjukvård i samband med bokningen har meddelat att en i denna paragraf avsedd av</w:t>
            </w:r>
            <w:r>
              <w:rPr>
                <w:b/>
                <w:bCs/>
              </w:rPr>
              <w:t>gif</w:t>
            </w:r>
            <w:r w:rsidRPr="006F25C8">
              <w:rPr>
                <w:b/>
                <w:bCs/>
              </w:rPr>
              <w:t>t kan komma att tas ut samt gett anvisningar om att tiden eller platsen kan avbokas på förhand.</w:t>
            </w:r>
            <w:r>
              <w:rPr>
                <w:b/>
                <w:bCs/>
              </w:rPr>
              <w:t xml:space="preserve"> </w:t>
            </w:r>
            <w:r w:rsidRPr="006F25C8">
              <w:rPr>
                <w:b/>
                <w:bCs/>
              </w:rPr>
              <w:t xml:space="preserve">Uppgifter om uttag av avgift samt om avbokning av tid och plats ska </w:t>
            </w:r>
            <w:r w:rsidRPr="006F25C8">
              <w:rPr>
                <w:b/>
                <w:bCs/>
              </w:rPr>
              <w:lastRenderedPageBreak/>
              <w:t>lämnas så att klienten tillräckligt väl förstår innehållet i dem. Avgift får inte tas ut hos en patient under 18 år.</w:t>
            </w:r>
          </w:p>
          <w:p w14:paraId="6424788E" w14:textId="222BD2A4" w:rsidR="0055424F" w:rsidRPr="002218FA" w:rsidRDefault="0055424F" w:rsidP="0055424F">
            <w:pPr>
              <w:pStyle w:val="ANormal"/>
              <w:rPr>
                <w:b/>
                <w:bCs/>
              </w:rPr>
            </w:pPr>
            <w:r>
              <w:tab/>
            </w:r>
            <w:r w:rsidRPr="002218FA">
              <w:rPr>
                <w:b/>
                <w:bCs/>
              </w:rPr>
              <w:t xml:space="preserve">Vad som föreskrivs i </w:t>
            </w:r>
            <w:r>
              <w:rPr>
                <w:b/>
                <w:bCs/>
              </w:rPr>
              <w:t>2</w:t>
            </w:r>
            <w:r w:rsidR="00E04D06">
              <w:rPr>
                <w:b/>
                <w:bCs/>
              </w:rPr>
              <w:t> </w:t>
            </w:r>
            <w:r w:rsidRPr="002218FA">
              <w:rPr>
                <w:b/>
                <w:bCs/>
              </w:rPr>
              <w:t>mom. ska också tillämpas när Ålands hälso- och sjukvård på en patients eller den</w:t>
            </w:r>
            <w:r>
              <w:rPr>
                <w:b/>
                <w:bCs/>
              </w:rPr>
              <w:t>n</w:t>
            </w:r>
            <w:r w:rsidRPr="002218FA">
              <w:rPr>
                <w:b/>
                <w:bCs/>
              </w:rPr>
              <w:t>es företrädares initiativ har bokat en mottagningstid eller en kortvarig vårdplats eller boendeserviceplats för pat</w:t>
            </w:r>
            <w:r>
              <w:rPr>
                <w:b/>
                <w:bCs/>
              </w:rPr>
              <w:t>ien</w:t>
            </w:r>
            <w:r w:rsidRPr="002218FA">
              <w:rPr>
                <w:b/>
                <w:bCs/>
              </w:rPr>
              <w:t xml:space="preserve">ten. Härvid förutsätter uttaget av avgift dessutom att det i </w:t>
            </w:r>
            <w:r>
              <w:rPr>
                <w:b/>
                <w:bCs/>
              </w:rPr>
              <w:t>2</w:t>
            </w:r>
            <w:r w:rsidR="00E04D06">
              <w:rPr>
                <w:b/>
                <w:bCs/>
              </w:rPr>
              <w:t> </w:t>
            </w:r>
            <w:r w:rsidRPr="002218FA">
              <w:rPr>
                <w:b/>
                <w:bCs/>
              </w:rPr>
              <w:t>mom. avsedda meddelandet och anvisningarna lämnas skriftligen och att patienten eller dennes företrädare får en påminnelse om den bokade tiden eller platsen</w:t>
            </w:r>
            <w:bookmarkEnd w:id="15"/>
            <w:r w:rsidRPr="002218FA">
              <w:rPr>
                <w:b/>
                <w:bCs/>
              </w:rPr>
              <w:t>.</w:t>
            </w:r>
          </w:p>
          <w:p w14:paraId="5F922000" w14:textId="77777777" w:rsidR="0055424F" w:rsidRPr="0016325D" w:rsidRDefault="0055424F" w:rsidP="00762AA8">
            <w:pPr>
              <w:pStyle w:val="ANormal"/>
            </w:pPr>
          </w:p>
        </w:tc>
      </w:tr>
      <w:tr w:rsidR="008F766E" w:rsidRPr="006D139F" w14:paraId="4A7FF092" w14:textId="77777777" w:rsidTr="003B485C">
        <w:tc>
          <w:tcPr>
            <w:tcW w:w="2427" w:type="pct"/>
          </w:tcPr>
          <w:p w14:paraId="69960029" w14:textId="77777777" w:rsidR="008F766E" w:rsidRDefault="008F766E" w:rsidP="008F766E">
            <w:pPr>
              <w:pStyle w:val="ANormal"/>
            </w:pPr>
          </w:p>
          <w:p w14:paraId="637E8A1D" w14:textId="4D8ABFE2" w:rsidR="008F766E" w:rsidRPr="002218FA" w:rsidRDefault="008F766E" w:rsidP="00E04D06">
            <w:pPr>
              <w:pStyle w:val="LagParagraf"/>
            </w:pPr>
            <w:r w:rsidRPr="002218FA">
              <w:t>10</w:t>
            </w:r>
            <w:r w:rsidR="00E04D06">
              <w:t> </w:t>
            </w:r>
            <w:r w:rsidRPr="002218FA">
              <w:t>§</w:t>
            </w:r>
          </w:p>
          <w:p w14:paraId="08855DD2" w14:textId="77777777" w:rsidR="008F766E" w:rsidRPr="002218FA" w:rsidRDefault="008F766E" w:rsidP="00E04D06">
            <w:pPr>
              <w:pStyle w:val="LagPararubrik"/>
            </w:pPr>
            <w:r w:rsidRPr="002218FA">
              <w:t>Efterskänkande och nedsättning av avgift</w:t>
            </w:r>
          </w:p>
          <w:p w14:paraId="4AF5D8CF" w14:textId="48953A68" w:rsidR="00093308" w:rsidRDefault="00093308" w:rsidP="008F766E">
            <w:pPr>
              <w:pStyle w:val="ANormal"/>
            </w:pPr>
            <w:r>
              <w:tab/>
            </w:r>
            <w:r w:rsidRPr="00436412">
              <w:t xml:space="preserve">Ålands hälso- och sjukvård </w:t>
            </w:r>
            <w:r>
              <w:t>kan</w:t>
            </w:r>
            <w:r w:rsidRPr="00436412">
              <w:t xml:space="preserve"> besluta att en avgift </w:t>
            </w:r>
            <w:r>
              <w:t>skall</w:t>
            </w:r>
            <w:r w:rsidRPr="00436412">
              <w:t xml:space="preserve"> efterskänkas eller nedsättas till den del förutsättningarna för patientens eller dennes familjs försörjning eller förverkligandet av patientens lagstadgade försörjningsplikt äventyras av att avgiften tas ut. Myndigheten kan även besluta att en avgift skall efterskänkas eller nedsättas om det är befogat med beaktande av vårdsynpunkter.</w:t>
            </w:r>
          </w:p>
          <w:p w14:paraId="0134F9B8" w14:textId="77777777" w:rsidR="00EB0922" w:rsidRDefault="00EB0922" w:rsidP="008F766E">
            <w:pPr>
              <w:pStyle w:val="ANormal"/>
              <w:rPr>
                <w:i/>
                <w:iCs/>
              </w:rPr>
            </w:pPr>
          </w:p>
          <w:p w14:paraId="55625B19" w14:textId="4697D2C1" w:rsidR="008F766E" w:rsidRPr="0018340C" w:rsidRDefault="003B485C" w:rsidP="008F766E">
            <w:pPr>
              <w:pStyle w:val="ANormal"/>
              <w:rPr>
                <w:i/>
                <w:iCs/>
              </w:rPr>
            </w:pPr>
            <w:r>
              <w:rPr>
                <w:i/>
                <w:iCs/>
              </w:rPr>
              <w:tab/>
            </w:r>
            <w:r w:rsidR="008F766E" w:rsidRPr="0018340C">
              <w:rPr>
                <w:i/>
                <w:iCs/>
              </w:rPr>
              <w:t>Nytt moment</w:t>
            </w:r>
          </w:p>
          <w:p w14:paraId="74E48DF1" w14:textId="36FE0E62" w:rsidR="008F766E" w:rsidRPr="005D4F2B" w:rsidRDefault="008F766E" w:rsidP="008F766E">
            <w:pPr>
              <w:pStyle w:val="ANormal"/>
              <w:rPr>
                <w:b/>
                <w:bCs/>
              </w:rPr>
            </w:pPr>
          </w:p>
        </w:tc>
        <w:tc>
          <w:tcPr>
            <w:tcW w:w="146" w:type="pct"/>
          </w:tcPr>
          <w:p w14:paraId="7F264584" w14:textId="77777777" w:rsidR="008F766E" w:rsidRPr="00D544C3" w:rsidRDefault="008F766E" w:rsidP="008F766E">
            <w:pPr>
              <w:pStyle w:val="ANormal"/>
            </w:pPr>
          </w:p>
        </w:tc>
        <w:tc>
          <w:tcPr>
            <w:tcW w:w="2427" w:type="pct"/>
          </w:tcPr>
          <w:p w14:paraId="620EB7C7" w14:textId="77777777" w:rsidR="008F766E" w:rsidRDefault="008F766E" w:rsidP="008F766E">
            <w:pPr>
              <w:pStyle w:val="ANormal"/>
            </w:pPr>
          </w:p>
          <w:p w14:paraId="39BF81E9" w14:textId="0C103273" w:rsidR="008F766E" w:rsidRPr="002218FA" w:rsidRDefault="008F766E" w:rsidP="003B485C">
            <w:pPr>
              <w:pStyle w:val="LagParagraf"/>
            </w:pPr>
            <w:r w:rsidRPr="002218FA">
              <w:t>10</w:t>
            </w:r>
            <w:r w:rsidR="003B485C">
              <w:t> </w:t>
            </w:r>
            <w:r w:rsidRPr="002218FA">
              <w:t>§</w:t>
            </w:r>
          </w:p>
          <w:p w14:paraId="02E79101" w14:textId="77777777" w:rsidR="008F766E" w:rsidRPr="002218FA" w:rsidRDefault="008F766E" w:rsidP="003B485C">
            <w:pPr>
              <w:pStyle w:val="LagPararubrik"/>
            </w:pPr>
            <w:r w:rsidRPr="002218FA">
              <w:t>Efterskänkande och nedsättning av avgift</w:t>
            </w:r>
          </w:p>
          <w:p w14:paraId="7884F49F" w14:textId="79D6BE8B" w:rsidR="008F766E" w:rsidRPr="003B485C" w:rsidRDefault="00093308" w:rsidP="003B485C">
            <w:pPr>
              <w:pStyle w:val="ANormal"/>
            </w:pPr>
            <w:r w:rsidRPr="003B485C">
              <w:tab/>
              <w:t xml:space="preserve">Ålands hälso- och sjukvård </w:t>
            </w:r>
            <w:r w:rsidRPr="003B485C">
              <w:rPr>
                <w:b/>
                <w:bCs/>
              </w:rPr>
              <w:t>ska</w:t>
            </w:r>
            <w:r w:rsidRPr="003B485C">
              <w:t xml:space="preserve"> besluta att en avgift </w:t>
            </w:r>
            <w:r w:rsidRPr="003B485C">
              <w:rPr>
                <w:b/>
                <w:bCs/>
              </w:rPr>
              <w:t>ska</w:t>
            </w:r>
            <w:r w:rsidRPr="003B485C">
              <w:t xml:space="preserve"> efterskänkas eller nedsättas till den del förutsättningarna för patientens eller dennes familjs försörjning eller förverkligandet av patientens lagstadgade försörjningsplikt äventyras av att avgiften tas ut. Myndigheten kan även besluta att en avgift skall efterskänkas eller nedsättas om det är befogat med beaktande av vårdsynpunkter.</w:t>
            </w:r>
          </w:p>
          <w:p w14:paraId="22DA45D7" w14:textId="200EBD13" w:rsidR="00606F42" w:rsidRPr="003B485C" w:rsidRDefault="00606F42" w:rsidP="003B485C">
            <w:pPr>
              <w:pStyle w:val="ANormal"/>
              <w:rPr>
                <w:b/>
                <w:bCs/>
              </w:rPr>
            </w:pPr>
            <w:r w:rsidRPr="003B485C">
              <w:rPr>
                <w:b/>
                <w:bCs/>
              </w:rPr>
              <w:tab/>
              <w:t>Med gällande beslut om beviljat utkomststöd ska avgiftsfrihet tillämpas för det aktuella vårdtillfället om det infaller under tidsperioden för beviljat utkomststöd i enlighet med landskapslagen (1998:66) om tillämpning i landskapet Åland av lagen om utkomststöd.</w:t>
            </w:r>
          </w:p>
          <w:p w14:paraId="64B9E480" w14:textId="41A0E392" w:rsidR="008F766E" w:rsidRPr="006D139F" w:rsidRDefault="008F766E" w:rsidP="008F766E">
            <w:pPr>
              <w:pStyle w:val="ANormal"/>
              <w:rPr>
                <w:b/>
                <w:bCs/>
              </w:rPr>
            </w:pPr>
          </w:p>
        </w:tc>
      </w:tr>
      <w:tr w:rsidR="008F766E" w14:paraId="46EBC129" w14:textId="77777777" w:rsidTr="003B485C">
        <w:tc>
          <w:tcPr>
            <w:tcW w:w="2427" w:type="pct"/>
          </w:tcPr>
          <w:p w14:paraId="0BA99C4B" w14:textId="77777777" w:rsidR="008F766E" w:rsidRDefault="008F766E" w:rsidP="008F766E">
            <w:pPr>
              <w:pStyle w:val="ANormal"/>
            </w:pPr>
          </w:p>
          <w:p w14:paraId="25256F1A" w14:textId="642DA1F2" w:rsidR="008F766E" w:rsidRPr="002218FA" w:rsidRDefault="008F766E" w:rsidP="003B485C">
            <w:pPr>
              <w:pStyle w:val="LagParagraf"/>
            </w:pPr>
            <w:r w:rsidRPr="002218FA">
              <w:t>1</w:t>
            </w:r>
            <w:r>
              <w:t>3</w:t>
            </w:r>
            <w:r w:rsidR="003B485C">
              <w:t> </w:t>
            </w:r>
            <w:r w:rsidRPr="002218FA">
              <w:t>§</w:t>
            </w:r>
          </w:p>
          <w:p w14:paraId="282403C0" w14:textId="38ED6323" w:rsidR="008F766E" w:rsidRPr="002218FA" w:rsidRDefault="008F766E" w:rsidP="003B485C">
            <w:pPr>
              <w:pStyle w:val="LagPararubrik"/>
            </w:pPr>
            <w:r>
              <w:t>Sökande av ändring</w:t>
            </w:r>
          </w:p>
          <w:p w14:paraId="52FFE649" w14:textId="0B2E4F24" w:rsidR="008F766E" w:rsidRDefault="003B485C" w:rsidP="008F766E">
            <w:pPr>
              <w:pStyle w:val="ANormal"/>
            </w:pPr>
            <w:r>
              <w:tab/>
            </w:r>
            <w:r w:rsidR="0093604B" w:rsidRPr="0093604B">
              <w:t>Ändring i ett beslut som fattats av en tjänsteinnehavare får inte sökas genom besvär. Om den betalningsskyldige är missnöjd med ett sådant beslut kan han eller hon begära rättelse av beslutet i enlighet med 14</w:t>
            </w:r>
            <w:r>
              <w:t> </w:t>
            </w:r>
            <w:r w:rsidR="0093604B" w:rsidRPr="0093604B">
              <w:t>§ 1</w:t>
            </w:r>
            <w:r>
              <w:t> </w:t>
            </w:r>
            <w:r w:rsidR="0093604B" w:rsidRPr="0093604B">
              <w:t>mom. landskapslagen (1993:60) om hälso- och sjukvården.</w:t>
            </w:r>
          </w:p>
          <w:p w14:paraId="690F46CF" w14:textId="0851752A" w:rsidR="008F766E" w:rsidRDefault="008F766E" w:rsidP="008F766E">
            <w:pPr>
              <w:pStyle w:val="ANormal"/>
            </w:pPr>
            <w:r>
              <w:t xml:space="preserve">- - - - - - - - - - - - - - - - - - - - - - - - - - - - - </w:t>
            </w:r>
          </w:p>
          <w:p w14:paraId="4F33C899" w14:textId="08042F02" w:rsidR="008F766E" w:rsidRDefault="008F766E" w:rsidP="008F766E">
            <w:pPr>
              <w:pStyle w:val="ANormal"/>
            </w:pPr>
          </w:p>
        </w:tc>
        <w:tc>
          <w:tcPr>
            <w:tcW w:w="146" w:type="pct"/>
          </w:tcPr>
          <w:p w14:paraId="10A375F1" w14:textId="77777777" w:rsidR="008F766E" w:rsidRPr="006D139F" w:rsidRDefault="008F766E" w:rsidP="008F766E">
            <w:pPr>
              <w:pStyle w:val="ANormal"/>
              <w:rPr>
                <w:b/>
                <w:bCs/>
              </w:rPr>
            </w:pPr>
          </w:p>
        </w:tc>
        <w:tc>
          <w:tcPr>
            <w:tcW w:w="2427" w:type="pct"/>
          </w:tcPr>
          <w:p w14:paraId="1D5C24D8" w14:textId="77777777" w:rsidR="008F766E" w:rsidRDefault="008F766E" w:rsidP="008F766E">
            <w:pPr>
              <w:pStyle w:val="ANormal"/>
            </w:pPr>
          </w:p>
          <w:p w14:paraId="6D4A5CDD" w14:textId="66DD60BC" w:rsidR="008F766E" w:rsidRPr="002218FA" w:rsidRDefault="008F766E" w:rsidP="003B485C">
            <w:pPr>
              <w:pStyle w:val="LagParagraf"/>
            </w:pPr>
            <w:r w:rsidRPr="002218FA">
              <w:t>1</w:t>
            </w:r>
            <w:r>
              <w:t>3</w:t>
            </w:r>
            <w:r w:rsidR="003B485C">
              <w:t> </w:t>
            </w:r>
            <w:r w:rsidRPr="002218FA">
              <w:t>§</w:t>
            </w:r>
          </w:p>
          <w:p w14:paraId="58D972F5" w14:textId="77777777" w:rsidR="008F766E" w:rsidRPr="002218FA" w:rsidRDefault="008F766E" w:rsidP="003B485C">
            <w:pPr>
              <w:pStyle w:val="LagPararubrik"/>
            </w:pPr>
            <w:r>
              <w:t>Sökande av ändring</w:t>
            </w:r>
          </w:p>
          <w:p w14:paraId="646F2636" w14:textId="0247AB8A" w:rsidR="0093604B" w:rsidRDefault="008F766E" w:rsidP="008F766E">
            <w:pPr>
              <w:pStyle w:val="ANormal"/>
              <w:rPr>
                <w:b/>
                <w:bCs/>
              </w:rPr>
            </w:pPr>
            <w:bookmarkStart w:id="16" w:name="_Hlk205324704"/>
            <w:r>
              <w:tab/>
            </w:r>
            <w:r w:rsidR="0093604B" w:rsidRPr="0093604B">
              <w:t>Ändring i ett beslut som fattats av en tjänsteinnehavare får inte sökas genom besvär. Om den betalningsskyldige är missnöjd med ett sådant beslut kan han eller hon begära rättelse av beslutet i enlighet med</w:t>
            </w:r>
            <w:r w:rsidR="0093604B">
              <w:rPr>
                <w:b/>
                <w:bCs/>
              </w:rPr>
              <w:t xml:space="preserve"> 53</w:t>
            </w:r>
            <w:r w:rsidR="003B485C">
              <w:rPr>
                <w:b/>
                <w:bCs/>
              </w:rPr>
              <w:t> </w:t>
            </w:r>
            <w:r w:rsidR="0093604B">
              <w:rPr>
                <w:b/>
                <w:bCs/>
              </w:rPr>
              <w:t>§ landskapslagen om hälso- och sjukvård.</w:t>
            </w:r>
          </w:p>
          <w:p w14:paraId="3DDE142C" w14:textId="77777777" w:rsidR="003B485C" w:rsidRDefault="003B485C">
            <w:pPr>
              <w:pStyle w:val="ANormal"/>
            </w:pPr>
            <w:r>
              <w:t>- - - - - - - - - - - - - - - - - - - - - - - - - - - - - -</w:t>
            </w:r>
          </w:p>
          <w:bookmarkEnd w:id="16"/>
          <w:p w14:paraId="69F068A7" w14:textId="281AB07E" w:rsidR="008F766E" w:rsidRPr="003B485C" w:rsidRDefault="008F766E" w:rsidP="003B485C">
            <w:pPr>
              <w:pStyle w:val="ANormal"/>
            </w:pPr>
          </w:p>
        </w:tc>
      </w:tr>
      <w:tr w:rsidR="008F766E" w14:paraId="354AEE6D" w14:textId="77777777" w:rsidTr="003B485C">
        <w:tc>
          <w:tcPr>
            <w:tcW w:w="2427" w:type="pct"/>
          </w:tcPr>
          <w:p w14:paraId="390D39BB" w14:textId="77777777" w:rsidR="008F766E" w:rsidRDefault="008F766E" w:rsidP="008F766E">
            <w:pPr>
              <w:pStyle w:val="ANormal"/>
            </w:pPr>
          </w:p>
        </w:tc>
        <w:tc>
          <w:tcPr>
            <w:tcW w:w="146" w:type="pct"/>
          </w:tcPr>
          <w:p w14:paraId="4B6C8F3A" w14:textId="77777777" w:rsidR="008F766E" w:rsidRPr="006D139F" w:rsidRDefault="008F766E" w:rsidP="008F766E">
            <w:pPr>
              <w:pStyle w:val="ANormal"/>
              <w:rPr>
                <w:b/>
                <w:bCs/>
              </w:rPr>
            </w:pPr>
          </w:p>
        </w:tc>
        <w:tc>
          <w:tcPr>
            <w:tcW w:w="2427" w:type="pct"/>
          </w:tcPr>
          <w:p w14:paraId="29B695B6" w14:textId="77777777" w:rsidR="008F766E" w:rsidRDefault="008F766E" w:rsidP="008F766E">
            <w:pPr>
              <w:pStyle w:val="ANormal"/>
            </w:pPr>
          </w:p>
          <w:p w14:paraId="5C9A3D82" w14:textId="77777777" w:rsidR="003B485C" w:rsidRDefault="003B485C" w:rsidP="003B485C">
            <w:pPr>
              <w:pStyle w:val="ANormal"/>
              <w:jc w:val="center"/>
            </w:pPr>
            <w:hyperlink w:anchor="_top" w:tooltip="Klicka för att gå till toppen av dokumentet" w:history="1">
              <w:r>
                <w:rPr>
                  <w:rStyle w:val="Hyperlnk"/>
                </w:rPr>
                <w:t>__________________</w:t>
              </w:r>
            </w:hyperlink>
          </w:p>
          <w:p w14:paraId="24368EA0" w14:textId="77777777" w:rsidR="003B485C" w:rsidRPr="00726E0C" w:rsidRDefault="003B485C" w:rsidP="003B485C">
            <w:pPr>
              <w:pStyle w:val="ANormal"/>
            </w:pPr>
          </w:p>
          <w:p w14:paraId="5C0A6744" w14:textId="7C5F5281" w:rsidR="003B485C" w:rsidRDefault="003B485C" w:rsidP="003B485C">
            <w:pPr>
              <w:pStyle w:val="ANormal"/>
            </w:pPr>
            <w:r>
              <w:tab/>
            </w:r>
            <w:r w:rsidRPr="00BD6CF8">
              <w:rPr>
                <w:szCs w:val="22"/>
              </w:rPr>
              <w:t>Lagtinget bemyndigar landskapsregeringen att bestämma att denna lag helt eller delvis ska träda i kraft i den ordning som föreskrivs i 20 § 3 mom. i självstyrelselagen</w:t>
            </w:r>
            <w:r w:rsidR="002D2F4E">
              <w:rPr>
                <w:szCs w:val="22"/>
              </w:rPr>
              <w:t>.</w:t>
            </w:r>
          </w:p>
          <w:p w14:paraId="16287F10" w14:textId="09E076BD" w:rsidR="003B485C" w:rsidRDefault="003B485C" w:rsidP="003B485C">
            <w:pPr>
              <w:pStyle w:val="ANormal"/>
            </w:pPr>
            <w:r>
              <w:lastRenderedPageBreak/>
              <w:tab/>
            </w:r>
            <w:r w:rsidRPr="00726E0C">
              <w:t>Denna lag träder i kraft den</w:t>
            </w:r>
            <w:r w:rsidR="00D52E82">
              <w:t xml:space="preserve"> </w:t>
            </w:r>
          </w:p>
          <w:p w14:paraId="4723DC69" w14:textId="77777777" w:rsidR="003B485C" w:rsidRDefault="003B485C">
            <w:pPr>
              <w:pStyle w:val="ANormal"/>
              <w:jc w:val="center"/>
            </w:pPr>
            <w:hyperlink w:anchor="_top" w:tooltip="Klicka för att gå till toppen av dokumentet" w:history="1">
              <w:r>
                <w:rPr>
                  <w:rStyle w:val="Hyperlnk"/>
                </w:rPr>
                <w:t>__________________</w:t>
              </w:r>
            </w:hyperlink>
          </w:p>
          <w:p w14:paraId="1EBF8B2D" w14:textId="66098C31" w:rsidR="003B485C" w:rsidRPr="003B485C" w:rsidRDefault="003B485C" w:rsidP="003B485C">
            <w:pPr>
              <w:pStyle w:val="ANormal"/>
            </w:pPr>
            <w:hyperlink w:anchor="_top" w:tooltip="Klicka för att gå till toppen av dokumentet" w:history="1"/>
          </w:p>
        </w:tc>
      </w:tr>
    </w:tbl>
    <w:p w14:paraId="30747ADB" w14:textId="77777777" w:rsidR="00E023D9" w:rsidRDefault="00E023D9">
      <w:pPr>
        <w:pStyle w:val="ANormal"/>
      </w:pPr>
    </w:p>
    <w:p w14:paraId="20022E68" w14:textId="77777777" w:rsidR="00212769" w:rsidRDefault="00212769">
      <w:pPr>
        <w:pStyle w:val="ANormal"/>
        <w:jc w:val="center"/>
      </w:pPr>
      <w:hyperlink w:anchor="_top" w:tooltip="Klicka för att gå till toppen av dokumentet" w:history="1">
        <w:r>
          <w:rPr>
            <w:rStyle w:val="Hyperlnk"/>
          </w:rPr>
          <w:t>__________________</w:t>
        </w:r>
      </w:hyperlink>
    </w:p>
    <w:sectPr w:rsidR="00212769">
      <w:headerReference w:type="even" r:id="rId11"/>
      <w:headerReference w:type="default" r:id="rId12"/>
      <w:footerReference w:type="default" r:id="rId13"/>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4DB82" w14:textId="77777777" w:rsidR="00212769" w:rsidRDefault="00212769">
      <w:r>
        <w:separator/>
      </w:r>
    </w:p>
  </w:endnote>
  <w:endnote w:type="continuationSeparator" w:id="0">
    <w:p w14:paraId="787D236F" w14:textId="77777777" w:rsidR="00212769" w:rsidRDefault="0021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78AE"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655D" w14:textId="6C0D0D29" w:rsidR="00E023D9" w:rsidRPr="00675CB3" w:rsidRDefault="007A6670">
    <w:pPr>
      <w:pStyle w:val="Sidfot"/>
    </w:pPr>
    <w:r>
      <w:t>LF</w:t>
    </w:r>
    <w:r w:rsidR="002D2F4E">
      <w:t>01</w:t>
    </w:r>
    <w:r>
      <w:t>202</w:t>
    </w:r>
    <w:r w:rsidR="00A1271D">
      <w:t>5</w:t>
    </w:r>
    <w:r>
      <w:t>2202</w:t>
    </w:r>
    <w:r w:rsidR="00A1271D">
      <w:t>6</w:t>
    </w:r>
    <w:r>
      <w:t>-P.docx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7235"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DBE7" w14:textId="77777777" w:rsidR="00212769" w:rsidRDefault="00212769">
      <w:r>
        <w:separator/>
      </w:r>
    </w:p>
  </w:footnote>
  <w:footnote w:type="continuationSeparator" w:id="0">
    <w:p w14:paraId="5823F1F6" w14:textId="77777777" w:rsidR="00212769" w:rsidRDefault="00212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D20C"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5BAD8D3"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BE08"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B071B4"/>
    <w:multiLevelType w:val="hybridMultilevel"/>
    <w:tmpl w:val="9506764C"/>
    <w:lvl w:ilvl="0" w:tplc="2F02BA1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146A85"/>
    <w:multiLevelType w:val="hybridMultilevel"/>
    <w:tmpl w:val="ACBAE56C"/>
    <w:lvl w:ilvl="0" w:tplc="D8D0524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04315656">
    <w:abstractNumId w:val="6"/>
  </w:num>
  <w:num w:numId="2" w16cid:durableId="1027213522">
    <w:abstractNumId w:val="3"/>
  </w:num>
  <w:num w:numId="3" w16cid:durableId="2140100180">
    <w:abstractNumId w:val="2"/>
  </w:num>
  <w:num w:numId="4" w16cid:durableId="775516223">
    <w:abstractNumId w:val="1"/>
  </w:num>
  <w:num w:numId="5" w16cid:durableId="1794598124">
    <w:abstractNumId w:val="0"/>
  </w:num>
  <w:num w:numId="6" w16cid:durableId="131677157">
    <w:abstractNumId w:val="7"/>
  </w:num>
  <w:num w:numId="7" w16cid:durableId="57873154">
    <w:abstractNumId w:val="5"/>
  </w:num>
  <w:num w:numId="8" w16cid:durableId="1495603247">
    <w:abstractNumId w:val="4"/>
  </w:num>
  <w:num w:numId="9" w16cid:durableId="1759593413">
    <w:abstractNumId w:val="10"/>
  </w:num>
  <w:num w:numId="10" w16cid:durableId="248076993">
    <w:abstractNumId w:val="13"/>
  </w:num>
  <w:num w:numId="11" w16cid:durableId="1926839186">
    <w:abstractNumId w:val="12"/>
  </w:num>
  <w:num w:numId="12" w16cid:durableId="38210907">
    <w:abstractNumId w:val="16"/>
  </w:num>
  <w:num w:numId="13" w16cid:durableId="289628209">
    <w:abstractNumId w:val="11"/>
  </w:num>
  <w:num w:numId="14" w16cid:durableId="1900364868">
    <w:abstractNumId w:val="15"/>
  </w:num>
  <w:num w:numId="15" w16cid:durableId="833227271">
    <w:abstractNumId w:val="9"/>
  </w:num>
  <w:num w:numId="16" w16cid:durableId="1563637972">
    <w:abstractNumId w:val="21"/>
  </w:num>
  <w:num w:numId="17" w16cid:durableId="1694530284">
    <w:abstractNumId w:val="8"/>
  </w:num>
  <w:num w:numId="18" w16cid:durableId="156115437">
    <w:abstractNumId w:val="17"/>
  </w:num>
  <w:num w:numId="19" w16cid:durableId="645358065">
    <w:abstractNumId w:val="20"/>
  </w:num>
  <w:num w:numId="20" w16cid:durableId="327370339">
    <w:abstractNumId w:val="25"/>
  </w:num>
  <w:num w:numId="21" w16cid:durableId="76288365">
    <w:abstractNumId w:val="24"/>
  </w:num>
  <w:num w:numId="22" w16cid:durableId="842816177">
    <w:abstractNumId w:val="14"/>
  </w:num>
  <w:num w:numId="23" w16cid:durableId="1990279634">
    <w:abstractNumId w:val="18"/>
  </w:num>
  <w:num w:numId="24" w16cid:durableId="1751728339">
    <w:abstractNumId w:val="18"/>
  </w:num>
  <w:num w:numId="25" w16cid:durableId="481964757">
    <w:abstractNumId w:val="19"/>
  </w:num>
  <w:num w:numId="26" w16cid:durableId="1642267864">
    <w:abstractNumId w:val="14"/>
  </w:num>
  <w:num w:numId="27" w16cid:durableId="1980105443">
    <w:abstractNumId w:val="14"/>
  </w:num>
  <w:num w:numId="28" w16cid:durableId="1834372953">
    <w:abstractNumId w:val="14"/>
  </w:num>
  <w:num w:numId="29" w16cid:durableId="1183518160">
    <w:abstractNumId w:val="14"/>
  </w:num>
  <w:num w:numId="30" w16cid:durableId="226653254">
    <w:abstractNumId w:val="14"/>
  </w:num>
  <w:num w:numId="31" w16cid:durableId="1711607288">
    <w:abstractNumId w:val="14"/>
  </w:num>
  <w:num w:numId="32" w16cid:durableId="586429400">
    <w:abstractNumId w:val="14"/>
  </w:num>
  <w:num w:numId="33" w16cid:durableId="560560765">
    <w:abstractNumId w:val="14"/>
  </w:num>
  <w:num w:numId="34" w16cid:durableId="1408841685">
    <w:abstractNumId w:val="14"/>
  </w:num>
  <w:num w:numId="35" w16cid:durableId="633220872">
    <w:abstractNumId w:val="18"/>
  </w:num>
  <w:num w:numId="36" w16cid:durableId="1946886649">
    <w:abstractNumId w:val="19"/>
  </w:num>
  <w:num w:numId="37" w16cid:durableId="271018195">
    <w:abstractNumId w:val="14"/>
  </w:num>
  <w:num w:numId="38" w16cid:durableId="1183322166">
    <w:abstractNumId w:val="14"/>
  </w:num>
  <w:num w:numId="39" w16cid:durableId="448092507">
    <w:abstractNumId w:val="14"/>
  </w:num>
  <w:num w:numId="40" w16cid:durableId="1178546677">
    <w:abstractNumId w:val="14"/>
  </w:num>
  <w:num w:numId="41" w16cid:durableId="1381897548">
    <w:abstractNumId w:val="14"/>
  </w:num>
  <w:num w:numId="42" w16cid:durableId="1022970978">
    <w:abstractNumId w:val="14"/>
  </w:num>
  <w:num w:numId="43" w16cid:durableId="575283815">
    <w:abstractNumId w:val="14"/>
  </w:num>
  <w:num w:numId="44" w16cid:durableId="1898855515">
    <w:abstractNumId w:val="14"/>
  </w:num>
  <w:num w:numId="45" w16cid:durableId="1027290325">
    <w:abstractNumId w:val="14"/>
  </w:num>
  <w:num w:numId="46" w16cid:durableId="1031734064">
    <w:abstractNumId w:val="23"/>
  </w:num>
  <w:num w:numId="47" w16cid:durableId="18792712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69"/>
    <w:rsid w:val="00006950"/>
    <w:rsid w:val="00007788"/>
    <w:rsid w:val="00020A5D"/>
    <w:rsid w:val="00024A04"/>
    <w:rsid w:val="000307D3"/>
    <w:rsid w:val="00042AEE"/>
    <w:rsid w:val="0004663E"/>
    <w:rsid w:val="00055625"/>
    <w:rsid w:val="0006453A"/>
    <w:rsid w:val="00093308"/>
    <w:rsid w:val="000A0FC6"/>
    <w:rsid w:val="000A2CB7"/>
    <w:rsid w:val="000B71DC"/>
    <w:rsid w:val="000E13BB"/>
    <w:rsid w:val="000E4ACC"/>
    <w:rsid w:val="000F6503"/>
    <w:rsid w:val="00114F32"/>
    <w:rsid w:val="00116827"/>
    <w:rsid w:val="00116ECC"/>
    <w:rsid w:val="00123877"/>
    <w:rsid w:val="00151B02"/>
    <w:rsid w:val="001610EB"/>
    <w:rsid w:val="0016325D"/>
    <w:rsid w:val="00172E07"/>
    <w:rsid w:val="0018340C"/>
    <w:rsid w:val="001A4E0C"/>
    <w:rsid w:val="001B18ED"/>
    <w:rsid w:val="001B56EF"/>
    <w:rsid w:val="001B7B39"/>
    <w:rsid w:val="001C2893"/>
    <w:rsid w:val="001C5068"/>
    <w:rsid w:val="001F0F5A"/>
    <w:rsid w:val="0020448E"/>
    <w:rsid w:val="00212769"/>
    <w:rsid w:val="00215E06"/>
    <w:rsid w:val="002218FA"/>
    <w:rsid w:val="00227D7F"/>
    <w:rsid w:val="00256CD3"/>
    <w:rsid w:val="00262245"/>
    <w:rsid w:val="002740EC"/>
    <w:rsid w:val="002750CE"/>
    <w:rsid w:val="00283F07"/>
    <w:rsid w:val="00285A07"/>
    <w:rsid w:val="00292434"/>
    <w:rsid w:val="002A28A5"/>
    <w:rsid w:val="002B5C2A"/>
    <w:rsid w:val="002D2F4E"/>
    <w:rsid w:val="002E7F84"/>
    <w:rsid w:val="002F6B0D"/>
    <w:rsid w:val="003128AD"/>
    <w:rsid w:val="003145AA"/>
    <w:rsid w:val="00336484"/>
    <w:rsid w:val="00355A81"/>
    <w:rsid w:val="00383F4D"/>
    <w:rsid w:val="00384BA0"/>
    <w:rsid w:val="003A681E"/>
    <w:rsid w:val="003B485C"/>
    <w:rsid w:val="003C69F0"/>
    <w:rsid w:val="003D2A39"/>
    <w:rsid w:val="003D58C0"/>
    <w:rsid w:val="003F06C8"/>
    <w:rsid w:val="00400FC4"/>
    <w:rsid w:val="00407EFE"/>
    <w:rsid w:val="00410C19"/>
    <w:rsid w:val="00411F65"/>
    <w:rsid w:val="004302E3"/>
    <w:rsid w:val="00434B3D"/>
    <w:rsid w:val="00440AB8"/>
    <w:rsid w:val="004418C5"/>
    <w:rsid w:val="004429CB"/>
    <w:rsid w:val="00454F50"/>
    <w:rsid w:val="00482A64"/>
    <w:rsid w:val="00490E87"/>
    <w:rsid w:val="004A3E5D"/>
    <w:rsid w:val="004A4B13"/>
    <w:rsid w:val="004B6352"/>
    <w:rsid w:val="004E1FF6"/>
    <w:rsid w:val="004E4DAD"/>
    <w:rsid w:val="004F010D"/>
    <w:rsid w:val="00505C57"/>
    <w:rsid w:val="005118FD"/>
    <w:rsid w:val="005313F9"/>
    <w:rsid w:val="00531C88"/>
    <w:rsid w:val="0055424F"/>
    <w:rsid w:val="0055591F"/>
    <w:rsid w:val="00555BCE"/>
    <w:rsid w:val="00573751"/>
    <w:rsid w:val="005A16FF"/>
    <w:rsid w:val="005C2B6D"/>
    <w:rsid w:val="005C64B6"/>
    <w:rsid w:val="005D4F2B"/>
    <w:rsid w:val="005F4036"/>
    <w:rsid w:val="00606F42"/>
    <w:rsid w:val="00632B0C"/>
    <w:rsid w:val="00662AC5"/>
    <w:rsid w:val="00675CB3"/>
    <w:rsid w:val="00685601"/>
    <w:rsid w:val="006A4795"/>
    <w:rsid w:val="006B0F1C"/>
    <w:rsid w:val="006B4BEF"/>
    <w:rsid w:val="006C088C"/>
    <w:rsid w:val="006D139F"/>
    <w:rsid w:val="006F1636"/>
    <w:rsid w:val="006F25C8"/>
    <w:rsid w:val="006F3F21"/>
    <w:rsid w:val="006F7FA0"/>
    <w:rsid w:val="00700BAE"/>
    <w:rsid w:val="007112A2"/>
    <w:rsid w:val="00725DCF"/>
    <w:rsid w:val="00726E0C"/>
    <w:rsid w:val="00732AE9"/>
    <w:rsid w:val="00733F4B"/>
    <w:rsid w:val="00735EA1"/>
    <w:rsid w:val="00764F89"/>
    <w:rsid w:val="00781C98"/>
    <w:rsid w:val="00790367"/>
    <w:rsid w:val="007A3BDE"/>
    <w:rsid w:val="007A6670"/>
    <w:rsid w:val="007D5062"/>
    <w:rsid w:val="007E650B"/>
    <w:rsid w:val="00806136"/>
    <w:rsid w:val="00812161"/>
    <w:rsid w:val="00840653"/>
    <w:rsid w:val="0085154E"/>
    <w:rsid w:val="008546BA"/>
    <w:rsid w:val="00857140"/>
    <w:rsid w:val="00874C4C"/>
    <w:rsid w:val="00894B7E"/>
    <w:rsid w:val="008B07D4"/>
    <w:rsid w:val="008F5FF9"/>
    <w:rsid w:val="008F766E"/>
    <w:rsid w:val="00901B20"/>
    <w:rsid w:val="009061A2"/>
    <w:rsid w:val="00907B3B"/>
    <w:rsid w:val="00923D35"/>
    <w:rsid w:val="0093604B"/>
    <w:rsid w:val="009366A4"/>
    <w:rsid w:val="009571FD"/>
    <w:rsid w:val="00957206"/>
    <w:rsid w:val="00971B4F"/>
    <w:rsid w:val="00986F0C"/>
    <w:rsid w:val="00994F63"/>
    <w:rsid w:val="009A29D4"/>
    <w:rsid w:val="009B0CB6"/>
    <w:rsid w:val="009E66C0"/>
    <w:rsid w:val="00A1271D"/>
    <w:rsid w:val="00A2098F"/>
    <w:rsid w:val="00A2613A"/>
    <w:rsid w:val="00A30119"/>
    <w:rsid w:val="00A60838"/>
    <w:rsid w:val="00A62183"/>
    <w:rsid w:val="00A73039"/>
    <w:rsid w:val="00AA044B"/>
    <w:rsid w:val="00AC2D9C"/>
    <w:rsid w:val="00AE59DA"/>
    <w:rsid w:val="00AF62F1"/>
    <w:rsid w:val="00B1517F"/>
    <w:rsid w:val="00B3491F"/>
    <w:rsid w:val="00B51C0E"/>
    <w:rsid w:val="00B62A4C"/>
    <w:rsid w:val="00B9412A"/>
    <w:rsid w:val="00BA12D9"/>
    <w:rsid w:val="00BB0D30"/>
    <w:rsid w:val="00BB41B9"/>
    <w:rsid w:val="00BB6137"/>
    <w:rsid w:val="00BC79F1"/>
    <w:rsid w:val="00BD235E"/>
    <w:rsid w:val="00BE5246"/>
    <w:rsid w:val="00C41895"/>
    <w:rsid w:val="00C50075"/>
    <w:rsid w:val="00C62512"/>
    <w:rsid w:val="00C76D0E"/>
    <w:rsid w:val="00C8022F"/>
    <w:rsid w:val="00C9249D"/>
    <w:rsid w:val="00C96015"/>
    <w:rsid w:val="00C96BEB"/>
    <w:rsid w:val="00CA2209"/>
    <w:rsid w:val="00CA60EE"/>
    <w:rsid w:val="00CB0272"/>
    <w:rsid w:val="00CB601C"/>
    <w:rsid w:val="00CD3E3D"/>
    <w:rsid w:val="00CF3F21"/>
    <w:rsid w:val="00D04EDC"/>
    <w:rsid w:val="00D13654"/>
    <w:rsid w:val="00D13B66"/>
    <w:rsid w:val="00D2108E"/>
    <w:rsid w:val="00D27AD4"/>
    <w:rsid w:val="00D40CD7"/>
    <w:rsid w:val="00D52E7A"/>
    <w:rsid w:val="00D52E82"/>
    <w:rsid w:val="00D544C3"/>
    <w:rsid w:val="00D57257"/>
    <w:rsid w:val="00D854CE"/>
    <w:rsid w:val="00D93292"/>
    <w:rsid w:val="00D94F0C"/>
    <w:rsid w:val="00DA0CC3"/>
    <w:rsid w:val="00DB3853"/>
    <w:rsid w:val="00DC0BF4"/>
    <w:rsid w:val="00DC3101"/>
    <w:rsid w:val="00DD5001"/>
    <w:rsid w:val="00DE0F7A"/>
    <w:rsid w:val="00DE4B53"/>
    <w:rsid w:val="00DF103C"/>
    <w:rsid w:val="00E023D9"/>
    <w:rsid w:val="00E04D06"/>
    <w:rsid w:val="00E05BAD"/>
    <w:rsid w:val="00E243B1"/>
    <w:rsid w:val="00E24BE8"/>
    <w:rsid w:val="00E37175"/>
    <w:rsid w:val="00E6708C"/>
    <w:rsid w:val="00E71C82"/>
    <w:rsid w:val="00EB0922"/>
    <w:rsid w:val="00EB7476"/>
    <w:rsid w:val="00EC5C34"/>
    <w:rsid w:val="00EF3C2A"/>
    <w:rsid w:val="00F02035"/>
    <w:rsid w:val="00F04316"/>
    <w:rsid w:val="00F102D7"/>
    <w:rsid w:val="00F25FB3"/>
    <w:rsid w:val="00F54F08"/>
    <w:rsid w:val="00F7319E"/>
    <w:rsid w:val="00FC2B02"/>
    <w:rsid w:val="00FC5872"/>
    <w:rsid w:val="00FC70E6"/>
    <w:rsid w:val="00FF0EA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9CB93"/>
  <w15:chartTrackingRefBased/>
  <w15:docId w15:val="{62F266A7-D167-42B6-A3D5-E9360645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015"/>
    <w:pPr>
      <w:autoSpaceDE w:val="0"/>
      <w:autoSpaceDN w:val="0"/>
      <w:adjustRightInd w:val="0"/>
      <w:spacing w:line="300" w:lineRule="auto"/>
      <w:textAlignment w:val="center"/>
    </w:pPr>
    <w:rPr>
      <w:rFonts w:asciiTheme="minorHAnsi" w:eastAsiaTheme="minorHAnsi" w:hAnsiTheme="minorHAnsi" w:cs="Open Sans"/>
      <w:lang w:val="sv-SE" w:eastAsia="en-US"/>
    </w:rPr>
  </w:style>
  <w:style w:type="paragraph" w:styleId="Rubrik1">
    <w:name w:val="heading 1"/>
    <w:basedOn w:val="Normal"/>
    <w:next w:val="Normal"/>
    <w:qFormat/>
    <w:pPr>
      <w:keepNext/>
      <w:numPr>
        <w:numId w:val="37"/>
      </w:numPr>
      <w:autoSpaceDE/>
      <w:autoSpaceDN/>
      <w:adjustRightInd/>
      <w:spacing w:before="240" w:after="60" w:line="240" w:lineRule="auto"/>
      <w:textAlignment w:val="auto"/>
      <w:outlineLvl w:val="0"/>
    </w:pPr>
    <w:rPr>
      <w:rFonts w:ascii="Arial" w:eastAsia="Times New Roman" w:hAnsi="Arial" w:cs="Arial"/>
      <w:b/>
      <w:bCs/>
      <w:kern w:val="32"/>
      <w:sz w:val="32"/>
      <w:szCs w:val="32"/>
      <w:lang w:eastAsia="sv-SE"/>
    </w:rPr>
  </w:style>
  <w:style w:type="paragraph" w:styleId="Rubrik2">
    <w:name w:val="heading 2"/>
    <w:basedOn w:val="Normal"/>
    <w:next w:val="Normal"/>
    <w:qFormat/>
    <w:pPr>
      <w:keepNext/>
      <w:numPr>
        <w:ilvl w:val="1"/>
        <w:numId w:val="38"/>
      </w:numPr>
      <w:autoSpaceDE/>
      <w:autoSpaceDN/>
      <w:adjustRightInd/>
      <w:spacing w:before="240" w:after="60" w:line="240" w:lineRule="auto"/>
      <w:textAlignment w:val="auto"/>
      <w:outlineLvl w:val="1"/>
    </w:pPr>
    <w:rPr>
      <w:rFonts w:ascii="Arial" w:eastAsia="Times New Roman" w:hAnsi="Arial" w:cs="Arial"/>
      <w:b/>
      <w:bCs/>
      <w:i/>
      <w:iCs/>
      <w:sz w:val="28"/>
      <w:szCs w:val="28"/>
      <w:lang w:eastAsia="sv-SE"/>
    </w:rPr>
  </w:style>
  <w:style w:type="paragraph" w:styleId="Rubrik3">
    <w:name w:val="heading 3"/>
    <w:basedOn w:val="Normal"/>
    <w:next w:val="Normal"/>
    <w:qFormat/>
    <w:pPr>
      <w:keepNext/>
      <w:numPr>
        <w:ilvl w:val="2"/>
        <w:numId w:val="39"/>
      </w:numPr>
      <w:autoSpaceDE/>
      <w:autoSpaceDN/>
      <w:adjustRightInd/>
      <w:spacing w:before="240" w:after="60" w:line="240" w:lineRule="auto"/>
      <w:textAlignment w:val="auto"/>
      <w:outlineLvl w:val="2"/>
    </w:pPr>
    <w:rPr>
      <w:rFonts w:ascii="Arial" w:eastAsia="Times New Roman" w:hAnsi="Arial" w:cs="Arial"/>
      <w:b/>
      <w:bCs/>
      <w:sz w:val="26"/>
      <w:szCs w:val="26"/>
      <w:lang w:eastAsia="sv-SE"/>
    </w:rPr>
  </w:style>
  <w:style w:type="paragraph" w:styleId="Rubrik4">
    <w:name w:val="heading 4"/>
    <w:basedOn w:val="Normal"/>
    <w:next w:val="Normal"/>
    <w:qFormat/>
    <w:pPr>
      <w:keepNext/>
      <w:numPr>
        <w:ilvl w:val="3"/>
        <w:numId w:val="40"/>
      </w:numPr>
      <w:autoSpaceDE/>
      <w:autoSpaceDN/>
      <w:adjustRightInd/>
      <w:spacing w:before="240" w:after="60" w:line="240" w:lineRule="auto"/>
      <w:textAlignment w:val="auto"/>
      <w:outlineLvl w:val="3"/>
    </w:pPr>
    <w:rPr>
      <w:rFonts w:ascii="Times New Roman" w:eastAsia="Times New Roman" w:hAnsi="Times New Roman" w:cs="Times New Roman"/>
      <w:b/>
      <w:bCs/>
      <w:sz w:val="28"/>
      <w:szCs w:val="28"/>
      <w:lang w:eastAsia="sv-SE"/>
    </w:rPr>
  </w:style>
  <w:style w:type="paragraph" w:styleId="Rubrik5">
    <w:name w:val="heading 5"/>
    <w:basedOn w:val="Normal"/>
    <w:next w:val="Normal"/>
    <w:qFormat/>
    <w:pPr>
      <w:numPr>
        <w:ilvl w:val="4"/>
        <w:numId w:val="41"/>
      </w:numPr>
      <w:autoSpaceDE/>
      <w:autoSpaceDN/>
      <w:adjustRightInd/>
      <w:spacing w:before="240" w:after="60" w:line="240" w:lineRule="auto"/>
      <w:textAlignment w:val="auto"/>
      <w:outlineLvl w:val="4"/>
    </w:pPr>
    <w:rPr>
      <w:rFonts w:ascii="Times New Roman" w:eastAsia="Times New Roman" w:hAnsi="Times New Roman" w:cs="Times New Roman"/>
      <w:b/>
      <w:bCs/>
      <w:i/>
      <w:iCs/>
      <w:sz w:val="26"/>
      <w:szCs w:val="26"/>
      <w:lang w:eastAsia="sv-SE"/>
    </w:rPr>
  </w:style>
  <w:style w:type="paragraph" w:styleId="Rubrik6">
    <w:name w:val="heading 6"/>
    <w:basedOn w:val="Normal"/>
    <w:next w:val="Normal"/>
    <w:qFormat/>
    <w:pPr>
      <w:numPr>
        <w:ilvl w:val="5"/>
        <w:numId w:val="42"/>
      </w:numPr>
      <w:autoSpaceDE/>
      <w:autoSpaceDN/>
      <w:adjustRightInd/>
      <w:spacing w:before="240" w:after="60" w:line="240" w:lineRule="auto"/>
      <w:textAlignment w:val="auto"/>
      <w:outlineLvl w:val="5"/>
    </w:pPr>
    <w:rPr>
      <w:rFonts w:ascii="Times New Roman" w:eastAsia="Times New Roman" w:hAnsi="Times New Roman" w:cs="Times New Roman"/>
      <w:b/>
      <w:bCs/>
      <w:sz w:val="22"/>
      <w:szCs w:val="22"/>
      <w:lang w:eastAsia="sv-SE"/>
    </w:rPr>
  </w:style>
  <w:style w:type="paragraph" w:styleId="Rubrik7">
    <w:name w:val="heading 7"/>
    <w:basedOn w:val="Normal"/>
    <w:next w:val="Normal"/>
    <w:qFormat/>
    <w:pPr>
      <w:numPr>
        <w:ilvl w:val="6"/>
        <w:numId w:val="43"/>
      </w:numPr>
      <w:autoSpaceDE/>
      <w:autoSpaceDN/>
      <w:adjustRightInd/>
      <w:spacing w:before="240" w:after="60" w:line="240" w:lineRule="auto"/>
      <w:textAlignment w:val="auto"/>
      <w:outlineLvl w:val="6"/>
    </w:pPr>
    <w:rPr>
      <w:rFonts w:ascii="Times New Roman" w:eastAsia="Times New Roman" w:hAnsi="Times New Roman" w:cs="Times New Roman"/>
      <w:sz w:val="24"/>
      <w:szCs w:val="24"/>
      <w:lang w:eastAsia="sv-SE"/>
    </w:rPr>
  </w:style>
  <w:style w:type="paragraph" w:styleId="Rubrik8">
    <w:name w:val="heading 8"/>
    <w:basedOn w:val="Normal"/>
    <w:next w:val="Normal"/>
    <w:qFormat/>
    <w:pPr>
      <w:numPr>
        <w:ilvl w:val="7"/>
        <w:numId w:val="44"/>
      </w:numPr>
      <w:autoSpaceDE/>
      <w:autoSpaceDN/>
      <w:adjustRightInd/>
      <w:spacing w:before="240" w:after="60" w:line="240" w:lineRule="auto"/>
      <w:textAlignment w:val="auto"/>
      <w:outlineLvl w:val="7"/>
    </w:pPr>
    <w:rPr>
      <w:rFonts w:ascii="Times New Roman" w:eastAsia="Times New Roman" w:hAnsi="Times New Roman" w:cs="Times New Roman"/>
      <w:i/>
      <w:iCs/>
      <w:sz w:val="24"/>
      <w:szCs w:val="24"/>
      <w:lang w:eastAsia="sv-SE"/>
    </w:rPr>
  </w:style>
  <w:style w:type="paragraph" w:styleId="Rubrik9">
    <w:name w:val="heading 9"/>
    <w:basedOn w:val="Normal"/>
    <w:next w:val="Normal"/>
    <w:qFormat/>
    <w:pPr>
      <w:numPr>
        <w:ilvl w:val="8"/>
        <w:numId w:val="45"/>
      </w:numPr>
      <w:autoSpaceDE/>
      <w:autoSpaceDN/>
      <w:adjustRightInd/>
      <w:spacing w:before="240" w:after="60" w:line="240" w:lineRule="auto"/>
      <w:textAlignment w:val="auto"/>
      <w:outlineLvl w:val="8"/>
    </w:pPr>
    <w:rPr>
      <w:rFonts w:ascii="Arial" w:eastAsia="Times New Roman" w:hAnsi="Arial" w:cs="Arial"/>
      <w:sz w:val="22"/>
      <w:szCs w:val="2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dstrike w:val="0"/>
      <w:color w:val="0000FF"/>
      <w:u w:val="none"/>
      <w:effect w:val="none"/>
    </w:rPr>
  </w:style>
  <w:style w:type="paragraph" w:styleId="Punktlista3">
    <w:name w:val="List Bullet 3"/>
    <w:basedOn w:val="Normal"/>
    <w:autoRedefine/>
    <w:pPr>
      <w:numPr>
        <w:numId w:val="8"/>
      </w:numPr>
      <w:autoSpaceDE/>
      <w:autoSpaceDN/>
      <w:adjustRightInd/>
      <w:spacing w:line="240" w:lineRule="auto"/>
      <w:textAlignment w:val="auto"/>
    </w:pPr>
    <w:rPr>
      <w:rFonts w:ascii="Times New Roman" w:eastAsia="Times New Roman" w:hAnsi="Times New Roman" w:cs="Times New Roman"/>
      <w:sz w:val="24"/>
      <w:szCs w:val="24"/>
      <w:lang w:eastAsia="sv-SE"/>
    </w:rPr>
  </w:style>
  <w:style w:type="paragraph" w:styleId="Brdtextmedindrag">
    <w:name w:val="Body Text Indent"/>
    <w:basedOn w:val="Normal"/>
    <w:pPr>
      <w:autoSpaceDE/>
      <w:autoSpaceDN/>
      <w:adjustRightInd/>
      <w:spacing w:after="120" w:line="240" w:lineRule="auto"/>
      <w:ind w:left="283"/>
      <w:textAlignment w:val="auto"/>
    </w:pPr>
    <w:rPr>
      <w:rFonts w:ascii="Times New Roman" w:eastAsia="Times New Roman" w:hAnsi="Times New Roman" w:cs="Times New Roman"/>
      <w:sz w:val="24"/>
      <w:szCs w:val="24"/>
      <w:lang w:eastAsia="sv-SE"/>
    </w:r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autoSpaceDE/>
      <w:autoSpaceDN/>
      <w:adjustRightInd/>
      <w:spacing w:line="240" w:lineRule="auto"/>
      <w:textAlignment w:val="auto"/>
    </w:pPr>
    <w:rPr>
      <w:rFonts w:ascii="Arial" w:eastAsia="Times New Roman" w:hAnsi="Arial" w:cs="Arial"/>
      <w:sz w:val="16"/>
      <w:szCs w:val="24"/>
      <w:lang w:eastAsia="sv-SE"/>
    </w:rPr>
  </w:style>
  <w:style w:type="paragraph" w:styleId="Sidfot">
    <w:name w:val="footer"/>
    <w:basedOn w:val="Normal"/>
    <w:pPr>
      <w:tabs>
        <w:tab w:val="right" w:pos="8165"/>
      </w:tabs>
      <w:autoSpaceDE/>
      <w:autoSpaceDN/>
      <w:adjustRightInd/>
      <w:spacing w:line="240" w:lineRule="auto"/>
      <w:textAlignment w:val="auto"/>
    </w:pPr>
    <w:rPr>
      <w:rFonts w:ascii="Verdana" w:eastAsia="Times New Roman" w:hAnsi="Verdana" w:cs="Arial"/>
      <w:sz w:val="14"/>
      <w:szCs w:val="24"/>
      <w:lang w:eastAsia="sv-SE"/>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spacing w:line="288" w:lineRule="auto"/>
      <w:jc w:val="both"/>
      <w:textAlignment w:val="auto"/>
    </w:pPr>
    <w:rPr>
      <w:rFonts w:ascii="Times New Roman" w:eastAsia="Times New Roman" w:hAnsi="Times New Roman" w:cs="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212769"/>
    <w:rPr>
      <w:sz w:val="22"/>
      <w:lang w:val="sv-SE" w:eastAsia="sv-SE"/>
    </w:rPr>
  </w:style>
  <w:style w:type="paragraph" w:styleId="Revision">
    <w:name w:val="Revision"/>
    <w:hidden/>
    <w:uiPriority w:val="99"/>
    <w:semiHidden/>
    <w:rsid w:val="003A681E"/>
    <w:rPr>
      <w:sz w:val="24"/>
      <w:szCs w:val="24"/>
      <w:lang w:val="sv-SE" w:eastAsia="sv-SE"/>
    </w:rPr>
  </w:style>
  <w:style w:type="character" w:styleId="Kommentarsreferens">
    <w:name w:val="annotation reference"/>
    <w:basedOn w:val="Standardstycketeckensnitt"/>
    <w:uiPriority w:val="99"/>
    <w:unhideWhenUsed/>
    <w:rsid w:val="003C69F0"/>
    <w:rPr>
      <w:sz w:val="16"/>
      <w:szCs w:val="16"/>
    </w:rPr>
  </w:style>
  <w:style w:type="paragraph" w:styleId="Kommentarer">
    <w:name w:val="annotation text"/>
    <w:basedOn w:val="Normal"/>
    <w:link w:val="KommentarerChar"/>
    <w:uiPriority w:val="99"/>
    <w:unhideWhenUsed/>
    <w:rsid w:val="003C69F0"/>
    <w:pPr>
      <w:spacing w:line="240" w:lineRule="auto"/>
    </w:pPr>
  </w:style>
  <w:style w:type="character" w:customStyle="1" w:styleId="KommentarerChar">
    <w:name w:val="Kommentarer Char"/>
    <w:basedOn w:val="Standardstycketeckensnitt"/>
    <w:link w:val="Kommentarer"/>
    <w:uiPriority w:val="99"/>
    <w:rsid w:val="003C69F0"/>
    <w:rPr>
      <w:rFonts w:asciiTheme="minorHAnsi" w:eastAsiaTheme="minorHAnsi" w:hAnsiTheme="minorHAnsi" w:cs="Open Sans"/>
      <w:lang w:val="sv-SE" w:eastAsia="en-US"/>
    </w:rPr>
  </w:style>
  <w:style w:type="character" w:styleId="Olstomnmnande">
    <w:name w:val="Unresolved Mention"/>
    <w:basedOn w:val="Standardstycketeckensnitt"/>
    <w:uiPriority w:val="99"/>
    <w:semiHidden/>
    <w:unhideWhenUsed/>
    <w:rsid w:val="00CA60EE"/>
    <w:rPr>
      <w:color w:val="605E5C"/>
      <w:shd w:val="clear" w:color="auto" w:fill="E1DFDD"/>
    </w:rPr>
  </w:style>
  <w:style w:type="table" w:styleId="Tabellrutnt">
    <w:name w:val="Table Grid"/>
    <w:basedOn w:val="Normaltabell"/>
    <w:uiPriority w:val="59"/>
    <w:rsid w:val="00C96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286499">
      <w:bodyDiv w:val="1"/>
      <w:marLeft w:val="0"/>
      <w:marRight w:val="0"/>
      <w:marTop w:val="0"/>
      <w:marBottom w:val="0"/>
      <w:divBdr>
        <w:top w:val="none" w:sz="0" w:space="0" w:color="auto"/>
        <w:left w:val="none" w:sz="0" w:space="0" w:color="auto"/>
        <w:bottom w:val="none" w:sz="0" w:space="0" w:color="auto"/>
        <w:right w:val="none" w:sz="0" w:space="0" w:color="auto"/>
      </w:divBdr>
    </w:div>
    <w:div w:id="19400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0</TotalTime>
  <Pages>6</Pages>
  <Words>2424</Words>
  <Characters>12390</Characters>
  <Application>Microsoft Office Word</Application>
  <DocSecurity>0</DocSecurity>
  <Lines>103</Lines>
  <Paragraphs>29</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14785</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Pia Grüssner</dc:creator>
  <cp:keywords/>
  <dc:description/>
  <cp:lastModifiedBy>Jessica Laaksonen</cp:lastModifiedBy>
  <cp:revision>2</cp:revision>
  <cp:lastPrinted>2025-08-21T06:59:00Z</cp:lastPrinted>
  <dcterms:created xsi:type="dcterms:W3CDTF">2025-10-30T11:50:00Z</dcterms:created>
  <dcterms:modified xsi:type="dcterms:W3CDTF">2025-10-30T11:50:00Z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2a4a64c2-2300-4202-9065-6c55d8c2b9f5</vt:lpwstr>
  </property>
</Properties>
</file>