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04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850"/>
        <w:gridCol w:w="1204"/>
        <w:gridCol w:w="2326"/>
      </w:tblGrid>
      <w:tr w:rsidR="000B3F00" w14:paraId="1F8B0C41" w14:textId="77777777" w:rsidTr="47312E3B">
        <w:trPr>
          <w:cantSplit/>
          <w:trHeight w:val="20"/>
        </w:trPr>
        <w:tc>
          <w:tcPr>
            <w:tcW w:w="851" w:type="dxa"/>
            <w:vMerge w:val="restart"/>
          </w:tcPr>
          <w:p w14:paraId="76D2550C" w14:textId="77777777" w:rsidR="000B3F00" w:rsidRDefault="00CB3110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7BB6E4CE" wp14:editId="377A9A99">
                  <wp:extent cx="467995" cy="687705"/>
                  <wp:effectExtent l="0" t="0" r="8255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gridSpan w:val="3"/>
            <w:vAlign w:val="bottom"/>
          </w:tcPr>
          <w:p w14:paraId="7E15A5EA" w14:textId="77777777" w:rsidR="000B3F00" w:rsidRDefault="00CB3110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7AC2CCFE" wp14:editId="08C9A372">
                  <wp:extent cx="51435" cy="51435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" cy="5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3BF1E26F" w14:textId="77777777" w:rsidTr="47312E3B">
        <w:trPr>
          <w:cantSplit/>
          <w:trHeight w:val="299"/>
        </w:trPr>
        <w:tc>
          <w:tcPr>
            <w:tcW w:w="851" w:type="dxa"/>
            <w:vMerge/>
          </w:tcPr>
          <w:p w14:paraId="3461D209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27C3747E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3530" w:type="dxa"/>
            <w:gridSpan w:val="2"/>
            <w:vAlign w:val="bottom"/>
          </w:tcPr>
          <w:p w14:paraId="1058DBB8" w14:textId="7DB2E325" w:rsidR="000B3F00" w:rsidRDefault="00CB3110" w:rsidP="00552E06">
            <w:pPr>
              <w:pStyle w:val="xDokTypNr"/>
            </w:pPr>
            <w:r>
              <w:t xml:space="preserve">BUDGETMOTION nr </w:t>
            </w:r>
            <w:r w:rsidR="00E5191A">
              <w:t>65</w:t>
            </w:r>
            <w:r>
              <w:t>/20</w:t>
            </w:r>
            <w:r w:rsidR="00313559">
              <w:t>2</w:t>
            </w:r>
            <w:r w:rsidR="008A74CB">
              <w:t>5</w:t>
            </w:r>
            <w:r w:rsidR="47312E3B">
              <w:t>-20</w:t>
            </w:r>
            <w:r>
              <w:t>2</w:t>
            </w:r>
            <w:r w:rsidR="008A74CB">
              <w:t>6</w:t>
            </w:r>
          </w:p>
        </w:tc>
      </w:tr>
      <w:tr w:rsidR="000B3F00" w14:paraId="428A668C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498885D4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1582F720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204" w:type="dxa"/>
            <w:vAlign w:val="bottom"/>
          </w:tcPr>
          <w:p w14:paraId="5C4F49AF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326" w:type="dxa"/>
            <w:vAlign w:val="bottom"/>
          </w:tcPr>
          <w:p w14:paraId="68CAAE37" w14:textId="77777777" w:rsidR="000B3F00" w:rsidRDefault="000B3F00">
            <w:pPr>
              <w:pStyle w:val="xLedtext"/>
            </w:pPr>
          </w:p>
        </w:tc>
      </w:tr>
      <w:tr w:rsidR="000B3F00" w14:paraId="131A8602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528CD848" w14:textId="77777777" w:rsidR="000B3F00" w:rsidRDefault="000B3F00">
            <w:pPr>
              <w:pStyle w:val="xAvsandare2"/>
            </w:pPr>
          </w:p>
        </w:tc>
        <w:tc>
          <w:tcPr>
            <w:tcW w:w="2850" w:type="dxa"/>
            <w:vAlign w:val="center"/>
          </w:tcPr>
          <w:p w14:paraId="005230AE" w14:textId="61BB9F4F" w:rsidR="000B3F00" w:rsidRDefault="001F13E2">
            <w:pPr>
              <w:pStyle w:val="xAvsandare2"/>
            </w:pPr>
            <w:r w:rsidRPr="001F13E2">
              <w:t>Wille Valve</w:t>
            </w:r>
            <w:r w:rsidR="00E5191A">
              <w:t xml:space="preserve"> </w:t>
            </w:r>
            <w:proofErr w:type="gramStart"/>
            <w:r w:rsidR="00E5191A">
              <w:t>m.fl.</w:t>
            </w:r>
            <w:proofErr w:type="gramEnd"/>
            <w:r w:rsidR="00E5191A">
              <w:t xml:space="preserve"> </w:t>
            </w:r>
          </w:p>
        </w:tc>
        <w:tc>
          <w:tcPr>
            <w:tcW w:w="1204" w:type="dxa"/>
            <w:vAlign w:val="center"/>
          </w:tcPr>
          <w:p w14:paraId="6C22339D" w14:textId="77777777" w:rsidR="000B3F00" w:rsidRDefault="00962677" w:rsidP="0012085E">
            <w:pPr>
              <w:pStyle w:val="xDatum1"/>
            </w:pPr>
            <w:r w:rsidRPr="00962677">
              <w:t>2026-09-14</w:t>
            </w:r>
          </w:p>
        </w:tc>
        <w:tc>
          <w:tcPr>
            <w:tcW w:w="2326" w:type="dxa"/>
            <w:vAlign w:val="center"/>
          </w:tcPr>
          <w:p w14:paraId="7722F4E9" w14:textId="77777777" w:rsidR="000B3F00" w:rsidRDefault="000B3F00">
            <w:pPr>
              <w:pStyle w:val="xBeteckning1"/>
            </w:pPr>
          </w:p>
        </w:tc>
      </w:tr>
      <w:tr w:rsidR="000B3F00" w14:paraId="65D8702D" w14:textId="77777777" w:rsidTr="47312E3B">
        <w:trPr>
          <w:cantSplit/>
          <w:trHeight w:val="238"/>
        </w:trPr>
        <w:tc>
          <w:tcPr>
            <w:tcW w:w="851" w:type="dxa"/>
            <w:vMerge/>
          </w:tcPr>
          <w:p w14:paraId="7B93BBD6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vAlign w:val="bottom"/>
          </w:tcPr>
          <w:p w14:paraId="6D99FB06" w14:textId="77777777" w:rsidR="000B3F00" w:rsidRDefault="000B3F00">
            <w:pPr>
              <w:pStyle w:val="xLedtext"/>
            </w:pPr>
          </w:p>
        </w:tc>
        <w:tc>
          <w:tcPr>
            <w:tcW w:w="1204" w:type="dxa"/>
            <w:vAlign w:val="bottom"/>
          </w:tcPr>
          <w:p w14:paraId="473FFFCD" w14:textId="77777777" w:rsidR="000B3F00" w:rsidRDefault="000B3F00">
            <w:pPr>
              <w:pStyle w:val="xLedtext"/>
            </w:pPr>
          </w:p>
        </w:tc>
        <w:tc>
          <w:tcPr>
            <w:tcW w:w="2326" w:type="dxa"/>
            <w:vAlign w:val="bottom"/>
          </w:tcPr>
          <w:p w14:paraId="7D454797" w14:textId="77777777" w:rsidR="000B3F00" w:rsidRDefault="000B3F00">
            <w:pPr>
              <w:pStyle w:val="xLedtext"/>
            </w:pPr>
          </w:p>
        </w:tc>
      </w:tr>
      <w:tr w:rsidR="000B3F00" w14:paraId="727F117B" w14:textId="77777777" w:rsidTr="47312E3B">
        <w:trPr>
          <w:cantSplit/>
          <w:trHeight w:val="238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B546629" w14:textId="77777777" w:rsidR="000B3F00" w:rsidRDefault="000B3F00">
            <w:pPr>
              <w:pStyle w:val="xAvsandare3"/>
            </w:pP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14:paraId="2FDFF761" w14:textId="77777777" w:rsidR="000B3F00" w:rsidRDefault="000B3F00">
            <w:pPr>
              <w:pStyle w:val="xAvsandare3"/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E221ED4" w14:textId="77777777" w:rsidR="000B3F00" w:rsidRDefault="000B3F00">
            <w:pPr>
              <w:pStyle w:val="xDatum2"/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3E0575A5" w14:textId="77777777" w:rsidR="000B3F00" w:rsidRDefault="000B3F00">
            <w:pPr>
              <w:pStyle w:val="xBeteckning2"/>
            </w:pPr>
          </w:p>
        </w:tc>
      </w:tr>
      <w:tr w:rsidR="000B3F00" w14:paraId="31588D87" w14:textId="77777777" w:rsidTr="47312E3B">
        <w:trPr>
          <w:cantSplit/>
          <w:trHeight w:val="238"/>
        </w:trPr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FCE9406" w14:textId="77777777" w:rsidR="000B3F00" w:rsidRDefault="000B3F00">
            <w:pPr>
              <w:pStyle w:val="xLedtext"/>
            </w:pPr>
          </w:p>
        </w:tc>
        <w:tc>
          <w:tcPr>
            <w:tcW w:w="2850" w:type="dxa"/>
            <w:tcBorders>
              <w:top w:val="single" w:sz="4" w:space="0" w:color="auto"/>
            </w:tcBorders>
            <w:vAlign w:val="bottom"/>
          </w:tcPr>
          <w:p w14:paraId="031152DF" w14:textId="77777777" w:rsidR="000B3F00" w:rsidRDefault="000B3F00">
            <w:pPr>
              <w:pStyle w:val="xLedtext"/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</w:tcBorders>
            <w:vAlign w:val="bottom"/>
          </w:tcPr>
          <w:p w14:paraId="4AA4DA53" w14:textId="77777777" w:rsidR="000B3F00" w:rsidRDefault="000B3F00">
            <w:pPr>
              <w:pStyle w:val="xLedtext"/>
            </w:pPr>
          </w:p>
        </w:tc>
      </w:tr>
      <w:tr w:rsidR="000B3F00" w14:paraId="55BDC5A9" w14:textId="77777777" w:rsidTr="47312E3B">
        <w:trPr>
          <w:cantSplit/>
          <w:trHeight w:val="238"/>
        </w:trPr>
        <w:tc>
          <w:tcPr>
            <w:tcW w:w="851" w:type="dxa"/>
          </w:tcPr>
          <w:p w14:paraId="2D3A49B0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 w:val="restart"/>
          </w:tcPr>
          <w:p w14:paraId="3029B004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3530" w:type="dxa"/>
            <w:gridSpan w:val="2"/>
            <w:vMerge w:val="restart"/>
          </w:tcPr>
          <w:p w14:paraId="4A526371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45593AFE" w14:textId="77777777" w:rsidTr="47312E3B">
        <w:trPr>
          <w:cantSplit/>
          <w:trHeight w:val="238"/>
        </w:trPr>
        <w:tc>
          <w:tcPr>
            <w:tcW w:w="851" w:type="dxa"/>
          </w:tcPr>
          <w:p w14:paraId="6C54B58A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08C56479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17AC3AD2" w14:textId="77777777" w:rsidR="000B3F00" w:rsidRDefault="000B3F00">
            <w:pPr>
              <w:pStyle w:val="xCelltext"/>
            </w:pPr>
          </w:p>
        </w:tc>
      </w:tr>
      <w:tr w:rsidR="000B3F00" w14:paraId="2B4A7710" w14:textId="77777777" w:rsidTr="47312E3B">
        <w:trPr>
          <w:cantSplit/>
          <w:trHeight w:val="238"/>
        </w:trPr>
        <w:tc>
          <w:tcPr>
            <w:tcW w:w="851" w:type="dxa"/>
          </w:tcPr>
          <w:p w14:paraId="0B38FEAA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248E71D0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07B0F8EE" w14:textId="77777777" w:rsidR="000B3F00" w:rsidRDefault="000B3F00">
            <w:pPr>
              <w:pStyle w:val="xCelltext"/>
            </w:pPr>
          </w:p>
        </w:tc>
      </w:tr>
      <w:tr w:rsidR="000B3F00" w14:paraId="06FEC640" w14:textId="77777777" w:rsidTr="47312E3B">
        <w:trPr>
          <w:cantSplit/>
          <w:trHeight w:val="238"/>
        </w:trPr>
        <w:tc>
          <w:tcPr>
            <w:tcW w:w="851" w:type="dxa"/>
          </w:tcPr>
          <w:p w14:paraId="62C667EB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708D8AAB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010DBC55" w14:textId="77777777" w:rsidR="000B3F00" w:rsidRDefault="000B3F00">
            <w:pPr>
              <w:pStyle w:val="xCelltext"/>
            </w:pPr>
          </w:p>
        </w:tc>
      </w:tr>
      <w:tr w:rsidR="000B3F00" w14:paraId="1F208CB9" w14:textId="77777777" w:rsidTr="47312E3B">
        <w:trPr>
          <w:cantSplit/>
          <w:trHeight w:val="238"/>
        </w:trPr>
        <w:tc>
          <w:tcPr>
            <w:tcW w:w="851" w:type="dxa"/>
          </w:tcPr>
          <w:p w14:paraId="77082FA8" w14:textId="77777777" w:rsidR="000B3F00" w:rsidRDefault="000B3F00">
            <w:pPr>
              <w:pStyle w:val="xCelltext"/>
            </w:pPr>
          </w:p>
        </w:tc>
        <w:tc>
          <w:tcPr>
            <w:tcW w:w="2850" w:type="dxa"/>
            <w:vMerge/>
            <w:vAlign w:val="center"/>
          </w:tcPr>
          <w:p w14:paraId="10194465" w14:textId="77777777" w:rsidR="000B3F00" w:rsidRDefault="000B3F00">
            <w:pPr>
              <w:pStyle w:val="xCelltext"/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34619868" w14:textId="77777777" w:rsidR="000B3F00" w:rsidRDefault="000B3F00">
            <w:pPr>
              <w:pStyle w:val="xCelltext"/>
            </w:pPr>
          </w:p>
        </w:tc>
      </w:tr>
    </w:tbl>
    <w:p w14:paraId="3EC35EDD" w14:textId="274A4946" w:rsidR="000B3F00" w:rsidRDefault="00AA11F7">
      <w:pPr>
        <w:pStyle w:val="ANormal"/>
      </w:pPr>
      <w:r>
        <w:rPr>
          <w:rFonts w:ascii="Arial" w:hAnsi="Arial" w:cs="Arial"/>
          <w:b/>
          <w:bCs/>
          <w:sz w:val="26"/>
        </w:rPr>
        <w:t xml:space="preserve">Fondera </w:t>
      </w:r>
      <w:r w:rsidR="00B13082">
        <w:rPr>
          <w:rFonts w:ascii="Arial" w:hAnsi="Arial" w:cs="Arial"/>
          <w:b/>
          <w:bCs/>
          <w:sz w:val="26"/>
        </w:rPr>
        <w:t xml:space="preserve">1 miljon </w:t>
      </w:r>
      <w:r>
        <w:rPr>
          <w:rFonts w:ascii="Arial" w:hAnsi="Arial" w:cs="Arial"/>
          <w:b/>
          <w:bCs/>
          <w:sz w:val="26"/>
        </w:rPr>
        <w:t>av engångsintäkterna</w:t>
      </w:r>
    </w:p>
    <w:p w14:paraId="681B0CF7" w14:textId="77777777" w:rsidR="000B3F00" w:rsidRDefault="000B3F00">
      <w:pPr>
        <w:pStyle w:val="ANormal"/>
      </w:pPr>
    </w:p>
    <w:p w14:paraId="70CD40E9" w14:textId="5942C8F4" w:rsidR="006627DE" w:rsidRDefault="00B13082">
      <w:pPr>
        <w:pStyle w:val="ANormal"/>
      </w:pPr>
      <w:r>
        <w:t xml:space="preserve">Landskapet har osedvanligt stora engångsintäkter. Beaktat intäkternas engångskaraktär är det förnuftigt att </w:t>
      </w:r>
      <w:r w:rsidR="00AA11F7">
        <w:t xml:space="preserve">fondera </w:t>
      </w:r>
      <w:r>
        <w:t xml:space="preserve">en del av </w:t>
      </w:r>
      <w:r w:rsidR="00E97F69">
        <w:t xml:space="preserve">intäkterna för framtiden. De fonderade medlen kan användas för tillväxtfrämjande åtgärder. </w:t>
      </w:r>
    </w:p>
    <w:p w14:paraId="0D401B0A" w14:textId="77777777" w:rsidR="00514927" w:rsidRDefault="00514927">
      <w:pPr>
        <w:pStyle w:val="ANormal"/>
        <w:rPr>
          <w:b/>
        </w:rPr>
      </w:pPr>
    </w:p>
    <w:p w14:paraId="6F5A13CA" w14:textId="77777777" w:rsidR="00514927" w:rsidRDefault="00514927">
      <w:pPr>
        <w:pStyle w:val="ANormal"/>
        <w:rPr>
          <w:b/>
        </w:rPr>
      </w:pPr>
    </w:p>
    <w:p w14:paraId="6DB61F52" w14:textId="77777777" w:rsidR="006627DE" w:rsidRPr="009D5985" w:rsidRDefault="009D5985">
      <w:pPr>
        <w:pStyle w:val="ANormal"/>
        <w:rPr>
          <w:b/>
        </w:rPr>
      </w:pPr>
      <w:r w:rsidRPr="009D5985">
        <w:rPr>
          <w:b/>
        </w:rPr>
        <w:t>FÖRSLAG</w:t>
      </w:r>
    </w:p>
    <w:p w14:paraId="29FF8A5E" w14:textId="27052A70" w:rsidR="00962677" w:rsidRPr="00AA11F7" w:rsidRDefault="00BA6D77" w:rsidP="00AA11F7">
      <w:pPr>
        <w:pStyle w:val="ANormal"/>
      </w:pPr>
      <w:r>
        <w:tab/>
      </w:r>
    </w:p>
    <w:p w14:paraId="4B6C1117" w14:textId="77777777" w:rsidR="00962677" w:rsidRDefault="00962677" w:rsidP="00962677">
      <w:pPr>
        <w:pStyle w:val="Klam"/>
        <w:rPr>
          <w:bCs/>
        </w:rPr>
      </w:pPr>
    </w:p>
    <w:p w14:paraId="0BD86A23" w14:textId="77777777" w:rsidR="00962677" w:rsidRPr="00AA11F7" w:rsidRDefault="00962677" w:rsidP="00962677">
      <w:pPr>
        <w:pStyle w:val="Klam"/>
        <w:rPr>
          <w:lang w:val="sv-FI"/>
        </w:rPr>
      </w:pPr>
      <w:r w:rsidRPr="00AA11F7">
        <w:rPr>
          <w:b/>
          <w:lang w:val="sv-FI"/>
        </w:rPr>
        <w:t xml:space="preserve">Moment: </w:t>
      </w:r>
      <w:proofErr w:type="gramStart"/>
      <w:r w:rsidRPr="00AA11F7">
        <w:rPr>
          <w:lang w:val="sv-FI"/>
        </w:rPr>
        <w:t>89000</w:t>
      </w:r>
      <w:proofErr w:type="gramEnd"/>
      <w:r w:rsidRPr="00AA11F7">
        <w:rPr>
          <w:lang w:val="sv-FI"/>
        </w:rPr>
        <w:t xml:space="preserve"> Skatter och inkomster av skattenatur (s. 8)</w:t>
      </w:r>
    </w:p>
    <w:p w14:paraId="086C7ED6" w14:textId="127181BF" w:rsidR="00962677" w:rsidRDefault="00962677" w:rsidP="00962677">
      <w:pPr>
        <w:pStyle w:val="Klam"/>
        <w:rPr>
          <w:bCs/>
        </w:rPr>
      </w:pPr>
      <w:r w:rsidRPr="00962677">
        <w:rPr>
          <w:b/>
          <w:bCs/>
        </w:rPr>
        <w:t>Ändring av anslag:</w:t>
      </w:r>
      <w:r w:rsidR="00AA11F7">
        <w:rPr>
          <w:b/>
          <w:bCs/>
        </w:rPr>
        <w:t xml:space="preserve"> </w:t>
      </w:r>
      <w:r w:rsidRPr="00962677">
        <w:rPr>
          <w:bCs/>
        </w:rPr>
        <w:t>0</w:t>
      </w:r>
    </w:p>
    <w:p w14:paraId="454A7B1C" w14:textId="17DB8A73" w:rsidR="00962677" w:rsidRPr="00AA11F7" w:rsidRDefault="00962677" w:rsidP="00E5191A">
      <w:pPr>
        <w:pStyle w:val="Klam"/>
        <w:rPr>
          <w:bCs/>
          <w:lang w:val="sv-FI"/>
        </w:rPr>
      </w:pPr>
      <w:r w:rsidRPr="00AA11F7">
        <w:rPr>
          <w:b/>
          <w:bCs/>
          <w:lang w:val="sv-FI"/>
        </w:rPr>
        <w:t xml:space="preserve">Momentmotivering: </w:t>
      </w:r>
      <w:r w:rsidRPr="00AA11F7">
        <w:rPr>
          <w:bCs/>
          <w:lang w:val="sv-FI"/>
        </w:rPr>
        <w:t xml:space="preserve">Landskapsregeringen </w:t>
      </w:r>
      <w:r w:rsidR="00E5191A">
        <w:rPr>
          <w:bCs/>
          <w:lang w:val="sv-FI"/>
        </w:rPr>
        <w:t xml:space="preserve">kommer att lägga fram ett förslag till att fondera en </w:t>
      </w:r>
      <w:r w:rsidRPr="00AA11F7">
        <w:rPr>
          <w:bCs/>
          <w:lang w:val="sv-FI"/>
        </w:rPr>
        <w:t>miljon av de oväntade engångsintäktern</w:t>
      </w:r>
      <w:r w:rsidR="00E5191A">
        <w:rPr>
          <w:bCs/>
          <w:lang w:val="sv-FI"/>
        </w:rPr>
        <w:t>a i förslag till budget för 2027, alternativt i en ändringsbudget för budgetår 2026.</w:t>
      </w:r>
    </w:p>
    <w:p w14:paraId="5561B0D2" w14:textId="77777777" w:rsidR="00962677" w:rsidRPr="00AA11F7" w:rsidRDefault="00962677" w:rsidP="00962677">
      <w:pPr>
        <w:pStyle w:val="Klam"/>
        <w:rPr>
          <w:b/>
          <w:bCs/>
          <w:lang w:val="sv-FI"/>
        </w:rPr>
      </w:pPr>
    </w:p>
    <w:p w14:paraId="1FC9455A" w14:textId="77777777" w:rsidR="000B3F00" w:rsidRPr="00AA11F7" w:rsidRDefault="000B3F00">
      <w:pPr>
        <w:pStyle w:val="ANormal"/>
        <w:rPr>
          <w:lang w:val="sv-FI"/>
        </w:rPr>
      </w:pPr>
    </w:p>
    <w:p w14:paraId="0776581A" w14:textId="77777777" w:rsidR="00CC2901" w:rsidRPr="00AA11F7" w:rsidRDefault="00CC2901" w:rsidP="00CC2901">
      <w:pPr>
        <w:pStyle w:val="ANormal"/>
        <w:rPr>
          <w:lang w:val="sv-FI"/>
        </w:rPr>
      </w:pPr>
      <w:r w:rsidRPr="00AA11F7">
        <w:rPr>
          <w:lang w:val="sv-FI"/>
        </w:rPr>
        <w:t>Mariehamn den 14 september 2026</w:t>
      </w:r>
    </w:p>
    <w:p w14:paraId="621E9F15" w14:textId="77777777" w:rsidR="000B3F00" w:rsidRPr="00AA11F7" w:rsidRDefault="000B3F00">
      <w:pPr>
        <w:pStyle w:val="ANormal"/>
        <w:rPr>
          <w:lang w:val="sv-FI"/>
        </w:rPr>
      </w:pPr>
    </w:p>
    <w:p w14:paraId="4BC9C6F7" w14:textId="77777777" w:rsidR="00CC2901" w:rsidRDefault="00CC2901">
      <w:pPr>
        <w:pStyle w:val="ANormal"/>
        <w:rPr>
          <w:lang w:val="sv-FI"/>
        </w:rPr>
      </w:pPr>
    </w:p>
    <w:p w14:paraId="2BFF844E" w14:textId="77777777" w:rsidR="00E5191A" w:rsidRPr="00AA11F7" w:rsidRDefault="00E5191A">
      <w:pPr>
        <w:pStyle w:val="ANormal"/>
        <w:rPr>
          <w:lang w:val="sv-FI"/>
        </w:rPr>
      </w:pPr>
    </w:p>
    <w:p w14:paraId="16E2BF82" w14:textId="77777777" w:rsidR="000B3F00" w:rsidRPr="00AA11F7" w:rsidRDefault="000B3F00" w:rsidP="006A6188">
      <w:pPr>
        <w:pStyle w:val="ANormal"/>
        <w:rPr>
          <w:lang w:val="sv-FI"/>
        </w:rPr>
      </w:pPr>
    </w:p>
    <w:p w14:paraId="05FCD4CF" w14:textId="62BAA89D" w:rsidR="00D923E3" w:rsidRDefault="00CC2901">
      <w:pPr>
        <w:pStyle w:val="ANormal"/>
      </w:pPr>
      <w:r w:rsidRPr="001F13E2">
        <w:t>Wille Valve</w:t>
      </w:r>
      <w:r w:rsidR="00AA11F7">
        <w:tab/>
      </w:r>
      <w:r w:rsidR="00AA11F7">
        <w:tab/>
      </w:r>
      <w:r w:rsidR="00AA11F7">
        <w:tab/>
      </w:r>
      <w:r>
        <w:t>Anders Holmberg</w:t>
      </w:r>
    </w:p>
    <w:p w14:paraId="0A5792BD" w14:textId="77777777" w:rsidR="00AA11F7" w:rsidRDefault="00AA11F7">
      <w:pPr>
        <w:pStyle w:val="ANormal"/>
      </w:pPr>
    </w:p>
    <w:p w14:paraId="42382E18" w14:textId="77777777" w:rsidR="00AA11F7" w:rsidRDefault="00AA11F7">
      <w:pPr>
        <w:pStyle w:val="ANormal"/>
      </w:pPr>
    </w:p>
    <w:p w14:paraId="70C075FA" w14:textId="77777777" w:rsidR="00E5191A" w:rsidRDefault="00E5191A">
      <w:pPr>
        <w:pStyle w:val="ANormal"/>
      </w:pPr>
    </w:p>
    <w:p w14:paraId="01BD8F3C" w14:textId="704A62E2" w:rsidR="00D923E3" w:rsidRDefault="007D0FD1">
      <w:pPr>
        <w:pStyle w:val="ANormal"/>
      </w:pPr>
      <w:r>
        <w:t>Mika Nordberg</w:t>
      </w:r>
    </w:p>
    <w:sectPr w:rsidR="00D923E3">
      <w:headerReference w:type="even" r:id="rId9"/>
      <w:headerReference w:type="default" r:id="rId10"/>
      <w:footerReference w:type="default" r:id="rId11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45CC" w14:textId="77777777" w:rsidR="007D0FD1" w:rsidRDefault="007D0FD1">
      <w:r>
        <w:separator/>
      </w:r>
    </w:p>
  </w:endnote>
  <w:endnote w:type="continuationSeparator" w:id="0">
    <w:p w14:paraId="4FB96900" w14:textId="77777777" w:rsidR="007D0FD1" w:rsidRDefault="007D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C1F4" w14:textId="77777777" w:rsidR="003415D3" w:rsidRDefault="003415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A255B" w14:textId="77777777" w:rsidR="007D0FD1" w:rsidRDefault="007D0FD1">
      <w:r>
        <w:separator/>
      </w:r>
    </w:p>
  </w:footnote>
  <w:footnote w:type="continuationSeparator" w:id="0">
    <w:p w14:paraId="3DF6AAD2" w14:textId="77777777" w:rsidR="007D0FD1" w:rsidRDefault="007D0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44B1" w14:textId="77777777" w:rsidR="003415D3" w:rsidRDefault="003415D3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13082">
      <w:rPr>
        <w:rStyle w:val="Sidnummer"/>
        <w:noProof/>
      </w:rPr>
      <w:t>2</w:t>
    </w:r>
    <w:r>
      <w:rPr>
        <w:rStyle w:val="Sidnummer"/>
      </w:rPr>
      <w:fldChar w:fldCharType="end"/>
    </w:r>
  </w:p>
  <w:p w14:paraId="3DF10FA5" w14:textId="77777777" w:rsidR="003415D3" w:rsidRDefault="003415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1FB3" w14:textId="77777777" w:rsidR="003415D3" w:rsidRDefault="003415D3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034">
    <w:abstractNumId w:val="6"/>
  </w:num>
  <w:num w:numId="2" w16cid:durableId="1505364364">
    <w:abstractNumId w:val="3"/>
  </w:num>
  <w:num w:numId="3" w16cid:durableId="1586839912">
    <w:abstractNumId w:val="2"/>
  </w:num>
  <w:num w:numId="4" w16cid:durableId="966935942">
    <w:abstractNumId w:val="1"/>
  </w:num>
  <w:num w:numId="5" w16cid:durableId="714043308">
    <w:abstractNumId w:val="0"/>
  </w:num>
  <w:num w:numId="6" w16cid:durableId="1968391469">
    <w:abstractNumId w:val="7"/>
  </w:num>
  <w:num w:numId="7" w16cid:durableId="1060128687">
    <w:abstractNumId w:val="5"/>
  </w:num>
  <w:num w:numId="8" w16cid:durableId="1577471222">
    <w:abstractNumId w:val="4"/>
  </w:num>
  <w:num w:numId="9" w16cid:durableId="1230919041">
    <w:abstractNumId w:val="11"/>
  </w:num>
  <w:num w:numId="10" w16cid:durableId="1556508999">
    <w:abstractNumId w:val="14"/>
  </w:num>
  <w:num w:numId="11" w16cid:durableId="1455055016">
    <w:abstractNumId w:val="13"/>
  </w:num>
  <w:num w:numId="12" w16cid:durableId="491026911">
    <w:abstractNumId w:val="17"/>
  </w:num>
  <w:num w:numId="13" w16cid:durableId="2094399739">
    <w:abstractNumId w:val="12"/>
  </w:num>
  <w:num w:numId="14" w16cid:durableId="1362168998">
    <w:abstractNumId w:val="16"/>
  </w:num>
  <w:num w:numId="15" w16cid:durableId="1175653055">
    <w:abstractNumId w:val="10"/>
  </w:num>
  <w:num w:numId="16" w16cid:durableId="2109301663">
    <w:abstractNumId w:val="22"/>
  </w:num>
  <w:num w:numId="17" w16cid:durableId="1097098486">
    <w:abstractNumId w:val="9"/>
  </w:num>
  <w:num w:numId="18" w16cid:durableId="1320112967">
    <w:abstractNumId w:val="18"/>
  </w:num>
  <w:num w:numId="19" w16cid:durableId="951135035">
    <w:abstractNumId w:val="21"/>
  </w:num>
  <w:num w:numId="20" w16cid:durableId="302195445">
    <w:abstractNumId w:val="24"/>
  </w:num>
  <w:num w:numId="21" w16cid:durableId="275523179">
    <w:abstractNumId w:val="23"/>
  </w:num>
  <w:num w:numId="22" w16cid:durableId="1452549896">
    <w:abstractNumId w:val="15"/>
  </w:num>
  <w:num w:numId="23" w16cid:durableId="1533572402">
    <w:abstractNumId w:val="19"/>
  </w:num>
  <w:num w:numId="24" w16cid:durableId="63337602">
    <w:abstractNumId w:val="19"/>
  </w:num>
  <w:num w:numId="25" w16cid:durableId="1065954228">
    <w:abstractNumId w:val="20"/>
  </w:num>
  <w:num w:numId="26" w16cid:durableId="1457680169">
    <w:abstractNumId w:val="15"/>
  </w:num>
  <w:num w:numId="27" w16cid:durableId="645473971">
    <w:abstractNumId w:val="15"/>
  </w:num>
  <w:num w:numId="28" w16cid:durableId="220217206">
    <w:abstractNumId w:val="15"/>
  </w:num>
  <w:num w:numId="29" w16cid:durableId="1626616090">
    <w:abstractNumId w:val="15"/>
  </w:num>
  <w:num w:numId="30" w16cid:durableId="608973305">
    <w:abstractNumId w:val="15"/>
  </w:num>
  <w:num w:numId="31" w16cid:durableId="86848522">
    <w:abstractNumId w:val="15"/>
  </w:num>
  <w:num w:numId="32" w16cid:durableId="404185048">
    <w:abstractNumId w:val="15"/>
  </w:num>
  <w:num w:numId="33" w16cid:durableId="1533761987">
    <w:abstractNumId w:val="15"/>
  </w:num>
  <w:num w:numId="34" w16cid:durableId="831914370">
    <w:abstractNumId w:val="15"/>
  </w:num>
  <w:num w:numId="35" w16cid:durableId="1541093968">
    <w:abstractNumId w:val="19"/>
  </w:num>
  <w:num w:numId="36" w16cid:durableId="995838094">
    <w:abstractNumId w:val="20"/>
  </w:num>
  <w:num w:numId="37" w16cid:durableId="1709526865">
    <w:abstractNumId w:val="15"/>
  </w:num>
  <w:num w:numId="38" w16cid:durableId="224612679">
    <w:abstractNumId w:val="15"/>
  </w:num>
  <w:num w:numId="39" w16cid:durableId="1687101802">
    <w:abstractNumId w:val="15"/>
  </w:num>
  <w:num w:numId="40" w16cid:durableId="1846627916">
    <w:abstractNumId w:val="15"/>
  </w:num>
  <w:num w:numId="41" w16cid:durableId="892932359">
    <w:abstractNumId w:val="15"/>
  </w:num>
  <w:num w:numId="42" w16cid:durableId="753630733">
    <w:abstractNumId w:val="15"/>
  </w:num>
  <w:num w:numId="43" w16cid:durableId="760686936">
    <w:abstractNumId w:val="15"/>
  </w:num>
  <w:num w:numId="44" w16cid:durableId="915824400">
    <w:abstractNumId w:val="15"/>
  </w:num>
  <w:num w:numId="45" w16cid:durableId="256408009">
    <w:abstractNumId w:val="15"/>
  </w:num>
  <w:num w:numId="46" w16cid:durableId="1601254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47"/>
    <w:rsid w:val="00030472"/>
    <w:rsid w:val="000B3F00"/>
    <w:rsid w:val="001120C3"/>
    <w:rsid w:val="001172B6"/>
    <w:rsid w:val="0012085E"/>
    <w:rsid w:val="001E5E06"/>
    <w:rsid w:val="001F13E2"/>
    <w:rsid w:val="002B6A69"/>
    <w:rsid w:val="002C4A5F"/>
    <w:rsid w:val="002E4A7E"/>
    <w:rsid w:val="002E756C"/>
    <w:rsid w:val="002F028C"/>
    <w:rsid w:val="002F50E4"/>
    <w:rsid w:val="003011C1"/>
    <w:rsid w:val="00305447"/>
    <w:rsid w:val="00313559"/>
    <w:rsid w:val="003415D3"/>
    <w:rsid w:val="0037475F"/>
    <w:rsid w:val="0038300C"/>
    <w:rsid w:val="003A13FF"/>
    <w:rsid w:val="003B56F7"/>
    <w:rsid w:val="00417578"/>
    <w:rsid w:val="004A1B4C"/>
    <w:rsid w:val="004E4988"/>
    <w:rsid w:val="00514927"/>
    <w:rsid w:val="00552E06"/>
    <w:rsid w:val="005D40EA"/>
    <w:rsid w:val="00631AE8"/>
    <w:rsid w:val="00633910"/>
    <w:rsid w:val="00656215"/>
    <w:rsid w:val="006627DE"/>
    <w:rsid w:val="006A6188"/>
    <w:rsid w:val="006C3C1B"/>
    <w:rsid w:val="006E58C9"/>
    <w:rsid w:val="007966EF"/>
    <w:rsid w:val="007D0FD1"/>
    <w:rsid w:val="0084027C"/>
    <w:rsid w:val="00854DB2"/>
    <w:rsid w:val="008A74CB"/>
    <w:rsid w:val="008C07FA"/>
    <w:rsid w:val="008D37F7"/>
    <w:rsid w:val="00935A18"/>
    <w:rsid w:val="00962677"/>
    <w:rsid w:val="0098790F"/>
    <w:rsid w:val="009D5985"/>
    <w:rsid w:val="009E1BD3"/>
    <w:rsid w:val="00A06E21"/>
    <w:rsid w:val="00A16986"/>
    <w:rsid w:val="00A716AD"/>
    <w:rsid w:val="00AA11F7"/>
    <w:rsid w:val="00AB47CC"/>
    <w:rsid w:val="00AF1DF4"/>
    <w:rsid w:val="00AF314A"/>
    <w:rsid w:val="00B13082"/>
    <w:rsid w:val="00B44ADC"/>
    <w:rsid w:val="00B513B8"/>
    <w:rsid w:val="00BA6D77"/>
    <w:rsid w:val="00C249B5"/>
    <w:rsid w:val="00C6238D"/>
    <w:rsid w:val="00CB3110"/>
    <w:rsid w:val="00CC2901"/>
    <w:rsid w:val="00CC5D15"/>
    <w:rsid w:val="00D10E5F"/>
    <w:rsid w:val="00D3286C"/>
    <w:rsid w:val="00D62A15"/>
    <w:rsid w:val="00D632FD"/>
    <w:rsid w:val="00D761AC"/>
    <w:rsid w:val="00D923E3"/>
    <w:rsid w:val="00DF3483"/>
    <w:rsid w:val="00DF7016"/>
    <w:rsid w:val="00E100E9"/>
    <w:rsid w:val="00E131E0"/>
    <w:rsid w:val="00E25A9F"/>
    <w:rsid w:val="00E428A5"/>
    <w:rsid w:val="00E501E6"/>
    <w:rsid w:val="00E5191A"/>
    <w:rsid w:val="00E94DFE"/>
    <w:rsid w:val="00E97F69"/>
    <w:rsid w:val="00F027D7"/>
    <w:rsid w:val="00F26A3A"/>
    <w:rsid w:val="4731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9DD63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Budgetmotion nr XX/2015-2016</vt:lpstr>
    </vt:vector>
  </TitlesOfParts>
  <Company>LR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Budgetmotion nr 65/2025-2026</dc:title>
  <dc:creator>Lagtinget</dc:creator>
  <cp:lastModifiedBy>Jessica Laaksonen</cp:lastModifiedBy>
  <cp:revision>2</cp:revision>
  <cp:lastPrinted>2026-09-14T12:30:00Z</cp:lastPrinted>
  <dcterms:created xsi:type="dcterms:W3CDTF">2026-09-14T12:38:00Z</dcterms:created>
  <dcterms:modified xsi:type="dcterms:W3CDTF">2026-09-14T12:38:00Z</dcterms:modified>
</cp:coreProperties>
</file>