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Open Sans Condensed Light"/>
        </w:rPr>
        <w:id w:val="-1854645039"/>
        <w:docPartObj>
          <w:docPartGallery w:val="Cover Pages"/>
          <w:docPartUnique/>
        </w:docPartObj>
      </w:sdtPr>
      <w:sdtEndPr/>
      <w:sdtContent>
        <w:p w14:paraId="0E1ECFB5" w14:textId="77777777" w:rsidR="00EF0BDD" w:rsidRPr="0046700F" w:rsidRDefault="00EF0BDD">
          <w:pPr>
            <w:pStyle w:val="Frsttsblad-Logotyp"/>
          </w:pPr>
          <w:r w:rsidRPr="0046700F">
            <w:rPr>
              <w:noProof/>
            </w:rPr>
            <w:drawing>
              <wp:inline distT="0" distB="0" distL="0" distR="0" wp14:anchorId="41E50E8B" wp14:editId="0B6BBB7F">
                <wp:extent cx="2340000" cy="612000"/>
                <wp:effectExtent l="0" t="0" r="3175" b="0"/>
                <wp:docPr id="9" name="Bildobjekt 29" descr="Ålands landskapsregering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nds-landskapsregering-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000" cy="612000"/>
                        </a:xfrm>
                        <a:prstGeom prst="rect">
                          <a:avLst/>
                        </a:prstGeom>
                      </pic:spPr>
                    </pic:pic>
                  </a:graphicData>
                </a:graphic>
              </wp:inline>
            </w:drawing>
          </w:r>
        </w:p>
        <w:p w14:paraId="4F131AD6" w14:textId="77777777" w:rsidR="00EF0BDD" w:rsidRPr="0046700F" w:rsidRDefault="00EF0BDD" w:rsidP="006909E8">
          <w:pPr>
            <w:pStyle w:val="Frsttsblad-Bildruta"/>
          </w:pPr>
        </w:p>
        <w:p w14:paraId="2AF9538B" w14:textId="77777777" w:rsidR="00EF0BDD" w:rsidRPr="0046700F" w:rsidRDefault="00EF0BDD" w:rsidP="006909E8">
          <w:pPr>
            <w:pStyle w:val="Frsttsblad-Bildruta"/>
          </w:pPr>
        </w:p>
        <w:p w14:paraId="3A06C022" w14:textId="77777777" w:rsidR="00EF0BDD" w:rsidRPr="0046700F" w:rsidRDefault="00EF0BDD" w:rsidP="006909E8">
          <w:pPr>
            <w:pStyle w:val="Frsttsblad-Bildruta"/>
          </w:pPr>
        </w:p>
        <w:p w14:paraId="30059A84" w14:textId="77777777" w:rsidR="00EF0BDD" w:rsidRPr="0046700F" w:rsidRDefault="00EF0BDD" w:rsidP="006909E8">
          <w:pPr>
            <w:pStyle w:val="Frsttsblad-Bildruta"/>
          </w:pPr>
        </w:p>
        <w:p w14:paraId="62057C56" w14:textId="77777777" w:rsidR="00EF0BDD" w:rsidRPr="0046700F" w:rsidRDefault="00EF0BDD" w:rsidP="006909E8">
          <w:pPr>
            <w:pStyle w:val="Frsttsblad-Bildruta"/>
          </w:pPr>
        </w:p>
        <w:p w14:paraId="077FECE7" w14:textId="77777777" w:rsidR="00EF0BDD" w:rsidRPr="0046700F" w:rsidRDefault="00EF0BDD" w:rsidP="006909E8">
          <w:pPr>
            <w:pStyle w:val="Frsttsblad-Bildruta"/>
          </w:pPr>
        </w:p>
        <w:p w14:paraId="51AFFE7B" w14:textId="77777777" w:rsidR="00EF0BDD" w:rsidRPr="0046700F" w:rsidRDefault="00EF0BDD" w:rsidP="006909E8">
          <w:pPr>
            <w:pStyle w:val="Frsttsblad-Titelrutamedbild"/>
          </w:pPr>
          <w:r w:rsidRPr="0046700F">
            <w:rPr>
              <w:noProof/>
            </w:rPr>
            <mc:AlternateContent>
              <mc:Choice Requires="wps">
                <w:drawing>
                  <wp:inline distT="0" distB="0" distL="0" distR="0" wp14:anchorId="1660495B" wp14:editId="55CD717A">
                    <wp:extent cx="6768000" cy="4201064"/>
                    <wp:effectExtent l="0" t="0" r="0" b="0"/>
                    <wp:docPr id="7" name="Rektangel 27" descr="Innehåller tabell med Titel och undertitel"/>
                    <wp:cNvGraphicFramePr/>
                    <a:graphic xmlns:a="http://schemas.openxmlformats.org/drawingml/2006/main">
                      <a:graphicData uri="http://schemas.microsoft.com/office/word/2010/wordprocessingShape">
                        <wps:wsp>
                          <wps:cNvSpPr/>
                          <wps:spPr>
                            <a:xfrm>
                              <a:off x="0" y="0"/>
                              <a:ext cx="6768000" cy="420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9184" w:type="dxa"/>
                                  <w:tblBorders>
                                    <w:top w:val="none" w:sz="0" w:space="0" w:color="auto"/>
                                    <w:bottom w:val="single" w:sz="8" w:space="0" w:color="5B9BD5" w:themeColor="accent1"/>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itel och undertitel ligger i tabellens kolumn 2"/>
                                </w:tblPr>
                                <w:tblGrid>
                                  <w:gridCol w:w="680"/>
                                  <w:gridCol w:w="8504"/>
                                </w:tblGrid>
                                <w:tr w:rsidR="00EF0BDD" w:rsidRPr="0046700F" w14:paraId="090E1592" w14:textId="77777777">
                                  <w:trPr>
                                    <w:cnfStyle w:val="100000000000" w:firstRow="1" w:lastRow="0" w:firstColumn="0" w:lastColumn="0" w:oddVBand="0" w:evenVBand="0" w:oddHBand="0" w:evenHBand="0" w:firstRowFirstColumn="0" w:firstRowLastColumn="0" w:lastRowFirstColumn="0" w:lastRowLastColumn="0"/>
                                  </w:trPr>
                                  <w:tc>
                                    <w:tcPr>
                                      <w:tcW w:w="680" w:type="dxa"/>
                                      <w:tcBorders>
                                        <w:bottom w:val="nil"/>
                                      </w:tcBorders>
                                      <w:shd w:val="clear" w:color="auto" w:fill="FFD300"/>
                                      <w:tcMar>
                                        <w:top w:w="0" w:type="dxa"/>
                                        <w:left w:w="0" w:type="dxa"/>
                                        <w:bottom w:w="0" w:type="dxa"/>
                                        <w:right w:w="0" w:type="dxa"/>
                                      </w:tcMar>
                                    </w:tcPr>
                                    <w:p w14:paraId="3A4704DD" w14:textId="77777777" w:rsidR="00EF0BDD" w:rsidRPr="0046700F" w:rsidRDefault="00EF0BDD">
                                      <w:pPr>
                                        <w:rPr>
                                          <w:color w:val="000000" w:themeColor="text1"/>
                                        </w:rPr>
                                      </w:pPr>
                                    </w:p>
                                  </w:tc>
                                  <w:tc>
                                    <w:tcPr>
                                      <w:tcW w:w="8504" w:type="dxa"/>
                                      <w:tcBorders>
                                        <w:bottom w:val="nil"/>
                                      </w:tcBorders>
                                      <w:shd w:val="clear" w:color="auto" w:fill="auto"/>
                                      <w:tcMar>
                                        <w:top w:w="0" w:type="dxa"/>
                                        <w:left w:w="567" w:type="dxa"/>
                                        <w:bottom w:w="0" w:type="dxa"/>
                                        <w:right w:w="28" w:type="dxa"/>
                                      </w:tcMar>
                                    </w:tcPr>
                                    <w:p w14:paraId="5192551F" w14:textId="4CF6581D" w:rsidR="00EF0BDD" w:rsidRPr="0046700F" w:rsidRDefault="00F02A96" w:rsidP="006909E8">
                                      <w:pPr>
                                        <w:pStyle w:val="Dokumenttitel"/>
                                      </w:pPr>
                                      <w:sdt>
                                        <w:sdtPr>
                                          <w:rPr>
                                            <w:rStyle w:val="DokumenttitelChar"/>
                                            <w:bCs/>
                                            <w:lang w:val="sv-FI"/>
                                          </w:rPr>
                                          <w:alias w:val="Dokumenttitel"/>
                                          <w:tag w:val=""/>
                                          <w:id w:val="682789642"/>
                                          <w:dataBinding w:prefixMappings="xmlns:ns0='http://purl.org/dc/elements/1.1/' xmlns:ns1='http://schemas.openxmlformats.org/package/2006/metadata/core-properties' " w:xpath="/ns1:coreProperties[1]/ns0:title[1]" w:storeItemID="{6C3C8BC8-F283-45AE-878A-BAB7291924A1}"/>
                                          <w:text w:multiLine="1"/>
                                        </w:sdtPr>
                                        <w:sdtContent>
                                          <w:r w:rsidR="0080065C">
                                            <w:rPr>
                                              <w:rStyle w:val="DokumenttitelChar"/>
                                              <w:bCs/>
                                              <w:lang w:val="sv-FI"/>
                                            </w:rPr>
                                            <w:t>Delårsrapport 1/2026</w:t>
                                          </w:r>
                                        </w:sdtContent>
                                      </w:sdt>
                                    </w:p>
                                    <w:sdt>
                                      <w:sdtPr>
                                        <w:rPr>
                                          <w:rFonts w:asciiTheme="majorHAnsi" w:hAnsiTheme="majorHAnsi"/>
                                          <w:color w:val="2E74B5" w:themeColor="accent1" w:themeShade="BF"/>
                                          <w:sz w:val="44"/>
                                          <w:szCs w:val="44"/>
                                        </w:rPr>
                                        <w:alias w:val="Undertitel"/>
                                        <w:tag w:val=""/>
                                        <w:id w:val="1785068764"/>
                                        <w:dataBinding w:prefixMappings="xmlns:ns0='http://purl.org/dc/elements/1.1/' xmlns:ns1='http://schemas.openxmlformats.org/package/2006/metadata/core-properties' " w:xpath="/ns1:coreProperties[1]/ns0:subject[1]" w:storeItemID="{6C3C8BC8-F283-45AE-878A-BAB7291924A1}"/>
                                        <w:text w:multiLine="1"/>
                                      </w:sdtPr>
                                      <w:sdtContent>
                                        <w:p w14:paraId="75D860FF" w14:textId="33CD08F3" w:rsidR="00EF0BDD" w:rsidRPr="0046700F" w:rsidRDefault="00C342BB" w:rsidP="006909E8">
                                          <w:pPr>
                                            <w:pStyle w:val="Undertitel"/>
                                          </w:pPr>
                                          <w:r w:rsidRPr="00C342BB">
                                            <w:rPr>
                                              <w:rFonts w:asciiTheme="majorHAnsi" w:hAnsiTheme="majorHAnsi"/>
                                              <w:color w:val="2E74B5" w:themeColor="accent1" w:themeShade="BF"/>
                                              <w:sz w:val="44"/>
                                              <w:szCs w:val="44"/>
                                            </w:rPr>
                                            <w:t>1.1-31.3.2026</w:t>
                                          </w:r>
                                        </w:p>
                                      </w:sdtContent>
                                    </w:sdt>
                                  </w:tc>
                                </w:tr>
                              </w:tbl>
                              <w:p w14:paraId="7C5E2A1F" w14:textId="77777777" w:rsidR="00EF0BDD" w:rsidRPr="0046700F" w:rsidRDefault="00EF0BDD" w:rsidP="006909E8">
                                <w:pPr>
                                  <w:pStyle w:val="Frsttsblad-Titelrutautanbild"/>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rect w14:anchorId="1660495B" id="Rektangel 27" o:spid="_x0000_s1026" alt="Innehåller tabell med Titel och undertitel" style="width:532.9pt;height:3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" filled="f" stroked="f" strokeweight="1pt">
                    <v:textbox inset="0">
                      <w:txbxContent>
                        <w:tbl>
                          <w:tblPr>
                            <w:tblStyle w:val="TableGrid"/>
                            <w:tblW w:w="9184" w:type="dxa"/>
                            <w:tblBorders>
                              <w:top w:val="none" w:sz="0" w:space="0" w:color="auto"/>
                              <w:bottom w:val="single" w:sz="8" w:space="0" w:color="5B9BD5" w:themeColor="accent1"/>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itel och undertitel ligger i tabellens kolumn 2"/>
                          </w:tblPr>
                          <w:tblGrid>
                            <w:gridCol w:w="680"/>
                            <w:gridCol w:w="8504"/>
                          </w:tblGrid>
                          <w:tr w:rsidR="00EF0BDD" w:rsidRPr="0046700F" w14:paraId="090E1592" w14:textId="77777777">
                            <w:trPr>
                              <w:cnfStyle w:val="100000000000" w:firstRow="1" w:lastRow="0" w:firstColumn="0" w:lastColumn="0" w:oddVBand="0" w:evenVBand="0" w:oddHBand="0" w:evenHBand="0" w:firstRowFirstColumn="0" w:firstRowLastColumn="0" w:lastRowFirstColumn="0" w:lastRowLastColumn="0"/>
                            </w:trPr>
                            <w:tc>
                              <w:tcPr>
                                <w:tcW w:w="680" w:type="dxa"/>
                                <w:tcBorders>
                                  <w:bottom w:val="nil"/>
                                </w:tcBorders>
                                <w:shd w:val="clear" w:color="auto" w:fill="FFD300"/>
                                <w:tcMar>
                                  <w:top w:w="0" w:type="dxa"/>
                                  <w:left w:w="0" w:type="dxa"/>
                                  <w:bottom w:w="0" w:type="dxa"/>
                                  <w:right w:w="0" w:type="dxa"/>
                                </w:tcMar>
                              </w:tcPr>
                              <w:p w14:paraId="3A4704DD" w14:textId="77777777" w:rsidR="00EF0BDD" w:rsidRPr="0046700F" w:rsidRDefault="00EF0BDD">
                                <w:pPr>
                                  <w:rPr>
                                    <w:color w:val="000000" w:themeColor="text1"/>
                                  </w:rPr>
                                </w:pPr>
                              </w:p>
                            </w:tc>
                            <w:tc>
                              <w:tcPr>
                                <w:tcW w:w="8504" w:type="dxa"/>
                                <w:tcBorders>
                                  <w:bottom w:val="nil"/>
                                </w:tcBorders>
                                <w:shd w:val="clear" w:color="auto" w:fill="auto"/>
                                <w:tcMar>
                                  <w:top w:w="0" w:type="dxa"/>
                                  <w:left w:w="567" w:type="dxa"/>
                                  <w:bottom w:w="0" w:type="dxa"/>
                                  <w:right w:w="28" w:type="dxa"/>
                                </w:tcMar>
                              </w:tcPr>
                              <w:p w14:paraId="5192551F" w14:textId="4CF6581D" w:rsidR="00EF0BDD" w:rsidRPr="0046700F" w:rsidRDefault="00F02A96" w:rsidP="006909E8">
                                <w:pPr>
                                  <w:pStyle w:val="Dokumenttitel"/>
                                </w:pPr>
                                <w:sdt>
                                  <w:sdtPr>
                                    <w:rPr>
                                      <w:rStyle w:val="DokumenttitelChar"/>
                                      <w:bCs/>
                                      <w:lang w:val="sv-FI"/>
                                    </w:rPr>
                                    <w:alias w:val="Dokumenttitel"/>
                                    <w:tag w:val=""/>
                                    <w:id w:val="682789642"/>
                                    <w:dataBinding w:prefixMappings="xmlns:ns0='http://purl.org/dc/elements/1.1/' xmlns:ns1='http://schemas.openxmlformats.org/package/2006/metadata/core-properties' " w:xpath="/ns1:coreProperties[1]/ns0:title[1]" w:storeItemID="{6C3C8BC8-F283-45AE-878A-BAB7291924A1}"/>
                                    <w:text w:multiLine="1"/>
                                  </w:sdtPr>
                                  <w:sdtContent>
                                    <w:r w:rsidR="0080065C">
                                      <w:rPr>
                                        <w:rStyle w:val="DokumenttitelChar"/>
                                        <w:bCs/>
                                        <w:lang w:val="sv-FI"/>
                                      </w:rPr>
                                      <w:t>Delårsrapport 1/2026</w:t>
                                    </w:r>
                                  </w:sdtContent>
                                </w:sdt>
                              </w:p>
                              <w:sdt>
                                <w:sdtPr>
                                  <w:rPr>
                                    <w:rFonts w:asciiTheme="majorHAnsi" w:hAnsiTheme="majorHAnsi"/>
                                    <w:color w:val="2E74B5" w:themeColor="accent1" w:themeShade="BF"/>
                                    <w:sz w:val="44"/>
                                    <w:szCs w:val="44"/>
                                  </w:rPr>
                                  <w:alias w:val="Undertitel"/>
                                  <w:tag w:val=""/>
                                  <w:id w:val="1785068764"/>
                                  <w:dataBinding w:prefixMappings="xmlns:ns0='http://purl.org/dc/elements/1.1/' xmlns:ns1='http://schemas.openxmlformats.org/package/2006/metadata/core-properties' " w:xpath="/ns1:coreProperties[1]/ns0:subject[1]" w:storeItemID="{6C3C8BC8-F283-45AE-878A-BAB7291924A1}"/>
                                  <w:text w:multiLine="1"/>
                                </w:sdtPr>
                                <w:sdtContent>
                                  <w:p w14:paraId="75D860FF" w14:textId="33CD08F3" w:rsidR="00EF0BDD" w:rsidRPr="0046700F" w:rsidRDefault="00C342BB" w:rsidP="006909E8">
                                    <w:pPr>
                                      <w:pStyle w:val="Undertitel"/>
                                    </w:pPr>
                                    <w:r w:rsidRPr="00C342BB">
                                      <w:rPr>
                                        <w:rFonts w:asciiTheme="majorHAnsi" w:hAnsiTheme="majorHAnsi"/>
                                        <w:color w:val="2E74B5" w:themeColor="accent1" w:themeShade="BF"/>
                                        <w:sz w:val="44"/>
                                        <w:szCs w:val="44"/>
                                      </w:rPr>
                                      <w:t>1.1-31.3.2026</w:t>
                                    </w:r>
                                  </w:p>
                                </w:sdtContent>
                              </w:sdt>
                            </w:tc>
                          </w:tr>
                        </w:tbl>
                        <w:p w14:paraId="7C5E2A1F" w14:textId="77777777" w:rsidR="00EF0BDD" w:rsidRPr="0046700F" w:rsidRDefault="00EF0BDD" w:rsidP="006909E8">
                          <w:pPr>
                            <w:pStyle w:val="Frsttsblad-Titelrutautanbild"/>
                          </w:pPr>
                        </w:p>
                      </w:txbxContent>
                    </v:textbox>
                    <w10:anchorlock/>
                  </v:rect>
                </w:pict>
              </mc:Fallback>
            </mc:AlternateContent>
          </w:r>
        </w:p>
        <w:p w14:paraId="67C2A719" w14:textId="77777777" w:rsidR="00EF0BDD" w:rsidRPr="0046700F" w:rsidRDefault="00EF0BDD">
          <w:pPr>
            <w:pStyle w:val="NoSpacing"/>
          </w:pPr>
          <w:r w:rsidRPr="0046700F">
            <w:br w:type="page"/>
          </w:r>
        </w:p>
      </w:sdtContent>
    </w:sdt>
    <w:sdt>
      <w:sdtPr>
        <w:rPr>
          <w:rFonts w:eastAsiaTheme="minorHAnsi" w:cstheme="minorBidi"/>
          <w:sz w:val="22"/>
          <w:szCs w:val="22"/>
          <w:lang w:eastAsia="en-US"/>
        </w:rPr>
        <w:id w:val="2008948862"/>
        <w:docPartObj>
          <w:docPartGallery w:val="Table of Contents"/>
          <w:docPartUnique/>
        </w:docPartObj>
      </w:sdtPr>
      <w:sdtEndPr>
        <w:rPr>
          <w:b/>
          <w:bCs/>
        </w:rPr>
      </w:sdtEndPr>
      <w:sdtContent>
        <w:p w14:paraId="568B76B9" w14:textId="77777777" w:rsidR="00094B25" w:rsidRPr="0046700F" w:rsidRDefault="004D22C4" w:rsidP="006909E8">
          <w:pPr>
            <w:pStyle w:val="TOCHeading"/>
          </w:pPr>
          <w:r w:rsidRPr="0046700F">
            <w:t>Innehåll</w:t>
          </w:r>
        </w:p>
        <w:p w14:paraId="25F3D832" w14:textId="4A255FC3" w:rsidR="00C342BB" w:rsidRDefault="00094B25">
          <w:pPr>
            <w:pStyle w:val="TOC1"/>
            <w:tabs>
              <w:tab w:val="right" w:leader="dot" w:pos="9062"/>
            </w:tabs>
            <w:rPr>
              <w:rFonts w:eastAsiaTheme="minorEastAsia"/>
              <w:noProof/>
              <w:kern w:val="2"/>
              <w:sz w:val="24"/>
              <w:szCs w:val="24"/>
              <w:lang w:eastAsia="sv-FI"/>
              <w14:ligatures w14:val="standardContextual"/>
            </w:rPr>
          </w:pPr>
          <w:r w:rsidRPr="0046700F">
            <w:rPr>
              <w:b/>
              <w:bCs/>
            </w:rPr>
            <w:fldChar w:fldCharType="begin"/>
          </w:r>
          <w:r w:rsidRPr="0046700F">
            <w:rPr>
              <w:b/>
              <w:bCs/>
            </w:rPr>
            <w:instrText xml:space="preserve"> TOC \o "1-3" \h \z \u </w:instrText>
          </w:r>
          <w:r w:rsidRPr="0046700F">
            <w:rPr>
              <w:b/>
              <w:bCs/>
            </w:rPr>
            <w:fldChar w:fldCharType="separate"/>
          </w:r>
          <w:hyperlink w:anchor="_Toc230860317" w:history="1">
            <w:r w:rsidR="00C342BB" w:rsidRPr="00AA64D2">
              <w:rPr>
                <w:rStyle w:val="Hyperlink"/>
                <w:noProof/>
              </w:rPr>
              <w:t>Inledning</w:t>
            </w:r>
            <w:r w:rsidR="00C342BB">
              <w:rPr>
                <w:noProof/>
                <w:webHidden/>
              </w:rPr>
              <w:tab/>
            </w:r>
            <w:r w:rsidR="00C342BB">
              <w:rPr>
                <w:noProof/>
                <w:webHidden/>
              </w:rPr>
              <w:fldChar w:fldCharType="begin"/>
            </w:r>
            <w:r w:rsidR="00C342BB">
              <w:rPr>
                <w:noProof/>
                <w:webHidden/>
              </w:rPr>
              <w:instrText xml:space="preserve"> PAGEREF _Toc230860317 \h </w:instrText>
            </w:r>
            <w:r w:rsidR="00C342BB">
              <w:rPr>
                <w:noProof/>
                <w:webHidden/>
              </w:rPr>
            </w:r>
            <w:r w:rsidR="00C342BB">
              <w:rPr>
                <w:noProof/>
                <w:webHidden/>
              </w:rPr>
              <w:fldChar w:fldCharType="separate"/>
            </w:r>
            <w:r w:rsidR="00C342BB">
              <w:rPr>
                <w:noProof/>
                <w:webHidden/>
              </w:rPr>
              <w:t>4</w:t>
            </w:r>
            <w:r w:rsidR="00C342BB">
              <w:rPr>
                <w:noProof/>
                <w:webHidden/>
              </w:rPr>
              <w:fldChar w:fldCharType="end"/>
            </w:r>
          </w:hyperlink>
        </w:p>
        <w:p w14:paraId="16B9C66A" w14:textId="66BB8FB6"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18" w:history="1">
            <w:r w:rsidRPr="00AA64D2">
              <w:rPr>
                <w:rStyle w:val="Hyperlink"/>
                <w:noProof/>
              </w:rPr>
              <w:t>Budget, utfall och prognos per politikområde</w:t>
            </w:r>
            <w:r>
              <w:rPr>
                <w:noProof/>
                <w:webHidden/>
              </w:rPr>
              <w:tab/>
            </w:r>
            <w:r>
              <w:rPr>
                <w:noProof/>
                <w:webHidden/>
              </w:rPr>
              <w:fldChar w:fldCharType="begin"/>
            </w:r>
            <w:r>
              <w:rPr>
                <w:noProof/>
                <w:webHidden/>
              </w:rPr>
              <w:instrText xml:space="preserve"> PAGEREF _Toc230860318 \h </w:instrText>
            </w:r>
            <w:r>
              <w:rPr>
                <w:noProof/>
                <w:webHidden/>
              </w:rPr>
            </w:r>
            <w:r>
              <w:rPr>
                <w:noProof/>
                <w:webHidden/>
              </w:rPr>
              <w:fldChar w:fldCharType="separate"/>
            </w:r>
            <w:r>
              <w:rPr>
                <w:noProof/>
                <w:webHidden/>
              </w:rPr>
              <w:t>4</w:t>
            </w:r>
            <w:r>
              <w:rPr>
                <w:noProof/>
                <w:webHidden/>
              </w:rPr>
              <w:fldChar w:fldCharType="end"/>
            </w:r>
          </w:hyperlink>
        </w:p>
        <w:p w14:paraId="6FFD9896" w14:textId="41154897"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19" w:history="1">
            <w:r w:rsidRPr="00AA64D2">
              <w:rPr>
                <w:rStyle w:val="Hyperlink"/>
                <w:noProof/>
              </w:rPr>
              <w:t>Sammanfattning</w:t>
            </w:r>
            <w:r>
              <w:rPr>
                <w:noProof/>
                <w:webHidden/>
              </w:rPr>
              <w:tab/>
            </w:r>
            <w:r>
              <w:rPr>
                <w:noProof/>
                <w:webHidden/>
              </w:rPr>
              <w:fldChar w:fldCharType="begin"/>
            </w:r>
            <w:r>
              <w:rPr>
                <w:noProof/>
                <w:webHidden/>
              </w:rPr>
              <w:instrText xml:space="preserve"> PAGEREF _Toc230860319 \h </w:instrText>
            </w:r>
            <w:r>
              <w:rPr>
                <w:noProof/>
                <w:webHidden/>
              </w:rPr>
            </w:r>
            <w:r>
              <w:rPr>
                <w:noProof/>
                <w:webHidden/>
              </w:rPr>
              <w:fldChar w:fldCharType="separate"/>
            </w:r>
            <w:r>
              <w:rPr>
                <w:noProof/>
                <w:webHidden/>
              </w:rPr>
              <w:t>5</w:t>
            </w:r>
            <w:r>
              <w:rPr>
                <w:noProof/>
                <w:webHidden/>
              </w:rPr>
              <w:fldChar w:fldCharType="end"/>
            </w:r>
          </w:hyperlink>
        </w:p>
        <w:p w14:paraId="6ED3A8A7" w14:textId="40C57234"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20" w:history="1">
            <w:r w:rsidRPr="00AA64D2">
              <w:rPr>
                <w:rStyle w:val="Hyperlink"/>
                <w:noProof/>
              </w:rPr>
              <w:t>Teknisk information</w:t>
            </w:r>
            <w:r>
              <w:rPr>
                <w:noProof/>
                <w:webHidden/>
              </w:rPr>
              <w:tab/>
            </w:r>
            <w:r>
              <w:rPr>
                <w:noProof/>
                <w:webHidden/>
              </w:rPr>
              <w:fldChar w:fldCharType="begin"/>
            </w:r>
            <w:r>
              <w:rPr>
                <w:noProof/>
                <w:webHidden/>
              </w:rPr>
              <w:instrText xml:space="preserve"> PAGEREF _Toc230860320 \h </w:instrText>
            </w:r>
            <w:r>
              <w:rPr>
                <w:noProof/>
                <w:webHidden/>
              </w:rPr>
            </w:r>
            <w:r>
              <w:rPr>
                <w:noProof/>
                <w:webHidden/>
              </w:rPr>
              <w:fldChar w:fldCharType="separate"/>
            </w:r>
            <w:r>
              <w:rPr>
                <w:noProof/>
                <w:webHidden/>
              </w:rPr>
              <w:t>6</w:t>
            </w:r>
            <w:r>
              <w:rPr>
                <w:noProof/>
                <w:webHidden/>
              </w:rPr>
              <w:fldChar w:fldCharType="end"/>
            </w:r>
          </w:hyperlink>
        </w:p>
        <w:p w14:paraId="48F9F9BE" w14:textId="2D28D086"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21" w:history="1">
            <w:r w:rsidRPr="00AA64D2">
              <w:rPr>
                <w:rStyle w:val="Hyperlink"/>
                <w:noProof/>
              </w:rPr>
              <w:t>Politikområde 1</w:t>
            </w:r>
            <w:r>
              <w:rPr>
                <w:noProof/>
                <w:webHidden/>
              </w:rPr>
              <w:tab/>
            </w:r>
            <w:r>
              <w:rPr>
                <w:noProof/>
                <w:webHidden/>
              </w:rPr>
              <w:fldChar w:fldCharType="begin"/>
            </w:r>
            <w:r>
              <w:rPr>
                <w:noProof/>
                <w:webHidden/>
              </w:rPr>
              <w:instrText xml:space="preserve"> PAGEREF _Toc230860321 \h </w:instrText>
            </w:r>
            <w:r>
              <w:rPr>
                <w:noProof/>
                <w:webHidden/>
              </w:rPr>
            </w:r>
            <w:r>
              <w:rPr>
                <w:noProof/>
                <w:webHidden/>
              </w:rPr>
              <w:fldChar w:fldCharType="separate"/>
            </w:r>
            <w:r>
              <w:rPr>
                <w:noProof/>
                <w:webHidden/>
              </w:rPr>
              <w:t>8</w:t>
            </w:r>
            <w:r>
              <w:rPr>
                <w:noProof/>
                <w:webHidden/>
              </w:rPr>
              <w:fldChar w:fldCharType="end"/>
            </w:r>
          </w:hyperlink>
        </w:p>
        <w:p w14:paraId="38EEB73B" w14:textId="1FFB0682"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22" w:history="1">
            <w:r w:rsidRPr="00AA64D2">
              <w:rPr>
                <w:rStyle w:val="Hyperlink"/>
                <w:noProof/>
              </w:rPr>
              <w:t>Ålands lagting</w:t>
            </w:r>
            <w:r>
              <w:rPr>
                <w:noProof/>
                <w:webHidden/>
              </w:rPr>
              <w:tab/>
            </w:r>
            <w:r>
              <w:rPr>
                <w:noProof/>
                <w:webHidden/>
              </w:rPr>
              <w:fldChar w:fldCharType="begin"/>
            </w:r>
            <w:r>
              <w:rPr>
                <w:noProof/>
                <w:webHidden/>
              </w:rPr>
              <w:instrText xml:space="preserve"> PAGEREF _Toc230860322 \h </w:instrText>
            </w:r>
            <w:r>
              <w:rPr>
                <w:noProof/>
                <w:webHidden/>
              </w:rPr>
            </w:r>
            <w:r>
              <w:rPr>
                <w:noProof/>
                <w:webHidden/>
              </w:rPr>
              <w:fldChar w:fldCharType="separate"/>
            </w:r>
            <w:r>
              <w:rPr>
                <w:noProof/>
                <w:webHidden/>
              </w:rPr>
              <w:t>8</w:t>
            </w:r>
            <w:r>
              <w:rPr>
                <w:noProof/>
                <w:webHidden/>
              </w:rPr>
              <w:fldChar w:fldCharType="end"/>
            </w:r>
          </w:hyperlink>
        </w:p>
        <w:p w14:paraId="38F817AB" w14:textId="28995B63"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23"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_Toc230860323 \h </w:instrText>
            </w:r>
            <w:r>
              <w:rPr>
                <w:noProof/>
                <w:webHidden/>
              </w:rPr>
            </w:r>
            <w:r>
              <w:rPr>
                <w:noProof/>
                <w:webHidden/>
              </w:rPr>
              <w:fldChar w:fldCharType="separate"/>
            </w:r>
            <w:r>
              <w:rPr>
                <w:noProof/>
                <w:webHidden/>
              </w:rPr>
              <w:t>8</w:t>
            </w:r>
            <w:r>
              <w:rPr>
                <w:noProof/>
                <w:webHidden/>
              </w:rPr>
              <w:fldChar w:fldCharType="end"/>
            </w:r>
          </w:hyperlink>
        </w:p>
        <w:p w14:paraId="20B0CEAB" w14:textId="0DCBB683"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24"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_Toc230860324 \h </w:instrText>
            </w:r>
            <w:r>
              <w:rPr>
                <w:noProof/>
                <w:webHidden/>
              </w:rPr>
            </w:r>
            <w:r>
              <w:rPr>
                <w:noProof/>
                <w:webHidden/>
              </w:rPr>
              <w:fldChar w:fldCharType="separate"/>
            </w:r>
            <w:r>
              <w:rPr>
                <w:noProof/>
                <w:webHidden/>
              </w:rPr>
              <w:t>8</w:t>
            </w:r>
            <w:r>
              <w:rPr>
                <w:noProof/>
                <w:webHidden/>
              </w:rPr>
              <w:fldChar w:fldCharType="end"/>
            </w:r>
          </w:hyperlink>
        </w:p>
        <w:p w14:paraId="39F53DE7" w14:textId="46AAE5A0"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25" w:history="1">
            <w:r w:rsidRPr="00AA64D2">
              <w:rPr>
                <w:rStyle w:val="Hyperlink"/>
                <w:noProof/>
              </w:rPr>
              <w:t>Ålands lagtingskansli</w:t>
            </w:r>
            <w:r>
              <w:rPr>
                <w:noProof/>
                <w:webHidden/>
              </w:rPr>
              <w:tab/>
            </w:r>
            <w:r>
              <w:rPr>
                <w:noProof/>
                <w:webHidden/>
              </w:rPr>
              <w:fldChar w:fldCharType="begin"/>
            </w:r>
            <w:r>
              <w:rPr>
                <w:noProof/>
                <w:webHidden/>
              </w:rPr>
              <w:instrText xml:space="preserve"> PAGEREF _Toc230860325 \h </w:instrText>
            </w:r>
            <w:r>
              <w:rPr>
                <w:noProof/>
                <w:webHidden/>
              </w:rPr>
            </w:r>
            <w:r>
              <w:rPr>
                <w:noProof/>
                <w:webHidden/>
              </w:rPr>
              <w:fldChar w:fldCharType="separate"/>
            </w:r>
            <w:r>
              <w:rPr>
                <w:noProof/>
                <w:webHidden/>
              </w:rPr>
              <w:t>8</w:t>
            </w:r>
            <w:r>
              <w:rPr>
                <w:noProof/>
                <w:webHidden/>
              </w:rPr>
              <w:fldChar w:fldCharType="end"/>
            </w:r>
          </w:hyperlink>
        </w:p>
        <w:p w14:paraId="1054A136" w14:textId="6F06E1B7"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26"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_Toc230860326 \h </w:instrText>
            </w:r>
            <w:r>
              <w:rPr>
                <w:noProof/>
                <w:webHidden/>
              </w:rPr>
            </w:r>
            <w:r>
              <w:rPr>
                <w:noProof/>
                <w:webHidden/>
              </w:rPr>
              <w:fldChar w:fldCharType="separate"/>
            </w:r>
            <w:r>
              <w:rPr>
                <w:noProof/>
                <w:webHidden/>
              </w:rPr>
              <w:t>8</w:t>
            </w:r>
            <w:r>
              <w:rPr>
                <w:noProof/>
                <w:webHidden/>
              </w:rPr>
              <w:fldChar w:fldCharType="end"/>
            </w:r>
          </w:hyperlink>
        </w:p>
        <w:p w14:paraId="19B94360" w14:textId="13B06662"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27"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_Toc230860327 \h </w:instrText>
            </w:r>
            <w:r>
              <w:rPr>
                <w:noProof/>
                <w:webHidden/>
              </w:rPr>
            </w:r>
            <w:r>
              <w:rPr>
                <w:noProof/>
                <w:webHidden/>
              </w:rPr>
              <w:fldChar w:fldCharType="separate"/>
            </w:r>
            <w:r>
              <w:rPr>
                <w:noProof/>
                <w:webHidden/>
              </w:rPr>
              <w:t>9</w:t>
            </w:r>
            <w:r>
              <w:rPr>
                <w:noProof/>
                <w:webHidden/>
              </w:rPr>
              <w:fldChar w:fldCharType="end"/>
            </w:r>
          </w:hyperlink>
        </w:p>
        <w:p w14:paraId="735A7A89" w14:textId="4FF01906"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28" w:history="1">
            <w:r w:rsidRPr="00AA64D2">
              <w:rPr>
                <w:rStyle w:val="Hyperlink"/>
                <w:noProof/>
              </w:rPr>
              <w:t>Landskapsrevisionen</w:t>
            </w:r>
            <w:r>
              <w:rPr>
                <w:noProof/>
                <w:webHidden/>
              </w:rPr>
              <w:tab/>
            </w:r>
            <w:r>
              <w:rPr>
                <w:noProof/>
                <w:webHidden/>
              </w:rPr>
              <w:fldChar w:fldCharType="begin"/>
            </w:r>
            <w:r>
              <w:rPr>
                <w:noProof/>
                <w:webHidden/>
              </w:rPr>
              <w:instrText xml:space="preserve"> PAGEREF _Toc230860328 \h </w:instrText>
            </w:r>
            <w:r>
              <w:rPr>
                <w:noProof/>
                <w:webHidden/>
              </w:rPr>
            </w:r>
            <w:r>
              <w:rPr>
                <w:noProof/>
                <w:webHidden/>
              </w:rPr>
              <w:fldChar w:fldCharType="separate"/>
            </w:r>
            <w:r>
              <w:rPr>
                <w:noProof/>
                <w:webHidden/>
              </w:rPr>
              <w:t>9</w:t>
            </w:r>
            <w:r>
              <w:rPr>
                <w:noProof/>
                <w:webHidden/>
              </w:rPr>
              <w:fldChar w:fldCharType="end"/>
            </w:r>
          </w:hyperlink>
        </w:p>
        <w:p w14:paraId="711BD09A" w14:textId="25FAF8B3"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2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_Toc230860329 \h </w:instrText>
            </w:r>
            <w:r>
              <w:rPr>
                <w:noProof/>
                <w:webHidden/>
              </w:rPr>
            </w:r>
            <w:r>
              <w:rPr>
                <w:noProof/>
                <w:webHidden/>
              </w:rPr>
              <w:fldChar w:fldCharType="separate"/>
            </w:r>
            <w:r>
              <w:rPr>
                <w:noProof/>
                <w:webHidden/>
              </w:rPr>
              <w:t>9</w:t>
            </w:r>
            <w:r>
              <w:rPr>
                <w:noProof/>
                <w:webHidden/>
              </w:rPr>
              <w:fldChar w:fldCharType="end"/>
            </w:r>
          </w:hyperlink>
        </w:p>
        <w:p w14:paraId="531EA772" w14:textId="7A5942F6"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_Toc230860330 \h </w:instrText>
            </w:r>
            <w:r>
              <w:rPr>
                <w:noProof/>
                <w:webHidden/>
              </w:rPr>
            </w:r>
            <w:r>
              <w:rPr>
                <w:noProof/>
                <w:webHidden/>
              </w:rPr>
              <w:fldChar w:fldCharType="separate"/>
            </w:r>
            <w:r>
              <w:rPr>
                <w:noProof/>
                <w:webHidden/>
              </w:rPr>
              <w:t>9</w:t>
            </w:r>
            <w:r>
              <w:rPr>
                <w:noProof/>
                <w:webHidden/>
              </w:rPr>
              <w:fldChar w:fldCharType="end"/>
            </w:r>
          </w:hyperlink>
        </w:p>
        <w:p w14:paraId="5A0A91DC" w14:textId="17164B34"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31" w:history="1">
            <w:r w:rsidRPr="00AA64D2">
              <w:rPr>
                <w:rStyle w:val="Hyperlink"/>
                <w:noProof/>
              </w:rPr>
              <w:t>Politikområde 2</w:t>
            </w:r>
            <w:r>
              <w:rPr>
                <w:noProof/>
                <w:webHidden/>
              </w:rPr>
              <w:tab/>
            </w:r>
            <w:r>
              <w:rPr>
                <w:noProof/>
                <w:webHidden/>
              </w:rPr>
              <w:fldChar w:fldCharType="begin"/>
            </w:r>
            <w:r>
              <w:rPr>
                <w:noProof/>
                <w:webHidden/>
              </w:rPr>
              <w:instrText xml:space="preserve"> PAGEREF _Toc230860331 \h </w:instrText>
            </w:r>
            <w:r>
              <w:rPr>
                <w:noProof/>
                <w:webHidden/>
              </w:rPr>
            </w:r>
            <w:r>
              <w:rPr>
                <w:noProof/>
                <w:webHidden/>
              </w:rPr>
              <w:fldChar w:fldCharType="separate"/>
            </w:r>
            <w:r>
              <w:rPr>
                <w:noProof/>
                <w:webHidden/>
              </w:rPr>
              <w:t>10</w:t>
            </w:r>
            <w:r>
              <w:rPr>
                <w:noProof/>
                <w:webHidden/>
              </w:rPr>
              <w:fldChar w:fldCharType="end"/>
            </w:r>
          </w:hyperlink>
        </w:p>
        <w:p w14:paraId="628A8FC5" w14:textId="07402F67"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32" w:history="1">
            <w:r w:rsidRPr="00AA64D2">
              <w:rPr>
                <w:rStyle w:val="Hyperlink"/>
                <w:noProof/>
              </w:rPr>
              <w:t>Regeringskansliet</w:t>
            </w:r>
            <w:r>
              <w:rPr>
                <w:noProof/>
                <w:webHidden/>
              </w:rPr>
              <w:tab/>
            </w:r>
            <w:r>
              <w:rPr>
                <w:noProof/>
                <w:webHidden/>
              </w:rPr>
              <w:fldChar w:fldCharType="begin"/>
            </w:r>
            <w:r>
              <w:rPr>
                <w:noProof/>
                <w:webHidden/>
              </w:rPr>
              <w:instrText xml:space="preserve"> PAGEREF _Toc230860332 \h </w:instrText>
            </w:r>
            <w:r>
              <w:rPr>
                <w:noProof/>
                <w:webHidden/>
              </w:rPr>
            </w:r>
            <w:r>
              <w:rPr>
                <w:noProof/>
                <w:webHidden/>
              </w:rPr>
              <w:fldChar w:fldCharType="separate"/>
            </w:r>
            <w:r>
              <w:rPr>
                <w:noProof/>
                <w:webHidden/>
              </w:rPr>
              <w:t>10</w:t>
            </w:r>
            <w:r>
              <w:rPr>
                <w:noProof/>
                <w:webHidden/>
              </w:rPr>
              <w:fldChar w:fldCharType="end"/>
            </w:r>
          </w:hyperlink>
        </w:p>
        <w:p w14:paraId="78BA5327" w14:textId="456ED0AB"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3"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_Toc230860333 \h </w:instrText>
            </w:r>
            <w:r>
              <w:rPr>
                <w:noProof/>
                <w:webHidden/>
              </w:rPr>
            </w:r>
            <w:r>
              <w:rPr>
                <w:noProof/>
                <w:webHidden/>
              </w:rPr>
              <w:fldChar w:fldCharType="separate"/>
            </w:r>
            <w:r>
              <w:rPr>
                <w:noProof/>
                <w:webHidden/>
              </w:rPr>
              <w:t>10</w:t>
            </w:r>
            <w:r>
              <w:rPr>
                <w:noProof/>
                <w:webHidden/>
              </w:rPr>
              <w:fldChar w:fldCharType="end"/>
            </w:r>
          </w:hyperlink>
        </w:p>
        <w:p w14:paraId="1F14F02A" w14:textId="2F882D00"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4"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_Toc230860334 \h </w:instrText>
            </w:r>
            <w:r>
              <w:rPr>
                <w:noProof/>
                <w:webHidden/>
              </w:rPr>
            </w:r>
            <w:r>
              <w:rPr>
                <w:noProof/>
                <w:webHidden/>
              </w:rPr>
              <w:fldChar w:fldCharType="separate"/>
            </w:r>
            <w:r>
              <w:rPr>
                <w:noProof/>
                <w:webHidden/>
              </w:rPr>
              <w:t>11</w:t>
            </w:r>
            <w:r>
              <w:rPr>
                <w:noProof/>
                <w:webHidden/>
              </w:rPr>
              <w:fldChar w:fldCharType="end"/>
            </w:r>
          </w:hyperlink>
        </w:p>
        <w:p w14:paraId="014E2B71" w14:textId="43972645"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35" w:history="1">
            <w:r w:rsidRPr="00AA64D2">
              <w:rPr>
                <w:rStyle w:val="Hyperlink"/>
                <w:noProof/>
              </w:rPr>
              <w:t>Lagberedningen</w:t>
            </w:r>
            <w:r>
              <w:rPr>
                <w:noProof/>
                <w:webHidden/>
              </w:rPr>
              <w:tab/>
            </w:r>
            <w:r>
              <w:rPr>
                <w:noProof/>
                <w:webHidden/>
              </w:rPr>
              <w:fldChar w:fldCharType="begin"/>
            </w:r>
            <w:r>
              <w:rPr>
                <w:noProof/>
                <w:webHidden/>
              </w:rPr>
              <w:instrText xml:space="preserve"> PAGEREF _Toc230860335 \h </w:instrText>
            </w:r>
            <w:r>
              <w:rPr>
                <w:noProof/>
                <w:webHidden/>
              </w:rPr>
            </w:r>
            <w:r>
              <w:rPr>
                <w:noProof/>
                <w:webHidden/>
              </w:rPr>
              <w:fldChar w:fldCharType="separate"/>
            </w:r>
            <w:r>
              <w:rPr>
                <w:noProof/>
                <w:webHidden/>
              </w:rPr>
              <w:t>11</w:t>
            </w:r>
            <w:r>
              <w:rPr>
                <w:noProof/>
                <w:webHidden/>
              </w:rPr>
              <w:fldChar w:fldCharType="end"/>
            </w:r>
          </w:hyperlink>
        </w:p>
        <w:p w14:paraId="2EE539A9" w14:textId="687964C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6"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_Toc230860336 \h </w:instrText>
            </w:r>
            <w:r>
              <w:rPr>
                <w:noProof/>
                <w:webHidden/>
              </w:rPr>
            </w:r>
            <w:r>
              <w:rPr>
                <w:noProof/>
                <w:webHidden/>
              </w:rPr>
              <w:fldChar w:fldCharType="separate"/>
            </w:r>
            <w:r>
              <w:rPr>
                <w:noProof/>
                <w:webHidden/>
              </w:rPr>
              <w:t>11</w:t>
            </w:r>
            <w:r>
              <w:rPr>
                <w:noProof/>
                <w:webHidden/>
              </w:rPr>
              <w:fldChar w:fldCharType="end"/>
            </w:r>
          </w:hyperlink>
        </w:p>
        <w:p w14:paraId="2AE1D74C" w14:textId="381A8A6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7"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_Toc230860337 \h </w:instrText>
            </w:r>
            <w:r>
              <w:rPr>
                <w:noProof/>
                <w:webHidden/>
              </w:rPr>
            </w:r>
            <w:r>
              <w:rPr>
                <w:noProof/>
                <w:webHidden/>
              </w:rPr>
              <w:fldChar w:fldCharType="separate"/>
            </w:r>
            <w:r>
              <w:rPr>
                <w:noProof/>
                <w:webHidden/>
              </w:rPr>
              <w:t>11</w:t>
            </w:r>
            <w:r>
              <w:rPr>
                <w:noProof/>
                <w:webHidden/>
              </w:rPr>
              <w:fldChar w:fldCharType="end"/>
            </w:r>
          </w:hyperlink>
        </w:p>
        <w:p w14:paraId="350D47DA" w14:textId="65921A09"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38" w:history="1">
            <w:r w:rsidRPr="00AA64D2">
              <w:rPr>
                <w:rStyle w:val="Hyperlink"/>
                <w:noProof/>
              </w:rPr>
              <w:t>ÅSUB</w:t>
            </w:r>
            <w:r>
              <w:rPr>
                <w:noProof/>
                <w:webHidden/>
              </w:rPr>
              <w:tab/>
            </w:r>
            <w:r>
              <w:rPr>
                <w:noProof/>
                <w:webHidden/>
              </w:rPr>
              <w:fldChar w:fldCharType="begin"/>
            </w:r>
            <w:r>
              <w:rPr>
                <w:noProof/>
                <w:webHidden/>
              </w:rPr>
              <w:instrText xml:space="preserve"> PAGEREF _Toc230860338 \h </w:instrText>
            </w:r>
            <w:r>
              <w:rPr>
                <w:noProof/>
                <w:webHidden/>
              </w:rPr>
            </w:r>
            <w:r>
              <w:rPr>
                <w:noProof/>
                <w:webHidden/>
              </w:rPr>
              <w:fldChar w:fldCharType="separate"/>
            </w:r>
            <w:r>
              <w:rPr>
                <w:noProof/>
                <w:webHidden/>
              </w:rPr>
              <w:t>11</w:t>
            </w:r>
            <w:r>
              <w:rPr>
                <w:noProof/>
                <w:webHidden/>
              </w:rPr>
              <w:fldChar w:fldCharType="end"/>
            </w:r>
          </w:hyperlink>
        </w:p>
        <w:p w14:paraId="598A5218" w14:textId="1306778C"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3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_Toc230860339 \h </w:instrText>
            </w:r>
            <w:r>
              <w:rPr>
                <w:noProof/>
                <w:webHidden/>
              </w:rPr>
            </w:r>
            <w:r>
              <w:rPr>
                <w:noProof/>
                <w:webHidden/>
              </w:rPr>
              <w:fldChar w:fldCharType="separate"/>
            </w:r>
            <w:r>
              <w:rPr>
                <w:noProof/>
                <w:webHidden/>
              </w:rPr>
              <w:t>11</w:t>
            </w:r>
            <w:r>
              <w:rPr>
                <w:noProof/>
                <w:webHidden/>
              </w:rPr>
              <w:fldChar w:fldCharType="end"/>
            </w:r>
          </w:hyperlink>
        </w:p>
        <w:p w14:paraId="2A7C4763" w14:textId="757FD541"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_Toc230860340 \h </w:instrText>
            </w:r>
            <w:r>
              <w:rPr>
                <w:noProof/>
                <w:webHidden/>
              </w:rPr>
            </w:r>
            <w:r>
              <w:rPr>
                <w:noProof/>
                <w:webHidden/>
              </w:rPr>
              <w:fldChar w:fldCharType="separate"/>
            </w:r>
            <w:r>
              <w:rPr>
                <w:noProof/>
                <w:webHidden/>
              </w:rPr>
              <w:t>11</w:t>
            </w:r>
            <w:r>
              <w:rPr>
                <w:noProof/>
                <w:webHidden/>
              </w:rPr>
              <w:fldChar w:fldCharType="end"/>
            </w:r>
          </w:hyperlink>
        </w:p>
        <w:p w14:paraId="7CCB68E5" w14:textId="5FD40165"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41" w:history="1">
            <w:r w:rsidRPr="00AA64D2">
              <w:rPr>
                <w:rStyle w:val="Hyperlink"/>
                <w:noProof/>
              </w:rPr>
              <w:t>Datainspektionen</w:t>
            </w:r>
            <w:r>
              <w:rPr>
                <w:noProof/>
                <w:webHidden/>
              </w:rPr>
              <w:tab/>
            </w:r>
            <w:r>
              <w:rPr>
                <w:noProof/>
                <w:webHidden/>
              </w:rPr>
              <w:fldChar w:fldCharType="begin"/>
            </w:r>
            <w:r>
              <w:rPr>
                <w:noProof/>
                <w:webHidden/>
              </w:rPr>
              <w:instrText xml:space="preserve"> PAGEREF _Toc230860341 \h </w:instrText>
            </w:r>
            <w:r>
              <w:rPr>
                <w:noProof/>
                <w:webHidden/>
              </w:rPr>
            </w:r>
            <w:r>
              <w:rPr>
                <w:noProof/>
                <w:webHidden/>
              </w:rPr>
              <w:fldChar w:fldCharType="separate"/>
            </w:r>
            <w:r>
              <w:rPr>
                <w:noProof/>
                <w:webHidden/>
              </w:rPr>
              <w:t>12</w:t>
            </w:r>
            <w:r>
              <w:rPr>
                <w:noProof/>
                <w:webHidden/>
              </w:rPr>
              <w:fldChar w:fldCharType="end"/>
            </w:r>
          </w:hyperlink>
        </w:p>
        <w:p w14:paraId="2284016B" w14:textId="1E97948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2"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_Toc230860342 \h </w:instrText>
            </w:r>
            <w:r>
              <w:rPr>
                <w:noProof/>
                <w:webHidden/>
              </w:rPr>
            </w:r>
            <w:r>
              <w:rPr>
                <w:noProof/>
                <w:webHidden/>
              </w:rPr>
              <w:fldChar w:fldCharType="separate"/>
            </w:r>
            <w:r>
              <w:rPr>
                <w:noProof/>
                <w:webHidden/>
              </w:rPr>
              <w:t>12</w:t>
            </w:r>
            <w:r>
              <w:rPr>
                <w:noProof/>
                <w:webHidden/>
              </w:rPr>
              <w:fldChar w:fldCharType="end"/>
            </w:r>
          </w:hyperlink>
        </w:p>
        <w:p w14:paraId="3D3732D3" w14:textId="599A89D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3"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_Toc230860343 \h </w:instrText>
            </w:r>
            <w:r>
              <w:rPr>
                <w:noProof/>
                <w:webHidden/>
              </w:rPr>
            </w:r>
            <w:r>
              <w:rPr>
                <w:noProof/>
                <w:webHidden/>
              </w:rPr>
              <w:fldChar w:fldCharType="separate"/>
            </w:r>
            <w:r>
              <w:rPr>
                <w:noProof/>
                <w:webHidden/>
              </w:rPr>
              <w:t>12</w:t>
            </w:r>
            <w:r>
              <w:rPr>
                <w:noProof/>
                <w:webHidden/>
              </w:rPr>
              <w:fldChar w:fldCharType="end"/>
            </w:r>
          </w:hyperlink>
        </w:p>
        <w:p w14:paraId="09A59109" w14:textId="05FE2ECA"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44" w:history="1">
            <w:r w:rsidRPr="00AA64D2">
              <w:rPr>
                <w:rStyle w:val="Hyperlink"/>
                <w:noProof/>
              </w:rPr>
              <w:t>Ålands Polismyndighet</w:t>
            </w:r>
            <w:r>
              <w:rPr>
                <w:noProof/>
                <w:webHidden/>
              </w:rPr>
              <w:tab/>
            </w:r>
            <w:r>
              <w:rPr>
                <w:noProof/>
                <w:webHidden/>
              </w:rPr>
              <w:fldChar w:fldCharType="begin"/>
            </w:r>
            <w:r>
              <w:rPr>
                <w:noProof/>
                <w:webHidden/>
              </w:rPr>
              <w:instrText xml:space="preserve"> PAGEREF _Toc230860344 \h </w:instrText>
            </w:r>
            <w:r>
              <w:rPr>
                <w:noProof/>
                <w:webHidden/>
              </w:rPr>
            </w:r>
            <w:r>
              <w:rPr>
                <w:noProof/>
                <w:webHidden/>
              </w:rPr>
              <w:fldChar w:fldCharType="separate"/>
            </w:r>
            <w:r>
              <w:rPr>
                <w:noProof/>
                <w:webHidden/>
              </w:rPr>
              <w:t>12</w:t>
            </w:r>
            <w:r>
              <w:rPr>
                <w:noProof/>
                <w:webHidden/>
              </w:rPr>
              <w:fldChar w:fldCharType="end"/>
            </w:r>
          </w:hyperlink>
        </w:p>
        <w:p w14:paraId="2FB9CB94" w14:textId="06957CF4"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5"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_Toc230860345 \h </w:instrText>
            </w:r>
            <w:r>
              <w:rPr>
                <w:noProof/>
                <w:webHidden/>
              </w:rPr>
            </w:r>
            <w:r>
              <w:rPr>
                <w:noProof/>
                <w:webHidden/>
              </w:rPr>
              <w:fldChar w:fldCharType="separate"/>
            </w:r>
            <w:r>
              <w:rPr>
                <w:noProof/>
                <w:webHidden/>
              </w:rPr>
              <w:t>12</w:t>
            </w:r>
            <w:r>
              <w:rPr>
                <w:noProof/>
                <w:webHidden/>
              </w:rPr>
              <w:fldChar w:fldCharType="end"/>
            </w:r>
          </w:hyperlink>
        </w:p>
        <w:p w14:paraId="05C3C748" w14:textId="5A1E67DE"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6"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_Toc230860346 \h </w:instrText>
            </w:r>
            <w:r>
              <w:rPr>
                <w:noProof/>
                <w:webHidden/>
              </w:rPr>
            </w:r>
            <w:r>
              <w:rPr>
                <w:noProof/>
                <w:webHidden/>
              </w:rPr>
              <w:fldChar w:fldCharType="separate"/>
            </w:r>
            <w:r>
              <w:rPr>
                <w:noProof/>
                <w:webHidden/>
              </w:rPr>
              <w:t>12</w:t>
            </w:r>
            <w:r>
              <w:rPr>
                <w:noProof/>
                <w:webHidden/>
              </w:rPr>
              <w:fldChar w:fldCharType="end"/>
            </w:r>
          </w:hyperlink>
        </w:p>
        <w:p w14:paraId="42C0D8D1" w14:textId="62F312EA"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47" w:history="1">
            <w:r w:rsidRPr="00AA64D2">
              <w:rPr>
                <w:rStyle w:val="Hyperlink"/>
                <w:noProof/>
              </w:rPr>
              <w:t>Ombudsmannamyndigheten</w:t>
            </w:r>
            <w:r>
              <w:rPr>
                <w:noProof/>
                <w:webHidden/>
              </w:rPr>
              <w:tab/>
            </w:r>
            <w:r>
              <w:rPr>
                <w:noProof/>
                <w:webHidden/>
              </w:rPr>
              <w:fldChar w:fldCharType="begin"/>
            </w:r>
            <w:r>
              <w:rPr>
                <w:noProof/>
                <w:webHidden/>
              </w:rPr>
              <w:instrText xml:space="preserve"> PAGEREF _Toc230860347 \h </w:instrText>
            </w:r>
            <w:r>
              <w:rPr>
                <w:noProof/>
                <w:webHidden/>
              </w:rPr>
            </w:r>
            <w:r>
              <w:rPr>
                <w:noProof/>
                <w:webHidden/>
              </w:rPr>
              <w:fldChar w:fldCharType="separate"/>
            </w:r>
            <w:r>
              <w:rPr>
                <w:noProof/>
                <w:webHidden/>
              </w:rPr>
              <w:t>13</w:t>
            </w:r>
            <w:r>
              <w:rPr>
                <w:noProof/>
                <w:webHidden/>
              </w:rPr>
              <w:fldChar w:fldCharType="end"/>
            </w:r>
          </w:hyperlink>
        </w:p>
        <w:p w14:paraId="7B4AA496" w14:textId="2C0713E9"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8"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_Toc230860348 \h </w:instrText>
            </w:r>
            <w:r>
              <w:rPr>
                <w:noProof/>
                <w:webHidden/>
              </w:rPr>
            </w:r>
            <w:r>
              <w:rPr>
                <w:noProof/>
                <w:webHidden/>
              </w:rPr>
              <w:fldChar w:fldCharType="separate"/>
            </w:r>
            <w:r>
              <w:rPr>
                <w:noProof/>
                <w:webHidden/>
              </w:rPr>
              <w:t>13</w:t>
            </w:r>
            <w:r>
              <w:rPr>
                <w:noProof/>
                <w:webHidden/>
              </w:rPr>
              <w:fldChar w:fldCharType="end"/>
            </w:r>
          </w:hyperlink>
        </w:p>
        <w:p w14:paraId="79990673" w14:textId="0755062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49"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_Toc230860349 \h </w:instrText>
            </w:r>
            <w:r>
              <w:rPr>
                <w:noProof/>
                <w:webHidden/>
              </w:rPr>
            </w:r>
            <w:r>
              <w:rPr>
                <w:noProof/>
                <w:webHidden/>
              </w:rPr>
              <w:fldChar w:fldCharType="separate"/>
            </w:r>
            <w:r>
              <w:rPr>
                <w:noProof/>
                <w:webHidden/>
              </w:rPr>
              <w:t>13</w:t>
            </w:r>
            <w:r>
              <w:rPr>
                <w:noProof/>
                <w:webHidden/>
              </w:rPr>
              <w:fldChar w:fldCharType="end"/>
            </w:r>
          </w:hyperlink>
        </w:p>
        <w:p w14:paraId="7E9962A2" w14:textId="6069D220"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50" w:history="1">
            <w:r w:rsidRPr="00AA64D2">
              <w:rPr>
                <w:rStyle w:val="Hyperlink"/>
                <w:noProof/>
              </w:rPr>
              <w:t>Politikområde 3</w:t>
            </w:r>
            <w:r>
              <w:rPr>
                <w:noProof/>
                <w:webHidden/>
              </w:rPr>
              <w:tab/>
            </w:r>
            <w:r>
              <w:rPr>
                <w:noProof/>
                <w:webHidden/>
              </w:rPr>
              <w:fldChar w:fldCharType="begin"/>
            </w:r>
            <w:r>
              <w:rPr>
                <w:noProof/>
                <w:webHidden/>
              </w:rPr>
              <w:instrText xml:space="preserve"> PAGEREF _Toc230860350 \h </w:instrText>
            </w:r>
            <w:r>
              <w:rPr>
                <w:noProof/>
                <w:webHidden/>
              </w:rPr>
            </w:r>
            <w:r>
              <w:rPr>
                <w:noProof/>
                <w:webHidden/>
              </w:rPr>
              <w:fldChar w:fldCharType="separate"/>
            </w:r>
            <w:r>
              <w:rPr>
                <w:noProof/>
                <w:webHidden/>
              </w:rPr>
              <w:t>14</w:t>
            </w:r>
            <w:r>
              <w:rPr>
                <w:noProof/>
                <w:webHidden/>
              </w:rPr>
              <w:fldChar w:fldCharType="end"/>
            </w:r>
          </w:hyperlink>
        </w:p>
        <w:p w14:paraId="5D69E09A" w14:textId="14052D4A"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51" w:history="1">
            <w:r w:rsidRPr="00AA64D2">
              <w:rPr>
                <w:rStyle w:val="Hyperlink"/>
                <w:noProof/>
              </w:rPr>
              <w:t>Finansavdelningen</w:t>
            </w:r>
            <w:r>
              <w:rPr>
                <w:noProof/>
                <w:webHidden/>
              </w:rPr>
              <w:tab/>
            </w:r>
            <w:r>
              <w:rPr>
                <w:noProof/>
                <w:webHidden/>
              </w:rPr>
              <w:fldChar w:fldCharType="begin"/>
            </w:r>
            <w:r>
              <w:rPr>
                <w:noProof/>
                <w:webHidden/>
              </w:rPr>
              <w:instrText xml:space="preserve"> PAGEREF _Toc230860351 \h </w:instrText>
            </w:r>
            <w:r>
              <w:rPr>
                <w:noProof/>
                <w:webHidden/>
              </w:rPr>
            </w:r>
            <w:r>
              <w:rPr>
                <w:noProof/>
                <w:webHidden/>
              </w:rPr>
              <w:fldChar w:fldCharType="separate"/>
            </w:r>
            <w:r>
              <w:rPr>
                <w:noProof/>
                <w:webHidden/>
              </w:rPr>
              <w:t>14</w:t>
            </w:r>
            <w:r>
              <w:rPr>
                <w:noProof/>
                <w:webHidden/>
              </w:rPr>
              <w:fldChar w:fldCharType="end"/>
            </w:r>
          </w:hyperlink>
        </w:p>
        <w:p w14:paraId="41DA689C" w14:textId="1799F6E2"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52"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_Toc230860352 \h </w:instrText>
            </w:r>
            <w:r>
              <w:rPr>
                <w:noProof/>
                <w:webHidden/>
              </w:rPr>
            </w:r>
            <w:r>
              <w:rPr>
                <w:noProof/>
                <w:webHidden/>
              </w:rPr>
              <w:fldChar w:fldCharType="separate"/>
            </w:r>
            <w:r>
              <w:rPr>
                <w:noProof/>
                <w:webHidden/>
              </w:rPr>
              <w:t>14</w:t>
            </w:r>
            <w:r>
              <w:rPr>
                <w:noProof/>
                <w:webHidden/>
              </w:rPr>
              <w:fldChar w:fldCharType="end"/>
            </w:r>
          </w:hyperlink>
        </w:p>
        <w:p w14:paraId="72EBFB64" w14:textId="20DD34E6"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53"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_Toc230860353 \h </w:instrText>
            </w:r>
            <w:r>
              <w:rPr>
                <w:noProof/>
                <w:webHidden/>
              </w:rPr>
            </w:r>
            <w:r>
              <w:rPr>
                <w:noProof/>
                <w:webHidden/>
              </w:rPr>
              <w:fldChar w:fldCharType="separate"/>
            </w:r>
            <w:r>
              <w:rPr>
                <w:noProof/>
                <w:webHidden/>
              </w:rPr>
              <w:t>14</w:t>
            </w:r>
            <w:r>
              <w:rPr>
                <w:noProof/>
                <w:webHidden/>
              </w:rPr>
              <w:fldChar w:fldCharType="end"/>
            </w:r>
          </w:hyperlink>
        </w:p>
        <w:p w14:paraId="6218198C" w14:textId="64CF95A3"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54" w:history="1">
            <w:r w:rsidRPr="00AA64D2">
              <w:rPr>
                <w:rStyle w:val="Hyperlink"/>
                <w:noProof/>
              </w:rPr>
              <w:t>Politikområde 4</w:t>
            </w:r>
            <w:r>
              <w:rPr>
                <w:noProof/>
                <w:webHidden/>
              </w:rPr>
              <w:tab/>
            </w:r>
            <w:r>
              <w:rPr>
                <w:noProof/>
                <w:webHidden/>
              </w:rPr>
              <w:fldChar w:fldCharType="begin"/>
            </w:r>
            <w:r>
              <w:rPr>
                <w:noProof/>
                <w:webHidden/>
              </w:rPr>
              <w:instrText xml:space="preserve"> PAGEREF _Toc230860354 \h </w:instrText>
            </w:r>
            <w:r>
              <w:rPr>
                <w:noProof/>
                <w:webHidden/>
              </w:rPr>
            </w:r>
            <w:r>
              <w:rPr>
                <w:noProof/>
                <w:webHidden/>
              </w:rPr>
              <w:fldChar w:fldCharType="separate"/>
            </w:r>
            <w:r>
              <w:rPr>
                <w:noProof/>
                <w:webHidden/>
              </w:rPr>
              <w:t>16</w:t>
            </w:r>
            <w:r>
              <w:rPr>
                <w:noProof/>
                <w:webHidden/>
              </w:rPr>
              <w:fldChar w:fldCharType="end"/>
            </w:r>
          </w:hyperlink>
        </w:p>
        <w:p w14:paraId="5198F131" w14:textId="154B79CD"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55" w:history="1">
            <w:r w:rsidRPr="00AA64D2">
              <w:rPr>
                <w:rStyle w:val="Hyperlink"/>
                <w:noProof/>
              </w:rPr>
              <w:t>Social- och miljöavdelningen</w:t>
            </w:r>
            <w:r>
              <w:rPr>
                <w:noProof/>
                <w:webHidden/>
              </w:rPr>
              <w:tab/>
            </w:r>
            <w:r>
              <w:rPr>
                <w:noProof/>
                <w:webHidden/>
              </w:rPr>
              <w:fldChar w:fldCharType="begin"/>
            </w:r>
            <w:r>
              <w:rPr>
                <w:noProof/>
                <w:webHidden/>
              </w:rPr>
              <w:instrText xml:space="preserve"> PAGEREF _Toc230860355 \h </w:instrText>
            </w:r>
            <w:r>
              <w:rPr>
                <w:noProof/>
                <w:webHidden/>
              </w:rPr>
            </w:r>
            <w:r>
              <w:rPr>
                <w:noProof/>
                <w:webHidden/>
              </w:rPr>
              <w:fldChar w:fldCharType="separate"/>
            </w:r>
            <w:r>
              <w:rPr>
                <w:noProof/>
                <w:webHidden/>
              </w:rPr>
              <w:t>16</w:t>
            </w:r>
            <w:r>
              <w:rPr>
                <w:noProof/>
                <w:webHidden/>
              </w:rPr>
              <w:fldChar w:fldCharType="end"/>
            </w:r>
          </w:hyperlink>
        </w:p>
        <w:p w14:paraId="7369BCC4" w14:textId="24E8AB02"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56"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_Toc230860356 \h </w:instrText>
            </w:r>
            <w:r>
              <w:rPr>
                <w:noProof/>
                <w:webHidden/>
              </w:rPr>
            </w:r>
            <w:r>
              <w:rPr>
                <w:noProof/>
                <w:webHidden/>
              </w:rPr>
              <w:fldChar w:fldCharType="separate"/>
            </w:r>
            <w:r>
              <w:rPr>
                <w:noProof/>
                <w:webHidden/>
              </w:rPr>
              <w:t>16</w:t>
            </w:r>
            <w:r>
              <w:rPr>
                <w:noProof/>
                <w:webHidden/>
              </w:rPr>
              <w:fldChar w:fldCharType="end"/>
            </w:r>
          </w:hyperlink>
        </w:p>
        <w:p w14:paraId="3A7B8E7C" w14:textId="37FF02E9"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57"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_Toc230860357 \h </w:instrText>
            </w:r>
            <w:r>
              <w:rPr>
                <w:noProof/>
                <w:webHidden/>
              </w:rPr>
            </w:r>
            <w:r>
              <w:rPr>
                <w:noProof/>
                <w:webHidden/>
              </w:rPr>
              <w:fldChar w:fldCharType="separate"/>
            </w:r>
            <w:r>
              <w:rPr>
                <w:noProof/>
                <w:webHidden/>
              </w:rPr>
              <w:t>16</w:t>
            </w:r>
            <w:r>
              <w:rPr>
                <w:noProof/>
                <w:webHidden/>
              </w:rPr>
              <w:fldChar w:fldCharType="end"/>
            </w:r>
          </w:hyperlink>
        </w:p>
        <w:p w14:paraId="3115F873" w14:textId="4A0266B7"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58" w:history="1">
            <w:r w:rsidRPr="00AA64D2">
              <w:rPr>
                <w:rStyle w:val="Hyperlink"/>
                <w:noProof/>
              </w:rPr>
              <w:t>ÅMHM</w:t>
            </w:r>
            <w:r>
              <w:rPr>
                <w:noProof/>
                <w:webHidden/>
              </w:rPr>
              <w:tab/>
            </w:r>
            <w:r>
              <w:rPr>
                <w:noProof/>
                <w:webHidden/>
              </w:rPr>
              <w:fldChar w:fldCharType="begin"/>
            </w:r>
            <w:r>
              <w:rPr>
                <w:noProof/>
                <w:webHidden/>
              </w:rPr>
              <w:instrText xml:space="preserve"> PAGEREF _Toc230860358 \h </w:instrText>
            </w:r>
            <w:r>
              <w:rPr>
                <w:noProof/>
                <w:webHidden/>
              </w:rPr>
            </w:r>
            <w:r>
              <w:rPr>
                <w:noProof/>
                <w:webHidden/>
              </w:rPr>
              <w:fldChar w:fldCharType="separate"/>
            </w:r>
            <w:r>
              <w:rPr>
                <w:noProof/>
                <w:webHidden/>
              </w:rPr>
              <w:t>17</w:t>
            </w:r>
            <w:r>
              <w:rPr>
                <w:noProof/>
                <w:webHidden/>
              </w:rPr>
              <w:fldChar w:fldCharType="end"/>
            </w:r>
          </w:hyperlink>
        </w:p>
        <w:p w14:paraId="32E91F9B" w14:textId="6BE49B43"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5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_Toc230860359 \h </w:instrText>
            </w:r>
            <w:r>
              <w:rPr>
                <w:noProof/>
                <w:webHidden/>
              </w:rPr>
            </w:r>
            <w:r>
              <w:rPr>
                <w:noProof/>
                <w:webHidden/>
              </w:rPr>
              <w:fldChar w:fldCharType="separate"/>
            </w:r>
            <w:r>
              <w:rPr>
                <w:noProof/>
                <w:webHidden/>
              </w:rPr>
              <w:t>17</w:t>
            </w:r>
            <w:r>
              <w:rPr>
                <w:noProof/>
                <w:webHidden/>
              </w:rPr>
              <w:fldChar w:fldCharType="end"/>
            </w:r>
          </w:hyperlink>
        </w:p>
        <w:p w14:paraId="346E5041" w14:textId="006495C3"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_Toc230860360 \h </w:instrText>
            </w:r>
            <w:r>
              <w:rPr>
                <w:noProof/>
                <w:webHidden/>
              </w:rPr>
            </w:r>
            <w:r>
              <w:rPr>
                <w:noProof/>
                <w:webHidden/>
              </w:rPr>
              <w:fldChar w:fldCharType="separate"/>
            </w:r>
            <w:r>
              <w:rPr>
                <w:noProof/>
                <w:webHidden/>
              </w:rPr>
              <w:t>17</w:t>
            </w:r>
            <w:r>
              <w:rPr>
                <w:noProof/>
                <w:webHidden/>
              </w:rPr>
              <w:fldChar w:fldCharType="end"/>
            </w:r>
          </w:hyperlink>
        </w:p>
        <w:p w14:paraId="0709AA61" w14:textId="6CCBDFD0"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61" w:history="1">
            <w:r w:rsidRPr="00AA64D2">
              <w:rPr>
                <w:rStyle w:val="Hyperlink"/>
                <w:noProof/>
              </w:rPr>
              <w:t>Politikområde 5</w:t>
            </w:r>
            <w:r>
              <w:rPr>
                <w:noProof/>
                <w:webHidden/>
              </w:rPr>
              <w:tab/>
            </w:r>
            <w:r>
              <w:rPr>
                <w:noProof/>
                <w:webHidden/>
              </w:rPr>
              <w:fldChar w:fldCharType="begin"/>
            </w:r>
            <w:r>
              <w:rPr>
                <w:noProof/>
                <w:webHidden/>
              </w:rPr>
              <w:instrText xml:space="preserve"> PAGEREF _Toc230860361 \h </w:instrText>
            </w:r>
            <w:r>
              <w:rPr>
                <w:noProof/>
                <w:webHidden/>
              </w:rPr>
            </w:r>
            <w:r>
              <w:rPr>
                <w:noProof/>
                <w:webHidden/>
              </w:rPr>
              <w:fldChar w:fldCharType="separate"/>
            </w:r>
            <w:r>
              <w:rPr>
                <w:noProof/>
                <w:webHidden/>
              </w:rPr>
              <w:t>18</w:t>
            </w:r>
            <w:r>
              <w:rPr>
                <w:noProof/>
                <w:webHidden/>
              </w:rPr>
              <w:fldChar w:fldCharType="end"/>
            </w:r>
          </w:hyperlink>
        </w:p>
        <w:p w14:paraId="18D9F9C5" w14:textId="59C2C192"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62" w:history="1">
            <w:r w:rsidRPr="00AA64D2">
              <w:rPr>
                <w:rStyle w:val="Hyperlink"/>
                <w:noProof/>
              </w:rPr>
              <w:t>Utbildnings- och kulturavdelningen</w:t>
            </w:r>
            <w:r>
              <w:rPr>
                <w:noProof/>
                <w:webHidden/>
              </w:rPr>
              <w:tab/>
            </w:r>
            <w:r>
              <w:rPr>
                <w:noProof/>
                <w:webHidden/>
              </w:rPr>
              <w:fldChar w:fldCharType="begin"/>
            </w:r>
            <w:r>
              <w:rPr>
                <w:noProof/>
                <w:webHidden/>
              </w:rPr>
              <w:instrText xml:space="preserve"> PAGEREF _Toc230860362 \h </w:instrText>
            </w:r>
            <w:r>
              <w:rPr>
                <w:noProof/>
                <w:webHidden/>
              </w:rPr>
            </w:r>
            <w:r>
              <w:rPr>
                <w:noProof/>
                <w:webHidden/>
              </w:rPr>
              <w:fldChar w:fldCharType="separate"/>
            </w:r>
            <w:r>
              <w:rPr>
                <w:noProof/>
                <w:webHidden/>
              </w:rPr>
              <w:t>18</w:t>
            </w:r>
            <w:r>
              <w:rPr>
                <w:noProof/>
                <w:webHidden/>
              </w:rPr>
              <w:fldChar w:fldCharType="end"/>
            </w:r>
          </w:hyperlink>
        </w:p>
        <w:p w14:paraId="7D4FCCAF" w14:textId="632A1DB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3"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_Toc230860363 \h </w:instrText>
            </w:r>
            <w:r>
              <w:rPr>
                <w:noProof/>
                <w:webHidden/>
              </w:rPr>
            </w:r>
            <w:r>
              <w:rPr>
                <w:noProof/>
                <w:webHidden/>
              </w:rPr>
              <w:fldChar w:fldCharType="separate"/>
            </w:r>
            <w:r>
              <w:rPr>
                <w:noProof/>
                <w:webHidden/>
              </w:rPr>
              <w:t>18</w:t>
            </w:r>
            <w:r>
              <w:rPr>
                <w:noProof/>
                <w:webHidden/>
              </w:rPr>
              <w:fldChar w:fldCharType="end"/>
            </w:r>
          </w:hyperlink>
        </w:p>
        <w:p w14:paraId="796C58C5" w14:textId="3115E7A0"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4"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_Toc230860364 \h </w:instrText>
            </w:r>
            <w:r>
              <w:rPr>
                <w:noProof/>
                <w:webHidden/>
              </w:rPr>
            </w:r>
            <w:r>
              <w:rPr>
                <w:noProof/>
                <w:webHidden/>
              </w:rPr>
              <w:fldChar w:fldCharType="separate"/>
            </w:r>
            <w:r>
              <w:rPr>
                <w:noProof/>
                <w:webHidden/>
              </w:rPr>
              <w:t>19</w:t>
            </w:r>
            <w:r>
              <w:rPr>
                <w:noProof/>
                <w:webHidden/>
              </w:rPr>
              <w:fldChar w:fldCharType="end"/>
            </w:r>
          </w:hyperlink>
        </w:p>
        <w:p w14:paraId="4C967FDE" w14:textId="78F33154"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65" w:history="1">
            <w:r w:rsidRPr="00AA64D2">
              <w:rPr>
                <w:rStyle w:val="Hyperlink"/>
                <w:noProof/>
              </w:rPr>
              <w:t>Högskolan på Åland</w:t>
            </w:r>
            <w:r>
              <w:rPr>
                <w:noProof/>
                <w:webHidden/>
              </w:rPr>
              <w:tab/>
            </w:r>
            <w:r>
              <w:rPr>
                <w:noProof/>
                <w:webHidden/>
              </w:rPr>
              <w:fldChar w:fldCharType="begin"/>
            </w:r>
            <w:r>
              <w:rPr>
                <w:noProof/>
                <w:webHidden/>
              </w:rPr>
              <w:instrText xml:space="preserve"> PAGEREF _Toc230860365 \h </w:instrText>
            </w:r>
            <w:r>
              <w:rPr>
                <w:noProof/>
                <w:webHidden/>
              </w:rPr>
            </w:r>
            <w:r>
              <w:rPr>
                <w:noProof/>
                <w:webHidden/>
              </w:rPr>
              <w:fldChar w:fldCharType="separate"/>
            </w:r>
            <w:r>
              <w:rPr>
                <w:noProof/>
                <w:webHidden/>
              </w:rPr>
              <w:t>19</w:t>
            </w:r>
            <w:r>
              <w:rPr>
                <w:noProof/>
                <w:webHidden/>
              </w:rPr>
              <w:fldChar w:fldCharType="end"/>
            </w:r>
          </w:hyperlink>
        </w:p>
        <w:p w14:paraId="44B43CB1" w14:textId="4F9749D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6"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_Toc230860366 \h </w:instrText>
            </w:r>
            <w:r>
              <w:rPr>
                <w:noProof/>
                <w:webHidden/>
              </w:rPr>
            </w:r>
            <w:r>
              <w:rPr>
                <w:noProof/>
                <w:webHidden/>
              </w:rPr>
              <w:fldChar w:fldCharType="separate"/>
            </w:r>
            <w:r>
              <w:rPr>
                <w:noProof/>
                <w:webHidden/>
              </w:rPr>
              <w:t>19</w:t>
            </w:r>
            <w:r>
              <w:rPr>
                <w:noProof/>
                <w:webHidden/>
              </w:rPr>
              <w:fldChar w:fldCharType="end"/>
            </w:r>
          </w:hyperlink>
        </w:p>
        <w:p w14:paraId="5189325C" w14:textId="7E4027A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7"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_Toc230860367 \h </w:instrText>
            </w:r>
            <w:r>
              <w:rPr>
                <w:noProof/>
                <w:webHidden/>
              </w:rPr>
            </w:r>
            <w:r>
              <w:rPr>
                <w:noProof/>
                <w:webHidden/>
              </w:rPr>
              <w:fldChar w:fldCharType="separate"/>
            </w:r>
            <w:r>
              <w:rPr>
                <w:noProof/>
                <w:webHidden/>
              </w:rPr>
              <w:t>19</w:t>
            </w:r>
            <w:r>
              <w:rPr>
                <w:noProof/>
                <w:webHidden/>
              </w:rPr>
              <w:fldChar w:fldCharType="end"/>
            </w:r>
          </w:hyperlink>
        </w:p>
        <w:p w14:paraId="175DC805" w14:textId="600743AD"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68" w:history="1">
            <w:r w:rsidRPr="00AA64D2">
              <w:rPr>
                <w:rStyle w:val="Hyperlink"/>
                <w:noProof/>
              </w:rPr>
              <w:t>Ålands folkhögskola</w:t>
            </w:r>
            <w:r>
              <w:rPr>
                <w:noProof/>
                <w:webHidden/>
              </w:rPr>
              <w:tab/>
            </w:r>
            <w:r>
              <w:rPr>
                <w:noProof/>
                <w:webHidden/>
              </w:rPr>
              <w:fldChar w:fldCharType="begin"/>
            </w:r>
            <w:r>
              <w:rPr>
                <w:noProof/>
                <w:webHidden/>
              </w:rPr>
              <w:instrText xml:space="preserve"> PAGEREF _Toc230860368 \h </w:instrText>
            </w:r>
            <w:r>
              <w:rPr>
                <w:noProof/>
                <w:webHidden/>
              </w:rPr>
            </w:r>
            <w:r>
              <w:rPr>
                <w:noProof/>
                <w:webHidden/>
              </w:rPr>
              <w:fldChar w:fldCharType="separate"/>
            </w:r>
            <w:r>
              <w:rPr>
                <w:noProof/>
                <w:webHidden/>
              </w:rPr>
              <w:t>19</w:t>
            </w:r>
            <w:r>
              <w:rPr>
                <w:noProof/>
                <w:webHidden/>
              </w:rPr>
              <w:fldChar w:fldCharType="end"/>
            </w:r>
          </w:hyperlink>
        </w:p>
        <w:p w14:paraId="03CF1E12" w14:textId="7D9FC2F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6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_Toc230860369 \h </w:instrText>
            </w:r>
            <w:r>
              <w:rPr>
                <w:noProof/>
                <w:webHidden/>
              </w:rPr>
            </w:r>
            <w:r>
              <w:rPr>
                <w:noProof/>
                <w:webHidden/>
              </w:rPr>
              <w:fldChar w:fldCharType="separate"/>
            </w:r>
            <w:r>
              <w:rPr>
                <w:noProof/>
                <w:webHidden/>
              </w:rPr>
              <w:t>19</w:t>
            </w:r>
            <w:r>
              <w:rPr>
                <w:noProof/>
                <w:webHidden/>
              </w:rPr>
              <w:fldChar w:fldCharType="end"/>
            </w:r>
          </w:hyperlink>
        </w:p>
        <w:p w14:paraId="3BC13922" w14:textId="684A074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_Toc230860370 \h </w:instrText>
            </w:r>
            <w:r>
              <w:rPr>
                <w:noProof/>
                <w:webHidden/>
              </w:rPr>
            </w:r>
            <w:r>
              <w:rPr>
                <w:noProof/>
                <w:webHidden/>
              </w:rPr>
              <w:fldChar w:fldCharType="separate"/>
            </w:r>
            <w:r>
              <w:rPr>
                <w:noProof/>
                <w:webHidden/>
              </w:rPr>
              <w:t>19</w:t>
            </w:r>
            <w:r>
              <w:rPr>
                <w:noProof/>
                <w:webHidden/>
              </w:rPr>
              <w:fldChar w:fldCharType="end"/>
            </w:r>
          </w:hyperlink>
        </w:p>
        <w:p w14:paraId="7EB9A7B6" w14:textId="55FE5C79"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71" w:history="1">
            <w:r w:rsidRPr="00AA64D2">
              <w:rPr>
                <w:rStyle w:val="Hyperlink"/>
                <w:noProof/>
              </w:rPr>
              <w:t>Ålands musikinstitut</w:t>
            </w:r>
            <w:r>
              <w:rPr>
                <w:noProof/>
                <w:webHidden/>
              </w:rPr>
              <w:tab/>
            </w:r>
            <w:r>
              <w:rPr>
                <w:noProof/>
                <w:webHidden/>
              </w:rPr>
              <w:fldChar w:fldCharType="begin"/>
            </w:r>
            <w:r>
              <w:rPr>
                <w:noProof/>
                <w:webHidden/>
              </w:rPr>
              <w:instrText xml:space="preserve"> PAGEREF _Toc230860371 \h </w:instrText>
            </w:r>
            <w:r>
              <w:rPr>
                <w:noProof/>
                <w:webHidden/>
              </w:rPr>
            </w:r>
            <w:r>
              <w:rPr>
                <w:noProof/>
                <w:webHidden/>
              </w:rPr>
              <w:fldChar w:fldCharType="separate"/>
            </w:r>
            <w:r>
              <w:rPr>
                <w:noProof/>
                <w:webHidden/>
              </w:rPr>
              <w:t>19</w:t>
            </w:r>
            <w:r>
              <w:rPr>
                <w:noProof/>
                <w:webHidden/>
              </w:rPr>
              <w:fldChar w:fldCharType="end"/>
            </w:r>
          </w:hyperlink>
        </w:p>
        <w:p w14:paraId="3363F392" w14:textId="01CF4918"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2"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_Toc230860372 \h </w:instrText>
            </w:r>
            <w:r>
              <w:rPr>
                <w:noProof/>
                <w:webHidden/>
              </w:rPr>
            </w:r>
            <w:r>
              <w:rPr>
                <w:noProof/>
                <w:webHidden/>
              </w:rPr>
              <w:fldChar w:fldCharType="separate"/>
            </w:r>
            <w:r>
              <w:rPr>
                <w:noProof/>
                <w:webHidden/>
              </w:rPr>
              <w:t>19</w:t>
            </w:r>
            <w:r>
              <w:rPr>
                <w:noProof/>
                <w:webHidden/>
              </w:rPr>
              <w:fldChar w:fldCharType="end"/>
            </w:r>
          </w:hyperlink>
        </w:p>
        <w:p w14:paraId="1C83E4A9" w14:textId="486E6B82"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3"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_Toc230860373 \h </w:instrText>
            </w:r>
            <w:r>
              <w:rPr>
                <w:noProof/>
                <w:webHidden/>
              </w:rPr>
            </w:r>
            <w:r>
              <w:rPr>
                <w:noProof/>
                <w:webHidden/>
              </w:rPr>
              <w:fldChar w:fldCharType="separate"/>
            </w:r>
            <w:r>
              <w:rPr>
                <w:noProof/>
                <w:webHidden/>
              </w:rPr>
              <w:t>20</w:t>
            </w:r>
            <w:r>
              <w:rPr>
                <w:noProof/>
                <w:webHidden/>
              </w:rPr>
              <w:fldChar w:fldCharType="end"/>
            </w:r>
          </w:hyperlink>
        </w:p>
        <w:p w14:paraId="0AE7D8DA" w14:textId="7C397907"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74" w:history="1">
            <w:r w:rsidRPr="00AA64D2">
              <w:rPr>
                <w:rStyle w:val="Hyperlink"/>
                <w:noProof/>
              </w:rPr>
              <w:t>Ålands gymnasium</w:t>
            </w:r>
            <w:r>
              <w:rPr>
                <w:noProof/>
                <w:webHidden/>
              </w:rPr>
              <w:tab/>
            </w:r>
            <w:r>
              <w:rPr>
                <w:noProof/>
                <w:webHidden/>
              </w:rPr>
              <w:fldChar w:fldCharType="begin"/>
            </w:r>
            <w:r>
              <w:rPr>
                <w:noProof/>
                <w:webHidden/>
              </w:rPr>
              <w:instrText xml:space="preserve"> PAGEREF _Toc230860374 \h </w:instrText>
            </w:r>
            <w:r>
              <w:rPr>
                <w:noProof/>
                <w:webHidden/>
              </w:rPr>
            </w:r>
            <w:r>
              <w:rPr>
                <w:noProof/>
                <w:webHidden/>
              </w:rPr>
              <w:fldChar w:fldCharType="separate"/>
            </w:r>
            <w:r>
              <w:rPr>
                <w:noProof/>
                <w:webHidden/>
              </w:rPr>
              <w:t>20</w:t>
            </w:r>
            <w:r>
              <w:rPr>
                <w:noProof/>
                <w:webHidden/>
              </w:rPr>
              <w:fldChar w:fldCharType="end"/>
            </w:r>
          </w:hyperlink>
        </w:p>
        <w:p w14:paraId="7B76D22C" w14:textId="45389A46"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5"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_Toc230860375 \h </w:instrText>
            </w:r>
            <w:r>
              <w:rPr>
                <w:noProof/>
                <w:webHidden/>
              </w:rPr>
            </w:r>
            <w:r>
              <w:rPr>
                <w:noProof/>
                <w:webHidden/>
              </w:rPr>
              <w:fldChar w:fldCharType="separate"/>
            </w:r>
            <w:r>
              <w:rPr>
                <w:noProof/>
                <w:webHidden/>
              </w:rPr>
              <w:t>20</w:t>
            </w:r>
            <w:r>
              <w:rPr>
                <w:noProof/>
                <w:webHidden/>
              </w:rPr>
              <w:fldChar w:fldCharType="end"/>
            </w:r>
          </w:hyperlink>
        </w:p>
        <w:p w14:paraId="1869DDEB" w14:textId="700C6B5A"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6"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_Toc230860376 \h </w:instrText>
            </w:r>
            <w:r>
              <w:rPr>
                <w:noProof/>
                <w:webHidden/>
              </w:rPr>
            </w:r>
            <w:r>
              <w:rPr>
                <w:noProof/>
                <w:webHidden/>
              </w:rPr>
              <w:fldChar w:fldCharType="separate"/>
            </w:r>
            <w:r>
              <w:rPr>
                <w:noProof/>
                <w:webHidden/>
              </w:rPr>
              <w:t>20</w:t>
            </w:r>
            <w:r>
              <w:rPr>
                <w:noProof/>
                <w:webHidden/>
              </w:rPr>
              <w:fldChar w:fldCharType="end"/>
            </w:r>
          </w:hyperlink>
        </w:p>
        <w:p w14:paraId="307344A2" w14:textId="5996D383"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77" w:history="1">
            <w:r w:rsidRPr="00AA64D2">
              <w:rPr>
                <w:rStyle w:val="Hyperlink"/>
                <w:noProof/>
              </w:rPr>
              <w:t>Ålands Sjösäkerhetscentrum</w:t>
            </w:r>
            <w:r>
              <w:rPr>
                <w:noProof/>
                <w:webHidden/>
              </w:rPr>
              <w:tab/>
            </w:r>
            <w:r>
              <w:rPr>
                <w:noProof/>
                <w:webHidden/>
              </w:rPr>
              <w:fldChar w:fldCharType="begin"/>
            </w:r>
            <w:r>
              <w:rPr>
                <w:noProof/>
                <w:webHidden/>
              </w:rPr>
              <w:instrText xml:space="preserve"> PAGEREF _Toc230860377 \h </w:instrText>
            </w:r>
            <w:r>
              <w:rPr>
                <w:noProof/>
                <w:webHidden/>
              </w:rPr>
            </w:r>
            <w:r>
              <w:rPr>
                <w:noProof/>
                <w:webHidden/>
              </w:rPr>
              <w:fldChar w:fldCharType="separate"/>
            </w:r>
            <w:r>
              <w:rPr>
                <w:noProof/>
                <w:webHidden/>
              </w:rPr>
              <w:t>20</w:t>
            </w:r>
            <w:r>
              <w:rPr>
                <w:noProof/>
                <w:webHidden/>
              </w:rPr>
              <w:fldChar w:fldCharType="end"/>
            </w:r>
          </w:hyperlink>
        </w:p>
        <w:p w14:paraId="511CC089" w14:textId="6A219C4E"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8"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_Toc230860378 \h </w:instrText>
            </w:r>
            <w:r>
              <w:rPr>
                <w:noProof/>
                <w:webHidden/>
              </w:rPr>
            </w:r>
            <w:r>
              <w:rPr>
                <w:noProof/>
                <w:webHidden/>
              </w:rPr>
              <w:fldChar w:fldCharType="separate"/>
            </w:r>
            <w:r>
              <w:rPr>
                <w:noProof/>
                <w:webHidden/>
              </w:rPr>
              <w:t>20</w:t>
            </w:r>
            <w:r>
              <w:rPr>
                <w:noProof/>
                <w:webHidden/>
              </w:rPr>
              <w:fldChar w:fldCharType="end"/>
            </w:r>
          </w:hyperlink>
        </w:p>
        <w:p w14:paraId="57131EC3" w14:textId="25CBCBA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79"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_Toc230860379 \h </w:instrText>
            </w:r>
            <w:r>
              <w:rPr>
                <w:noProof/>
                <w:webHidden/>
              </w:rPr>
            </w:r>
            <w:r>
              <w:rPr>
                <w:noProof/>
                <w:webHidden/>
              </w:rPr>
              <w:fldChar w:fldCharType="separate"/>
            </w:r>
            <w:r>
              <w:rPr>
                <w:noProof/>
                <w:webHidden/>
              </w:rPr>
              <w:t>21</w:t>
            </w:r>
            <w:r>
              <w:rPr>
                <w:noProof/>
                <w:webHidden/>
              </w:rPr>
              <w:fldChar w:fldCharType="end"/>
            </w:r>
          </w:hyperlink>
        </w:p>
        <w:p w14:paraId="138FF443" w14:textId="4FD32A7F"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80" w:history="1">
            <w:r w:rsidRPr="00AA64D2">
              <w:rPr>
                <w:rStyle w:val="Hyperlink"/>
                <w:noProof/>
              </w:rPr>
              <w:t>Politikområde 6</w:t>
            </w:r>
            <w:r>
              <w:rPr>
                <w:noProof/>
                <w:webHidden/>
              </w:rPr>
              <w:tab/>
            </w:r>
            <w:r>
              <w:rPr>
                <w:noProof/>
                <w:webHidden/>
              </w:rPr>
              <w:fldChar w:fldCharType="begin"/>
            </w:r>
            <w:r>
              <w:rPr>
                <w:noProof/>
                <w:webHidden/>
              </w:rPr>
              <w:instrText xml:space="preserve"> PAGEREF _Toc230860380 \h </w:instrText>
            </w:r>
            <w:r>
              <w:rPr>
                <w:noProof/>
                <w:webHidden/>
              </w:rPr>
            </w:r>
            <w:r>
              <w:rPr>
                <w:noProof/>
                <w:webHidden/>
              </w:rPr>
              <w:fldChar w:fldCharType="separate"/>
            </w:r>
            <w:r>
              <w:rPr>
                <w:noProof/>
                <w:webHidden/>
              </w:rPr>
              <w:t>22</w:t>
            </w:r>
            <w:r>
              <w:rPr>
                <w:noProof/>
                <w:webHidden/>
              </w:rPr>
              <w:fldChar w:fldCharType="end"/>
            </w:r>
          </w:hyperlink>
        </w:p>
        <w:p w14:paraId="149A6484" w14:textId="1D173BAC"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81" w:history="1">
            <w:r w:rsidRPr="00AA64D2">
              <w:rPr>
                <w:rStyle w:val="Hyperlink"/>
                <w:noProof/>
              </w:rPr>
              <w:t>Näringsavdelningen</w:t>
            </w:r>
            <w:r>
              <w:rPr>
                <w:noProof/>
                <w:webHidden/>
              </w:rPr>
              <w:tab/>
            </w:r>
            <w:r>
              <w:rPr>
                <w:noProof/>
                <w:webHidden/>
              </w:rPr>
              <w:fldChar w:fldCharType="begin"/>
            </w:r>
            <w:r>
              <w:rPr>
                <w:noProof/>
                <w:webHidden/>
              </w:rPr>
              <w:instrText xml:space="preserve"> PAGEREF _Toc230860381 \h </w:instrText>
            </w:r>
            <w:r>
              <w:rPr>
                <w:noProof/>
                <w:webHidden/>
              </w:rPr>
            </w:r>
            <w:r>
              <w:rPr>
                <w:noProof/>
                <w:webHidden/>
              </w:rPr>
              <w:fldChar w:fldCharType="separate"/>
            </w:r>
            <w:r>
              <w:rPr>
                <w:noProof/>
                <w:webHidden/>
              </w:rPr>
              <w:t>22</w:t>
            </w:r>
            <w:r>
              <w:rPr>
                <w:noProof/>
                <w:webHidden/>
              </w:rPr>
              <w:fldChar w:fldCharType="end"/>
            </w:r>
          </w:hyperlink>
        </w:p>
        <w:p w14:paraId="020EDBF2" w14:textId="3246E785"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82"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_Toc230860382 \h </w:instrText>
            </w:r>
            <w:r>
              <w:rPr>
                <w:noProof/>
                <w:webHidden/>
              </w:rPr>
            </w:r>
            <w:r>
              <w:rPr>
                <w:noProof/>
                <w:webHidden/>
              </w:rPr>
              <w:fldChar w:fldCharType="separate"/>
            </w:r>
            <w:r>
              <w:rPr>
                <w:noProof/>
                <w:webHidden/>
              </w:rPr>
              <w:t>22</w:t>
            </w:r>
            <w:r>
              <w:rPr>
                <w:noProof/>
                <w:webHidden/>
              </w:rPr>
              <w:fldChar w:fldCharType="end"/>
            </w:r>
          </w:hyperlink>
        </w:p>
        <w:p w14:paraId="0F188B0A" w14:textId="7F7190BC"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83"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_Toc230860383 \h </w:instrText>
            </w:r>
            <w:r>
              <w:rPr>
                <w:noProof/>
                <w:webHidden/>
              </w:rPr>
            </w:r>
            <w:r>
              <w:rPr>
                <w:noProof/>
                <w:webHidden/>
              </w:rPr>
              <w:fldChar w:fldCharType="separate"/>
            </w:r>
            <w:r>
              <w:rPr>
                <w:noProof/>
                <w:webHidden/>
              </w:rPr>
              <w:t>23</w:t>
            </w:r>
            <w:r>
              <w:rPr>
                <w:noProof/>
                <w:webHidden/>
              </w:rPr>
              <w:fldChar w:fldCharType="end"/>
            </w:r>
          </w:hyperlink>
        </w:p>
        <w:p w14:paraId="3B9AB3FC" w14:textId="6AE3A598"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84" w:history="1">
            <w:r w:rsidRPr="00AA64D2">
              <w:rPr>
                <w:rStyle w:val="Hyperlink"/>
                <w:noProof/>
              </w:rPr>
              <w:t>AMS</w:t>
            </w:r>
            <w:r>
              <w:rPr>
                <w:noProof/>
                <w:webHidden/>
              </w:rPr>
              <w:tab/>
            </w:r>
            <w:r>
              <w:rPr>
                <w:noProof/>
                <w:webHidden/>
              </w:rPr>
              <w:fldChar w:fldCharType="begin"/>
            </w:r>
            <w:r>
              <w:rPr>
                <w:noProof/>
                <w:webHidden/>
              </w:rPr>
              <w:instrText xml:space="preserve"> PAGEREF _Toc230860384 \h </w:instrText>
            </w:r>
            <w:r>
              <w:rPr>
                <w:noProof/>
                <w:webHidden/>
              </w:rPr>
            </w:r>
            <w:r>
              <w:rPr>
                <w:noProof/>
                <w:webHidden/>
              </w:rPr>
              <w:fldChar w:fldCharType="separate"/>
            </w:r>
            <w:r>
              <w:rPr>
                <w:noProof/>
                <w:webHidden/>
              </w:rPr>
              <w:t>23</w:t>
            </w:r>
            <w:r>
              <w:rPr>
                <w:noProof/>
                <w:webHidden/>
              </w:rPr>
              <w:fldChar w:fldCharType="end"/>
            </w:r>
          </w:hyperlink>
        </w:p>
        <w:p w14:paraId="38F7A19D" w14:textId="5ABEAC66"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85"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_Toc230860385 \h </w:instrText>
            </w:r>
            <w:r>
              <w:rPr>
                <w:noProof/>
                <w:webHidden/>
              </w:rPr>
            </w:r>
            <w:r>
              <w:rPr>
                <w:noProof/>
                <w:webHidden/>
              </w:rPr>
              <w:fldChar w:fldCharType="separate"/>
            </w:r>
            <w:r>
              <w:rPr>
                <w:noProof/>
                <w:webHidden/>
              </w:rPr>
              <w:t>23</w:t>
            </w:r>
            <w:r>
              <w:rPr>
                <w:noProof/>
                <w:webHidden/>
              </w:rPr>
              <w:fldChar w:fldCharType="end"/>
            </w:r>
          </w:hyperlink>
        </w:p>
        <w:p w14:paraId="0EFFE06D" w14:textId="7A21A8FD"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86"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_Toc230860386 \h </w:instrText>
            </w:r>
            <w:r>
              <w:rPr>
                <w:noProof/>
                <w:webHidden/>
              </w:rPr>
            </w:r>
            <w:r>
              <w:rPr>
                <w:noProof/>
                <w:webHidden/>
              </w:rPr>
              <w:fldChar w:fldCharType="separate"/>
            </w:r>
            <w:r>
              <w:rPr>
                <w:noProof/>
                <w:webHidden/>
              </w:rPr>
              <w:t>23</w:t>
            </w:r>
            <w:r>
              <w:rPr>
                <w:noProof/>
                <w:webHidden/>
              </w:rPr>
              <w:fldChar w:fldCharType="end"/>
            </w:r>
          </w:hyperlink>
        </w:p>
        <w:p w14:paraId="095167A7" w14:textId="214DEDDF"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87" w:history="1">
            <w:r w:rsidRPr="00AA64D2">
              <w:rPr>
                <w:rStyle w:val="Hyperlink"/>
                <w:noProof/>
              </w:rPr>
              <w:t>Politikområde 7</w:t>
            </w:r>
            <w:r>
              <w:rPr>
                <w:noProof/>
                <w:webHidden/>
              </w:rPr>
              <w:tab/>
            </w:r>
            <w:r>
              <w:rPr>
                <w:noProof/>
                <w:webHidden/>
              </w:rPr>
              <w:fldChar w:fldCharType="begin"/>
            </w:r>
            <w:r>
              <w:rPr>
                <w:noProof/>
                <w:webHidden/>
              </w:rPr>
              <w:instrText xml:space="preserve"> PAGEREF _Toc230860387 \h </w:instrText>
            </w:r>
            <w:r>
              <w:rPr>
                <w:noProof/>
                <w:webHidden/>
              </w:rPr>
            </w:r>
            <w:r>
              <w:rPr>
                <w:noProof/>
                <w:webHidden/>
              </w:rPr>
              <w:fldChar w:fldCharType="separate"/>
            </w:r>
            <w:r>
              <w:rPr>
                <w:noProof/>
                <w:webHidden/>
              </w:rPr>
              <w:t>24</w:t>
            </w:r>
            <w:r>
              <w:rPr>
                <w:noProof/>
                <w:webHidden/>
              </w:rPr>
              <w:fldChar w:fldCharType="end"/>
            </w:r>
          </w:hyperlink>
        </w:p>
        <w:p w14:paraId="13023209" w14:textId="58A9D7F9"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88" w:history="1">
            <w:r w:rsidRPr="00AA64D2">
              <w:rPr>
                <w:rStyle w:val="Hyperlink"/>
                <w:noProof/>
              </w:rPr>
              <w:t>Infrastrukturavdelningen</w:t>
            </w:r>
            <w:r>
              <w:rPr>
                <w:noProof/>
                <w:webHidden/>
              </w:rPr>
              <w:tab/>
            </w:r>
            <w:r>
              <w:rPr>
                <w:noProof/>
                <w:webHidden/>
              </w:rPr>
              <w:fldChar w:fldCharType="begin"/>
            </w:r>
            <w:r>
              <w:rPr>
                <w:noProof/>
                <w:webHidden/>
              </w:rPr>
              <w:instrText xml:space="preserve"> PAGEREF _Toc230860388 \h </w:instrText>
            </w:r>
            <w:r>
              <w:rPr>
                <w:noProof/>
                <w:webHidden/>
              </w:rPr>
            </w:r>
            <w:r>
              <w:rPr>
                <w:noProof/>
                <w:webHidden/>
              </w:rPr>
              <w:fldChar w:fldCharType="separate"/>
            </w:r>
            <w:r>
              <w:rPr>
                <w:noProof/>
                <w:webHidden/>
              </w:rPr>
              <w:t>24</w:t>
            </w:r>
            <w:r>
              <w:rPr>
                <w:noProof/>
                <w:webHidden/>
              </w:rPr>
              <w:fldChar w:fldCharType="end"/>
            </w:r>
          </w:hyperlink>
        </w:p>
        <w:p w14:paraId="564637DE" w14:textId="58CA8478"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8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_Toc230860389 \h </w:instrText>
            </w:r>
            <w:r>
              <w:rPr>
                <w:noProof/>
                <w:webHidden/>
              </w:rPr>
            </w:r>
            <w:r>
              <w:rPr>
                <w:noProof/>
                <w:webHidden/>
              </w:rPr>
              <w:fldChar w:fldCharType="separate"/>
            </w:r>
            <w:r>
              <w:rPr>
                <w:noProof/>
                <w:webHidden/>
              </w:rPr>
              <w:t>24</w:t>
            </w:r>
            <w:r>
              <w:rPr>
                <w:noProof/>
                <w:webHidden/>
              </w:rPr>
              <w:fldChar w:fldCharType="end"/>
            </w:r>
          </w:hyperlink>
        </w:p>
        <w:p w14:paraId="5EDA2D1E" w14:textId="422D58EC"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_Toc230860390 \h </w:instrText>
            </w:r>
            <w:r>
              <w:rPr>
                <w:noProof/>
                <w:webHidden/>
              </w:rPr>
            </w:r>
            <w:r>
              <w:rPr>
                <w:noProof/>
                <w:webHidden/>
              </w:rPr>
              <w:fldChar w:fldCharType="separate"/>
            </w:r>
            <w:r>
              <w:rPr>
                <w:noProof/>
                <w:webHidden/>
              </w:rPr>
              <w:t>25</w:t>
            </w:r>
            <w:r>
              <w:rPr>
                <w:noProof/>
                <w:webHidden/>
              </w:rPr>
              <w:fldChar w:fldCharType="end"/>
            </w:r>
          </w:hyperlink>
        </w:p>
        <w:p w14:paraId="7301C032" w14:textId="3D6854CC"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91" w:history="1">
            <w:r w:rsidRPr="00AA64D2">
              <w:rPr>
                <w:rStyle w:val="Hyperlink"/>
                <w:noProof/>
              </w:rPr>
              <w:t>Ålands energimyndighet</w:t>
            </w:r>
            <w:r>
              <w:rPr>
                <w:noProof/>
                <w:webHidden/>
              </w:rPr>
              <w:tab/>
            </w:r>
            <w:r>
              <w:rPr>
                <w:noProof/>
                <w:webHidden/>
              </w:rPr>
              <w:fldChar w:fldCharType="begin"/>
            </w:r>
            <w:r>
              <w:rPr>
                <w:noProof/>
                <w:webHidden/>
              </w:rPr>
              <w:instrText xml:space="preserve"> PAGEREF _Toc230860391 \h </w:instrText>
            </w:r>
            <w:r>
              <w:rPr>
                <w:noProof/>
                <w:webHidden/>
              </w:rPr>
            </w:r>
            <w:r>
              <w:rPr>
                <w:noProof/>
                <w:webHidden/>
              </w:rPr>
              <w:fldChar w:fldCharType="separate"/>
            </w:r>
            <w:r>
              <w:rPr>
                <w:noProof/>
                <w:webHidden/>
              </w:rPr>
              <w:t>25</w:t>
            </w:r>
            <w:r>
              <w:rPr>
                <w:noProof/>
                <w:webHidden/>
              </w:rPr>
              <w:fldChar w:fldCharType="end"/>
            </w:r>
          </w:hyperlink>
        </w:p>
        <w:p w14:paraId="25373860" w14:textId="52C765F8"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2"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_Toc230860392 \h </w:instrText>
            </w:r>
            <w:r>
              <w:rPr>
                <w:noProof/>
                <w:webHidden/>
              </w:rPr>
            </w:r>
            <w:r>
              <w:rPr>
                <w:noProof/>
                <w:webHidden/>
              </w:rPr>
              <w:fldChar w:fldCharType="separate"/>
            </w:r>
            <w:r>
              <w:rPr>
                <w:noProof/>
                <w:webHidden/>
              </w:rPr>
              <w:t>25</w:t>
            </w:r>
            <w:r>
              <w:rPr>
                <w:noProof/>
                <w:webHidden/>
              </w:rPr>
              <w:fldChar w:fldCharType="end"/>
            </w:r>
          </w:hyperlink>
        </w:p>
        <w:p w14:paraId="527A783E" w14:textId="788DFF40"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3"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_Toc230860393 \h </w:instrText>
            </w:r>
            <w:r>
              <w:rPr>
                <w:noProof/>
                <w:webHidden/>
              </w:rPr>
            </w:r>
            <w:r>
              <w:rPr>
                <w:noProof/>
                <w:webHidden/>
              </w:rPr>
              <w:fldChar w:fldCharType="separate"/>
            </w:r>
            <w:r>
              <w:rPr>
                <w:noProof/>
                <w:webHidden/>
              </w:rPr>
              <w:t>25</w:t>
            </w:r>
            <w:r>
              <w:rPr>
                <w:noProof/>
                <w:webHidden/>
              </w:rPr>
              <w:fldChar w:fldCharType="end"/>
            </w:r>
          </w:hyperlink>
        </w:p>
        <w:p w14:paraId="3F63B34C" w14:textId="0A5507B4"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94" w:history="1">
            <w:r w:rsidRPr="00AA64D2">
              <w:rPr>
                <w:rStyle w:val="Hyperlink"/>
                <w:noProof/>
              </w:rPr>
              <w:t>Fordonsmyndigheten</w:t>
            </w:r>
            <w:r>
              <w:rPr>
                <w:noProof/>
                <w:webHidden/>
              </w:rPr>
              <w:tab/>
            </w:r>
            <w:r>
              <w:rPr>
                <w:noProof/>
                <w:webHidden/>
              </w:rPr>
              <w:fldChar w:fldCharType="begin"/>
            </w:r>
            <w:r>
              <w:rPr>
                <w:noProof/>
                <w:webHidden/>
              </w:rPr>
              <w:instrText xml:space="preserve"> PAGEREF _Toc230860394 \h </w:instrText>
            </w:r>
            <w:r>
              <w:rPr>
                <w:noProof/>
                <w:webHidden/>
              </w:rPr>
            </w:r>
            <w:r>
              <w:rPr>
                <w:noProof/>
                <w:webHidden/>
              </w:rPr>
              <w:fldChar w:fldCharType="separate"/>
            </w:r>
            <w:r>
              <w:rPr>
                <w:noProof/>
                <w:webHidden/>
              </w:rPr>
              <w:t>26</w:t>
            </w:r>
            <w:r>
              <w:rPr>
                <w:noProof/>
                <w:webHidden/>
              </w:rPr>
              <w:fldChar w:fldCharType="end"/>
            </w:r>
          </w:hyperlink>
        </w:p>
        <w:p w14:paraId="6EE23D1A" w14:textId="762FE6C9"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5"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_Toc230860395 \h </w:instrText>
            </w:r>
            <w:r>
              <w:rPr>
                <w:noProof/>
                <w:webHidden/>
              </w:rPr>
            </w:r>
            <w:r>
              <w:rPr>
                <w:noProof/>
                <w:webHidden/>
              </w:rPr>
              <w:fldChar w:fldCharType="separate"/>
            </w:r>
            <w:r>
              <w:rPr>
                <w:noProof/>
                <w:webHidden/>
              </w:rPr>
              <w:t>26</w:t>
            </w:r>
            <w:r>
              <w:rPr>
                <w:noProof/>
                <w:webHidden/>
              </w:rPr>
              <w:fldChar w:fldCharType="end"/>
            </w:r>
          </w:hyperlink>
        </w:p>
        <w:p w14:paraId="784F0E1F" w14:textId="21BAC15B"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6"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_Toc230860396 \h </w:instrText>
            </w:r>
            <w:r>
              <w:rPr>
                <w:noProof/>
                <w:webHidden/>
              </w:rPr>
            </w:r>
            <w:r>
              <w:rPr>
                <w:noProof/>
                <w:webHidden/>
              </w:rPr>
              <w:fldChar w:fldCharType="separate"/>
            </w:r>
            <w:r>
              <w:rPr>
                <w:noProof/>
                <w:webHidden/>
              </w:rPr>
              <w:t>26</w:t>
            </w:r>
            <w:r>
              <w:rPr>
                <w:noProof/>
                <w:webHidden/>
              </w:rPr>
              <w:fldChar w:fldCharType="end"/>
            </w:r>
          </w:hyperlink>
        </w:p>
        <w:p w14:paraId="0BDDA8E3" w14:textId="37E2BCF3" w:rsidR="00C342BB" w:rsidRDefault="00C342BB">
          <w:pPr>
            <w:pStyle w:val="TOC1"/>
            <w:tabs>
              <w:tab w:val="right" w:leader="dot" w:pos="9062"/>
            </w:tabs>
            <w:rPr>
              <w:rFonts w:eastAsiaTheme="minorEastAsia"/>
              <w:noProof/>
              <w:kern w:val="2"/>
              <w:sz w:val="24"/>
              <w:szCs w:val="24"/>
              <w:lang w:eastAsia="sv-FI"/>
              <w14:ligatures w14:val="standardContextual"/>
            </w:rPr>
          </w:pPr>
          <w:hyperlink w:anchor="_Toc230860397" w:history="1">
            <w:r w:rsidRPr="00AA64D2">
              <w:rPr>
                <w:rStyle w:val="Hyperlink"/>
                <w:noProof/>
              </w:rPr>
              <w:t>Politikområde 8</w:t>
            </w:r>
            <w:r>
              <w:rPr>
                <w:noProof/>
                <w:webHidden/>
              </w:rPr>
              <w:tab/>
            </w:r>
            <w:r>
              <w:rPr>
                <w:noProof/>
                <w:webHidden/>
              </w:rPr>
              <w:fldChar w:fldCharType="begin"/>
            </w:r>
            <w:r>
              <w:rPr>
                <w:noProof/>
                <w:webHidden/>
              </w:rPr>
              <w:instrText xml:space="preserve"> PAGEREF _Toc230860397 \h </w:instrText>
            </w:r>
            <w:r>
              <w:rPr>
                <w:noProof/>
                <w:webHidden/>
              </w:rPr>
            </w:r>
            <w:r>
              <w:rPr>
                <w:noProof/>
                <w:webHidden/>
              </w:rPr>
              <w:fldChar w:fldCharType="separate"/>
            </w:r>
            <w:r>
              <w:rPr>
                <w:noProof/>
                <w:webHidden/>
              </w:rPr>
              <w:t>27</w:t>
            </w:r>
            <w:r>
              <w:rPr>
                <w:noProof/>
                <w:webHidden/>
              </w:rPr>
              <w:fldChar w:fldCharType="end"/>
            </w:r>
          </w:hyperlink>
        </w:p>
        <w:p w14:paraId="51A4B60D" w14:textId="5661FAC0" w:rsidR="00C342BB" w:rsidRDefault="00C342BB">
          <w:pPr>
            <w:pStyle w:val="TOC2"/>
            <w:tabs>
              <w:tab w:val="right" w:leader="dot" w:pos="9062"/>
            </w:tabs>
            <w:rPr>
              <w:rFonts w:eastAsiaTheme="minorEastAsia"/>
              <w:noProof/>
              <w:kern w:val="2"/>
              <w:sz w:val="24"/>
              <w:szCs w:val="24"/>
              <w:lang w:eastAsia="sv-FI"/>
              <w14:ligatures w14:val="standardContextual"/>
            </w:rPr>
          </w:pPr>
          <w:hyperlink w:anchor="_Toc230860398" w:history="1">
            <w:r w:rsidRPr="00AA64D2">
              <w:rPr>
                <w:rStyle w:val="Hyperlink"/>
                <w:noProof/>
              </w:rPr>
              <w:t>ÅHS</w:t>
            </w:r>
            <w:r>
              <w:rPr>
                <w:noProof/>
                <w:webHidden/>
              </w:rPr>
              <w:tab/>
            </w:r>
            <w:r>
              <w:rPr>
                <w:noProof/>
                <w:webHidden/>
              </w:rPr>
              <w:fldChar w:fldCharType="begin"/>
            </w:r>
            <w:r>
              <w:rPr>
                <w:noProof/>
                <w:webHidden/>
              </w:rPr>
              <w:instrText xml:space="preserve"> PAGEREF _Toc230860398 \h </w:instrText>
            </w:r>
            <w:r>
              <w:rPr>
                <w:noProof/>
                <w:webHidden/>
              </w:rPr>
            </w:r>
            <w:r>
              <w:rPr>
                <w:noProof/>
                <w:webHidden/>
              </w:rPr>
              <w:fldChar w:fldCharType="separate"/>
            </w:r>
            <w:r>
              <w:rPr>
                <w:noProof/>
                <w:webHidden/>
              </w:rPr>
              <w:t>27</w:t>
            </w:r>
            <w:r>
              <w:rPr>
                <w:noProof/>
                <w:webHidden/>
              </w:rPr>
              <w:fldChar w:fldCharType="end"/>
            </w:r>
          </w:hyperlink>
        </w:p>
        <w:p w14:paraId="36E8E34B" w14:textId="563E954F"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399" w:history="1">
            <w:r w:rsidRPr="00AA64D2">
              <w:rPr>
                <w:rStyle w:val="Hyperlink"/>
                <w:noProof/>
              </w:rPr>
              <w:t>Budget, utfall och prognos per budgetmoment</w:t>
            </w:r>
            <w:r>
              <w:rPr>
                <w:noProof/>
                <w:webHidden/>
              </w:rPr>
              <w:tab/>
            </w:r>
            <w:r>
              <w:rPr>
                <w:noProof/>
                <w:webHidden/>
              </w:rPr>
              <w:fldChar w:fldCharType="begin"/>
            </w:r>
            <w:r>
              <w:rPr>
                <w:noProof/>
                <w:webHidden/>
              </w:rPr>
              <w:instrText xml:space="preserve"> PAGEREF _Toc230860399 \h </w:instrText>
            </w:r>
            <w:r>
              <w:rPr>
                <w:noProof/>
                <w:webHidden/>
              </w:rPr>
            </w:r>
            <w:r>
              <w:rPr>
                <w:noProof/>
                <w:webHidden/>
              </w:rPr>
              <w:fldChar w:fldCharType="separate"/>
            </w:r>
            <w:r>
              <w:rPr>
                <w:noProof/>
                <w:webHidden/>
              </w:rPr>
              <w:t>27</w:t>
            </w:r>
            <w:r>
              <w:rPr>
                <w:noProof/>
                <w:webHidden/>
              </w:rPr>
              <w:fldChar w:fldCharType="end"/>
            </w:r>
          </w:hyperlink>
        </w:p>
        <w:p w14:paraId="1F649488" w14:textId="36402B92" w:rsidR="00C342BB" w:rsidRDefault="00C342BB">
          <w:pPr>
            <w:pStyle w:val="TOC3"/>
            <w:tabs>
              <w:tab w:val="right" w:leader="dot" w:pos="9062"/>
            </w:tabs>
            <w:rPr>
              <w:rFonts w:eastAsiaTheme="minorEastAsia"/>
              <w:noProof/>
              <w:kern w:val="2"/>
              <w:sz w:val="24"/>
              <w:szCs w:val="24"/>
              <w:lang w:eastAsia="sv-FI"/>
              <w14:ligatures w14:val="standardContextual"/>
            </w:rPr>
          </w:pPr>
          <w:hyperlink w:anchor="_Toc230860400" w:history="1">
            <w:r w:rsidRPr="00AA64D2">
              <w:rPr>
                <w:rStyle w:val="Hyperlink"/>
                <w:noProof/>
              </w:rPr>
              <w:t>Väsentliga händelser och avvikelser som ska beaktas i prognosen</w:t>
            </w:r>
            <w:r>
              <w:rPr>
                <w:noProof/>
                <w:webHidden/>
              </w:rPr>
              <w:tab/>
            </w:r>
            <w:r>
              <w:rPr>
                <w:noProof/>
                <w:webHidden/>
              </w:rPr>
              <w:fldChar w:fldCharType="begin"/>
            </w:r>
            <w:r>
              <w:rPr>
                <w:noProof/>
                <w:webHidden/>
              </w:rPr>
              <w:instrText xml:space="preserve"> PAGEREF _Toc230860400 \h </w:instrText>
            </w:r>
            <w:r>
              <w:rPr>
                <w:noProof/>
                <w:webHidden/>
              </w:rPr>
            </w:r>
            <w:r>
              <w:rPr>
                <w:noProof/>
                <w:webHidden/>
              </w:rPr>
              <w:fldChar w:fldCharType="separate"/>
            </w:r>
            <w:r>
              <w:rPr>
                <w:noProof/>
                <w:webHidden/>
              </w:rPr>
              <w:t>27</w:t>
            </w:r>
            <w:r>
              <w:rPr>
                <w:noProof/>
                <w:webHidden/>
              </w:rPr>
              <w:fldChar w:fldCharType="end"/>
            </w:r>
          </w:hyperlink>
        </w:p>
        <w:p w14:paraId="2A906995" w14:textId="70A2E88A" w:rsidR="00094B25" w:rsidRPr="0046700F" w:rsidRDefault="00094B25">
          <w:r w:rsidRPr="0046700F">
            <w:rPr>
              <w:b/>
              <w:bCs/>
            </w:rPr>
            <w:fldChar w:fldCharType="end"/>
          </w:r>
        </w:p>
      </w:sdtContent>
    </w:sdt>
    <w:p w14:paraId="012F397F" w14:textId="77777777" w:rsidR="008E3913" w:rsidRDefault="009116A4">
      <w:pPr>
        <w:pStyle w:val="Heading1"/>
      </w:pPr>
      <w:bookmarkStart w:id="0" w:name="_Toc230860317"/>
      <w:r>
        <w:t>Inledning</w:t>
      </w:r>
      <w:bookmarkEnd w:id="0"/>
    </w:p>
    <w:p w14:paraId="0BBD71BD" w14:textId="77777777" w:rsidR="008E3913" w:rsidRDefault="009116A4">
      <w:r>
        <w:t>Det här är den tredje delårsrapporten med prognos som landskapsregeringen avlämnar till lagtinget i enlighet med det finanspolitiska ramverket. Denna form av rapportering ska i enlighet med 4b § i finansförvaltningslagen lämnas till lagtinget två gånger per år. Landskapsregeringens avsikt är att lämna rapportering av utfall samt prognos för helår per första och andra kvartalet varje år. Dessa rapporter kommer att ingå som bilagor till vår- respektive höständringsbudgetarna. Eventuella ändringsbehov av årsb</w:t>
      </w:r>
      <w:r>
        <w:t>udgeten som konstateras i samband med uppgörandet av delårsrapport och prognos kan då lämpligen tas med i respektive ändringsbudget.</w:t>
      </w:r>
    </w:p>
    <w:p w14:paraId="7DC126C4" w14:textId="77777777" w:rsidR="008E3913" w:rsidRDefault="009116A4">
      <w:r>
        <w:t>Syftet med rapporterna är att ge en översiktlig bild av budgetläget vid respektive tidpunkt samt förvaltningens uppskattade bedömning av det beräknade utfallet för helåret. Utformningen och innehållet i rapporterna är ännu inne i en utvecklingsfas. Formatet på rapporterna kan därför komma att justeras i kommande delårsrapporter/prognoser.</w:t>
      </w:r>
    </w:p>
    <w:p w14:paraId="75F92100" w14:textId="77777777" w:rsidR="008E3913" w:rsidRDefault="009116A4">
      <w:r>
        <w:t>Det kalkylerade utfallet tas fram genom användning av fördelningsnycklar som beaktat tidigare års utfall vid beräkning av budgetens månadsbelopp. Personalkostnaderna fördelas enligt budgetberäkningarna i personalbudgetmodulen, så att t.ex. semesterersättningen ligger på juni när den i praktiken betalas. Nya eller avslutade tjänster räknas från och med vilken månad det är budgeterat att inträffa.</w:t>
      </w:r>
    </w:p>
    <w:p w14:paraId="717405E4" w14:textId="77777777" w:rsidR="008E3913" w:rsidRDefault="009116A4">
      <w:r>
        <w:t>Se avsnittet Teknisk information för ytterligare detaljer.</w:t>
      </w:r>
    </w:p>
    <w:p w14:paraId="0B12F6A4" w14:textId="77777777" w:rsidR="008E3913" w:rsidRDefault="009116A4">
      <w:pPr>
        <w:pStyle w:val="Heading2"/>
      </w:pPr>
      <w:bookmarkStart w:id="1" w:name="_Toc230860318"/>
      <w:r>
        <w:t>Budget, utfall och prognos per politikområde</w:t>
      </w:r>
      <w:bookmarkEnd w:id="1"/>
    </w:p>
    <w:p w14:paraId="46A350CB" w14:textId="4E46E9C8" w:rsidR="00C342BB" w:rsidRDefault="0001257E">
      <w:r w:rsidRPr="0001257E">
        <w:drawing>
          <wp:inline distT="0" distB="0" distL="0" distR="0" wp14:anchorId="25212CA5" wp14:editId="5925272A">
            <wp:extent cx="5760720" cy="2239010"/>
            <wp:effectExtent l="0" t="0" r="0" b="8890"/>
            <wp:docPr id="159294920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239010"/>
                    </a:xfrm>
                    <a:prstGeom prst="rect">
                      <a:avLst/>
                    </a:prstGeom>
                    <a:noFill/>
                    <a:ln>
                      <a:noFill/>
                    </a:ln>
                  </pic:spPr>
                </pic:pic>
              </a:graphicData>
            </a:graphic>
          </wp:inline>
        </w:drawing>
      </w:r>
    </w:p>
    <w:p w14:paraId="4CB069CE" w14:textId="77777777" w:rsidR="0001257E" w:rsidRDefault="0001257E"/>
    <w:p w14:paraId="3039EB93" w14:textId="5C305E6D" w:rsidR="008E3913" w:rsidRDefault="009116A4">
      <w:r>
        <w:t>Här nedan presenteras prognos jämfört med kostnadstaket.</w:t>
      </w:r>
    </w:p>
    <w:tbl>
      <w:tblPr>
        <w:tblStyle w:val="TableGrid"/>
        <w:tblW w:w="0" w:type="auto"/>
        <w:tblLook w:val="04A0" w:firstRow="1" w:lastRow="0" w:firstColumn="1" w:lastColumn="0" w:noHBand="0" w:noVBand="1"/>
      </w:tblPr>
      <w:tblGrid>
        <w:gridCol w:w="2011"/>
        <w:gridCol w:w="1269"/>
        <w:gridCol w:w="1069"/>
        <w:gridCol w:w="958"/>
        <w:gridCol w:w="1069"/>
        <w:gridCol w:w="1439"/>
        <w:gridCol w:w="1257"/>
      </w:tblGrid>
      <w:tr w:rsidR="008E3913" w14:paraId="43084790" w14:textId="77777777" w:rsidTr="008E3913">
        <w:trPr>
          <w:cnfStyle w:val="100000000000" w:firstRow="1" w:lastRow="0" w:firstColumn="0" w:lastColumn="0" w:oddVBand="0" w:evenVBand="0" w:oddHBand="0" w:evenHBand="0" w:firstRowFirstColumn="0" w:firstRowLastColumn="0" w:lastRowFirstColumn="0" w:lastRowLastColumn="0"/>
        </w:trPr>
        <w:tc>
          <w:tcPr>
            <w:tcW w:w="1409" w:type="dxa"/>
          </w:tcPr>
          <w:p w14:paraId="390F2CB0" w14:textId="77777777" w:rsidR="008E3913" w:rsidRDefault="009116A4">
            <w:r>
              <w:t>Översikt kostnadstak och budget (miljoner euro)</w:t>
            </w:r>
          </w:p>
        </w:tc>
        <w:tc>
          <w:tcPr>
            <w:tcW w:w="1409" w:type="dxa"/>
          </w:tcPr>
          <w:p w14:paraId="16321DF4" w14:textId="77777777" w:rsidR="008E3913" w:rsidRDefault="009116A4">
            <w:r>
              <w:t>Kostnadstak äb 1</w:t>
            </w:r>
          </w:p>
        </w:tc>
        <w:tc>
          <w:tcPr>
            <w:tcW w:w="1409" w:type="dxa"/>
          </w:tcPr>
          <w:p w14:paraId="1BB3CE18" w14:textId="77777777" w:rsidR="008E3913" w:rsidRDefault="009116A4">
            <w:r>
              <w:t>Budget ex TA &amp; HÅ överskott</w:t>
            </w:r>
          </w:p>
        </w:tc>
        <w:tc>
          <w:tcPr>
            <w:tcW w:w="1409" w:type="dxa"/>
          </w:tcPr>
          <w:p w14:paraId="5BF627E3" w14:textId="77777777" w:rsidR="008E3913" w:rsidRDefault="009116A4">
            <w:r>
              <w:t>Tidigare års anslag (TA)</w:t>
            </w:r>
          </w:p>
        </w:tc>
        <w:tc>
          <w:tcPr>
            <w:tcW w:w="1409" w:type="dxa"/>
          </w:tcPr>
          <w:p w14:paraId="0D652003" w14:textId="77777777" w:rsidR="008E3913" w:rsidRDefault="009116A4">
            <w:r>
              <w:t>HÅ överskott</w:t>
            </w:r>
          </w:p>
        </w:tc>
        <w:tc>
          <w:tcPr>
            <w:tcW w:w="1409" w:type="dxa"/>
          </w:tcPr>
          <w:p w14:paraId="7B89BFD2" w14:textId="77777777" w:rsidR="008E3913" w:rsidRDefault="009116A4">
            <w:r>
              <w:t>Prognostiserat utfall</w:t>
            </w:r>
          </w:p>
        </w:tc>
        <w:tc>
          <w:tcPr>
            <w:tcW w:w="1409" w:type="dxa"/>
          </w:tcPr>
          <w:p w14:paraId="6E90C5FC" w14:textId="77777777" w:rsidR="008E3913" w:rsidRDefault="009116A4">
            <w:r>
              <w:t>Avvikelse utfall mot kostnadstak</w:t>
            </w:r>
          </w:p>
        </w:tc>
      </w:tr>
      <w:tr w:rsidR="008E3913" w14:paraId="5FBBC1AE" w14:textId="77777777" w:rsidTr="008E3913">
        <w:tc>
          <w:tcPr>
            <w:tcW w:w="1409" w:type="dxa"/>
          </w:tcPr>
          <w:p w14:paraId="2FAE3242" w14:textId="77777777" w:rsidR="008E3913" w:rsidRDefault="009116A4">
            <w:r>
              <w:rPr>
                <w:b/>
              </w:rPr>
              <w:t>Kostnadstak</w:t>
            </w:r>
          </w:p>
        </w:tc>
        <w:tc>
          <w:tcPr>
            <w:tcW w:w="1409" w:type="dxa"/>
          </w:tcPr>
          <w:p w14:paraId="48CAEABD" w14:textId="77777777" w:rsidR="008E3913" w:rsidRDefault="009116A4">
            <w:r>
              <w:rPr>
                <w:b/>
              </w:rPr>
              <w:t>-381,0</w:t>
            </w:r>
          </w:p>
        </w:tc>
        <w:tc>
          <w:tcPr>
            <w:tcW w:w="1409" w:type="dxa"/>
          </w:tcPr>
          <w:p w14:paraId="2B9C298E" w14:textId="77777777" w:rsidR="008E3913" w:rsidRDefault="008E3913"/>
        </w:tc>
        <w:tc>
          <w:tcPr>
            <w:tcW w:w="1409" w:type="dxa"/>
          </w:tcPr>
          <w:p w14:paraId="20F2FEB6" w14:textId="77777777" w:rsidR="008E3913" w:rsidRDefault="008E3913"/>
        </w:tc>
        <w:tc>
          <w:tcPr>
            <w:tcW w:w="1409" w:type="dxa"/>
          </w:tcPr>
          <w:p w14:paraId="25224298" w14:textId="77777777" w:rsidR="008E3913" w:rsidRDefault="008E3913"/>
        </w:tc>
        <w:tc>
          <w:tcPr>
            <w:tcW w:w="1409" w:type="dxa"/>
          </w:tcPr>
          <w:p w14:paraId="2E6176B8" w14:textId="77777777" w:rsidR="008E3913" w:rsidRDefault="009116A4">
            <w:r>
              <w:rPr>
                <w:b/>
              </w:rPr>
              <w:t>-383,8</w:t>
            </w:r>
          </w:p>
        </w:tc>
        <w:tc>
          <w:tcPr>
            <w:tcW w:w="1409" w:type="dxa"/>
          </w:tcPr>
          <w:p w14:paraId="6C143ED7" w14:textId="77777777" w:rsidR="008E3913" w:rsidRDefault="009116A4">
            <w:r>
              <w:rPr>
                <w:b/>
              </w:rPr>
              <w:t>-2,8</w:t>
            </w:r>
          </w:p>
        </w:tc>
      </w:tr>
      <w:tr w:rsidR="008E3913" w14:paraId="0E7B8C83" w14:textId="77777777" w:rsidTr="008E3913">
        <w:tc>
          <w:tcPr>
            <w:tcW w:w="1409" w:type="dxa"/>
          </w:tcPr>
          <w:p w14:paraId="4102088D" w14:textId="77777777" w:rsidR="008E3913" w:rsidRDefault="009116A4">
            <w:r>
              <w:t>Takbegränsade kostnader (netto)</w:t>
            </w:r>
          </w:p>
        </w:tc>
        <w:tc>
          <w:tcPr>
            <w:tcW w:w="1409" w:type="dxa"/>
          </w:tcPr>
          <w:p w14:paraId="060EE8FC" w14:textId="77777777" w:rsidR="008E3913" w:rsidRDefault="009116A4">
            <w:r>
              <w:t>-380,7</w:t>
            </w:r>
          </w:p>
        </w:tc>
        <w:tc>
          <w:tcPr>
            <w:tcW w:w="1409" w:type="dxa"/>
          </w:tcPr>
          <w:p w14:paraId="050CC446" w14:textId="77777777" w:rsidR="008E3913" w:rsidRDefault="009116A4">
            <w:r>
              <w:t>-373,3</w:t>
            </w:r>
          </w:p>
        </w:tc>
        <w:tc>
          <w:tcPr>
            <w:tcW w:w="1409" w:type="dxa"/>
          </w:tcPr>
          <w:p w14:paraId="55D251CC" w14:textId="77777777" w:rsidR="008E3913" w:rsidRDefault="009116A4">
            <w:r>
              <w:t>-20,6</w:t>
            </w:r>
          </w:p>
        </w:tc>
        <w:tc>
          <w:tcPr>
            <w:tcW w:w="1409" w:type="dxa"/>
          </w:tcPr>
          <w:p w14:paraId="0098EAEF" w14:textId="77777777" w:rsidR="008E3913" w:rsidRDefault="009116A4">
            <w:r>
              <w:t>-3,1</w:t>
            </w:r>
          </w:p>
        </w:tc>
        <w:tc>
          <w:tcPr>
            <w:tcW w:w="1409" w:type="dxa"/>
          </w:tcPr>
          <w:p w14:paraId="057994EA" w14:textId="77777777" w:rsidR="008E3913" w:rsidRDefault="009116A4">
            <w:r>
              <w:t>-383,8</w:t>
            </w:r>
          </w:p>
        </w:tc>
        <w:tc>
          <w:tcPr>
            <w:tcW w:w="1409" w:type="dxa"/>
          </w:tcPr>
          <w:p w14:paraId="2452906E" w14:textId="77777777" w:rsidR="008E3913" w:rsidRDefault="009116A4">
            <w:r>
              <w:t>-3,1</w:t>
            </w:r>
          </w:p>
        </w:tc>
      </w:tr>
      <w:tr w:rsidR="008E3913" w14:paraId="323C7A39" w14:textId="77777777" w:rsidTr="008E3913">
        <w:tc>
          <w:tcPr>
            <w:tcW w:w="1409" w:type="dxa"/>
          </w:tcPr>
          <w:p w14:paraId="34CA28C9" w14:textId="77777777" w:rsidR="008E3913" w:rsidRDefault="009116A4">
            <w:r>
              <w:t>Budgeteringsmarginal</w:t>
            </w:r>
          </w:p>
        </w:tc>
        <w:tc>
          <w:tcPr>
            <w:tcW w:w="1409" w:type="dxa"/>
          </w:tcPr>
          <w:p w14:paraId="4A8B8923" w14:textId="77777777" w:rsidR="008E3913" w:rsidRDefault="009116A4">
            <w:r>
              <w:t>-0,3</w:t>
            </w:r>
          </w:p>
        </w:tc>
        <w:tc>
          <w:tcPr>
            <w:tcW w:w="1409" w:type="dxa"/>
          </w:tcPr>
          <w:p w14:paraId="6618EB4D" w14:textId="77777777" w:rsidR="008E3913" w:rsidRDefault="008E3913"/>
        </w:tc>
        <w:tc>
          <w:tcPr>
            <w:tcW w:w="1409" w:type="dxa"/>
          </w:tcPr>
          <w:p w14:paraId="6507DA90" w14:textId="77777777" w:rsidR="008E3913" w:rsidRDefault="008E3913"/>
        </w:tc>
        <w:tc>
          <w:tcPr>
            <w:tcW w:w="1409" w:type="dxa"/>
          </w:tcPr>
          <w:p w14:paraId="7958AE3C" w14:textId="77777777" w:rsidR="008E3913" w:rsidRDefault="008E3913"/>
        </w:tc>
        <w:tc>
          <w:tcPr>
            <w:tcW w:w="1409" w:type="dxa"/>
          </w:tcPr>
          <w:p w14:paraId="5A213186" w14:textId="77777777" w:rsidR="008E3913" w:rsidRDefault="008E3913"/>
        </w:tc>
        <w:tc>
          <w:tcPr>
            <w:tcW w:w="1409" w:type="dxa"/>
          </w:tcPr>
          <w:p w14:paraId="4675DA17" w14:textId="77777777" w:rsidR="008E3913" w:rsidRDefault="009116A4">
            <w:r>
              <w:t>0,3</w:t>
            </w:r>
          </w:p>
        </w:tc>
      </w:tr>
    </w:tbl>
    <w:p w14:paraId="5529BCB0" w14:textId="77777777" w:rsidR="008E3913" w:rsidRDefault="009116A4">
      <w:pPr>
        <w:pStyle w:val="Heading2"/>
      </w:pPr>
      <w:bookmarkStart w:id="2" w:name="_Toc230860319"/>
      <w:r>
        <w:t>Sammanfattning</w:t>
      </w:r>
      <w:bookmarkEnd w:id="2"/>
    </w:p>
    <w:p w14:paraId="3D389FED" w14:textId="77777777" w:rsidR="008E3913" w:rsidRDefault="009116A4">
      <w:r>
        <w:t>Utgående från grundbudgeten för 2026 och den första ändringsbudgeten samt de tillgängliga anslagen från tidigare budgetår kan det konstateras att förbrukningen per den 31 mars i stort sett ligger i linje med vad som kan förväntas för det första kvartalet.</w:t>
      </w:r>
    </w:p>
    <w:p w14:paraId="405C27D5" w14:textId="77777777" w:rsidR="008E3913" w:rsidRDefault="009116A4">
      <w:r>
        <w:t>Vissa avvikelser kan dock noteras och bedöms få ett tydligare genomslag längre fram under året. För skärgårdstrafiken bedöms högre bunkerpriser än beräknat komma att påverka utfallet och medföra ökade driftkostnader. Därtill har kostnaderna inom arbetsmarknadsområdet stigit till följd av en högre arbetslöshet än förutsatt, vilket påverkar utbetalningar av stöd och ersättningar. Inom hälso- och sjukvården kan samtidigt en kostnadsökning konstateras, vilken främst hänför sig till ökade digitala kostnader. Sa</w:t>
      </w:r>
      <w:r>
        <w:t>mmantaget innebär dessa faktorer att utfallet i vissa delar avviker från budgeterade nivåer, även om helheten fortsatt i huvudsak följer förväntad utveckling.</w:t>
      </w:r>
    </w:p>
    <w:p w14:paraId="2A70DCF7" w14:textId="77777777" w:rsidR="008E3913" w:rsidRDefault="009116A4">
      <w:r>
        <w:t>Budgeteringen av näringsavdelningens EU-stöd är förenad med viss osäkerhet, eftersom utfallet i hög grad påverkas av faktorer som ligger utanför landskapsregeringens direkta kontroll. Variationer i ansökningstakt, projektens genomförande och tidpunkten för utbetalningar bidrar till att kostnadsutfallet kan avvika från budget inom ett enskilt år.</w:t>
      </w:r>
    </w:p>
    <w:p w14:paraId="46D9A741" w14:textId="77777777" w:rsidR="008E3913" w:rsidRDefault="009116A4">
      <w:r>
        <w:t>Det bör även noteras att osäkerheten kring förbrukningen av budgetmedel för hela året är stor, bland annat på grund av att tidigare års anslag uppgår till betydande belopp och att det råder osäkerhet kring när dessa tas i anspråk. Det bör samtidigt beaktas att prognoserna utgår från budgetläget efter det första kvartalet och att endast en del av tidigare års anslag tas i anspråk årligen. Detta medför en betydande osäkerhet i fråga om förbrukningen för hela året. Denna prognos ska därmed ses enbart som en i</w:t>
      </w:r>
      <w:r>
        <w:t>ndikation på kostnadsnivåerna.</w:t>
      </w:r>
    </w:p>
    <w:p w14:paraId="26F232F2" w14:textId="77777777" w:rsidR="008E3913" w:rsidRDefault="009116A4">
      <w:r>
        <w:t>Sammantaget bedömer landskapsregeringen att kostnaderna för helår 2026 kommer att vara relativt nära kostnadstaket och landskapsregeringen avser med beaktande av detta att noggrant följa med kostnadsutvecklingen. Om ett behov av att justera kostnadstaket ändå skulle uppstå avser landskapsregeringen att återkomma till lagtinget.</w:t>
      </w:r>
    </w:p>
    <w:p w14:paraId="34992895" w14:textId="77777777" w:rsidR="008E3913" w:rsidRDefault="009116A4">
      <w:pPr>
        <w:pStyle w:val="Heading2"/>
      </w:pPr>
      <w:bookmarkStart w:id="3" w:name="_Toc230860320"/>
      <w:r>
        <w:t>Teknisk information</w:t>
      </w:r>
      <w:bookmarkEnd w:id="3"/>
    </w:p>
    <w:p w14:paraId="72B6BE95" w14:textId="77777777" w:rsidR="008E3913" w:rsidRDefault="009116A4">
      <w:r>
        <w:t>I rapporten har budgeten, förutom för ÅHS, delats upp till månadsbelopp med hjälp av olika fördelningsnycklar. Detta har gjorts för att även på månadsbasis få en budget som bättre ska stämma med när de faktiska utfallen är. En kort beskrivning om tillämpade nycklar är enligt nedanstående.</w:t>
      </w:r>
    </w:p>
    <w:p w14:paraId="67BA4DE4" w14:textId="77777777" w:rsidR="008E3913" w:rsidRDefault="009116A4">
      <w:r>
        <w:rPr>
          <w:b/>
        </w:rPr>
        <w:t>Alla moment:</w:t>
      </w:r>
    </w:p>
    <w:p w14:paraId="714B1617" w14:textId="77777777" w:rsidR="008E3913" w:rsidRDefault="009116A4">
      <w:pPr>
        <w:numPr>
          <w:ilvl w:val="0"/>
          <w:numId w:val="26"/>
        </w:numPr>
      </w:pPr>
      <w:r>
        <w:t>Intäkter och kostnader är fördelade som jämna tolftedelar per månad (om inte annat anges nedan).</w:t>
      </w:r>
    </w:p>
    <w:p w14:paraId="689B70A1" w14:textId="77777777" w:rsidR="008E3913" w:rsidRDefault="009116A4">
      <w:pPr>
        <w:numPr>
          <w:ilvl w:val="0"/>
          <w:numId w:val="26"/>
        </w:numPr>
      </w:pPr>
      <w:r>
        <w:t>Personalkostnaderna fördelas enligt budgetberäkningarna i personalbudgetmodulen, så att t.ex. semesterersättningen ligger på juni när den i praktiken betalas. Nya eller avslutade tjänster räknas från och med vilken månad det är budgeterat att inträffa.</w:t>
      </w:r>
    </w:p>
    <w:p w14:paraId="2E3CCF7E" w14:textId="77777777" w:rsidR="008E3913" w:rsidRDefault="009116A4">
      <w:pPr>
        <w:numPr>
          <w:ilvl w:val="0"/>
          <w:numId w:val="26"/>
        </w:numPr>
      </w:pPr>
      <w:r>
        <w:t>Internhyror på konto 476090 Internhyra fördelas på motsvarande sätt som kvartalsfakturorna i bokföringen, d.v.s. enligt månadens antal dagar i förhållande till totala antalet dagar i kvartalet den ingår i.</w:t>
      </w:r>
    </w:p>
    <w:p w14:paraId="6DF0EA0A" w14:textId="77777777" w:rsidR="008E3913" w:rsidRDefault="009116A4">
      <w:r>
        <w:rPr>
          <w:b/>
        </w:rPr>
        <w:t>För myndigheterna ÅPM, HÅ, ÅMI, ÅFS, ÅG, ÅSC:</w:t>
      </w:r>
    </w:p>
    <w:p w14:paraId="4E4F7698" w14:textId="77777777" w:rsidR="008E3913" w:rsidRDefault="009116A4">
      <w:pPr>
        <w:numPr>
          <w:ilvl w:val="0"/>
          <w:numId w:val="27"/>
        </w:numPr>
      </w:pPr>
      <w:r>
        <w:t>Budgetbeloppet för kontogrupperna Inköp av tjänster respektive Material och förnödenheter har fördelats utgående från utfall i genomsnitt per månad för de tre senaste åren.</w:t>
      </w:r>
    </w:p>
    <w:p w14:paraId="08E102F4" w14:textId="77777777" w:rsidR="008B16F5" w:rsidRDefault="008B16F5">
      <w:pPr>
        <w:rPr>
          <w:b/>
        </w:rPr>
      </w:pPr>
      <w:r>
        <w:rPr>
          <w:b/>
        </w:rPr>
        <w:br w:type="page"/>
      </w:r>
    </w:p>
    <w:p w14:paraId="598593E3" w14:textId="1512AF6F" w:rsidR="008E3913" w:rsidRDefault="009116A4">
      <w:r>
        <w:rPr>
          <w:b/>
        </w:rPr>
        <w:t>PAF-bidrag:</w:t>
      </w:r>
    </w:p>
    <w:p w14:paraId="7487502A" w14:textId="77777777" w:rsidR="008E3913" w:rsidRDefault="009116A4">
      <w:pPr>
        <w:numPr>
          <w:ilvl w:val="0"/>
          <w:numId w:val="28"/>
        </w:numPr>
      </w:pPr>
      <w:r>
        <w:t>Största delen av budgeten ligger på januari och februari, för att på bästa sätt motsvara kostnadsföringen enligt förbindelseprincipen.</w:t>
      </w:r>
    </w:p>
    <w:p w14:paraId="061B6042" w14:textId="77777777" w:rsidR="008E3913" w:rsidRDefault="009116A4">
      <w:r>
        <w:rPr>
          <w:b/>
        </w:rPr>
        <w:t>Studiestöd:</w:t>
      </w:r>
    </w:p>
    <w:p w14:paraId="63488756" w14:textId="77777777" w:rsidR="008E3913" w:rsidRDefault="009116A4">
      <w:r>
        <w:t>Budgeten för studiestöd har fördelats utgående från utfall i genomsnitt per månad för de tre senaste åren.</w:t>
      </w:r>
    </w:p>
    <w:p w14:paraId="707CD365" w14:textId="77777777" w:rsidR="008E3913" w:rsidRDefault="009116A4">
      <w:r>
        <w:rPr>
          <w:b/>
        </w:rPr>
        <w:t>Pensioner – gäller enbart finansavdelningen:</w:t>
      </w:r>
    </w:p>
    <w:p w14:paraId="7FC6ABC5" w14:textId="77777777" w:rsidR="008E3913" w:rsidRDefault="009116A4">
      <w:pPr>
        <w:numPr>
          <w:ilvl w:val="0"/>
          <w:numId w:val="29"/>
        </w:numPr>
      </w:pPr>
      <w:r>
        <w:t>Budgeten för överföringen från pensionsfonden till Ålands budget för att täcka pensionskostnader är uppdelat kvartalsvis och satt på sista månaden i respektive kvartal.</w:t>
      </w:r>
    </w:p>
    <w:p w14:paraId="03B89BEE" w14:textId="77777777" w:rsidR="008E3913" w:rsidRDefault="009116A4">
      <w:pPr>
        <w:numPr>
          <w:ilvl w:val="0"/>
          <w:numId w:val="29"/>
        </w:numPr>
      </w:pPr>
      <w:r>
        <w:t>Budgeten för pensionskostnader har fördelats utgående från utfall i genomsnitt per månad för de tre senaste åren.</w:t>
      </w:r>
    </w:p>
    <w:p w14:paraId="5C42BA92" w14:textId="77777777" w:rsidR="008E3913" w:rsidRDefault="009116A4">
      <w:r>
        <w:rPr>
          <w:b/>
        </w:rPr>
        <w:t>Periodiseringen av övriga budgettyper – ändringsbudgetar och belopp som överförts i senaste bokslut (anslagssparande respektive anslagskredit)</w:t>
      </w:r>
    </w:p>
    <w:p w14:paraId="06FC6D53" w14:textId="77777777" w:rsidR="008E3913" w:rsidRDefault="009116A4">
      <w:pPr>
        <w:numPr>
          <w:ilvl w:val="0"/>
          <w:numId w:val="30"/>
        </w:numPr>
      </w:pPr>
      <w:r>
        <w:t>Intäkter och kostnader är fördelade som jämna tolftedelar per månad.</w:t>
      </w:r>
    </w:p>
    <w:p w14:paraId="623C0AAC" w14:textId="77777777" w:rsidR="008B16F5" w:rsidRDefault="008B16F5"/>
    <w:p w14:paraId="1CFACD6A" w14:textId="3B3B0503" w:rsidR="008E3913" w:rsidRDefault="009116A4">
      <w:r>
        <w:t>Nedan ges beskrivningar och definitioner till de begrepp och kolumner som används i rapporten.</w:t>
      </w:r>
    </w:p>
    <w:p w14:paraId="5CA72131" w14:textId="77777777" w:rsidR="008E3913" w:rsidRDefault="009116A4">
      <w:pPr>
        <w:numPr>
          <w:ilvl w:val="0"/>
          <w:numId w:val="31"/>
        </w:numPr>
      </w:pPr>
      <w:r>
        <w:t>Budget helår ex TA är grundbudget samt ändringsbudgetar som lagtinget godkänt för innevarande år.</w:t>
      </w:r>
    </w:p>
    <w:p w14:paraId="12B12BCC" w14:textId="77777777" w:rsidR="008E3913" w:rsidRDefault="009116A4">
      <w:pPr>
        <w:numPr>
          <w:ilvl w:val="0"/>
          <w:numId w:val="31"/>
        </w:numPr>
      </w:pPr>
      <w:r>
        <w:t>Tidigare års anslag (TA) kan vara endera ett reservationsanslag (reservationsanslag kan användas under högst tre finansår i följd) eller ett ramanslag som i senaste bokslut överförts så att det är tillgängligt innevarande år. Anslagssparande innebär enligt grundregeln att om det vid årets slut på ett ramanslag för verksamhetsutgifter finns outnyttjade medel får ett belopp om högst tre procent av det budgeterade anslaget överföras till följande år och att om det vid årets slut på ett ramanslag för överförin</w:t>
      </w:r>
      <w:r>
        <w:t>gsutgifter finns outnyttjade medel får ett belopp om högst tio procent av det budgeterade anslaget överföras till följande år. Anslagskredit innebär enligt grundregeln att ett ramanslag för verksamhetsutgifter tillfälligt får överskridas med ett belopp motsvarande högst tre procent av det budgeterade anslaget och ett ramanslag för överföringsutgifter får tillfälligt överskridas med ett belopp motsvarande högst tio procent av det budgeterade anslaget. Följande finansår reduceras tillgängliga medel med ett be</w:t>
      </w:r>
      <w:r>
        <w:t>lopp som motsvarar den anslagskredit som tagits i anspråk.</w:t>
      </w:r>
    </w:p>
    <w:p w14:paraId="31E9E02A" w14:textId="77777777" w:rsidR="008E3913" w:rsidRDefault="009116A4">
      <w:pPr>
        <w:numPr>
          <w:ilvl w:val="0"/>
          <w:numId w:val="31"/>
        </w:numPr>
      </w:pPr>
      <w:r>
        <w:t>HÅ överskott är den del av Högskolans kvarstående reservationsanslag från tidigare år som styrelsen för Högskolan ännu inte beslutat om användningsändamål för. Den del av kvarstående reservationsanslag från tidigare år som styrelsen beslutat om användningsändamål för ingår i kolumnen tidigare års anslag (TA).</w:t>
      </w:r>
    </w:p>
    <w:p w14:paraId="744987CB" w14:textId="77777777" w:rsidR="008E3913" w:rsidRDefault="009116A4">
      <w:pPr>
        <w:numPr>
          <w:ilvl w:val="0"/>
          <w:numId w:val="31"/>
        </w:numPr>
      </w:pPr>
      <w:r>
        <w:t>Kalkylerat utfall är summan av utfallet till och med den aktuella rapportperioden (från årets början till och med aktuellt kvartals slut) och budget för resterande månader av året.</w:t>
      </w:r>
    </w:p>
    <w:p w14:paraId="43EB5D19" w14:textId="77777777" w:rsidR="008E3913" w:rsidRDefault="009116A4">
      <w:pPr>
        <w:numPr>
          <w:ilvl w:val="0"/>
          <w:numId w:val="31"/>
        </w:numPr>
      </w:pPr>
      <w:r>
        <w:t>För vissa politikområden har en justering gjorts eftersom det i flera fall bedömts att inte hela återstående budgeten för året förbrukas.</w:t>
      </w:r>
    </w:p>
    <w:p w14:paraId="375F66B8" w14:textId="77777777" w:rsidR="008E3913" w:rsidRDefault="009116A4">
      <w:pPr>
        <w:numPr>
          <w:ilvl w:val="0"/>
          <w:numId w:val="31"/>
        </w:numPr>
      </w:pPr>
      <w:r>
        <w:t>Prognostiserat utfall är summan av kolumnerna kalkylerat utfall och justering.</w:t>
      </w:r>
    </w:p>
    <w:p w14:paraId="61F46421" w14:textId="77777777" w:rsidR="008E3913" w:rsidRDefault="009116A4">
      <w:pPr>
        <w:numPr>
          <w:ilvl w:val="0"/>
          <w:numId w:val="31"/>
        </w:numPr>
      </w:pPr>
      <w:r>
        <w:t>I rapporten presenteras alla belopp i heltal och därför kan avrundningsdifferenser finnas.</w:t>
      </w:r>
    </w:p>
    <w:p w14:paraId="77B2242C" w14:textId="77777777" w:rsidR="008E3913" w:rsidRDefault="009116A4">
      <w:pPr>
        <w:pStyle w:val="Heading1"/>
      </w:pPr>
      <w:bookmarkStart w:id="4" w:name="_Toc230860321"/>
      <w:r>
        <w:t>Politikområde 1</w:t>
      </w:r>
      <w:bookmarkEnd w:id="4"/>
    </w:p>
    <w:p w14:paraId="08229231" w14:textId="77777777" w:rsidR="008E3913" w:rsidRDefault="009116A4">
      <w:pPr>
        <w:pStyle w:val="Heading2"/>
      </w:pPr>
      <w:bookmarkStart w:id="5" w:name="_Toc230860322"/>
      <w:r>
        <w:t>Ålands lagting</w:t>
      </w:r>
      <w:bookmarkEnd w:id="5"/>
    </w:p>
    <w:p w14:paraId="314F0BFD" w14:textId="77777777" w:rsidR="008E3913" w:rsidRDefault="009116A4">
      <w:pPr>
        <w:pStyle w:val="Heading3"/>
      </w:pPr>
      <w:bookmarkStart w:id="6" w:name="_Toc230860323"/>
      <w:r>
        <w:t>Budget, utfall och prognos per budgetmoment</w:t>
      </w:r>
      <w:bookmarkEnd w:id="6"/>
    </w:p>
    <w:tbl>
      <w:tblPr>
        <w:tblStyle w:val="TableGrid"/>
        <w:tblW w:w="0" w:type="auto"/>
        <w:tblLook w:val="04A0" w:firstRow="1" w:lastRow="0" w:firstColumn="1" w:lastColumn="0" w:noHBand="0" w:noVBand="1"/>
      </w:tblPr>
      <w:tblGrid>
        <w:gridCol w:w="1953"/>
        <w:gridCol w:w="1420"/>
        <w:gridCol w:w="1410"/>
        <w:gridCol w:w="1421"/>
        <w:gridCol w:w="1427"/>
        <w:gridCol w:w="1441"/>
      </w:tblGrid>
      <w:tr w:rsidR="008E3913" w14:paraId="73EBD282"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408BA680" w14:textId="77777777" w:rsidR="008E3913" w:rsidRDefault="009116A4">
            <w:r>
              <w:t>Budgetansvar</w:t>
            </w:r>
          </w:p>
        </w:tc>
        <w:tc>
          <w:tcPr>
            <w:tcW w:w="1474" w:type="dxa"/>
          </w:tcPr>
          <w:p w14:paraId="487F622D" w14:textId="77777777" w:rsidR="008E3913" w:rsidRDefault="009116A4">
            <w:pPr>
              <w:jc w:val="right"/>
            </w:pPr>
            <w:r>
              <w:t xml:space="preserve">Budget Jan - Mar </w:t>
            </w:r>
          </w:p>
        </w:tc>
        <w:tc>
          <w:tcPr>
            <w:tcW w:w="1474" w:type="dxa"/>
          </w:tcPr>
          <w:p w14:paraId="59E644D8" w14:textId="77777777" w:rsidR="008E3913" w:rsidRDefault="009116A4">
            <w:pPr>
              <w:jc w:val="right"/>
            </w:pPr>
            <w:r>
              <w:t xml:space="preserve">Utfall Jan - Mar </w:t>
            </w:r>
          </w:p>
        </w:tc>
        <w:tc>
          <w:tcPr>
            <w:tcW w:w="1474" w:type="dxa"/>
          </w:tcPr>
          <w:p w14:paraId="71EBECE8" w14:textId="77777777" w:rsidR="008E3913" w:rsidRDefault="009116A4">
            <w:pPr>
              <w:jc w:val="right"/>
            </w:pPr>
            <w:r>
              <w:t xml:space="preserve">Budget ex TA </w:t>
            </w:r>
          </w:p>
        </w:tc>
        <w:tc>
          <w:tcPr>
            <w:tcW w:w="1474" w:type="dxa"/>
          </w:tcPr>
          <w:p w14:paraId="02EC6357" w14:textId="77777777" w:rsidR="008E3913" w:rsidRDefault="009116A4">
            <w:pPr>
              <w:jc w:val="right"/>
            </w:pPr>
            <w:r>
              <w:t xml:space="preserve">Tidigare års anslag (TA) </w:t>
            </w:r>
          </w:p>
        </w:tc>
        <w:tc>
          <w:tcPr>
            <w:tcW w:w="1474" w:type="dxa"/>
          </w:tcPr>
          <w:p w14:paraId="41ABB92D" w14:textId="77777777" w:rsidR="008E3913" w:rsidRDefault="009116A4">
            <w:pPr>
              <w:jc w:val="right"/>
            </w:pPr>
            <w:r>
              <w:t>Kalkylerat utfall</w:t>
            </w:r>
          </w:p>
        </w:tc>
      </w:tr>
      <w:tr w:rsidR="008E3913" w14:paraId="53D5374D" w14:textId="77777777" w:rsidTr="008E3913">
        <w:tc>
          <w:tcPr>
            <w:tcW w:w="1701" w:type="dxa"/>
          </w:tcPr>
          <w:p w14:paraId="38F7A9EE" w14:textId="77777777" w:rsidR="008E3913" w:rsidRDefault="009116A4">
            <w:r>
              <w:t>10100 Lagtinget, verksamhet</w:t>
            </w:r>
          </w:p>
        </w:tc>
        <w:tc>
          <w:tcPr>
            <w:tcW w:w="1474" w:type="dxa"/>
          </w:tcPr>
          <w:p w14:paraId="103EEE19" w14:textId="77777777" w:rsidR="008E3913" w:rsidRDefault="009116A4">
            <w:pPr>
              <w:jc w:val="right"/>
            </w:pPr>
            <w:r>
              <w:t>-677 569</w:t>
            </w:r>
          </w:p>
        </w:tc>
        <w:tc>
          <w:tcPr>
            <w:tcW w:w="1474" w:type="dxa"/>
          </w:tcPr>
          <w:p w14:paraId="5940F85E" w14:textId="77777777" w:rsidR="008E3913" w:rsidRDefault="009116A4">
            <w:pPr>
              <w:jc w:val="right"/>
            </w:pPr>
            <w:r>
              <w:t>-615 735</w:t>
            </w:r>
          </w:p>
        </w:tc>
        <w:tc>
          <w:tcPr>
            <w:tcW w:w="1474" w:type="dxa"/>
          </w:tcPr>
          <w:p w14:paraId="2C850C56" w14:textId="77777777" w:rsidR="008E3913" w:rsidRDefault="009116A4">
            <w:pPr>
              <w:jc w:val="right"/>
            </w:pPr>
            <w:r>
              <w:t>-2 630 000</w:t>
            </w:r>
          </w:p>
        </w:tc>
        <w:tc>
          <w:tcPr>
            <w:tcW w:w="1474" w:type="dxa"/>
          </w:tcPr>
          <w:p w14:paraId="0736FF16" w14:textId="77777777" w:rsidR="008E3913" w:rsidRDefault="009116A4">
            <w:pPr>
              <w:jc w:val="right"/>
            </w:pPr>
            <w:r>
              <w:t>-78 120</w:t>
            </w:r>
          </w:p>
        </w:tc>
        <w:tc>
          <w:tcPr>
            <w:tcW w:w="1474" w:type="dxa"/>
          </w:tcPr>
          <w:p w14:paraId="63E4992D" w14:textId="77777777" w:rsidR="008E3913" w:rsidRDefault="009116A4">
            <w:pPr>
              <w:jc w:val="right"/>
            </w:pPr>
            <w:r>
              <w:t>-2 646 286</w:t>
            </w:r>
          </w:p>
        </w:tc>
      </w:tr>
      <w:tr w:rsidR="008E3913" w14:paraId="60A2E2F6" w14:textId="77777777" w:rsidTr="008E3913">
        <w:tc>
          <w:tcPr>
            <w:tcW w:w="1701" w:type="dxa"/>
          </w:tcPr>
          <w:p w14:paraId="35B76AA7" w14:textId="77777777" w:rsidR="008E3913" w:rsidRDefault="009116A4">
            <w:r>
              <w:rPr>
                <w:b/>
              </w:rPr>
              <w:t>Summa 1010_7 Lagtinget, verksamhe</w:t>
            </w:r>
          </w:p>
        </w:tc>
        <w:tc>
          <w:tcPr>
            <w:tcW w:w="1474" w:type="dxa"/>
          </w:tcPr>
          <w:p w14:paraId="58834ECD" w14:textId="77777777" w:rsidR="008E3913" w:rsidRDefault="009116A4">
            <w:pPr>
              <w:jc w:val="right"/>
            </w:pPr>
            <w:r>
              <w:rPr>
                <w:b/>
              </w:rPr>
              <w:t>-677 569</w:t>
            </w:r>
          </w:p>
        </w:tc>
        <w:tc>
          <w:tcPr>
            <w:tcW w:w="1474" w:type="dxa"/>
          </w:tcPr>
          <w:p w14:paraId="4072E8E9" w14:textId="77777777" w:rsidR="008E3913" w:rsidRDefault="009116A4">
            <w:pPr>
              <w:jc w:val="right"/>
            </w:pPr>
            <w:r>
              <w:rPr>
                <w:b/>
              </w:rPr>
              <w:t>-615 735</w:t>
            </w:r>
          </w:p>
        </w:tc>
        <w:tc>
          <w:tcPr>
            <w:tcW w:w="1474" w:type="dxa"/>
          </w:tcPr>
          <w:p w14:paraId="135E15B4" w14:textId="77777777" w:rsidR="008E3913" w:rsidRDefault="009116A4">
            <w:pPr>
              <w:jc w:val="right"/>
            </w:pPr>
            <w:r>
              <w:rPr>
                <w:b/>
              </w:rPr>
              <w:t>-2 630 000</w:t>
            </w:r>
          </w:p>
        </w:tc>
        <w:tc>
          <w:tcPr>
            <w:tcW w:w="1474" w:type="dxa"/>
          </w:tcPr>
          <w:p w14:paraId="1B7352D0" w14:textId="77777777" w:rsidR="008E3913" w:rsidRDefault="009116A4">
            <w:pPr>
              <w:jc w:val="right"/>
            </w:pPr>
            <w:r>
              <w:rPr>
                <w:b/>
              </w:rPr>
              <w:t>-78 120</w:t>
            </w:r>
          </w:p>
        </w:tc>
        <w:tc>
          <w:tcPr>
            <w:tcW w:w="1474" w:type="dxa"/>
          </w:tcPr>
          <w:p w14:paraId="323CC6C9" w14:textId="77777777" w:rsidR="008E3913" w:rsidRDefault="009116A4">
            <w:pPr>
              <w:jc w:val="right"/>
            </w:pPr>
            <w:r>
              <w:rPr>
                <w:b/>
              </w:rPr>
              <w:t>-2 646 286</w:t>
            </w:r>
          </w:p>
        </w:tc>
      </w:tr>
      <w:tr w:rsidR="008E3913" w14:paraId="775BE173" w14:textId="77777777" w:rsidTr="008E3913">
        <w:tc>
          <w:tcPr>
            <w:tcW w:w="1701" w:type="dxa"/>
          </w:tcPr>
          <w:p w14:paraId="63E9DE51" w14:textId="77777777" w:rsidR="008E3913" w:rsidRDefault="009116A4">
            <w:r>
              <w:rPr>
                <w:b/>
              </w:rPr>
              <w:t>Summa 1010 Lagtinget</w:t>
            </w:r>
          </w:p>
        </w:tc>
        <w:tc>
          <w:tcPr>
            <w:tcW w:w="1474" w:type="dxa"/>
          </w:tcPr>
          <w:p w14:paraId="1E02B94C" w14:textId="77777777" w:rsidR="008E3913" w:rsidRDefault="009116A4">
            <w:pPr>
              <w:jc w:val="right"/>
            </w:pPr>
            <w:r>
              <w:rPr>
                <w:b/>
              </w:rPr>
              <w:t>-677 569</w:t>
            </w:r>
          </w:p>
        </w:tc>
        <w:tc>
          <w:tcPr>
            <w:tcW w:w="1474" w:type="dxa"/>
          </w:tcPr>
          <w:p w14:paraId="698B535A" w14:textId="77777777" w:rsidR="008E3913" w:rsidRDefault="009116A4">
            <w:pPr>
              <w:jc w:val="right"/>
            </w:pPr>
            <w:r>
              <w:rPr>
                <w:b/>
              </w:rPr>
              <w:t>-615 735</w:t>
            </w:r>
          </w:p>
        </w:tc>
        <w:tc>
          <w:tcPr>
            <w:tcW w:w="1474" w:type="dxa"/>
          </w:tcPr>
          <w:p w14:paraId="21098D1F" w14:textId="77777777" w:rsidR="008E3913" w:rsidRDefault="009116A4">
            <w:pPr>
              <w:jc w:val="right"/>
            </w:pPr>
            <w:r>
              <w:rPr>
                <w:b/>
              </w:rPr>
              <w:t>-2 630 000</w:t>
            </w:r>
          </w:p>
        </w:tc>
        <w:tc>
          <w:tcPr>
            <w:tcW w:w="1474" w:type="dxa"/>
          </w:tcPr>
          <w:p w14:paraId="0677A78C" w14:textId="77777777" w:rsidR="008E3913" w:rsidRDefault="009116A4">
            <w:pPr>
              <w:jc w:val="right"/>
            </w:pPr>
            <w:r>
              <w:rPr>
                <w:b/>
              </w:rPr>
              <w:t>-78 120</w:t>
            </w:r>
          </w:p>
        </w:tc>
        <w:tc>
          <w:tcPr>
            <w:tcW w:w="1474" w:type="dxa"/>
          </w:tcPr>
          <w:p w14:paraId="37634BB3" w14:textId="77777777" w:rsidR="008E3913" w:rsidRDefault="009116A4">
            <w:pPr>
              <w:jc w:val="right"/>
            </w:pPr>
            <w:r>
              <w:rPr>
                <w:b/>
              </w:rPr>
              <w:t>-2 646 286</w:t>
            </w:r>
          </w:p>
        </w:tc>
      </w:tr>
      <w:tr w:rsidR="008E3913" w14:paraId="07E0A367" w14:textId="77777777" w:rsidTr="008E3913">
        <w:tc>
          <w:tcPr>
            <w:tcW w:w="1701" w:type="dxa"/>
          </w:tcPr>
          <w:p w14:paraId="1AE4E74D" w14:textId="77777777" w:rsidR="008E3913" w:rsidRDefault="009116A4">
            <w:r>
              <w:t>12010 Landskapsrevision, verksamhet</w:t>
            </w:r>
          </w:p>
        </w:tc>
        <w:tc>
          <w:tcPr>
            <w:tcW w:w="1474" w:type="dxa"/>
          </w:tcPr>
          <w:p w14:paraId="5A8A2573" w14:textId="77777777" w:rsidR="008E3913" w:rsidRDefault="009116A4">
            <w:pPr>
              <w:jc w:val="right"/>
            </w:pPr>
            <w:r>
              <w:t>-57 885</w:t>
            </w:r>
          </w:p>
        </w:tc>
        <w:tc>
          <w:tcPr>
            <w:tcW w:w="1474" w:type="dxa"/>
          </w:tcPr>
          <w:p w14:paraId="00CB9AA0" w14:textId="77777777" w:rsidR="008E3913" w:rsidRDefault="009116A4">
            <w:pPr>
              <w:jc w:val="right"/>
            </w:pPr>
            <w:r>
              <w:t>-46 437</w:t>
            </w:r>
          </w:p>
        </w:tc>
        <w:tc>
          <w:tcPr>
            <w:tcW w:w="1474" w:type="dxa"/>
          </w:tcPr>
          <w:p w14:paraId="1DF7AA8B" w14:textId="77777777" w:rsidR="008E3913" w:rsidRDefault="009116A4">
            <w:pPr>
              <w:jc w:val="right"/>
            </w:pPr>
            <w:r>
              <w:t>-245 000</w:t>
            </w:r>
          </w:p>
        </w:tc>
        <w:tc>
          <w:tcPr>
            <w:tcW w:w="1474" w:type="dxa"/>
          </w:tcPr>
          <w:p w14:paraId="415655BD" w14:textId="77777777" w:rsidR="008E3913" w:rsidRDefault="009116A4">
            <w:pPr>
              <w:jc w:val="right"/>
            </w:pPr>
            <w:r>
              <w:t>6 377</w:t>
            </w:r>
          </w:p>
        </w:tc>
        <w:tc>
          <w:tcPr>
            <w:tcW w:w="1474" w:type="dxa"/>
          </w:tcPr>
          <w:p w14:paraId="2823FE54" w14:textId="77777777" w:rsidR="008E3913" w:rsidRDefault="009116A4">
            <w:pPr>
              <w:jc w:val="right"/>
            </w:pPr>
            <w:r>
              <w:t>-227 176</w:t>
            </w:r>
          </w:p>
        </w:tc>
      </w:tr>
      <w:tr w:rsidR="008E3913" w14:paraId="69AA3232" w14:textId="77777777" w:rsidTr="008E3913">
        <w:tc>
          <w:tcPr>
            <w:tcW w:w="1701" w:type="dxa"/>
          </w:tcPr>
          <w:p w14:paraId="4FE95373" w14:textId="77777777" w:rsidR="008E3913" w:rsidRDefault="009116A4">
            <w:r>
              <w:rPr>
                <w:b/>
              </w:rPr>
              <w:t>Summa 1200_7 Landskapsrevision, v</w:t>
            </w:r>
          </w:p>
        </w:tc>
        <w:tc>
          <w:tcPr>
            <w:tcW w:w="1474" w:type="dxa"/>
          </w:tcPr>
          <w:p w14:paraId="453342FC" w14:textId="77777777" w:rsidR="008E3913" w:rsidRDefault="009116A4">
            <w:pPr>
              <w:jc w:val="right"/>
            </w:pPr>
            <w:r>
              <w:rPr>
                <w:b/>
              </w:rPr>
              <w:t>-57 885</w:t>
            </w:r>
          </w:p>
        </w:tc>
        <w:tc>
          <w:tcPr>
            <w:tcW w:w="1474" w:type="dxa"/>
          </w:tcPr>
          <w:p w14:paraId="5A9DA014" w14:textId="77777777" w:rsidR="008E3913" w:rsidRDefault="009116A4">
            <w:pPr>
              <w:jc w:val="right"/>
            </w:pPr>
            <w:r>
              <w:rPr>
                <w:b/>
              </w:rPr>
              <w:t>-46 437</w:t>
            </w:r>
          </w:p>
        </w:tc>
        <w:tc>
          <w:tcPr>
            <w:tcW w:w="1474" w:type="dxa"/>
          </w:tcPr>
          <w:p w14:paraId="6C12F3A2" w14:textId="77777777" w:rsidR="008E3913" w:rsidRDefault="009116A4">
            <w:pPr>
              <w:jc w:val="right"/>
            </w:pPr>
            <w:r>
              <w:rPr>
                <w:b/>
              </w:rPr>
              <w:t>-245 000</w:t>
            </w:r>
          </w:p>
        </w:tc>
        <w:tc>
          <w:tcPr>
            <w:tcW w:w="1474" w:type="dxa"/>
          </w:tcPr>
          <w:p w14:paraId="2E197BEC" w14:textId="77777777" w:rsidR="008E3913" w:rsidRDefault="009116A4">
            <w:pPr>
              <w:jc w:val="right"/>
            </w:pPr>
            <w:r>
              <w:rPr>
                <w:b/>
              </w:rPr>
              <w:t>6 377</w:t>
            </w:r>
          </w:p>
        </w:tc>
        <w:tc>
          <w:tcPr>
            <w:tcW w:w="1474" w:type="dxa"/>
          </w:tcPr>
          <w:p w14:paraId="22B3E022" w14:textId="77777777" w:rsidR="008E3913" w:rsidRDefault="009116A4">
            <w:pPr>
              <w:jc w:val="right"/>
            </w:pPr>
            <w:r>
              <w:rPr>
                <w:b/>
              </w:rPr>
              <w:t>-227 176</w:t>
            </w:r>
          </w:p>
        </w:tc>
      </w:tr>
      <w:tr w:rsidR="008E3913" w14:paraId="54586879" w14:textId="77777777" w:rsidTr="008E3913">
        <w:tc>
          <w:tcPr>
            <w:tcW w:w="1701" w:type="dxa"/>
          </w:tcPr>
          <w:p w14:paraId="41548AB2" w14:textId="77777777" w:rsidR="008E3913" w:rsidRDefault="009116A4">
            <w:r>
              <w:rPr>
                <w:b/>
              </w:rPr>
              <w:t>Summa 1200 Landskapsrevisionen</w:t>
            </w:r>
          </w:p>
        </w:tc>
        <w:tc>
          <w:tcPr>
            <w:tcW w:w="1474" w:type="dxa"/>
          </w:tcPr>
          <w:p w14:paraId="6359A308" w14:textId="77777777" w:rsidR="008E3913" w:rsidRDefault="009116A4">
            <w:pPr>
              <w:jc w:val="right"/>
            </w:pPr>
            <w:r>
              <w:rPr>
                <w:b/>
              </w:rPr>
              <w:t>-57 885</w:t>
            </w:r>
          </w:p>
        </w:tc>
        <w:tc>
          <w:tcPr>
            <w:tcW w:w="1474" w:type="dxa"/>
          </w:tcPr>
          <w:p w14:paraId="00D057FB" w14:textId="77777777" w:rsidR="008E3913" w:rsidRDefault="009116A4">
            <w:pPr>
              <w:jc w:val="right"/>
            </w:pPr>
            <w:r>
              <w:rPr>
                <w:b/>
              </w:rPr>
              <w:t>-46 437</w:t>
            </w:r>
          </w:p>
        </w:tc>
        <w:tc>
          <w:tcPr>
            <w:tcW w:w="1474" w:type="dxa"/>
          </w:tcPr>
          <w:p w14:paraId="53CBE524" w14:textId="77777777" w:rsidR="008E3913" w:rsidRDefault="009116A4">
            <w:pPr>
              <w:jc w:val="right"/>
            </w:pPr>
            <w:r>
              <w:rPr>
                <w:b/>
              </w:rPr>
              <w:t>-245 000</w:t>
            </w:r>
          </w:p>
        </w:tc>
        <w:tc>
          <w:tcPr>
            <w:tcW w:w="1474" w:type="dxa"/>
          </w:tcPr>
          <w:p w14:paraId="50226F51" w14:textId="77777777" w:rsidR="008E3913" w:rsidRDefault="009116A4">
            <w:pPr>
              <w:jc w:val="right"/>
            </w:pPr>
            <w:r>
              <w:rPr>
                <w:b/>
              </w:rPr>
              <w:t>6 377</w:t>
            </w:r>
          </w:p>
        </w:tc>
        <w:tc>
          <w:tcPr>
            <w:tcW w:w="1474" w:type="dxa"/>
          </w:tcPr>
          <w:p w14:paraId="5415688A" w14:textId="77777777" w:rsidR="008E3913" w:rsidRDefault="009116A4">
            <w:pPr>
              <w:jc w:val="right"/>
            </w:pPr>
            <w:r>
              <w:rPr>
                <w:b/>
              </w:rPr>
              <w:t>-227 176</w:t>
            </w:r>
          </w:p>
        </w:tc>
      </w:tr>
      <w:tr w:rsidR="008E3913" w14:paraId="446275B0" w14:textId="77777777" w:rsidTr="008E3913">
        <w:tc>
          <w:tcPr>
            <w:tcW w:w="1701" w:type="dxa"/>
          </w:tcPr>
          <w:p w14:paraId="5EACCAD6" w14:textId="77777777" w:rsidR="008E3913" w:rsidRDefault="009116A4">
            <w:r>
              <w:t>13010 Nordiska Rådet</w:t>
            </w:r>
          </w:p>
        </w:tc>
        <w:tc>
          <w:tcPr>
            <w:tcW w:w="1474" w:type="dxa"/>
          </w:tcPr>
          <w:p w14:paraId="25EE6EA0" w14:textId="77777777" w:rsidR="008E3913" w:rsidRDefault="009116A4">
            <w:pPr>
              <w:jc w:val="right"/>
            </w:pPr>
            <w:r>
              <w:t>-8 597</w:t>
            </w:r>
          </w:p>
        </w:tc>
        <w:tc>
          <w:tcPr>
            <w:tcW w:w="1474" w:type="dxa"/>
          </w:tcPr>
          <w:p w14:paraId="4716C5C5" w14:textId="77777777" w:rsidR="008E3913" w:rsidRDefault="009116A4">
            <w:pPr>
              <w:jc w:val="right"/>
            </w:pPr>
            <w:r>
              <w:t>-7 922</w:t>
            </w:r>
          </w:p>
        </w:tc>
        <w:tc>
          <w:tcPr>
            <w:tcW w:w="1474" w:type="dxa"/>
          </w:tcPr>
          <w:p w14:paraId="4FADE1A5" w14:textId="77777777" w:rsidR="008E3913" w:rsidRDefault="009116A4">
            <w:pPr>
              <w:jc w:val="right"/>
            </w:pPr>
            <w:r>
              <w:t>-33 000</w:t>
            </w:r>
          </w:p>
        </w:tc>
        <w:tc>
          <w:tcPr>
            <w:tcW w:w="1474" w:type="dxa"/>
          </w:tcPr>
          <w:p w14:paraId="5CB650EE" w14:textId="77777777" w:rsidR="008E3913" w:rsidRDefault="009116A4">
            <w:pPr>
              <w:jc w:val="right"/>
            </w:pPr>
            <w:r>
              <w:t>-990</w:t>
            </w:r>
          </w:p>
        </w:tc>
        <w:tc>
          <w:tcPr>
            <w:tcW w:w="1474" w:type="dxa"/>
          </w:tcPr>
          <w:p w14:paraId="594B9A11" w14:textId="77777777" w:rsidR="008E3913" w:rsidRDefault="009116A4">
            <w:pPr>
              <w:jc w:val="right"/>
            </w:pPr>
            <w:r>
              <w:t>-33 316</w:t>
            </w:r>
          </w:p>
        </w:tc>
      </w:tr>
      <w:tr w:rsidR="008E3913" w14:paraId="116A1F49" w14:textId="77777777" w:rsidTr="008E3913">
        <w:tc>
          <w:tcPr>
            <w:tcW w:w="1701" w:type="dxa"/>
          </w:tcPr>
          <w:p w14:paraId="1049AFEA" w14:textId="77777777" w:rsidR="008E3913" w:rsidRDefault="009116A4">
            <w:r>
              <w:rPr>
                <w:b/>
              </w:rPr>
              <w:t>Summa 1300_7 Nordiska Rådet</w:t>
            </w:r>
          </w:p>
        </w:tc>
        <w:tc>
          <w:tcPr>
            <w:tcW w:w="1474" w:type="dxa"/>
          </w:tcPr>
          <w:p w14:paraId="75EE68B7" w14:textId="77777777" w:rsidR="008E3913" w:rsidRDefault="009116A4">
            <w:pPr>
              <w:jc w:val="right"/>
            </w:pPr>
            <w:r>
              <w:rPr>
                <w:b/>
              </w:rPr>
              <w:t>-8 597</w:t>
            </w:r>
          </w:p>
        </w:tc>
        <w:tc>
          <w:tcPr>
            <w:tcW w:w="1474" w:type="dxa"/>
          </w:tcPr>
          <w:p w14:paraId="563423F9" w14:textId="77777777" w:rsidR="008E3913" w:rsidRDefault="009116A4">
            <w:pPr>
              <w:jc w:val="right"/>
            </w:pPr>
            <w:r>
              <w:rPr>
                <w:b/>
              </w:rPr>
              <w:t>-7 922</w:t>
            </w:r>
          </w:p>
        </w:tc>
        <w:tc>
          <w:tcPr>
            <w:tcW w:w="1474" w:type="dxa"/>
          </w:tcPr>
          <w:p w14:paraId="2954EC16" w14:textId="77777777" w:rsidR="008E3913" w:rsidRDefault="009116A4">
            <w:pPr>
              <w:jc w:val="right"/>
            </w:pPr>
            <w:r>
              <w:rPr>
                <w:b/>
              </w:rPr>
              <w:t>-33 000</w:t>
            </w:r>
          </w:p>
        </w:tc>
        <w:tc>
          <w:tcPr>
            <w:tcW w:w="1474" w:type="dxa"/>
          </w:tcPr>
          <w:p w14:paraId="39F1DFA9" w14:textId="77777777" w:rsidR="008E3913" w:rsidRDefault="009116A4">
            <w:pPr>
              <w:jc w:val="right"/>
            </w:pPr>
            <w:r>
              <w:rPr>
                <w:b/>
              </w:rPr>
              <w:t>-990</w:t>
            </w:r>
          </w:p>
        </w:tc>
        <w:tc>
          <w:tcPr>
            <w:tcW w:w="1474" w:type="dxa"/>
          </w:tcPr>
          <w:p w14:paraId="0F1E1DCE" w14:textId="77777777" w:rsidR="008E3913" w:rsidRDefault="009116A4">
            <w:pPr>
              <w:jc w:val="right"/>
            </w:pPr>
            <w:r>
              <w:rPr>
                <w:b/>
              </w:rPr>
              <w:t>-33 316</w:t>
            </w:r>
          </w:p>
        </w:tc>
      </w:tr>
      <w:tr w:rsidR="008E3913" w14:paraId="0853C7C4" w14:textId="77777777" w:rsidTr="008E3913">
        <w:tc>
          <w:tcPr>
            <w:tcW w:w="1701" w:type="dxa"/>
          </w:tcPr>
          <w:p w14:paraId="2F3EF6E2" w14:textId="77777777" w:rsidR="008E3913" w:rsidRDefault="009116A4">
            <w:r>
              <w:rPr>
                <w:b/>
              </w:rPr>
              <w:t>Summa 1300 Nordiska Rådet</w:t>
            </w:r>
          </w:p>
        </w:tc>
        <w:tc>
          <w:tcPr>
            <w:tcW w:w="1474" w:type="dxa"/>
          </w:tcPr>
          <w:p w14:paraId="1D91FAE5" w14:textId="77777777" w:rsidR="008E3913" w:rsidRDefault="009116A4">
            <w:pPr>
              <w:jc w:val="right"/>
            </w:pPr>
            <w:r>
              <w:rPr>
                <w:b/>
              </w:rPr>
              <w:t>-8 597</w:t>
            </w:r>
          </w:p>
        </w:tc>
        <w:tc>
          <w:tcPr>
            <w:tcW w:w="1474" w:type="dxa"/>
          </w:tcPr>
          <w:p w14:paraId="0452DEEA" w14:textId="77777777" w:rsidR="008E3913" w:rsidRDefault="009116A4">
            <w:pPr>
              <w:jc w:val="right"/>
            </w:pPr>
            <w:r>
              <w:rPr>
                <w:b/>
              </w:rPr>
              <w:t>-7 922</w:t>
            </w:r>
          </w:p>
        </w:tc>
        <w:tc>
          <w:tcPr>
            <w:tcW w:w="1474" w:type="dxa"/>
          </w:tcPr>
          <w:p w14:paraId="7A3E6190" w14:textId="77777777" w:rsidR="008E3913" w:rsidRDefault="009116A4">
            <w:pPr>
              <w:jc w:val="right"/>
            </w:pPr>
            <w:r>
              <w:rPr>
                <w:b/>
              </w:rPr>
              <w:t>-33 000</w:t>
            </w:r>
          </w:p>
        </w:tc>
        <w:tc>
          <w:tcPr>
            <w:tcW w:w="1474" w:type="dxa"/>
          </w:tcPr>
          <w:p w14:paraId="4631D81C" w14:textId="77777777" w:rsidR="008E3913" w:rsidRDefault="009116A4">
            <w:pPr>
              <w:jc w:val="right"/>
            </w:pPr>
            <w:r>
              <w:rPr>
                <w:b/>
              </w:rPr>
              <w:t>-990</w:t>
            </w:r>
          </w:p>
        </w:tc>
        <w:tc>
          <w:tcPr>
            <w:tcW w:w="1474" w:type="dxa"/>
          </w:tcPr>
          <w:p w14:paraId="013C7B53" w14:textId="77777777" w:rsidR="008E3913" w:rsidRDefault="009116A4">
            <w:pPr>
              <w:jc w:val="right"/>
            </w:pPr>
            <w:r>
              <w:rPr>
                <w:b/>
              </w:rPr>
              <w:t>-33 316</w:t>
            </w:r>
          </w:p>
        </w:tc>
      </w:tr>
    </w:tbl>
    <w:p w14:paraId="11236EEB" w14:textId="77777777" w:rsidR="008E3913" w:rsidRDefault="009116A4">
      <w:pPr>
        <w:pStyle w:val="Heading3"/>
      </w:pPr>
      <w:bookmarkStart w:id="7" w:name="_Toc230860324"/>
      <w:r>
        <w:t>Väsentliga händelser och avvikelser som ska beaktas i prognosen</w:t>
      </w:r>
      <w:bookmarkEnd w:id="7"/>
    </w:p>
    <w:p w14:paraId="1762DBA4" w14:textId="77777777" w:rsidR="008E3913" w:rsidRDefault="009116A4">
      <w:r>
        <w:t>Inga avvikelser rapporterade.</w:t>
      </w:r>
    </w:p>
    <w:p w14:paraId="4690EF7E" w14:textId="77777777" w:rsidR="008E3913" w:rsidRDefault="009116A4">
      <w:pPr>
        <w:pStyle w:val="Heading2"/>
      </w:pPr>
      <w:bookmarkStart w:id="8" w:name="_Toc230860325"/>
      <w:r>
        <w:t>Ålands lagtingskansli</w:t>
      </w:r>
      <w:bookmarkEnd w:id="8"/>
    </w:p>
    <w:p w14:paraId="41408CDA" w14:textId="77777777" w:rsidR="008E3913" w:rsidRDefault="009116A4">
      <w:pPr>
        <w:pStyle w:val="Heading3"/>
      </w:pPr>
      <w:bookmarkStart w:id="9" w:name="_Toc230860326"/>
      <w:r>
        <w:t>Budget, utfall och prognos per budgetmoment</w:t>
      </w:r>
      <w:bookmarkEnd w:id="9"/>
    </w:p>
    <w:tbl>
      <w:tblPr>
        <w:tblStyle w:val="TableGrid"/>
        <w:tblW w:w="0" w:type="auto"/>
        <w:tblLook w:val="04A0" w:firstRow="1" w:lastRow="0" w:firstColumn="1" w:lastColumn="0" w:noHBand="0" w:noVBand="1"/>
      </w:tblPr>
      <w:tblGrid>
        <w:gridCol w:w="1776"/>
        <w:gridCol w:w="1459"/>
        <w:gridCol w:w="1455"/>
        <w:gridCol w:w="1458"/>
        <w:gridCol w:w="1460"/>
        <w:gridCol w:w="1464"/>
      </w:tblGrid>
      <w:tr w:rsidR="008E3913" w14:paraId="3243938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646861B5" w14:textId="77777777" w:rsidR="008E3913" w:rsidRDefault="009116A4">
            <w:r>
              <w:t>Budgetansvar</w:t>
            </w:r>
          </w:p>
        </w:tc>
        <w:tc>
          <w:tcPr>
            <w:tcW w:w="1474" w:type="dxa"/>
          </w:tcPr>
          <w:p w14:paraId="137946C8" w14:textId="77777777" w:rsidR="008E3913" w:rsidRDefault="009116A4">
            <w:pPr>
              <w:jc w:val="right"/>
            </w:pPr>
            <w:r>
              <w:t xml:space="preserve">Budget Jan - Mar </w:t>
            </w:r>
          </w:p>
        </w:tc>
        <w:tc>
          <w:tcPr>
            <w:tcW w:w="1474" w:type="dxa"/>
          </w:tcPr>
          <w:p w14:paraId="2E9D1AF5" w14:textId="77777777" w:rsidR="008E3913" w:rsidRDefault="009116A4">
            <w:pPr>
              <w:jc w:val="right"/>
            </w:pPr>
            <w:r>
              <w:t xml:space="preserve">Utfall Jan - Mar </w:t>
            </w:r>
          </w:p>
        </w:tc>
        <w:tc>
          <w:tcPr>
            <w:tcW w:w="1474" w:type="dxa"/>
          </w:tcPr>
          <w:p w14:paraId="5C1FFA99" w14:textId="77777777" w:rsidR="008E3913" w:rsidRDefault="009116A4">
            <w:pPr>
              <w:jc w:val="right"/>
            </w:pPr>
            <w:r>
              <w:t xml:space="preserve">Budget ex TA </w:t>
            </w:r>
          </w:p>
        </w:tc>
        <w:tc>
          <w:tcPr>
            <w:tcW w:w="1474" w:type="dxa"/>
          </w:tcPr>
          <w:p w14:paraId="51DDB85E" w14:textId="77777777" w:rsidR="008E3913" w:rsidRDefault="009116A4">
            <w:pPr>
              <w:jc w:val="right"/>
            </w:pPr>
            <w:r>
              <w:t xml:space="preserve">Tidigare års anslag (TA) </w:t>
            </w:r>
          </w:p>
        </w:tc>
        <w:tc>
          <w:tcPr>
            <w:tcW w:w="1474" w:type="dxa"/>
          </w:tcPr>
          <w:p w14:paraId="41F6C07F" w14:textId="77777777" w:rsidR="008E3913" w:rsidRDefault="009116A4">
            <w:pPr>
              <w:jc w:val="right"/>
            </w:pPr>
            <w:r>
              <w:t>Kalkylerat utfall</w:t>
            </w:r>
          </w:p>
        </w:tc>
      </w:tr>
      <w:tr w:rsidR="008E3913" w14:paraId="48A73EC1" w14:textId="77777777" w:rsidTr="008E3913">
        <w:tc>
          <w:tcPr>
            <w:tcW w:w="1701" w:type="dxa"/>
          </w:tcPr>
          <w:p w14:paraId="657EFE73" w14:textId="77777777" w:rsidR="008E3913" w:rsidRDefault="009116A4">
            <w:r>
              <w:t>11100 Lagtingets kansli</w:t>
            </w:r>
          </w:p>
        </w:tc>
        <w:tc>
          <w:tcPr>
            <w:tcW w:w="1474" w:type="dxa"/>
          </w:tcPr>
          <w:p w14:paraId="53F47744" w14:textId="77777777" w:rsidR="008E3913" w:rsidRDefault="009116A4">
            <w:pPr>
              <w:jc w:val="right"/>
            </w:pPr>
            <w:r>
              <w:t>-400 845</w:t>
            </w:r>
          </w:p>
        </w:tc>
        <w:tc>
          <w:tcPr>
            <w:tcW w:w="1474" w:type="dxa"/>
          </w:tcPr>
          <w:p w14:paraId="64903E59" w14:textId="77777777" w:rsidR="008E3913" w:rsidRDefault="009116A4">
            <w:pPr>
              <w:jc w:val="right"/>
            </w:pPr>
            <w:r>
              <w:t>-342 942</w:t>
            </w:r>
          </w:p>
        </w:tc>
        <w:tc>
          <w:tcPr>
            <w:tcW w:w="1474" w:type="dxa"/>
          </w:tcPr>
          <w:p w14:paraId="0CB4C396" w14:textId="77777777" w:rsidR="008E3913" w:rsidRDefault="009116A4">
            <w:pPr>
              <w:jc w:val="right"/>
            </w:pPr>
            <w:r>
              <w:t>-1 586 000</w:t>
            </w:r>
          </w:p>
        </w:tc>
        <w:tc>
          <w:tcPr>
            <w:tcW w:w="1474" w:type="dxa"/>
          </w:tcPr>
          <w:p w14:paraId="0DC01083" w14:textId="77777777" w:rsidR="008E3913" w:rsidRDefault="009116A4">
            <w:pPr>
              <w:jc w:val="right"/>
            </w:pPr>
            <w:r>
              <w:t>-44 550</w:t>
            </w:r>
          </w:p>
        </w:tc>
        <w:tc>
          <w:tcPr>
            <w:tcW w:w="1474" w:type="dxa"/>
          </w:tcPr>
          <w:p w14:paraId="1C461BDA" w14:textId="77777777" w:rsidR="008E3913" w:rsidRDefault="009116A4">
            <w:pPr>
              <w:jc w:val="right"/>
            </w:pPr>
            <w:r>
              <w:t>-1 572 647</w:t>
            </w:r>
          </w:p>
        </w:tc>
      </w:tr>
      <w:tr w:rsidR="008E3913" w14:paraId="26277B48" w14:textId="77777777" w:rsidTr="008E3913">
        <w:tc>
          <w:tcPr>
            <w:tcW w:w="1701" w:type="dxa"/>
          </w:tcPr>
          <w:p w14:paraId="531F53AB" w14:textId="77777777" w:rsidR="008E3913" w:rsidRDefault="009116A4">
            <w:r>
              <w:t>11130 Lagtingets bibl, verksamhet</w:t>
            </w:r>
          </w:p>
        </w:tc>
        <w:tc>
          <w:tcPr>
            <w:tcW w:w="1474" w:type="dxa"/>
          </w:tcPr>
          <w:p w14:paraId="73D9B3FD" w14:textId="77777777" w:rsidR="008E3913" w:rsidRDefault="009116A4">
            <w:pPr>
              <w:jc w:val="right"/>
            </w:pPr>
            <w:r>
              <w:t>-6 365</w:t>
            </w:r>
          </w:p>
        </w:tc>
        <w:tc>
          <w:tcPr>
            <w:tcW w:w="1474" w:type="dxa"/>
          </w:tcPr>
          <w:p w14:paraId="01DAEE32" w14:textId="77777777" w:rsidR="008E3913" w:rsidRDefault="009116A4">
            <w:pPr>
              <w:jc w:val="right"/>
            </w:pPr>
            <w:r>
              <w:t>-2 409</w:t>
            </w:r>
          </w:p>
        </w:tc>
        <w:tc>
          <w:tcPr>
            <w:tcW w:w="1474" w:type="dxa"/>
          </w:tcPr>
          <w:p w14:paraId="46F09C40" w14:textId="77777777" w:rsidR="008E3913" w:rsidRDefault="009116A4">
            <w:pPr>
              <w:jc w:val="right"/>
            </w:pPr>
            <w:r>
              <w:t>-24 000</w:t>
            </w:r>
          </w:p>
        </w:tc>
        <w:tc>
          <w:tcPr>
            <w:tcW w:w="1474" w:type="dxa"/>
          </w:tcPr>
          <w:p w14:paraId="17A723EA" w14:textId="77777777" w:rsidR="008E3913" w:rsidRDefault="009116A4">
            <w:pPr>
              <w:jc w:val="right"/>
            </w:pPr>
            <w:r>
              <w:t>-1 170</w:t>
            </w:r>
          </w:p>
        </w:tc>
        <w:tc>
          <w:tcPr>
            <w:tcW w:w="1474" w:type="dxa"/>
          </w:tcPr>
          <w:p w14:paraId="02197844" w14:textId="77777777" w:rsidR="008E3913" w:rsidRDefault="009116A4">
            <w:pPr>
              <w:jc w:val="right"/>
            </w:pPr>
            <w:r>
              <w:t>-21 214</w:t>
            </w:r>
          </w:p>
        </w:tc>
      </w:tr>
      <w:tr w:rsidR="008E3913" w14:paraId="6D65B060" w14:textId="77777777" w:rsidTr="008E3913">
        <w:tc>
          <w:tcPr>
            <w:tcW w:w="1701" w:type="dxa"/>
          </w:tcPr>
          <w:p w14:paraId="53B143F0" w14:textId="77777777" w:rsidR="008E3913" w:rsidRDefault="009116A4">
            <w:r>
              <w:t>11210 BSPC, Östersjösamarbete</w:t>
            </w:r>
          </w:p>
        </w:tc>
        <w:tc>
          <w:tcPr>
            <w:tcW w:w="1474" w:type="dxa"/>
          </w:tcPr>
          <w:p w14:paraId="5288234E" w14:textId="77777777" w:rsidR="008E3913" w:rsidRDefault="009116A4">
            <w:pPr>
              <w:jc w:val="right"/>
            </w:pPr>
            <w:r>
              <w:t>-8 949</w:t>
            </w:r>
          </w:p>
        </w:tc>
        <w:tc>
          <w:tcPr>
            <w:tcW w:w="1474" w:type="dxa"/>
          </w:tcPr>
          <w:p w14:paraId="4BBF4E5D" w14:textId="77777777" w:rsidR="008E3913" w:rsidRDefault="009116A4">
            <w:pPr>
              <w:jc w:val="right"/>
            </w:pPr>
            <w:r>
              <w:t>-3 182</w:t>
            </w:r>
          </w:p>
        </w:tc>
        <w:tc>
          <w:tcPr>
            <w:tcW w:w="1474" w:type="dxa"/>
          </w:tcPr>
          <w:p w14:paraId="052E1643" w14:textId="77777777" w:rsidR="008E3913" w:rsidRDefault="009116A4">
            <w:pPr>
              <w:jc w:val="right"/>
            </w:pPr>
            <w:r>
              <w:t>-33 000</w:t>
            </w:r>
          </w:p>
        </w:tc>
        <w:tc>
          <w:tcPr>
            <w:tcW w:w="1474" w:type="dxa"/>
          </w:tcPr>
          <w:p w14:paraId="5418BEF6" w14:textId="77777777" w:rsidR="008E3913" w:rsidRDefault="009116A4">
            <w:pPr>
              <w:jc w:val="right"/>
            </w:pPr>
            <w:r>
              <w:t>-2 400</w:t>
            </w:r>
          </w:p>
        </w:tc>
        <w:tc>
          <w:tcPr>
            <w:tcW w:w="1474" w:type="dxa"/>
          </w:tcPr>
          <w:p w14:paraId="5462CD2A" w14:textId="77777777" w:rsidR="008E3913" w:rsidRDefault="009116A4">
            <w:pPr>
              <w:jc w:val="right"/>
            </w:pPr>
            <w:r>
              <w:t>-29 633</w:t>
            </w:r>
          </w:p>
        </w:tc>
      </w:tr>
      <w:tr w:rsidR="008E3913" w14:paraId="3B7ADEA8" w14:textId="77777777" w:rsidTr="008E3913">
        <w:tc>
          <w:tcPr>
            <w:tcW w:w="1701" w:type="dxa"/>
          </w:tcPr>
          <w:p w14:paraId="712C5732" w14:textId="77777777" w:rsidR="008E3913" w:rsidRDefault="009116A4">
            <w:r>
              <w:t>11220 Dispositionsmedel, lagting</w:t>
            </w:r>
          </w:p>
        </w:tc>
        <w:tc>
          <w:tcPr>
            <w:tcW w:w="1474" w:type="dxa"/>
          </w:tcPr>
          <w:p w14:paraId="4D1A10F9" w14:textId="77777777" w:rsidR="008E3913" w:rsidRDefault="009116A4">
            <w:pPr>
              <w:jc w:val="right"/>
            </w:pPr>
            <w:r>
              <w:t>-20 240</w:t>
            </w:r>
          </w:p>
        </w:tc>
        <w:tc>
          <w:tcPr>
            <w:tcW w:w="1474" w:type="dxa"/>
          </w:tcPr>
          <w:p w14:paraId="7C0A0B60" w14:textId="77777777" w:rsidR="008E3913" w:rsidRDefault="009116A4">
            <w:pPr>
              <w:jc w:val="right"/>
            </w:pPr>
            <w:r>
              <w:t>-8 252</w:t>
            </w:r>
          </w:p>
        </w:tc>
        <w:tc>
          <w:tcPr>
            <w:tcW w:w="1474" w:type="dxa"/>
          </w:tcPr>
          <w:p w14:paraId="286369CC" w14:textId="77777777" w:rsidR="008E3913" w:rsidRDefault="009116A4">
            <w:pPr>
              <w:jc w:val="right"/>
            </w:pPr>
            <w:r>
              <w:t>-80 000</w:t>
            </w:r>
          </w:p>
        </w:tc>
        <w:tc>
          <w:tcPr>
            <w:tcW w:w="1474" w:type="dxa"/>
          </w:tcPr>
          <w:p w14:paraId="08DE7DC5" w14:textId="77777777" w:rsidR="008E3913" w:rsidRDefault="008E3913">
            <w:pPr>
              <w:jc w:val="right"/>
            </w:pPr>
          </w:p>
        </w:tc>
        <w:tc>
          <w:tcPr>
            <w:tcW w:w="1474" w:type="dxa"/>
          </w:tcPr>
          <w:p w14:paraId="5A8BAD0E" w14:textId="77777777" w:rsidR="008E3913" w:rsidRDefault="009116A4">
            <w:pPr>
              <w:jc w:val="right"/>
            </w:pPr>
            <w:r>
              <w:t>-68 012</w:t>
            </w:r>
          </w:p>
        </w:tc>
      </w:tr>
      <w:tr w:rsidR="008E3913" w14:paraId="5F60C0FE" w14:textId="77777777" w:rsidTr="008E3913">
        <w:tc>
          <w:tcPr>
            <w:tcW w:w="1701" w:type="dxa"/>
          </w:tcPr>
          <w:p w14:paraId="73BCB46F" w14:textId="77777777" w:rsidR="008E3913" w:rsidRDefault="009116A4">
            <w:r>
              <w:t>11290 Till lagt.grupp disp för kansl</w:t>
            </w:r>
          </w:p>
        </w:tc>
        <w:tc>
          <w:tcPr>
            <w:tcW w:w="1474" w:type="dxa"/>
          </w:tcPr>
          <w:p w14:paraId="29630BA0" w14:textId="77777777" w:rsidR="008E3913" w:rsidRDefault="009116A4">
            <w:pPr>
              <w:jc w:val="right"/>
            </w:pPr>
            <w:r>
              <w:t>-64 515</w:t>
            </w:r>
          </w:p>
        </w:tc>
        <w:tc>
          <w:tcPr>
            <w:tcW w:w="1474" w:type="dxa"/>
          </w:tcPr>
          <w:p w14:paraId="57C1B1FF" w14:textId="77777777" w:rsidR="008E3913" w:rsidRDefault="009116A4">
            <w:pPr>
              <w:jc w:val="right"/>
            </w:pPr>
            <w:r>
              <w:t>-57 906</w:t>
            </w:r>
          </w:p>
        </w:tc>
        <w:tc>
          <w:tcPr>
            <w:tcW w:w="1474" w:type="dxa"/>
          </w:tcPr>
          <w:p w14:paraId="3CD6584E" w14:textId="77777777" w:rsidR="008E3913" w:rsidRDefault="009116A4">
            <w:pPr>
              <w:jc w:val="right"/>
            </w:pPr>
            <w:r>
              <w:t>-255 000</w:t>
            </w:r>
          </w:p>
        </w:tc>
        <w:tc>
          <w:tcPr>
            <w:tcW w:w="1474" w:type="dxa"/>
          </w:tcPr>
          <w:p w14:paraId="06068BEB" w14:textId="77777777" w:rsidR="008E3913" w:rsidRDefault="008E3913">
            <w:pPr>
              <w:jc w:val="right"/>
            </w:pPr>
          </w:p>
        </w:tc>
        <w:tc>
          <w:tcPr>
            <w:tcW w:w="1474" w:type="dxa"/>
          </w:tcPr>
          <w:p w14:paraId="44327935" w14:textId="77777777" w:rsidR="008E3913" w:rsidRDefault="009116A4">
            <w:pPr>
              <w:jc w:val="right"/>
            </w:pPr>
            <w:r>
              <w:t>-248 391</w:t>
            </w:r>
          </w:p>
        </w:tc>
      </w:tr>
      <w:tr w:rsidR="008E3913" w14:paraId="70E37273" w14:textId="77777777" w:rsidTr="008E3913">
        <w:tc>
          <w:tcPr>
            <w:tcW w:w="1701" w:type="dxa"/>
          </w:tcPr>
          <w:p w14:paraId="1DD8A8D7" w14:textId="77777777" w:rsidR="008E3913" w:rsidRDefault="009116A4">
            <w:r>
              <w:rPr>
                <w:b/>
              </w:rPr>
              <w:t>Summa 1100_7 Lagtinget, kansli</w:t>
            </w:r>
          </w:p>
        </w:tc>
        <w:tc>
          <w:tcPr>
            <w:tcW w:w="1474" w:type="dxa"/>
          </w:tcPr>
          <w:p w14:paraId="1BD20E68" w14:textId="77777777" w:rsidR="008E3913" w:rsidRDefault="009116A4">
            <w:pPr>
              <w:jc w:val="right"/>
            </w:pPr>
            <w:r>
              <w:rPr>
                <w:b/>
              </w:rPr>
              <w:t>-500 913</w:t>
            </w:r>
          </w:p>
        </w:tc>
        <w:tc>
          <w:tcPr>
            <w:tcW w:w="1474" w:type="dxa"/>
          </w:tcPr>
          <w:p w14:paraId="647F7E80" w14:textId="77777777" w:rsidR="008E3913" w:rsidRDefault="009116A4">
            <w:pPr>
              <w:jc w:val="right"/>
            </w:pPr>
            <w:r>
              <w:rPr>
                <w:b/>
              </w:rPr>
              <w:t>-414 690</w:t>
            </w:r>
          </w:p>
        </w:tc>
        <w:tc>
          <w:tcPr>
            <w:tcW w:w="1474" w:type="dxa"/>
          </w:tcPr>
          <w:p w14:paraId="0A24E2B9" w14:textId="77777777" w:rsidR="008E3913" w:rsidRDefault="009116A4">
            <w:pPr>
              <w:jc w:val="right"/>
            </w:pPr>
            <w:r>
              <w:rPr>
                <w:b/>
              </w:rPr>
              <w:t>-1 978 000</w:t>
            </w:r>
          </w:p>
        </w:tc>
        <w:tc>
          <w:tcPr>
            <w:tcW w:w="1474" w:type="dxa"/>
          </w:tcPr>
          <w:p w14:paraId="441A8E1A" w14:textId="77777777" w:rsidR="008E3913" w:rsidRDefault="009116A4">
            <w:pPr>
              <w:jc w:val="right"/>
            </w:pPr>
            <w:r>
              <w:rPr>
                <w:b/>
              </w:rPr>
              <w:t>-48 120</w:t>
            </w:r>
          </w:p>
        </w:tc>
        <w:tc>
          <w:tcPr>
            <w:tcW w:w="1474" w:type="dxa"/>
          </w:tcPr>
          <w:p w14:paraId="49CA4C71" w14:textId="77777777" w:rsidR="008E3913" w:rsidRDefault="009116A4">
            <w:pPr>
              <w:jc w:val="right"/>
            </w:pPr>
            <w:r>
              <w:rPr>
                <w:b/>
              </w:rPr>
              <w:t>-1 939 897</w:t>
            </w:r>
          </w:p>
        </w:tc>
      </w:tr>
    </w:tbl>
    <w:p w14:paraId="60AA9917" w14:textId="77777777" w:rsidR="008E3913" w:rsidRDefault="009116A4">
      <w:pPr>
        <w:pStyle w:val="Heading3"/>
      </w:pPr>
      <w:bookmarkStart w:id="10" w:name="_Toc230860327"/>
      <w:r>
        <w:t>Väsentliga händelser och avvikelser som ska beaktas i prognosen</w:t>
      </w:r>
      <w:bookmarkEnd w:id="10"/>
    </w:p>
    <w:p w14:paraId="0BBFF62E" w14:textId="77777777" w:rsidR="008E3913" w:rsidRDefault="009116A4">
      <w:r>
        <w:t>Inga avvikelser rapporterade.</w:t>
      </w:r>
    </w:p>
    <w:p w14:paraId="5E53E8A0" w14:textId="77777777" w:rsidR="008E3913" w:rsidRDefault="009116A4">
      <w:pPr>
        <w:pStyle w:val="Heading2"/>
      </w:pPr>
      <w:bookmarkStart w:id="11" w:name="_Toc230860328"/>
      <w:r>
        <w:t>Landskapsrevisionen</w:t>
      </w:r>
      <w:bookmarkEnd w:id="11"/>
    </w:p>
    <w:p w14:paraId="54101884" w14:textId="77777777" w:rsidR="008E3913" w:rsidRDefault="009116A4">
      <w:pPr>
        <w:pStyle w:val="Heading3"/>
      </w:pPr>
      <w:bookmarkStart w:id="12" w:name="_Toc230860329"/>
      <w:r>
        <w:t>Budget, utfall och prognos per budgetmoment</w:t>
      </w:r>
      <w:bookmarkEnd w:id="12"/>
    </w:p>
    <w:tbl>
      <w:tblPr>
        <w:tblStyle w:val="TableGrid"/>
        <w:tblW w:w="0" w:type="auto"/>
        <w:tblLook w:val="04A0" w:firstRow="1" w:lastRow="0" w:firstColumn="1" w:lastColumn="0" w:noHBand="0" w:noVBand="1"/>
      </w:tblPr>
      <w:tblGrid>
        <w:gridCol w:w="1953"/>
        <w:gridCol w:w="1420"/>
        <w:gridCol w:w="1410"/>
        <w:gridCol w:w="1421"/>
        <w:gridCol w:w="1427"/>
        <w:gridCol w:w="1441"/>
      </w:tblGrid>
      <w:tr w:rsidR="008E3913" w14:paraId="45929F3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08896A5B" w14:textId="77777777" w:rsidR="008E3913" w:rsidRDefault="009116A4">
            <w:r>
              <w:t>Budgetansvar</w:t>
            </w:r>
          </w:p>
        </w:tc>
        <w:tc>
          <w:tcPr>
            <w:tcW w:w="1474" w:type="dxa"/>
          </w:tcPr>
          <w:p w14:paraId="1AC1D5D7" w14:textId="77777777" w:rsidR="008E3913" w:rsidRDefault="009116A4">
            <w:pPr>
              <w:jc w:val="right"/>
            </w:pPr>
            <w:r>
              <w:t xml:space="preserve">Budget Jan - Mar </w:t>
            </w:r>
          </w:p>
        </w:tc>
        <w:tc>
          <w:tcPr>
            <w:tcW w:w="1474" w:type="dxa"/>
          </w:tcPr>
          <w:p w14:paraId="1935561A" w14:textId="77777777" w:rsidR="008E3913" w:rsidRDefault="009116A4">
            <w:pPr>
              <w:jc w:val="right"/>
            </w:pPr>
            <w:r>
              <w:t xml:space="preserve">Utfall Jan - Mar </w:t>
            </w:r>
          </w:p>
        </w:tc>
        <w:tc>
          <w:tcPr>
            <w:tcW w:w="1474" w:type="dxa"/>
          </w:tcPr>
          <w:p w14:paraId="2E34D161" w14:textId="77777777" w:rsidR="008E3913" w:rsidRDefault="009116A4">
            <w:pPr>
              <w:jc w:val="right"/>
            </w:pPr>
            <w:r>
              <w:t xml:space="preserve">Budget ex TA </w:t>
            </w:r>
          </w:p>
        </w:tc>
        <w:tc>
          <w:tcPr>
            <w:tcW w:w="1474" w:type="dxa"/>
          </w:tcPr>
          <w:p w14:paraId="3B5136FA" w14:textId="77777777" w:rsidR="008E3913" w:rsidRDefault="009116A4">
            <w:pPr>
              <w:jc w:val="right"/>
            </w:pPr>
            <w:r>
              <w:t xml:space="preserve">Tidigare års anslag (TA) </w:t>
            </w:r>
          </w:p>
        </w:tc>
        <w:tc>
          <w:tcPr>
            <w:tcW w:w="1474" w:type="dxa"/>
          </w:tcPr>
          <w:p w14:paraId="35B6EC43" w14:textId="77777777" w:rsidR="008E3913" w:rsidRDefault="009116A4">
            <w:pPr>
              <w:jc w:val="right"/>
            </w:pPr>
            <w:r>
              <w:t>Kalkylerat utfall</w:t>
            </w:r>
          </w:p>
        </w:tc>
      </w:tr>
      <w:tr w:rsidR="008E3913" w14:paraId="7399D22E" w14:textId="77777777" w:rsidTr="008E3913">
        <w:tc>
          <w:tcPr>
            <w:tcW w:w="1701" w:type="dxa"/>
          </w:tcPr>
          <w:p w14:paraId="24F27811" w14:textId="77777777" w:rsidR="008E3913" w:rsidRDefault="009116A4">
            <w:r>
              <w:t>12010 Landskapsrevision, verksamhet</w:t>
            </w:r>
          </w:p>
        </w:tc>
        <w:tc>
          <w:tcPr>
            <w:tcW w:w="1474" w:type="dxa"/>
          </w:tcPr>
          <w:p w14:paraId="04F4E66B" w14:textId="77777777" w:rsidR="008E3913" w:rsidRDefault="009116A4">
            <w:pPr>
              <w:jc w:val="right"/>
            </w:pPr>
            <w:r>
              <w:t>-57 885</w:t>
            </w:r>
          </w:p>
        </w:tc>
        <w:tc>
          <w:tcPr>
            <w:tcW w:w="1474" w:type="dxa"/>
          </w:tcPr>
          <w:p w14:paraId="423839DD" w14:textId="77777777" w:rsidR="008E3913" w:rsidRDefault="009116A4">
            <w:pPr>
              <w:jc w:val="right"/>
            </w:pPr>
            <w:r>
              <w:t>-46 437</w:t>
            </w:r>
          </w:p>
        </w:tc>
        <w:tc>
          <w:tcPr>
            <w:tcW w:w="1474" w:type="dxa"/>
          </w:tcPr>
          <w:p w14:paraId="0210A676" w14:textId="77777777" w:rsidR="008E3913" w:rsidRDefault="009116A4">
            <w:pPr>
              <w:jc w:val="right"/>
            </w:pPr>
            <w:r>
              <w:t>-245 000</w:t>
            </w:r>
          </w:p>
        </w:tc>
        <w:tc>
          <w:tcPr>
            <w:tcW w:w="1474" w:type="dxa"/>
          </w:tcPr>
          <w:p w14:paraId="53CEA1CE" w14:textId="77777777" w:rsidR="008E3913" w:rsidRDefault="009116A4">
            <w:pPr>
              <w:jc w:val="right"/>
            </w:pPr>
            <w:r>
              <w:t>6 377</w:t>
            </w:r>
          </w:p>
        </w:tc>
        <w:tc>
          <w:tcPr>
            <w:tcW w:w="1474" w:type="dxa"/>
          </w:tcPr>
          <w:p w14:paraId="39224ABC" w14:textId="77777777" w:rsidR="008E3913" w:rsidRDefault="009116A4">
            <w:pPr>
              <w:jc w:val="right"/>
            </w:pPr>
            <w:r>
              <w:t>-227 176</w:t>
            </w:r>
          </w:p>
        </w:tc>
      </w:tr>
      <w:tr w:rsidR="008E3913" w14:paraId="66C93515" w14:textId="77777777" w:rsidTr="008E3913">
        <w:tc>
          <w:tcPr>
            <w:tcW w:w="1701" w:type="dxa"/>
          </w:tcPr>
          <w:p w14:paraId="6F211E47" w14:textId="77777777" w:rsidR="008E3913" w:rsidRDefault="009116A4">
            <w:r>
              <w:rPr>
                <w:b/>
              </w:rPr>
              <w:t>Summa 1200_7 Landskapsrevision, v</w:t>
            </w:r>
          </w:p>
        </w:tc>
        <w:tc>
          <w:tcPr>
            <w:tcW w:w="1474" w:type="dxa"/>
          </w:tcPr>
          <w:p w14:paraId="64937577" w14:textId="77777777" w:rsidR="008E3913" w:rsidRDefault="009116A4">
            <w:pPr>
              <w:jc w:val="right"/>
            </w:pPr>
            <w:r>
              <w:rPr>
                <w:b/>
              </w:rPr>
              <w:t>-57 885</w:t>
            </w:r>
          </w:p>
        </w:tc>
        <w:tc>
          <w:tcPr>
            <w:tcW w:w="1474" w:type="dxa"/>
          </w:tcPr>
          <w:p w14:paraId="080E30D3" w14:textId="77777777" w:rsidR="008E3913" w:rsidRDefault="009116A4">
            <w:pPr>
              <w:jc w:val="right"/>
            </w:pPr>
            <w:r>
              <w:rPr>
                <w:b/>
              </w:rPr>
              <w:t>-46 437</w:t>
            </w:r>
          </w:p>
        </w:tc>
        <w:tc>
          <w:tcPr>
            <w:tcW w:w="1474" w:type="dxa"/>
          </w:tcPr>
          <w:p w14:paraId="2373B2EB" w14:textId="77777777" w:rsidR="008E3913" w:rsidRDefault="009116A4">
            <w:pPr>
              <w:jc w:val="right"/>
            </w:pPr>
            <w:r>
              <w:rPr>
                <w:b/>
              </w:rPr>
              <w:t>-245 000</w:t>
            </w:r>
          </w:p>
        </w:tc>
        <w:tc>
          <w:tcPr>
            <w:tcW w:w="1474" w:type="dxa"/>
          </w:tcPr>
          <w:p w14:paraId="28A3B7EA" w14:textId="77777777" w:rsidR="008E3913" w:rsidRDefault="009116A4">
            <w:pPr>
              <w:jc w:val="right"/>
            </w:pPr>
            <w:r>
              <w:rPr>
                <w:b/>
              </w:rPr>
              <w:t>6 377</w:t>
            </w:r>
          </w:p>
        </w:tc>
        <w:tc>
          <w:tcPr>
            <w:tcW w:w="1474" w:type="dxa"/>
          </w:tcPr>
          <w:p w14:paraId="2BD35DFB" w14:textId="77777777" w:rsidR="008E3913" w:rsidRDefault="009116A4">
            <w:pPr>
              <w:jc w:val="right"/>
            </w:pPr>
            <w:r>
              <w:rPr>
                <w:b/>
              </w:rPr>
              <w:t>-227 176</w:t>
            </w:r>
          </w:p>
        </w:tc>
      </w:tr>
      <w:tr w:rsidR="008E3913" w14:paraId="0D43A921" w14:textId="77777777" w:rsidTr="008E3913">
        <w:tc>
          <w:tcPr>
            <w:tcW w:w="1701" w:type="dxa"/>
          </w:tcPr>
          <w:p w14:paraId="50064ABC" w14:textId="77777777" w:rsidR="008E3913" w:rsidRDefault="009116A4">
            <w:r>
              <w:rPr>
                <w:b/>
              </w:rPr>
              <w:t>Summa 1200 Landskapsrevisionen</w:t>
            </w:r>
          </w:p>
        </w:tc>
        <w:tc>
          <w:tcPr>
            <w:tcW w:w="1474" w:type="dxa"/>
          </w:tcPr>
          <w:p w14:paraId="1C6DDB8D" w14:textId="77777777" w:rsidR="008E3913" w:rsidRDefault="009116A4">
            <w:pPr>
              <w:jc w:val="right"/>
            </w:pPr>
            <w:r>
              <w:rPr>
                <w:b/>
              </w:rPr>
              <w:t>-57 885</w:t>
            </w:r>
          </w:p>
        </w:tc>
        <w:tc>
          <w:tcPr>
            <w:tcW w:w="1474" w:type="dxa"/>
          </w:tcPr>
          <w:p w14:paraId="3D8C6E1D" w14:textId="77777777" w:rsidR="008E3913" w:rsidRDefault="009116A4">
            <w:pPr>
              <w:jc w:val="right"/>
            </w:pPr>
            <w:r>
              <w:rPr>
                <w:b/>
              </w:rPr>
              <w:t>-46 437</w:t>
            </w:r>
          </w:p>
        </w:tc>
        <w:tc>
          <w:tcPr>
            <w:tcW w:w="1474" w:type="dxa"/>
          </w:tcPr>
          <w:p w14:paraId="4F6929B9" w14:textId="77777777" w:rsidR="008E3913" w:rsidRDefault="009116A4">
            <w:pPr>
              <w:jc w:val="right"/>
            </w:pPr>
            <w:r>
              <w:rPr>
                <w:b/>
              </w:rPr>
              <w:t>-245 000</w:t>
            </w:r>
          </w:p>
        </w:tc>
        <w:tc>
          <w:tcPr>
            <w:tcW w:w="1474" w:type="dxa"/>
          </w:tcPr>
          <w:p w14:paraId="10727A39" w14:textId="77777777" w:rsidR="008E3913" w:rsidRDefault="009116A4">
            <w:pPr>
              <w:jc w:val="right"/>
            </w:pPr>
            <w:r>
              <w:rPr>
                <w:b/>
              </w:rPr>
              <w:t>6 377</w:t>
            </w:r>
          </w:p>
        </w:tc>
        <w:tc>
          <w:tcPr>
            <w:tcW w:w="1474" w:type="dxa"/>
          </w:tcPr>
          <w:p w14:paraId="12C79249" w14:textId="77777777" w:rsidR="008E3913" w:rsidRDefault="009116A4">
            <w:pPr>
              <w:jc w:val="right"/>
            </w:pPr>
            <w:r>
              <w:rPr>
                <w:b/>
              </w:rPr>
              <w:t>-227 176</w:t>
            </w:r>
          </w:p>
        </w:tc>
      </w:tr>
    </w:tbl>
    <w:p w14:paraId="77BC09B6" w14:textId="77777777" w:rsidR="008E3913" w:rsidRDefault="009116A4">
      <w:pPr>
        <w:pStyle w:val="Heading3"/>
      </w:pPr>
      <w:bookmarkStart w:id="13" w:name="_Toc230860330"/>
      <w:r>
        <w:t>Väsentliga händelser och avvikelser som ska beaktas i prognosen</w:t>
      </w:r>
      <w:bookmarkEnd w:id="13"/>
    </w:p>
    <w:p w14:paraId="03CD8A33" w14:textId="77777777" w:rsidR="008E3913" w:rsidRDefault="009116A4">
      <w:r>
        <w:t>Inga avvikelser rapporterade.</w:t>
      </w:r>
    </w:p>
    <w:p w14:paraId="7F3B7C66" w14:textId="77777777" w:rsidR="008E3913" w:rsidRDefault="009116A4">
      <w:pPr>
        <w:pStyle w:val="Heading1"/>
      </w:pPr>
      <w:bookmarkStart w:id="14" w:name="_Toc230860331"/>
      <w:r>
        <w:t>Politikområde 2</w:t>
      </w:r>
      <w:bookmarkEnd w:id="14"/>
    </w:p>
    <w:p w14:paraId="282045E6" w14:textId="77777777" w:rsidR="008E3913" w:rsidRDefault="009116A4">
      <w:pPr>
        <w:pStyle w:val="Heading2"/>
      </w:pPr>
      <w:bookmarkStart w:id="15" w:name="_Toc230860332"/>
      <w:r>
        <w:t>Regeringskansliet</w:t>
      </w:r>
      <w:bookmarkEnd w:id="15"/>
    </w:p>
    <w:p w14:paraId="7926514F" w14:textId="77777777" w:rsidR="008E3913" w:rsidRDefault="009116A4">
      <w:pPr>
        <w:pStyle w:val="Heading3"/>
      </w:pPr>
      <w:bookmarkStart w:id="16" w:name="_Toc230860333"/>
      <w:r>
        <w:t>Budget, utfall och prognos per budgetmoment</w:t>
      </w:r>
      <w:bookmarkEnd w:id="16"/>
    </w:p>
    <w:tbl>
      <w:tblPr>
        <w:tblStyle w:val="TableGrid"/>
        <w:tblW w:w="0" w:type="auto"/>
        <w:tblLook w:val="04A0" w:firstRow="1" w:lastRow="0" w:firstColumn="1" w:lastColumn="0" w:noHBand="0" w:noVBand="1"/>
      </w:tblPr>
      <w:tblGrid>
        <w:gridCol w:w="2723"/>
        <w:gridCol w:w="1257"/>
        <w:gridCol w:w="1214"/>
        <w:gridCol w:w="1257"/>
        <w:gridCol w:w="1283"/>
        <w:gridCol w:w="1338"/>
      </w:tblGrid>
      <w:tr w:rsidR="008E3913" w14:paraId="3F628E71"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4E0A2BD9" w14:textId="77777777" w:rsidR="008E3913" w:rsidRDefault="009116A4">
            <w:r>
              <w:t>Budgetansvar</w:t>
            </w:r>
          </w:p>
        </w:tc>
        <w:tc>
          <w:tcPr>
            <w:tcW w:w="1474" w:type="dxa"/>
          </w:tcPr>
          <w:p w14:paraId="77411040" w14:textId="77777777" w:rsidR="008E3913" w:rsidRDefault="009116A4">
            <w:pPr>
              <w:jc w:val="right"/>
            </w:pPr>
            <w:r>
              <w:t xml:space="preserve">Budget Jan - Mar </w:t>
            </w:r>
          </w:p>
        </w:tc>
        <w:tc>
          <w:tcPr>
            <w:tcW w:w="1474" w:type="dxa"/>
          </w:tcPr>
          <w:p w14:paraId="16196116" w14:textId="77777777" w:rsidR="008E3913" w:rsidRDefault="009116A4">
            <w:pPr>
              <w:jc w:val="right"/>
            </w:pPr>
            <w:r>
              <w:t xml:space="preserve">Utfall Jan - Mar </w:t>
            </w:r>
          </w:p>
        </w:tc>
        <w:tc>
          <w:tcPr>
            <w:tcW w:w="1474" w:type="dxa"/>
          </w:tcPr>
          <w:p w14:paraId="66AE49F4" w14:textId="77777777" w:rsidR="008E3913" w:rsidRDefault="009116A4">
            <w:pPr>
              <w:jc w:val="right"/>
            </w:pPr>
            <w:r>
              <w:t xml:space="preserve">Budget ex TA </w:t>
            </w:r>
          </w:p>
        </w:tc>
        <w:tc>
          <w:tcPr>
            <w:tcW w:w="1474" w:type="dxa"/>
          </w:tcPr>
          <w:p w14:paraId="475801FD" w14:textId="77777777" w:rsidR="008E3913" w:rsidRDefault="009116A4">
            <w:pPr>
              <w:jc w:val="right"/>
            </w:pPr>
            <w:r>
              <w:t xml:space="preserve">Tidigare års anslag (TA) </w:t>
            </w:r>
          </w:p>
        </w:tc>
        <w:tc>
          <w:tcPr>
            <w:tcW w:w="1474" w:type="dxa"/>
          </w:tcPr>
          <w:p w14:paraId="1651136A" w14:textId="77777777" w:rsidR="008E3913" w:rsidRDefault="009116A4">
            <w:pPr>
              <w:jc w:val="right"/>
            </w:pPr>
            <w:r>
              <w:t>Kalkylerat utfall</w:t>
            </w:r>
          </w:p>
        </w:tc>
      </w:tr>
      <w:tr w:rsidR="008E3913" w14:paraId="1CDA952A" w14:textId="77777777" w:rsidTr="008E3913">
        <w:tc>
          <w:tcPr>
            <w:tcW w:w="1701" w:type="dxa"/>
          </w:tcPr>
          <w:p w14:paraId="42FF6316" w14:textId="77777777" w:rsidR="008E3913" w:rsidRDefault="009116A4">
            <w:r>
              <w:t>21010 Regeringskansliet, verksamhet</w:t>
            </w:r>
          </w:p>
        </w:tc>
        <w:tc>
          <w:tcPr>
            <w:tcW w:w="1474" w:type="dxa"/>
          </w:tcPr>
          <w:p w14:paraId="5A891B42" w14:textId="77777777" w:rsidR="008E3913" w:rsidRDefault="009116A4">
            <w:pPr>
              <w:jc w:val="right"/>
            </w:pPr>
            <w:r>
              <w:t>-908 161</w:t>
            </w:r>
          </w:p>
        </w:tc>
        <w:tc>
          <w:tcPr>
            <w:tcW w:w="1474" w:type="dxa"/>
          </w:tcPr>
          <w:p w14:paraId="58E78BC4" w14:textId="77777777" w:rsidR="008E3913" w:rsidRDefault="009116A4">
            <w:pPr>
              <w:jc w:val="right"/>
            </w:pPr>
            <w:r>
              <w:t>-904 360</w:t>
            </w:r>
          </w:p>
        </w:tc>
        <w:tc>
          <w:tcPr>
            <w:tcW w:w="1474" w:type="dxa"/>
          </w:tcPr>
          <w:p w14:paraId="45E9C168" w14:textId="77777777" w:rsidR="008E3913" w:rsidRDefault="009116A4">
            <w:pPr>
              <w:jc w:val="right"/>
            </w:pPr>
            <w:r>
              <w:t>-3 618 000</w:t>
            </w:r>
          </w:p>
        </w:tc>
        <w:tc>
          <w:tcPr>
            <w:tcW w:w="1474" w:type="dxa"/>
          </w:tcPr>
          <w:p w14:paraId="33AD9F81" w14:textId="77777777" w:rsidR="008E3913" w:rsidRDefault="009116A4">
            <w:pPr>
              <w:jc w:val="right"/>
            </w:pPr>
            <w:r>
              <w:t>-118 410</w:t>
            </w:r>
          </w:p>
        </w:tc>
        <w:tc>
          <w:tcPr>
            <w:tcW w:w="1474" w:type="dxa"/>
          </w:tcPr>
          <w:p w14:paraId="26CCE0D8" w14:textId="77777777" w:rsidR="008E3913" w:rsidRDefault="009116A4">
            <w:pPr>
              <w:jc w:val="right"/>
            </w:pPr>
            <w:r>
              <w:t>-3 732 609</w:t>
            </w:r>
          </w:p>
        </w:tc>
      </w:tr>
      <w:tr w:rsidR="008E3913" w14:paraId="31654E86" w14:textId="77777777" w:rsidTr="008E3913">
        <w:tc>
          <w:tcPr>
            <w:tcW w:w="1701" w:type="dxa"/>
          </w:tcPr>
          <w:p w14:paraId="089925CE" w14:textId="77777777" w:rsidR="008E3913" w:rsidRDefault="009116A4">
            <w:r>
              <w:t>25210 Serviceverksamhet</w:t>
            </w:r>
          </w:p>
        </w:tc>
        <w:tc>
          <w:tcPr>
            <w:tcW w:w="1474" w:type="dxa"/>
          </w:tcPr>
          <w:p w14:paraId="764C167E" w14:textId="77777777" w:rsidR="008E3913" w:rsidRDefault="009116A4">
            <w:pPr>
              <w:jc w:val="right"/>
            </w:pPr>
            <w:r>
              <w:t>-73 191</w:t>
            </w:r>
          </w:p>
        </w:tc>
        <w:tc>
          <w:tcPr>
            <w:tcW w:w="1474" w:type="dxa"/>
          </w:tcPr>
          <w:p w14:paraId="6007C4A0" w14:textId="77777777" w:rsidR="008E3913" w:rsidRDefault="009116A4">
            <w:pPr>
              <w:jc w:val="right"/>
            </w:pPr>
            <w:r>
              <w:t>-37 624</w:t>
            </w:r>
          </w:p>
        </w:tc>
        <w:tc>
          <w:tcPr>
            <w:tcW w:w="1474" w:type="dxa"/>
          </w:tcPr>
          <w:p w14:paraId="250F1AD9" w14:textId="77777777" w:rsidR="008E3913" w:rsidRDefault="009116A4">
            <w:pPr>
              <w:jc w:val="right"/>
            </w:pPr>
            <w:r>
              <w:t>-278 000</w:t>
            </w:r>
          </w:p>
        </w:tc>
        <w:tc>
          <w:tcPr>
            <w:tcW w:w="1474" w:type="dxa"/>
          </w:tcPr>
          <w:p w14:paraId="4F85BFD0" w14:textId="77777777" w:rsidR="008E3913" w:rsidRDefault="009116A4">
            <w:pPr>
              <w:jc w:val="right"/>
            </w:pPr>
            <w:r>
              <w:t>-11 430</w:t>
            </w:r>
          </w:p>
        </w:tc>
        <w:tc>
          <w:tcPr>
            <w:tcW w:w="1474" w:type="dxa"/>
          </w:tcPr>
          <w:p w14:paraId="591C6541" w14:textId="77777777" w:rsidR="008E3913" w:rsidRDefault="009116A4">
            <w:pPr>
              <w:jc w:val="right"/>
            </w:pPr>
            <w:r>
              <w:t>-253 863</w:t>
            </w:r>
          </w:p>
        </w:tc>
      </w:tr>
      <w:tr w:rsidR="008E3913" w14:paraId="36938190" w14:textId="77777777" w:rsidTr="008E3913">
        <w:tc>
          <w:tcPr>
            <w:tcW w:w="1701" w:type="dxa"/>
          </w:tcPr>
          <w:p w14:paraId="16823157" w14:textId="77777777" w:rsidR="008E3913" w:rsidRDefault="009116A4">
            <w:r>
              <w:t>26000 Regeringen övriga kostnader</w:t>
            </w:r>
          </w:p>
        </w:tc>
        <w:tc>
          <w:tcPr>
            <w:tcW w:w="1474" w:type="dxa"/>
          </w:tcPr>
          <w:p w14:paraId="1BAB9519" w14:textId="77777777" w:rsidR="008E3913" w:rsidRDefault="009116A4">
            <w:pPr>
              <w:jc w:val="right"/>
            </w:pPr>
            <w:r>
              <w:t>-26 680</w:t>
            </w:r>
          </w:p>
        </w:tc>
        <w:tc>
          <w:tcPr>
            <w:tcW w:w="1474" w:type="dxa"/>
          </w:tcPr>
          <w:p w14:paraId="2083A64B" w14:textId="77777777" w:rsidR="008E3913" w:rsidRDefault="009116A4">
            <w:pPr>
              <w:jc w:val="right"/>
            </w:pPr>
            <w:r>
              <w:t>-8 979</w:t>
            </w:r>
          </w:p>
        </w:tc>
        <w:tc>
          <w:tcPr>
            <w:tcW w:w="1474" w:type="dxa"/>
          </w:tcPr>
          <w:p w14:paraId="758F4649" w14:textId="77777777" w:rsidR="008E3913" w:rsidRDefault="009116A4">
            <w:pPr>
              <w:jc w:val="right"/>
            </w:pPr>
            <w:r>
              <w:t>-100 000</w:t>
            </w:r>
          </w:p>
        </w:tc>
        <w:tc>
          <w:tcPr>
            <w:tcW w:w="1474" w:type="dxa"/>
          </w:tcPr>
          <w:p w14:paraId="148863D2" w14:textId="77777777" w:rsidR="008E3913" w:rsidRDefault="009116A4">
            <w:pPr>
              <w:jc w:val="right"/>
            </w:pPr>
            <w:r>
              <w:t>-5 520</w:t>
            </w:r>
          </w:p>
        </w:tc>
        <w:tc>
          <w:tcPr>
            <w:tcW w:w="1474" w:type="dxa"/>
          </w:tcPr>
          <w:p w14:paraId="4F6A2829" w14:textId="77777777" w:rsidR="008E3913" w:rsidRDefault="009116A4">
            <w:pPr>
              <w:jc w:val="right"/>
            </w:pPr>
            <w:r>
              <w:t>-87 819</w:t>
            </w:r>
          </w:p>
        </w:tc>
      </w:tr>
      <w:tr w:rsidR="008E3913" w14:paraId="1964A323" w14:textId="77777777" w:rsidTr="008E3913">
        <w:tc>
          <w:tcPr>
            <w:tcW w:w="1701" w:type="dxa"/>
          </w:tcPr>
          <w:p w14:paraId="53DE54E4" w14:textId="77777777" w:rsidR="008E3913" w:rsidRDefault="009116A4">
            <w:r>
              <w:t>26004 Ålandsdelegationen</w:t>
            </w:r>
          </w:p>
        </w:tc>
        <w:tc>
          <w:tcPr>
            <w:tcW w:w="1474" w:type="dxa"/>
          </w:tcPr>
          <w:p w14:paraId="136B9808" w14:textId="77777777" w:rsidR="008E3913" w:rsidRDefault="009116A4">
            <w:pPr>
              <w:jc w:val="right"/>
            </w:pPr>
            <w:r>
              <w:t>-2 783</w:t>
            </w:r>
          </w:p>
        </w:tc>
        <w:tc>
          <w:tcPr>
            <w:tcW w:w="1474" w:type="dxa"/>
          </w:tcPr>
          <w:p w14:paraId="21B41F49" w14:textId="77777777" w:rsidR="008E3913" w:rsidRDefault="009116A4">
            <w:pPr>
              <w:jc w:val="right"/>
            </w:pPr>
            <w:r>
              <w:t>-2 293</w:t>
            </w:r>
          </w:p>
        </w:tc>
        <w:tc>
          <w:tcPr>
            <w:tcW w:w="1474" w:type="dxa"/>
          </w:tcPr>
          <w:p w14:paraId="1620E5B9" w14:textId="77777777" w:rsidR="008E3913" w:rsidRDefault="009116A4">
            <w:pPr>
              <w:jc w:val="right"/>
            </w:pPr>
            <w:r>
              <w:t>-11 000</w:t>
            </w:r>
          </w:p>
        </w:tc>
        <w:tc>
          <w:tcPr>
            <w:tcW w:w="1474" w:type="dxa"/>
          </w:tcPr>
          <w:p w14:paraId="0719B883" w14:textId="77777777" w:rsidR="008E3913" w:rsidRDefault="008E3913">
            <w:pPr>
              <w:jc w:val="right"/>
            </w:pPr>
          </w:p>
        </w:tc>
        <w:tc>
          <w:tcPr>
            <w:tcW w:w="1474" w:type="dxa"/>
          </w:tcPr>
          <w:p w14:paraId="00C825F4" w14:textId="77777777" w:rsidR="008E3913" w:rsidRDefault="009116A4">
            <w:pPr>
              <w:jc w:val="right"/>
            </w:pPr>
            <w:r>
              <w:t>-10 510</w:t>
            </w:r>
          </w:p>
        </w:tc>
      </w:tr>
      <w:tr w:rsidR="008E3913" w14:paraId="6E06B725" w14:textId="77777777" w:rsidTr="008E3913">
        <w:tc>
          <w:tcPr>
            <w:tcW w:w="1701" w:type="dxa"/>
          </w:tcPr>
          <w:p w14:paraId="44D3309C" w14:textId="77777777" w:rsidR="008E3913" w:rsidRDefault="009116A4">
            <w:r>
              <w:rPr>
                <w:b/>
              </w:rPr>
              <w:t>Summa 2100_7 Reg.kansliet allm by</w:t>
            </w:r>
          </w:p>
        </w:tc>
        <w:tc>
          <w:tcPr>
            <w:tcW w:w="1474" w:type="dxa"/>
          </w:tcPr>
          <w:p w14:paraId="74FCAD2B" w14:textId="77777777" w:rsidR="008E3913" w:rsidRDefault="009116A4">
            <w:pPr>
              <w:jc w:val="right"/>
            </w:pPr>
            <w:r>
              <w:rPr>
                <w:b/>
              </w:rPr>
              <w:t>-1 010 815</w:t>
            </w:r>
          </w:p>
        </w:tc>
        <w:tc>
          <w:tcPr>
            <w:tcW w:w="1474" w:type="dxa"/>
          </w:tcPr>
          <w:p w14:paraId="1C8C40B6" w14:textId="77777777" w:rsidR="008E3913" w:rsidRDefault="009116A4">
            <w:pPr>
              <w:jc w:val="right"/>
            </w:pPr>
            <w:r>
              <w:rPr>
                <w:b/>
              </w:rPr>
              <w:t>-953 256</w:t>
            </w:r>
          </w:p>
        </w:tc>
        <w:tc>
          <w:tcPr>
            <w:tcW w:w="1474" w:type="dxa"/>
          </w:tcPr>
          <w:p w14:paraId="4B9B43C8" w14:textId="77777777" w:rsidR="008E3913" w:rsidRDefault="009116A4">
            <w:pPr>
              <w:jc w:val="right"/>
            </w:pPr>
            <w:r>
              <w:rPr>
                <w:b/>
              </w:rPr>
              <w:t>-4 007 000</w:t>
            </w:r>
          </w:p>
        </w:tc>
        <w:tc>
          <w:tcPr>
            <w:tcW w:w="1474" w:type="dxa"/>
          </w:tcPr>
          <w:p w14:paraId="1E843C4E" w14:textId="77777777" w:rsidR="008E3913" w:rsidRDefault="009116A4">
            <w:pPr>
              <w:jc w:val="right"/>
            </w:pPr>
            <w:r>
              <w:rPr>
                <w:b/>
              </w:rPr>
              <w:t>-135 360</w:t>
            </w:r>
          </w:p>
        </w:tc>
        <w:tc>
          <w:tcPr>
            <w:tcW w:w="1474" w:type="dxa"/>
          </w:tcPr>
          <w:p w14:paraId="520A3E59" w14:textId="77777777" w:rsidR="008E3913" w:rsidRDefault="009116A4">
            <w:pPr>
              <w:jc w:val="right"/>
            </w:pPr>
            <w:r>
              <w:rPr>
                <w:b/>
              </w:rPr>
              <w:t>-4 084 801</w:t>
            </w:r>
          </w:p>
        </w:tc>
      </w:tr>
      <w:tr w:rsidR="008E3913" w14:paraId="2CE6BDEC" w14:textId="77777777" w:rsidTr="008E3913">
        <w:tc>
          <w:tcPr>
            <w:tcW w:w="1701" w:type="dxa"/>
          </w:tcPr>
          <w:p w14:paraId="12ACE5FA" w14:textId="77777777" w:rsidR="008E3913" w:rsidRDefault="009116A4">
            <w:r>
              <w:t>21510 Ål representation  Helsingfors</w:t>
            </w:r>
          </w:p>
        </w:tc>
        <w:tc>
          <w:tcPr>
            <w:tcW w:w="1474" w:type="dxa"/>
          </w:tcPr>
          <w:p w14:paraId="0DFF7214" w14:textId="77777777" w:rsidR="008E3913" w:rsidRDefault="009116A4">
            <w:pPr>
              <w:jc w:val="right"/>
            </w:pPr>
            <w:r>
              <w:t>-16 962</w:t>
            </w:r>
          </w:p>
        </w:tc>
        <w:tc>
          <w:tcPr>
            <w:tcW w:w="1474" w:type="dxa"/>
          </w:tcPr>
          <w:p w14:paraId="1BC81CF8" w14:textId="77777777" w:rsidR="008E3913" w:rsidRDefault="009116A4">
            <w:pPr>
              <w:jc w:val="right"/>
            </w:pPr>
            <w:r>
              <w:t>-15 840</w:t>
            </w:r>
          </w:p>
        </w:tc>
        <w:tc>
          <w:tcPr>
            <w:tcW w:w="1474" w:type="dxa"/>
          </w:tcPr>
          <w:p w14:paraId="670C164E" w14:textId="77777777" w:rsidR="008E3913" w:rsidRDefault="009116A4">
            <w:pPr>
              <w:jc w:val="right"/>
            </w:pPr>
            <w:r>
              <w:t>-65 000</w:t>
            </w:r>
          </w:p>
        </w:tc>
        <w:tc>
          <w:tcPr>
            <w:tcW w:w="1474" w:type="dxa"/>
          </w:tcPr>
          <w:p w14:paraId="55C0A1B9" w14:textId="77777777" w:rsidR="008E3913" w:rsidRDefault="009116A4">
            <w:pPr>
              <w:jc w:val="right"/>
            </w:pPr>
            <w:r>
              <w:t>-2 070</w:t>
            </w:r>
          </w:p>
        </w:tc>
        <w:tc>
          <w:tcPr>
            <w:tcW w:w="1474" w:type="dxa"/>
          </w:tcPr>
          <w:p w14:paraId="5A092BEB" w14:textId="77777777" w:rsidR="008E3913" w:rsidRDefault="009116A4">
            <w:pPr>
              <w:jc w:val="right"/>
            </w:pPr>
            <w:r>
              <w:t>-65 947</w:t>
            </w:r>
          </w:p>
        </w:tc>
      </w:tr>
      <w:tr w:rsidR="008E3913" w14:paraId="2271E8C4" w14:textId="77777777" w:rsidTr="008E3913">
        <w:tc>
          <w:tcPr>
            <w:tcW w:w="1701" w:type="dxa"/>
          </w:tcPr>
          <w:p w14:paraId="2B10E1A0" w14:textId="77777777" w:rsidR="008E3913" w:rsidRDefault="009116A4">
            <w:r>
              <w:t>22000 Främjande av jämställdhet</w:t>
            </w:r>
          </w:p>
        </w:tc>
        <w:tc>
          <w:tcPr>
            <w:tcW w:w="1474" w:type="dxa"/>
          </w:tcPr>
          <w:p w14:paraId="41AC7744" w14:textId="77777777" w:rsidR="008E3913" w:rsidRDefault="009116A4">
            <w:pPr>
              <w:jc w:val="right"/>
            </w:pPr>
            <w:r>
              <w:t>-16 592</w:t>
            </w:r>
          </w:p>
        </w:tc>
        <w:tc>
          <w:tcPr>
            <w:tcW w:w="1474" w:type="dxa"/>
          </w:tcPr>
          <w:p w14:paraId="106831C4" w14:textId="77777777" w:rsidR="008E3913" w:rsidRDefault="009116A4">
            <w:pPr>
              <w:jc w:val="right"/>
            </w:pPr>
            <w:r>
              <w:t>-5 849</w:t>
            </w:r>
          </w:p>
        </w:tc>
        <w:tc>
          <w:tcPr>
            <w:tcW w:w="1474" w:type="dxa"/>
          </w:tcPr>
          <w:p w14:paraId="0849D950" w14:textId="77777777" w:rsidR="008E3913" w:rsidRDefault="009116A4">
            <w:pPr>
              <w:jc w:val="right"/>
            </w:pPr>
            <w:r>
              <w:t>-66 000</w:t>
            </w:r>
          </w:p>
        </w:tc>
        <w:tc>
          <w:tcPr>
            <w:tcW w:w="1474" w:type="dxa"/>
          </w:tcPr>
          <w:p w14:paraId="142292E1" w14:textId="77777777" w:rsidR="008E3913" w:rsidRDefault="009116A4">
            <w:pPr>
              <w:jc w:val="right"/>
            </w:pPr>
            <w:r>
              <w:t>424</w:t>
            </w:r>
          </w:p>
        </w:tc>
        <w:tc>
          <w:tcPr>
            <w:tcW w:w="1474" w:type="dxa"/>
          </w:tcPr>
          <w:p w14:paraId="0D6979CA" w14:textId="77777777" w:rsidR="008E3913" w:rsidRDefault="009116A4">
            <w:pPr>
              <w:jc w:val="right"/>
            </w:pPr>
            <w:r>
              <w:t>-54 833</w:t>
            </w:r>
          </w:p>
        </w:tc>
      </w:tr>
      <w:tr w:rsidR="008E3913" w14:paraId="11AD8CDB" w14:textId="77777777" w:rsidTr="008E3913">
        <w:tc>
          <w:tcPr>
            <w:tcW w:w="1701" w:type="dxa"/>
          </w:tcPr>
          <w:p w14:paraId="06FB6B64" w14:textId="77777777" w:rsidR="008E3913" w:rsidRDefault="009116A4">
            <w:r>
              <w:t>22500 Främjande av integration</w:t>
            </w:r>
          </w:p>
        </w:tc>
        <w:tc>
          <w:tcPr>
            <w:tcW w:w="1474" w:type="dxa"/>
          </w:tcPr>
          <w:p w14:paraId="76539A0A" w14:textId="77777777" w:rsidR="008E3913" w:rsidRDefault="009116A4">
            <w:pPr>
              <w:jc w:val="right"/>
            </w:pPr>
            <w:r>
              <w:t>-6 477</w:t>
            </w:r>
          </w:p>
        </w:tc>
        <w:tc>
          <w:tcPr>
            <w:tcW w:w="1474" w:type="dxa"/>
          </w:tcPr>
          <w:p w14:paraId="0049731D" w14:textId="77777777" w:rsidR="008E3913" w:rsidRDefault="009116A4">
            <w:pPr>
              <w:jc w:val="right"/>
            </w:pPr>
            <w:r>
              <w:t>8 366</w:t>
            </w:r>
          </w:p>
        </w:tc>
        <w:tc>
          <w:tcPr>
            <w:tcW w:w="1474" w:type="dxa"/>
          </w:tcPr>
          <w:p w14:paraId="1CD1CE38" w14:textId="77777777" w:rsidR="008E3913" w:rsidRDefault="009116A4">
            <w:pPr>
              <w:jc w:val="right"/>
            </w:pPr>
            <w:r>
              <w:t>-24 000</w:t>
            </w:r>
          </w:p>
        </w:tc>
        <w:tc>
          <w:tcPr>
            <w:tcW w:w="1474" w:type="dxa"/>
          </w:tcPr>
          <w:p w14:paraId="37E0F40A" w14:textId="77777777" w:rsidR="008E3913" w:rsidRDefault="009116A4">
            <w:pPr>
              <w:jc w:val="right"/>
            </w:pPr>
            <w:r>
              <w:t>-1 620</w:t>
            </w:r>
          </w:p>
        </w:tc>
        <w:tc>
          <w:tcPr>
            <w:tcW w:w="1474" w:type="dxa"/>
          </w:tcPr>
          <w:p w14:paraId="4BFF069D" w14:textId="77777777" w:rsidR="008E3913" w:rsidRDefault="009116A4">
            <w:pPr>
              <w:jc w:val="right"/>
            </w:pPr>
            <w:r>
              <w:t>-10 777</w:t>
            </w:r>
          </w:p>
        </w:tc>
      </w:tr>
      <w:tr w:rsidR="008E3913" w14:paraId="419FA8BA" w14:textId="77777777" w:rsidTr="008E3913">
        <w:tc>
          <w:tcPr>
            <w:tcW w:w="1701" w:type="dxa"/>
          </w:tcPr>
          <w:p w14:paraId="4A015C8A" w14:textId="77777777" w:rsidR="008E3913" w:rsidRDefault="009116A4">
            <w:r>
              <w:t>26003 Utvecklo tillväxtp hållb Åland</w:t>
            </w:r>
          </w:p>
        </w:tc>
        <w:tc>
          <w:tcPr>
            <w:tcW w:w="1474" w:type="dxa"/>
          </w:tcPr>
          <w:p w14:paraId="3147EFB4" w14:textId="77777777" w:rsidR="008E3913" w:rsidRDefault="009116A4">
            <w:pPr>
              <w:jc w:val="right"/>
            </w:pPr>
            <w:r>
              <w:t>-37 491</w:t>
            </w:r>
          </w:p>
        </w:tc>
        <w:tc>
          <w:tcPr>
            <w:tcW w:w="1474" w:type="dxa"/>
          </w:tcPr>
          <w:p w14:paraId="2FC39080" w14:textId="77777777" w:rsidR="008E3913" w:rsidRDefault="009116A4">
            <w:pPr>
              <w:jc w:val="right"/>
            </w:pPr>
            <w:r>
              <w:t>-21 170</w:t>
            </w:r>
          </w:p>
        </w:tc>
        <w:tc>
          <w:tcPr>
            <w:tcW w:w="1474" w:type="dxa"/>
          </w:tcPr>
          <w:p w14:paraId="7C8B5C9B" w14:textId="77777777" w:rsidR="008E3913" w:rsidRDefault="009116A4">
            <w:pPr>
              <w:jc w:val="right"/>
            </w:pPr>
            <w:r>
              <w:t>-148 000</w:t>
            </w:r>
          </w:p>
        </w:tc>
        <w:tc>
          <w:tcPr>
            <w:tcW w:w="1474" w:type="dxa"/>
          </w:tcPr>
          <w:p w14:paraId="096CABE9" w14:textId="77777777" w:rsidR="008E3913" w:rsidRDefault="009116A4">
            <w:pPr>
              <w:jc w:val="right"/>
            </w:pPr>
            <w:r>
              <w:t>-4 320</w:t>
            </w:r>
          </w:p>
        </w:tc>
        <w:tc>
          <w:tcPr>
            <w:tcW w:w="1474" w:type="dxa"/>
          </w:tcPr>
          <w:p w14:paraId="290BB807" w14:textId="77777777" w:rsidR="008E3913" w:rsidRDefault="009116A4">
            <w:pPr>
              <w:jc w:val="right"/>
            </w:pPr>
            <w:r>
              <w:t>-135 999</w:t>
            </w:r>
          </w:p>
        </w:tc>
      </w:tr>
      <w:tr w:rsidR="008E3913" w14:paraId="2E18D2AB" w14:textId="77777777" w:rsidTr="008E3913">
        <w:tc>
          <w:tcPr>
            <w:tcW w:w="1701" w:type="dxa"/>
          </w:tcPr>
          <w:p w14:paraId="2518CCA7" w14:textId="77777777" w:rsidR="008E3913" w:rsidRDefault="009116A4">
            <w:r>
              <w:rPr>
                <w:b/>
              </w:rPr>
              <w:t>Summa 2101 Stabsenheten</w:t>
            </w:r>
          </w:p>
        </w:tc>
        <w:tc>
          <w:tcPr>
            <w:tcW w:w="1474" w:type="dxa"/>
          </w:tcPr>
          <w:p w14:paraId="436FD76B" w14:textId="77777777" w:rsidR="008E3913" w:rsidRDefault="009116A4">
            <w:pPr>
              <w:jc w:val="right"/>
            </w:pPr>
            <w:r>
              <w:rPr>
                <w:b/>
              </w:rPr>
              <w:t>-77 523</w:t>
            </w:r>
          </w:p>
        </w:tc>
        <w:tc>
          <w:tcPr>
            <w:tcW w:w="1474" w:type="dxa"/>
          </w:tcPr>
          <w:p w14:paraId="34A7F8EA" w14:textId="77777777" w:rsidR="008E3913" w:rsidRDefault="009116A4">
            <w:pPr>
              <w:jc w:val="right"/>
            </w:pPr>
            <w:r>
              <w:rPr>
                <w:b/>
              </w:rPr>
              <w:t>-34 493</w:t>
            </w:r>
          </w:p>
        </w:tc>
        <w:tc>
          <w:tcPr>
            <w:tcW w:w="1474" w:type="dxa"/>
          </w:tcPr>
          <w:p w14:paraId="2B050911" w14:textId="77777777" w:rsidR="008E3913" w:rsidRDefault="009116A4">
            <w:pPr>
              <w:jc w:val="right"/>
            </w:pPr>
            <w:r>
              <w:rPr>
                <w:b/>
              </w:rPr>
              <w:t>-303 000</w:t>
            </w:r>
          </w:p>
        </w:tc>
        <w:tc>
          <w:tcPr>
            <w:tcW w:w="1474" w:type="dxa"/>
          </w:tcPr>
          <w:p w14:paraId="7B39A5C4" w14:textId="77777777" w:rsidR="008E3913" w:rsidRDefault="009116A4">
            <w:pPr>
              <w:jc w:val="right"/>
            </w:pPr>
            <w:r>
              <w:rPr>
                <w:b/>
              </w:rPr>
              <w:t>-7 586</w:t>
            </w:r>
          </w:p>
        </w:tc>
        <w:tc>
          <w:tcPr>
            <w:tcW w:w="1474" w:type="dxa"/>
          </w:tcPr>
          <w:p w14:paraId="6D99532D" w14:textId="77777777" w:rsidR="008E3913" w:rsidRDefault="009116A4">
            <w:pPr>
              <w:jc w:val="right"/>
            </w:pPr>
            <w:r>
              <w:rPr>
                <w:b/>
              </w:rPr>
              <w:t>-267 557</w:t>
            </w:r>
          </w:p>
        </w:tc>
      </w:tr>
      <w:tr w:rsidR="008E3913" w14:paraId="43FAEC60" w14:textId="77777777" w:rsidTr="008E3913">
        <w:tc>
          <w:tcPr>
            <w:tcW w:w="1701" w:type="dxa"/>
          </w:tcPr>
          <w:p w14:paraId="0956C490" w14:textId="77777777" w:rsidR="008E3913" w:rsidRDefault="009116A4">
            <w:r>
              <w:t>21200 Digitalisering o inform teknol</w:t>
            </w:r>
          </w:p>
        </w:tc>
        <w:tc>
          <w:tcPr>
            <w:tcW w:w="1474" w:type="dxa"/>
          </w:tcPr>
          <w:p w14:paraId="60BF8501" w14:textId="77777777" w:rsidR="008E3913" w:rsidRDefault="009116A4">
            <w:pPr>
              <w:jc w:val="right"/>
            </w:pPr>
            <w:r>
              <w:t>-1 196 997</w:t>
            </w:r>
          </w:p>
        </w:tc>
        <w:tc>
          <w:tcPr>
            <w:tcW w:w="1474" w:type="dxa"/>
          </w:tcPr>
          <w:p w14:paraId="2E5E5626" w14:textId="77777777" w:rsidR="008E3913" w:rsidRDefault="009116A4">
            <w:pPr>
              <w:jc w:val="right"/>
            </w:pPr>
            <w:r>
              <w:t>-1 173 139</w:t>
            </w:r>
          </w:p>
        </w:tc>
        <w:tc>
          <w:tcPr>
            <w:tcW w:w="1474" w:type="dxa"/>
          </w:tcPr>
          <w:p w14:paraId="741BC106" w14:textId="77777777" w:rsidR="008E3913" w:rsidRDefault="009116A4">
            <w:pPr>
              <w:jc w:val="right"/>
            </w:pPr>
            <w:r>
              <w:t>-4 757 000</w:t>
            </w:r>
          </w:p>
        </w:tc>
        <w:tc>
          <w:tcPr>
            <w:tcW w:w="1474" w:type="dxa"/>
          </w:tcPr>
          <w:p w14:paraId="67C8FF7C" w14:textId="77777777" w:rsidR="008E3913" w:rsidRDefault="009116A4">
            <w:pPr>
              <w:jc w:val="right"/>
            </w:pPr>
            <w:r>
              <w:t>-22 039</w:t>
            </w:r>
          </w:p>
        </w:tc>
        <w:tc>
          <w:tcPr>
            <w:tcW w:w="1474" w:type="dxa"/>
          </w:tcPr>
          <w:p w14:paraId="24FE1F13" w14:textId="77777777" w:rsidR="008E3913" w:rsidRDefault="009116A4">
            <w:pPr>
              <w:jc w:val="right"/>
            </w:pPr>
            <w:r>
              <w:t>-4 755 182</w:t>
            </w:r>
          </w:p>
        </w:tc>
      </w:tr>
      <w:tr w:rsidR="008E3913" w14:paraId="05B4889C" w14:textId="77777777" w:rsidTr="008E3913">
        <w:tc>
          <w:tcPr>
            <w:tcW w:w="1701" w:type="dxa"/>
          </w:tcPr>
          <w:p w14:paraId="0C4AFBDD" w14:textId="77777777" w:rsidR="008E3913" w:rsidRDefault="009116A4">
            <w:r>
              <w:rPr>
                <w:b/>
              </w:rPr>
              <w:t>Summa 2104 Digitaliseringsenhet</w:t>
            </w:r>
          </w:p>
        </w:tc>
        <w:tc>
          <w:tcPr>
            <w:tcW w:w="1474" w:type="dxa"/>
          </w:tcPr>
          <w:p w14:paraId="33AD10B9" w14:textId="77777777" w:rsidR="008E3913" w:rsidRDefault="009116A4">
            <w:pPr>
              <w:jc w:val="right"/>
            </w:pPr>
            <w:r>
              <w:rPr>
                <w:b/>
              </w:rPr>
              <w:t>-1 196 997</w:t>
            </w:r>
          </w:p>
        </w:tc>
        <w:tc>
          <w:tcPr>
            <w:tcW w:w="1474" w:type="dxa"/>
          </w:tcPr>
          <w:p w14:paraId="11674EF8" w14:textId="77777777" w:rsidR="008E3913" w:rsidRDefault="009116A4">
            <w:pPr>
              <w:jc w:val="right"/>
            </w:pPr>
            <w:r>
              <w:rPr>
                <w:b/>
              </w:rPr>
              <w:t>-1 173 139</w:t>
            </w:r>
          </w:p>
        </w:tc>
        <w:tc>
          <w:tcPr>
            <w:tcW w:w="1474" w:type="dxa"/>
          </w:tcPr>
          <w:p w14:paraId="434D37B1" w14:textId="77777777" w:rsidR="008E3913" w:rsidRDefault="009116A4">
            <w:pPr>
              <w:jc w:val="right"/>
            </w:pPr>
            <w:r>
              <w:rPr>
                <w:b/>
              </w:rPr>
              <w:t>-4 757 000</w:t>
            </w:r>
          </w:p>
        </w:tc>
        <w:tc>
          <w:tcPr>
            <w:tcW w:w="1474" w:type="dxa"/>
          </w:tcPr>
          <w:p w14:paraId="045E529A" w14:textId="77777777" w:rsidR="008E3913" w:rsidRDefault="009116A4">
            <w:pPr>
              <w:jc w:val="right"/>
            </w:pPr>
            <w:r>
              <w:rPr>
                <w:b/>
              </w:rPr>
              <w:t>-22 039</w:t>
            </w:r>
          </w:p>
        </w:tc>
        <w:tc>
          <w:tcPr>
            <w:tcW w:w="1474" w:type="dxa"/>
          </w:tcPr>
          <w:p w14:paraId="3193947F" w14:textId="77777777" w:rsidR="008E3913" w:rsidRDefault="009116A4">
            <w:pPr>
              <w:jc w:val="right"/>
            </w:pPr>
            <w:r>
              <w:rPr>
                <w:b/>
              </w:rPr>
              <w:t>-4 755 182</w:t>
            </w:r>
          </w:p>
        </w:tc>
      </w:tr>
      <w:tr w:rsidR="008E3913" w14:paraId="2E9CDE4C" w14:textId="77777777" w:rsidTr="008E3913">
        <w:tc>
          <w:tcPr>
            <w:tcW w:w="1701" w:type="dxa"/>
          </w:tcPr>
          <w:p w14:paraId="79E96C2F" w14:textId="77777777" w:rsidR="008E3913" w:rsidRDefault="009116A4">
            <w:r>
              <w:t>21500 Kommunikationsverksamhet</w:t>
            </w:r>
          </w:p>
        </w:tc>
        <w:tc>
          <w:tcPr>
            <w:tcW w:w="1474" w:type="dxa"/>
          </w:tcPr>
          <w:p w14:paraId="0AE84B07" w14:textId="77777777" w:rsidR="008E3913" w:rsidRDefault="009116A4">
            <w:pPr>
              <w:jc w:val="right"/>
            </w:pPr>
            <w:r>
              <w:t>-25 806</w:t>
            </w:r>
          </w:p>
        </w:tc>
        <w:tc>
          <w:tcPr>
            <w:tcW w:w="1474" w:type="dxa"/>
          </w:tcPr>
          <w:p w14:paraId="0C92FA14" w14:textId="77777777" w:rsidR="008E3913" w:rsidRDefault="009116A4">
            <w:pPr>
              <w:jc w:val="right"/>
            </w:pPr>
            <w:r>
              <w:t>-30 155</w:t>
            </w:r>
          </w:p>
        </w:tc>
        <w:tc>
          <w:tcPr>
            <w:tcW w:w="1474" w:type="dxa"/>
          </w:tcPr>
          <w:p w14:paraId="7D907D05" w14:textId="77777777" w:rsidR="008E3913" w:rsidRDefault="009116A4">
            <w:pPr>
              <w:jc w:val="right"/>
            </w:pPr>
            <w:r>
              <w:t>-102 000</w:t>
            </w:r>
          </w:p>
        </w:tc>
        <w:tc>
          <w:tcPr>
            <w:tcW w:w="1474" w:type="dxa"/>
          </w:tcPr>
          <w:p w14:paraId="2B192C04" w14:textId="77777777" w:rsidR="008E3913" w:rsidRDefault="008E3913">
            <w:pPr>
              <w:jc w:val="right"/>
            </w:pPr>
          </w:p>
        </w:tc>
        <w:tc>
          <w:tcPr>
            <w:tcW w:w="1474" w:type="dxa"/>
          </w:tcPr>
          <w:p w14:paraId="7FBA7163" w14:textId="77777777" w:rsidR="008E3913" w:rsidRDefault="009116A4">
            <w:pPr>
              <w:jc w:val="right"/>
            </w:pPr>
            <w:r>
              <w:t>-106 349</w:t>
            </w:r>
          </w:p>
        </w:tc>
      </w:tr>
      <w:tr w:rsidR="008E3913" w14:paraId="7697AD3D" w14:textId="77777777" w:rsidTr="008E3913">
        <w:tc>
          <w:tcPr>
            <w:tcW w:w="1701" w:type="dxa"/>
          </w:tcPr>
          <w:p w14:paraId="5308E2D9" w14:textId="77777777" w:rsidR="008E3913" w:rsidRDefault="009116A4">
            <w:r>
              <w:t>25000 Utbildn,företagshälsov,arbetar</w:t>
            </w:r>
          </w:p>
        </w:tc>
        <w:tc>
          <w:tcPr>
            <w:tcW w:w="1474" w:type="dxa"/>
          </w:tcPr>
          <w:p w14:paraId="16F3857D" w14:textId="77777777" w:rsidR="008E3913" w:rsidRDefault="009116A4">
            <w:pPr>
              <w:jc w:val="right"/>
            </w:pPr>
            <w:r>
              <w:t>-113 082</w:t>
            </w:r>
          </w:p>
        </w:tc>
        <w:tc>
          <w:tcPr>
            <w:tcW w:w="1474" w:type="dxa"/>
          </w:tcPr>
          <w:p w14:paraId="1754BA0B" w14:textId="77777777" w:rsidR="008E3913" w:rsidRDefault="009116A4">
            <w:pPr>
              <w:jc w:val="right"/>
            </w:pPr>
            <w:r>
              <w:t>-159 653</w:t>
            </w:r>
          </w:p>
        </w:tc>
        <w:tc>
          <w:tcPr>
            <w:tcW w:w="1474" w:type="dxa"/>
          </w:tcPr>
          <w:p w14:paraId="2872033A" w14:textId="77777777" w:rsidR="008E3913" w:rsidRDefault="009116A4">
            <w:pPr>
              <w:jc w:val="right"/>
            </w:pPr>
            <w:r>
              <w:t>-459 000</w:t>
            </w:r>
          </w:p>
        </w:tc>
        <w:tc>
          <w:tcPr>
            <w:tcW w:w="1474" w:type="dxa"/>
          </w:tcPr>
          <w:p w14:paraId="38F289A2" w14:textId="77777777" w:rsidR="008E3913" w:rsidRDefault="009116A4">
            <w:pPr>
              <w:jc w:val="right"/>
            </w:pPr>
            <w:r>
              <w:t>12 180</w:t>
            </w:r>
          </w:p>
        </w:tc>
        <w:tc>
          <w:tcPr>
            <w:tcW w:w="1474" w:type="dxa"/>
          </w:tcPr>
          <w:p w14:paraId="4B96E338" w14:textId="77777777" w:rsidR="008E3913" w:rsidRDefault="009116A4">
            <w:pPr>
              <w:jc w:val="right"/>
            </w:pPr>
            <w:r>
              <w:t>-493 391</w:t>
            </w:r>
          </w:p>
        </w:tc>
      </w:tr>
      <w:tr w:rsidR="008E3913" w14:paraId="6F4DF169" w14:textId="77777777" w:rsidTr="008E3913">
        <w:tc>
          <w:tcPr>
            <w:tcW w:w="1701" w:type="dxa"/>
          </w:tcPr>
          <w:p w14:paraId="33DDEB75" w14:textId="77777777" w:rsidR="008E3913" w:rsidRDefault="009116A4">
            <w:r>
              <w:rPr>
                <w:b/>
              </w:rPr>
              <w:t>Summa 2105 Pers- o kom.enheten</w:t>
            </w:r>
          </w:p>
        </w:tc>
        <w:tc>
          <w:tcPr>
            <w:tcW w:w="1474" w:type="dxa"/>
          </w:tcPr>
          <w:p w14:paraId="639EA95D" w14:textId="77777777" w:rsidR="008E3913" w:rsidRDefault="009116A4">
            <w:pPr>
              <w:jc w:val="right"/>
            </w:pPr>
            <w:r>
              <w:rPr>
                <w:b/>
              </w:rPr>
              <w:t>-138 888</w:t>
            </w:r>
          </w:p>
        </w:tc>
        <w:tc>
          <w:tcPr>
            <w:tcW w:w="1474" w:type="dxa"/>
          </w:tcPr>
          <w:p w14:paraId="58D44806" w14:textId="77777777" w:rsidR="008E3913" w:rsidRDefault="009116A4">
            <w:pPr>
              <w:jc w:val="right"/>
            </w:pPr>
            <w:r>
              <w:rPr>
                <w:b/>
              </w:rPr>
              <w:t>-189 809</w:t>
            </w:r>
          </w:p>
        </w:tc>
        <w:tc>
          <w:tcPr>
            <w:tcW w:w="1474" w:type="dxa"/>
          </w:tcPr>
          <w:p w14:paraId="62DBF5F4" w14:textId="77777777" w:rsidR="008E3913" w:rsidRDefault="009116A4">
            <w:pPr>
              <w:jc w:val="right"/>
            </w:pPr>
            <w:r>
              <w:rPr>
                <w:b/>
              </w:rPr>
              <w:t>-561 000</w:t>
            </w:r>
          </w:p>
        </w:tc>
        <w:tc>
          <w:tcPr>
            <w:tcW w:w="1474" w:type="dxa"/>
          </w:tcPr>
          <w:p w14:paraId="2B77816F" w14:textId="77777777" w:rsidR="008E3913" w:rsidRDefault="009116A4">
            <w:pPr>
              <w:jc w:val="right"/>
            </w:pPr>
            <w:r>
              <w:rPr>
                <w:b/>
              </w:rPr>
              <w:t>12 180</w:t>
            </w:r>
          </w:p>
        </w:tc>
        <w:tc>
          <w:tcPr>
            <w:tcW w:w="1474" w:type="dxa"/>
          </w:tcPr>
          <w:p w14:paraId="22AD5977" w14:textId="77777777" w:rsidR="008E3913" w:rsidRDefault="009116A4">
            <w:pPr>
              <w:jc w:val="right"/>
            </w:pPr>
            <w:r>
              <w:rPr>
                <w:b/>
              </w:rPr>
              <w:t>-599 741</w:t>
            </w:r>
          </w:p>
        </w:tc>
      </w:tr>
      <w:tr w:rsidR="008E3913" w14:paraId="2E058BD4" w14:textId="77777777" w:rsidTr="008E3913">
        <w:tc>
          <w:tcPr>
            <w:tcW w:w="1701" w:type="dxa"/>
          </w:tcPr>
          <w:p w14:paraId="1C33386A" w14:textId="77777777" w:rsidR="008E3913" w:rsidRDefault="009116A4">
            <w:r>
              <w:t>23000 Demokratiutveckling o val</w:t>
            </w:r>
          </w:p>
        </w:tc>
        <w:tc>
          <w:tcPr>
            <w:tcW w:w="1474" w:type="dxa"/>
          </w:tcPr>
          <w:p w14:paraId="74080A4E" w14:textId="77777777" w:rsidR="008E3913" w:rsidRDefault="009116A4">
            <w:pPr>
              <w:jc w:val="right"/>
            </w:pPr>
            <w:r>
              <w:t>-7 843</w:t>
            </w:r>
          </w:p>
        </w:tc>
        <w:tc>
          <w:tcPr>
            <w:tcW w:w="1474" w:type="dxa"/>
          </w:tcPr>
          <w:p w14:paraId="73803D55" w14:textId="77777777" w:rsidR="008E3913" w:rsidRDefault="009116A4">
            <w:pPr>
              <w:jc w:val="right"/>
            </w:pPr>
            <w:r>
              <w:t>-254</w:t>
            </w:r>
          </w:p>
        </w:tc>
        <w:tc>
          <w:tcPr>
            <w:tcW w:w="1474" w:type="dxa"/>
          </w:tcPr>
          <w:p w14:paraId="19BDCE68" w14:textId="77777777" w:rsidR="008E3913" w:rsidRDefault="009116A4">
            <w:pPr>
              <w:jc w:val="right"/>
            </w:pPr>
            <w:r>
              <w:t>-31 000</w:t>
            </w:r>
          </w:p>
        </w:tc>
        <w:tc>
          <w:tcPr>
            <w:tcW w:w="1474" w:type="dxa"/>
          </w:tcPr>
          <w:p w14:paraId="21A42E3F" w14:textId="77777777" w:rsidR="008E3913" w:rsidRDefault="008E3913">
            <w:pPr>
              <w:jc w:val="right"/>
            </w:pPr>
          </w:p>
        </w:tc>
        <w:tc>
          <w:tcPr>
            <w:tcW w:w="1474" w:type="dxa"/>
          </w:tcPr>
          <w:p w14:paraId="328EDEC9" w14:textId="77777777" w:rsidR="008E3913" w:rsidRDefault="009116A4">
            <w:pPr>
              <w:jc w:val="right"/>
            </w:pPr>
            <w:r>
              <w:t>-23 411</w:t>
            </w:r>
          </w:p>
        </w:tc>
      </w:tr>
      <w:tr w:rsidR="008E3913" w14:paraId="0CDE86FD" w14:textId="77777777" w:rsidTr="008E3913">
        <w:tc>
          <w:tcPr>
            <w:tcW w:w="1701" w:type="dxa"/>
          </w:tcPr>
          <w:p w14:paraId="25D21072" w14:textId="77777777" w:rsidR="008E3913" w:rsidRDefault="009116A4">
            <w:r>
              <w:t>23200 Stöd till politisk verksamhet</w:t>
            </w:r>
          </w:p>
        </w:tc>
        <w:tc>
          <w:tcPr>
            <w:tcW w:w="1474" w:type="dxa"/>
          </w:tcPr>
          <w:p w14:paraId="06CDA362" w14:textId="77777777" w:rsidR="008E3913" w:rsidRDefault="009116A4">
            <w:pPr>
              <w:jc w:val="right"/>
            </w:pPr>
            <w:r>
              <w:t>-6 072</w:t>
            </w:r>
          </w:p>
        </w:tc>
        <w:tc>
          <w:tcPr>
            <w:tcW w:w="1474" w:type="dxa"/>
          </w:tcPr>
          <w:p w14:paraId="1A01A266" w14:textId="77777777" w:rsidR="008E3913" w:rsidRDefault="009116A4">
            <w:pPr>
              <w:jc w:val="right"/>
            </w:pPr>
            <w:r>
              <w:t>-23 947</w:t>
            </w:r>
          </w:p>
        </w:tc>
        <w:tc>
          <w:tcPr>
            <w:tcW w:w="1474" w:type="dxa"/>
          </w:tcPr>
          <w:p w14:paraId="4BBFD495" w14:textId="77777777" w:rsidR="008E3913" w:rsidRDefault="009116A4">
            <w:pPr>
              <w:jc w:val="right"/>
            </w:pPr>
            <w:r>
              <w:t>-24 000</w:t>
            </w:r>
          </w:p>
        </w:tc>
        <w:tc>
          <w:tcPr>
            <w:tcW w:w="1474" w:type="dxa"/>
          </w:tcPr>
          <w:p w14:paraId="194B3471" w14:textId="77777777" w:rsidR="008E3913" w:rsidRDefault="008E3913">
            <w:pPr>
              <w:jc w:val="right"/>
            </w:pPr>
          </w:p>
        </w:tc>
        <w:tc>
          <w:tcPr>
            <w:tcW w:w="1474" w:type="dxa"/>
          </w:tcPr>
          <w:p w14:paraId="7527A47F" w14:textId="77777777" w:rsidR="008E3913" w:rsidRDefault="009116A4">
            <w:pPr>
              <w:jc w:val="right"/>
            </w:pPr>
            <w:r>
              <w:t>-41 875</w:t>
            </w:r>
          </w:p>
        </w:tc>
      </w:tr>
      <w:tr w:rsidR="008E3913" w14:paraId="1AA7D6C5" w14:textId="77777777" w:rsidTr="008E3913">
        <w:tc>
          <w:tcPr>
            <w:tcW w:w="1701" w:type="dxa"/>
          </w:tcPr>
          <w:p w14:paraId="4FED4C49" w14:textId="77777777" w:rsidR="008E3913" w:rsidRDefault="009116A4">
            <w:r>
              <w:t>24000 Brand- och räddning</w:t>
            </w:r>
          </w:p>
        </w:tc>
        <w:tc>
          <w:tcPr>
            <w:tcW w:w="1474" w:type="dxa"/>
          </w:tcPr>
          <w:p w14:paraId="5D946515" w14:textId="77777777" w:rsidR="008E3913" w:rsidRDefault="009116A4">
            <w:pPr>
              <w:jc w:val="right"/>
            </w:pPr>
            <w:r>
              <w:t>-8 855</w:t>
            </w:r>
          </w:p>
        </w:tc>
        <w:tc>
          <w:tcPr>
            <w:tcW w:w="1474" w:type="dxa"/>
          </w:tcPr>
          <w:p w14:paraId="20F6CB4B" w14:textId="77777777" w:rsidR="008E3913" w:rsidRDefault="009116A4">
            <w:pPr>
              <w:jc w:val="right"/>
            </w:pPr>
            <w:r>
              <w:t>1 237</w:t>
            </w:r>
          </w:p>
        </w:tc>
        <w:tc>
          <w:tcPr>
            <w:tcW w:w="1474" w:type="dxa"/>
          </w:tcPr>
          <w:p w14:paraId="36E1CEF8" w14:textId="77777777" w:rsidR="008E3913" w:rsidRDefault="009116A4">
            <w:pPr>
              <w:jc w:val="right"/>
            </w:pPr>
            <w:r>
              <w:t>-35 000</w:t>
            </w:r>
          </w:p>
        </w:tc>
        <w:tc>
          <w:tcPr>
            <w:tcW w:w="1474" w:type="dxa"/>
          </w:tcPr>
          <w:p w14:paraId="0FCDC7F4" w14:textId="77777777" w:rsidR="008E3913" w:rsidRDefault="008E3913">
            <w:pPr>
              <w:jc w:val="right"/>
            </w:pPr>
          </w:p>
        </w:tc>
        <w:tc>
          <w:tcPr>
            <w:tcW w:w="1474" w:type="dxa"/>
          </w:tcPr>
          <w:p w14:paraId="647C9688" w14:textId="77777777" w:rsidR="008E3913" w:rsidRDefault="009116A4">
            <w:pPr>
              <w:jc w:val="right"/>
            </w:pPr>
            <w:r>
              <w:t>-24 908</w:t>
            </w:r>
          </w:p>
        </w:tc>
      </w:tr>
      <w:tr w:rsidR="008E3913" w14:paraId="087CF448" w14:textId="77777777" w:rsidTr="008E3913">
        <w:tc>
          <w:tcPr>
            <w:tcW w:w="1701" w:type="dxa"/>
          </w:tcPr>
          <w:p w14:paraId="33E7049B" w14:textId="77777777" w:rsidR="008E3913" w:rsidRDefault="009116A4">
            <w:r>
              <w:t>24010 Landsk stöd materialanskaffn</w:t>
            </w:r>
          </w:p>
        </w:tc>
        <w:tc>
          <w:tcPr>
            <w:tcW w:w="1474" w:type="dxa"/>
          </w:tcPr>
          <w:p w14:paraId="40A87B43" w14:textId="77777777" w:rsidR="008E3913" w:rsidRDefault="009116A4">
            <w:pPr>
              <w:jc w:val="right"/>
            </w:pPr>
            <w:r>
              <w:t>-158 578</w:t>
            </w:r>
          </w:p>
        </w:tc>
        <w:tc>
          <w:tcPr>
            <w:tcW w:w="1474" w:type="dxa"/>
          </w:tcPr>
          <w:p w14:paraId="1A8D81B9" w14:textId="77777777" w:rsidR="008E3913" w:rsidRDefault="009116A4">
            <w:pPr>
              <w:jc w:val="right"/>
            </w:pPr>
            <w:r>
              <w:t>-203 280</w:t>
            </w:r>
          </w:p>
        </w:tc>
        <w:tc>
          <w:tcPr>
            <w:tcW w:w="1474" w:type="dxa"/>
          </w:tcPr>
          <w:p w14:paraId="41B65B84" w14:textId="77777777" w:rsidR="008E3913" w:rsidRDefault="009116A4">
            <w:pPr>
              <w:jc w:val="right"/>
            </w:pPr>
            <w:r>
              <w:t>-203 000</w:t>
            </w:r>
          </w:p>
        </w:tc>
        <w:tc>
          <w:tcPr>
            <w:tcW w:w="1474" w:type="dxa"/>
          </w:tcPr>
          <w:p w14:paraId="0BE1B178" w14:textId="77777777" w:rsidR="008E3913" w:rsidRDefault="009116A4">
            <w:pPr>
              <w:jc w:val="right"/>
            </w:pPr>
            <w:r>
              <w:t>-428 875</w:t>
            </w:r>
          </w:p>
        </w:tc>
        <w:tc>
          <w:tcPr>
            <w:tcW w:w="1474" w:type="dxa"/>
          </w:tcPr>
          <w:p w14:paraId="6C620C40" w14:textId="77777777" w:rsidR="008E3913" w:rsidRDefault="009116A4">
            <w:pPr>
              <w:jc w:val="right"/>
            </w:pPr>
            <w:r>
              <w:t>-676 577</w:t>
            </w:r>
          </w:p>
        </w:tc>
      </w:tr>
      <w:tr w:rsidR="008E3913" w14:paraId="1926E063" w14:textId="77777777" w:rsidTr="008E3913">
        <w:tc>
          <w:tcPr>
            <w:tcW w:w="1701" w:type="dxa"/>
          </w:tcPr>
          <w:p w14:paraId="3CB4198A" w14:textId="77777777" w:rsidR="008E3913" w:rsidRDefault="009116A4">
            <w:r>
              <w:t>26005 Central Baltic 2021-2027</w:t>
            </w:r>
          </w:p>
        </w:tc>
        <w:tc>
          <w:tcPr>
            <w:tcW w:w="1474" w:type="dxa"/>
          </w:tcPr>
          <w:p w14:paraId="6444A37D" w14:textId="77777777" w:rsidR="008E3913" w:rsidRDefault="009116A4">
            <w:pPr>
              <w:jc w:val="right"/>
            </w:pPr>
            <w:r>
              <w:t>799</w:t>
            </w:r>
          </w:p>
        </w:tc>
        <w:tc>
          <w:tcPr>
            <w:tcW w:w="1474" w:type="dxa"/>
          </w:tcPr>
          <w:p w14:paraId="3840E2E1" w14:textId="77777777" w:rsidR="008E3913" w:rsidRDefault="009116A4">
            <w:pPr>
              <w:jc w:val="right"/>
            </w:pPr>
            <w:r>
              <w:t>137 098</w:t>
            </w:r>
          </w:p>
        </w:tc>
        <w:tc>
          <w:tcPr>
            <w:tcW w:w="1474" w:type="dxa"/>
          </w:tcPr>
          <w:p w14:paraId="2C4C9DDE" w14:textId="77777777" w:rsidR="008E3913" w:rsidRDefault="009116A4">
            <w:pPr>
              <w:jc w:val="right"/>
            </w:pPr>
            <w:r>
              <w:t>0</w:t>
            </w:r>
          </w:p>
        </w:tc>
        <w:tc>
          <w:tcPr>
            <w:tcW w:w="1474" w:type="dxa"/>
          </w:tcPr>
          <w:p w14:paraId="1251161B" w14:textId="77777777" w:rsidR="008E3913" w:rsidRDefault="008E3913">
            <w:pPr>
              <w:jc w:val="right"/>
            </w:pPr>
          </w:p>
        </w:tc>
        <w:tc>
          <w:tcPr>
            <w:tcW w:w="1474" w:type="dxa"/>
          </w:tcPr>
          <w:p w14:paraId="4BC9D616" w14:textId="77777777" w:rsidR="008E3913" w:rsidRDefault="009116A4">
            <w:pPr>
              <w:jc w:val="right"/>
            </w:pPr>
            <w:r>
              <w:t>136 299</w:t>
            </w:r>
          </w:p>
        </w:tc>
      </w:tr>
      <w:tr w:rsidR="008E3913" w14:paraId="751E866A" w14:textId="77777777" w:rsidTr="008E3913">
        <w:tc>
          <w:tcPr>
            <w:tcW w:w="1701" w:type="dxa"/>
          </w:tcPr>
          <w:p w14:paraId="037AFA01" w14:textId="77777777" w:rsidR="008E3913" w:rsidRDefault="009116A4">
            <w:r>
              <w:t>26006 Nordiska skärgårssamarbetet</w:t>
            </w:r>
          </w:p>
        </w:tc>
        <w:tc>
          <w:tcPr>
            <w:tcW w:w="1474" w:type="dxa"/>
          </w:tcPr>
          <w:p w14:paraId="1FD5A925" w14:textId="77777777" w:rsidR="008E3913" w:rsidRDefault="009116A4">
            <w:pPr>
              <w:jc w:val="right"/>
            </w:pPr>
            <w:r>
              <w:t>1 082</w:t>
            </w:r>
          </w:p>
        </w:tc>
        <w:tc>
          <w:tcPr>
            <w:tcW w:w="1474" w:type="dxa"/>
          </w:tcPr>
          <w:p w14:paraId="62C6AD6E" w14:textId="77777777" w:rsidR="008E3913" w:rsidRDefault="009116A4">
            <w:pPr>
              <w:jc w:val="right"/>
            </w:pPr>
            <w:r>
              <w:t>-29 959</w:t>
            </w:r>
          </w:p>
        </w:tc>
        <w:tc>
          <w:tcPr>
            <w:tcW w:w="1474" w:type="dxa"/>
          </w:tcPr>
          <w:p w14:paraId="7AF84F9E" w14:textId="77777777" w:rsidR="008E3913" w:rsidRDefault="009116A4">
            <w:pPr>
              <w:jc w:val="right"/>
            </w:pPr>
            <w:r>
              <w:t>0</w:t>
            </w:r>
          </w:p>
        </w:tc>
        <w:tc>
          <w:tcPr>
            <w:tcW w:w="1474" w:type="dxa"/>
          </w:tcPr>
          <w:p w14:paraId="23134780" w14:textId="77777777" w:rsidR="008E3913" w:rsidRDefault="008E3913">
            <w:pPr>
              <w:jc w:val="right"/>
            </w:pPr>
          </w:p>
        </w:tc>
        <w:tc>
          <w:tcPr>
            <w:tcW w:w="1474" w:type="dxa"/>
          </w:tcPr>
          <w:p w14:paraId="35AAD0F1" w14:textId="77777777" w:rsidR="008E3913" w:rsidRDefault="009116A4">
            <w:pPr>
              <w:jc w:val="right"/>
            </w:pPr>
            <w:r>
              <w:t>-31 040</w:t>
            </w:r>
          </w:p>
        </w:tc>
      </w:tr>
      <w:tr w:rsidR="008E3913" w14:paraId="0FD39F98" w14:textId="77777777" w:rsidTr="008E3913">
        <w:tc>
          <w:tcPr>
            <w:tcW w:w="1701" w:type="dxa"/>
          </w:tcPr>
          <w:p w14:paraId="2F177AAF" w14:textId="77777777" w:rsidR="008E3913" w:rsidRDefault="009116A4">
            <w:r>
              <w:t>26007 Danaarv</w:t>
            </w:r>
          </w:p>
        </w:tc>
        <w:tc>
          <w:tcPr>
            <w:tcW w:w="1474" w:type="dxa"/>
          </w:tcPr>
          <w:p w14:paraId="32CA4DE3" w14:textId="77777777" w:rsidR="008E3913" w:rsidRDefault="009116A4">
            <w:pPr>
              <w:jc w:val="right"/>
            </w:pPr>
            <w:r>
              <w:t>0</w:t>
            </w:r>
          </w:p>
        </w:tc>
        <w:tc>
          <w:tcPr>
            <w:tcW w:w="1474" w:type="dxa"/>
          </w:tcPr>
          <w:p w14:paraId="161ACDCA" w14:textId="77777777" w:rsidR="008E3913" w:rsidRDefault="009116A4">
            <w:pPr>
              <w:jc w:val="right"/>
            </w:pPr>
            <w:r>
              <w:t>995</w:t>
            </w:r>
          </w:p>
        </w:tc>
        <w:tc>
          <w:tcPr>
            <w:tcW w:w="1474" w:type="dxa"/>
          </w:tcPr>
          <w:p w14:paraId="1D558D6F" w14:textId="77777777" w:rsidR="008E3913" w:rsidRDefault="009116A4">
            <w:pPr>
              <w:jc w:val="right"/>
            </w:pPr>
            <w:r>
              <w:t>0</w:t>
            </w:r>
          </w:p>
        </w:tc>
        <w:tc>
          <w:tcPr>
            <w:tcW w:w="1474" w:type="dxa"/>
          </w:tcPr>
          <w:p w14:paraId="761FA700" w14:textId="77777777" w:rsidR="008E3913" w:rsidRDefault="008E3913">
            <w:pPr>
              <w:jc w:val="right"/>
            </w:pPr>
          </w:p>
        </w:tc>
        <w:tc>
          <w:tcPr>
            <w:tcW w:w="1474" w:type="dxa"/>
          </w:tcPr>
          <w:p w14:paraId="37569660" w14:textId="77777777" w:rsidR="008E3913" w:rsidRDefault="009116A4">
            <w:pPr>
              <w:jc w:val="right"/>
            </w:pPr>
            <w:r>
              <w:t>995</w:t>
            </w:r>
          </w:p>
        </w:tc>
      </w:tr>
      <w:tr w:rsidR="008E3913" w14:paraId="03427142" w14:textId="77777777" w:rsidTr="008E3913">
        <w:tc>
          <w:tcPr>
            <w:tcW w:w="1701" w:type="dxa"/>
          </w:tcPr>
          <w:p w14:paraId="449E3EF8" w14:textId="77777777" w:rsidR="008E3913" w:rsidRDefault="009116A4">
            <w:r>
              <w:t>26500 Konsumentskydd</w:t>
            </w:r>
          </w:p>
        </w:tc>
        <w:tc>
          <w:tcPr>
            <w:tcW w:w="1474" w:type="dxa"/>
          </w:tcPr>
          <w:p w14:paraId="05E28524" w14:textId="77777777" w:rsidR="008E3913" w:rsidRDefault="009116A4">
            <w:pPr>
              <w:jc w:val="right"/>
            </w:pPr>
            <w:r>
              <w:t>-759</w:t>
            </w:r>
          </w:p>
        </w:tc>
        <w:tc>
          <w:tcPr>
            <w:tcW w:w="1474" w:type="dxa"/>
          </w:tcPr>
          <w:p w14:paraId="5E1A6FC5" w14:textId="77777777" w:rsidR="008E3913" w:rsidRDefault="008E3913">
            <w:pPr>
              <w:jc w:val="right"/>
            </w:pPr>
          </w:p>
        </w:tc>
        <w:tc>
          <w:tcPr>
            <w:tcW w:w="1474" w:type="dxa"/>
          </w:tcPr>
          <w:p w14:paraId="373ED386" w14:textId="77777777" w:rsidR="008E3913" w:rsidRDefault="009116A4">
            <w:pPr>
              <w:jc w:val="right"/>
            </w:pPr>
            <w:r>
              <w:t>-3 000</w:t>
            </w:r>
          </w:p>
        </w:tc>
        <w:tc>
          <w:tcPr>
            <w:tcW w:w="1474" w:type="dxa"/>
          </w:tcPr>
          <w:p w14:paraId="0045984C" w14:textId="77777777" w:rsidR="008E3913" w:rsidRDefault="008E3913">
            <w:pPr>
              <w:jc w:val="right"/>
            </w:pPr>
          </w:p>
        </w:tc>
        <w:tc>
          <w:tcPr>
            <w:tcW w:w="1474" w:type="dxa"/>
          </w:tcPr>
          <w:p w14:paraId="08F03C35" w14:textId="77777777" w:rsidR="008E3913" w:rsidRDefault="009116A4">
            <w:pPr>
              <w:jc w:val="right"/>
            </w:pPr>
            <w:r>
              <w:t>-2 241</w:t>
            </w:r>
          </w:p>
        </w:tc>
      </w:tr>
      <w:tr w:rsidR="008E3913" w14:paraId="50FEC30C" w14:textId="77777777" w:rsidTr="008E3913">
        <w:tc>
          <w:tcPr>
            <w:tcW w:w="1701" w:type="dxa"/>
          </w:tcPr>
          <w:p w14:paraId="26FFB514" w14:textId="77777777" w:rsidR="008E3913" w:rsidRDefault="009116A4">
            <w:r>
              <w:t>27000 Radio- o TV-verksamhet</w:t>
            </w:r>
          </w:p>
        </w:tc>
        <w:tc>
          <w:tcPr>
            <w:tcW w:w="1474" w:type="dxa"/>
          </w:tcPr>
          <w:p w14:paraId="3AD28F1F" w14:textId="77777777" w:rsidR="008E3913" w:rsidRDefault="009116A4">
            <w:pPr>
              <w:jc w:val="right"/>
            </w:pPr>
            <w:r>
              <w:t>-748 265</w:t>
            </w:r>
          </w:p>
        </w:tc>
        <w:tc>
          <w:tcPr>
            <w:tcW w:w="1474" w:type="dxa"/>
          </w:tcPr>
          <w:p w14:paraId="3AC96D75" w14:textId="77777777" w:rsidR="008E3913" w:rsidRDefault="009116A4">
            <w:pPr>
              <w:jc w:val="right"/>
            </w:pPr>
            <w:r>
              <w:t>-1 055 676</w:t>
            </w:r>
          </w:p>
        </w:tc>
        <w:tc>
          <w:tcPr>
            <w:tcW w:w="1474" w:type="dxa"/>
          </w:tcPr>
          <w:p w14:paraId="5C78E922" w14:textId="77777777" w:rsidR="008E3913" w:rsidRDefault="009116A4">
            <w:pPr>
              <w:jc w:val="right"/>
            </w:pPr>
            <w:r>
              <w:t>-2 885 000</w:t>
            </w:r>
          </w:p>
        </w:tc>
        <w:tc>
          <w:tcPr>
            <w:tcW w:w="1474" w:type="dxa"/>
          </w:tcPr>
          <w:p w14:paraId="2594B012" w14:textId="77777777" w:rsidR="008E3913" w:rsidRDefault="009116A4">
            <w:pPr>
              <w:jc w:val="right"/>
            </w:pPr>
            <w:r>
              <w:t>-73 439</w:t>
            </w:r>
          </w:p>
        </w:tc>
        <w:tc>
          <w:tcPr>
            <w:tcW w:w="1474" w:type="dxa"/>
          </w:tcPr>
          <w:p w14:paraId="54335989" w14:textId="77777777" w:rsidR="008E3913" w:rsidRDefault="009116A4">
            <w:pPr>
              <w:jc w:val="right"/>
            </w:pPr>
            <w:r>
              <w:t>-3 265 850</w:t>
            </w:r>
          </w:p>
        </w:tc>
      </w:tr>
      <w:tr w:rsidR="008E3913" w14:paraId="0F596D71" w14:textId="77777777" w:rsidTr="008E3913">
        <w:tc>
          <w:tcPr>
            <w:tcW w:w="1701" w:type="dxa"/>
          </w:tcPr>
          <w:p w14:paraId="588D7AE0" w14:textId="77777777" w:rsidR="008E3913" w:rsidRDefault="009116A4">
            <w:r>
              <w:rPr>
                <w:b/>
              </w:rPr>
              <w:t>Summa 2106 Enh rättsl o interna</w:t>
            </w:r>
          </w:p>
        </w:tc>
        <w:tc>
          <w:tcPr>
            <w:tcW w:w="1474" w:type="dxa"/>
          </w:tcPr>
          <w:p w14:paraId="46AFC335" w14:textId="77777777" w:rsidR="008E3913" w:rsidRDefault="009116A4">
            <w:pPr>
              <w:jc w:val="right"/>
            </w:pPr>
            <w:r>
              <w:rPr>
                <w:b/>
              </w:rPr>
              <w:t>-928 491</w:t>
            </w:r>
          </w:p>
        </w:tc>
        <w:tc>
          <w:tcPr>
            <w:tcW w:w="1474" w:type="dxa"/>
          </w:tcPr>
          <w:p w14:paraId="5FE0AE4E" w14:textId="77777777" w:rsidR="008E3913" w:rsidRDefault="009116A4">
            <w:pPr>
              <w:jc w:val="right"/>
            </w:pPr>
            <w:r>
              <w:rPr>
                <w:b/>
              </w:rPr>
              <w:t>-1 173 786</w:t>
            </w:r>
          </w:p>
        </w:tc>
        <w:tc>
          <w:tcPr>
            <w:tcW w:w="1474" w:type="dxa"/>
          </w:tcPr>
          <w:p w14:paraId="498BCF4F" w14:textId="77777777" w:rsidR="008E3913" w:rsidRDefault="009116A4">
            <w:pPr>
              <w:jc w:val="right"/>
            </w:pPr>
            <w:r>
              <w:rPr>
                <w:b/>
              </w:rPr>
              <w:t>-3 181 000</w:t>
            </w:r>
          </w:p>
        </w:tc>
        <w:tc>
          <w:tcPr>
            <w:tcW w:w="1474" w:type="dxa"/>
          </w:tcPr>
          <w:p w14:paraId="139CF5E6" w14:textId="77777777" w:rsidR="008E3913" w:rsidRDefault="009116A4">
            <w:pPr>
              <w:jc w:val="right"/>
            </w:pPr>
            <w:r>
              <w:rPr>
                <w:b/>
              </w:rPr>
              <w:t>-502 314</w:t>
            </w:r>
          </w:p>
        </w:tc>
        <w:tc>
          <w:tcPr>
            <w:tcW w:w="1474" w:type="dxa"/>
          </w:tcPr>
          <w:p w14:paraId="07923720" w14:textId="77777777" w:rsidR="008E3913" w:rsidRDefault="009116A4">
            <w:pPr>
              <w:jc w:val="right"/>
            </w:pPr>
            <w:r>
              <w:rPr>
                <w:b/>
              </w:rPr>
              <w:t>-3 928 609</w:t>
            </w:r>
          </w:p>
        </w:tc>
      </w:tr>
      <w:tr w:rsidR="008E3913" w14:paraId="629C0F88" w14:textId="77777777" w:rsidTr="008E3913">
        <w:tc>
          <w:tcPr>
            <w:tcW w:w="1701" w:type="dxa"/>
          </w:tcPr>
          <w:p w14:paraId="74C83EF8" w14:textId="77777777" w:rsidR="008E3913" w:rsidRDefault="009116A4">
            <w:r>
              <w:rPr>
                <w:b/>
              </w:rPr>
              <w:t>Summa 2100 Regeringskansliet</w:t>
            </w:r>
          </w:p>
        </w:tc>
        <w:tc>
          <w:tcPr>
            <w:tcW w:w="1474" w:type="dxa"/>
          </w:tcPr>
          <w:p w14:paraId="4124B5C4" w14:textId="77777777" w:rsidR="008E3913" w:rsidRDefault="009116A4">
            <w:pPr>
              <w:jc w:val="right"/>
            </w:pPr>
            <w:r>
              <w:rPr>
                <w:b/>
              </w:rPr>
              <w:t>-3 352 713</w:t>
            </w:r>
          </w:p>
        </w:tc>
        <w:tc>
          <w:tcPr>
            <w:tcW w:w="1474" w:type="dxa"/>
          </w:tcPr>
          <w:p w14:paraId="385DFBD7" w14:textId="77777777" w:rsidR="008E3913" w:rsidRDefault="009116A4">
            <w:pPr>
              <w:jc w:val="right"/>
            </w:pPr>
            <w:r>
              <w:rPr>
                <w:b/>
              </w:rPr>
              <w:t>-3 524 484</w:t>
            </w:r>
          </w:p>
        </w:tc>
        <w:tc>
          <w:tcPr>
            <w:tcW w:w="1474" w:type="dxa"/>
          </w:tcPr>
          <w:p w14:paraId="08934691" w14:textId="77777777" w:rsidR="008E3913" w:rsidRDefault="009116A4">
            <w:pPr>
              <w:jc w:val="right"/>
            </w:pPr>
            <w:r>
              <w:rPr>
                <w:b/>
              </w:rPr>
              <w:t>-12 809 000</w:t>
            </w:r>
          </w:p>
        </w:tc>
        <w:tc>
          <w:tcPr>
            <w:tcW w:w="1474" w:type="dxa"/>
          </w:tcPr>
          <w:p w14:paraId="1506EBE4" w14:textId="77777777" w:rsidR="008E3913" w:rsidRDefault="009116A4">
            <w:pPr>
              <w:jc w:val="right"/>
            </w:pPr>
            <w:r>
              <w:rPr>
                <w:b/>
              </w:rPr>
              <w:t>-655 119</w:t>
            </w:r>
          </w:p>
        </w:tc>
        <w:tc>
          <w:tcPr>
            <w:tcW w:w="1474" w:type="dxa"/>
          </w:tcPr>
          <w:p w14:paraId="45943AAE" w14:textId="77777777" w:rsidR="008E3913" w:rsidRDefault="009116A4">
            <w:pPr>
              <w:jc w:val="right"/>
            </w:pPr>
            <w:r>
              <w:rPr>
                <w:b/>
              </w:rPr>
              <w:t>-13 635 890</w:t>
            </w:r>
          </w:p>
        </w:tc>
      </w:tr>
    </w:tbl>
    <w:p w14:paraId="180CCAF2" w14:textId="77777777" w:rsidR="008E3913" w:rsidRDefault="009116A4">
      <w:pPr>
        <w:pStyle w:val="Heading3"/>
      </w:pPr>
      <w:bookmarkStart w:id="17" w:name="_Toc230860334"/>
      <w:r>
        <w:t>Väsentliga händelser och avvikelser som ska beaktas i prognosen</w:t>
      </w:r>
      <w:bookmarkEnd w:id="17"/>
    </w:p>
    <w:p w14:paraId="3DD26707" w14:textId="77777777" w:rsidR="008E3913" w:rsidRDefault="009116A4">
      <w:r>
        <w:t>Utgående från redan belastade kostnader på anslaget 24010 Landskapsstöd materialanskaffningar i form av redan givna stöd samt årliga upphovsrättskostnader på anslaget 27000 Radio- och TV-verksamhet blir prognosen för helåret missvisande. I nuläget finns inte skäl att misstänka att regeringskansliet som helhet skulle överskrida budget.</w:t>
      </w:r>
    </w:p>
    <w:p w14:paraId="4BC74B76" w14:textId="77777777" w:rsidR="008E3913" w:rsidRDefault="009116A4">
      <w:r>
        <w:t>Utöver en omfattande arbetsbelastning kopplad till självstyrelselagsrevisionen, förvaltningsreformen, rikets förslag till ny beredskapslag, uppsägningsprocesser p.g.a. inbesparingskraven, vissa vakanta tjänster och ordinarie verksamhet första kvartalet 2026 finns inte andra väsentliga händelser att rapportera.</w:t>
      </w:r>
    </w:p>
    <w:p w14:paraId="37A6D87E" w14:textId="77777777" w:rsidR="008E3913" w:rsidRDefault="009116A4">
      <w:pPr>
        <w:pStyle w:val="Heading2"/>
      </w:pPr>
      <w:bookmarkStart w:id="18" w:name="_Toc230860335"/>
      <w:r>
        <w:t>Lagberedningen</w:t>
      </w:r>
      <w:bookmarkEnd w:id="18"/>
    </w:p>
    <w:p w14:paraId="16CC1F76" w14:textId="77777777" w:rsidR="008E3913" w:rsidRDefault="009116A4">
      <w:pPr>
        <w:pStyle w:val="Heading3"/>
      </w:pPr>
      <w:bookmarkStart w:id="19" w:name="_Toc230860336"/>
      <w:r>
        <w:t>Budget, utfall och prognos per budgetmoment</w:t>
      </w:r>
      <w:bookmarkEnd w:id="19"/>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50A527F8"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2FDFA27F" w14:textId="77777777" w:rsidR="008E3913" w:rsidRDefault="009116A4">
            <w:r>
              <w:t>Budgetansvar</w:t>
            </w:r>
          </w:p>
        </w:tc>
        <w:tc>
          <w:tcPr>
            <w:tcW w:w="1474" w:type="dxa"/>
          </w:tcPr>
          <w:p w14:paraId="3169B78E" w14:textId="77777777" w:rsidR="008E3913" w:rsidRDefault="009116A4">
            <w:pPr>
              <w:jc w:val="right"/>
            </w:pPr>
            <w:r>
              <w:t xml:space="preserve">Budget Jan - Mar </w:t>
            </w:r>
          </w:p>
        </w:tc>
        <w:tc>
          <w:tcPr>
            <w:tcW w:w="1474" w:type="dxa"/>
          </w:tcPr>
          <w:p w14:paraId="3FB39F1F" w14:textId="77777777" w:rsidR="008E3913" w:rsidRDefault="009116A4">
            <w:pPr>
              <w:jc w:val="right"/>
            </w:pPr>
            <w:r>
              <w:t xml:space="preserve">Utfall Jan - Mar </w:t>
            </w:r>
          </w:p>
        </w:tc>
        <w:tc>
          <w:tcPr>
            <w:tcW w:w="1474" w:type="dxa"/>
          </w:tcPr>
          <w:p w14:paraId="68EC4E9D" w14:textId="77777777" w:rsidR="008E3913" w:rsidRDefault="009116A4">
            <w:pPr>
              <w:jc w:val="right"/>
            </w:pPr>
            <w:r>
              <w:t xml:space="preserve">Budget ex TA </w:t>
            </w:r>
          </w:p>
        </w:tc>
        <w:tc>
          <w:tcPr>
            <w:tcW w:w="1474" w:type="dxa"/>
          </w:tcPr>
          <w:p w14:paraId="4C90BB85" w14:textId="77777777" w:rsidR="008E3913" w:rsidRDefault="009116A4">
            <w:pPr>
              <w:jc w:val="right"/>
            </w:pPr>
            <w:r>
              <w:t xml:space="preserve">Tidigare års anslag (TA) </w:t>
            </w:r>
          </w:p>
        </w:tc>
        <w:tc>
          <w:tcPr>
            <w:tcW w:w="1474" w:type="dxa"/>
          </w:tcPr>
          <w:p w14:paraId="6776B907" w14:textId="77777777" w:rsidR="008E3913" w:rsidRDefault="009116A4">
            <w:pPr>
              <w:jc w:val="right"/>
            </w:pPr>
            <w:r>
              <w:t>Kalkylerat utfall</w:t>
            </w:r>
          </w:p>
        </w:tc>
      </w:tr>
      <w:tr w:rsidR="008E3913" w14:paraId="16D8FCE6" w14:textId="77777777" w:rsidTr="008E3913">
        <w:tc>
          <w:tcPr>
            <w:tcW w:w="1701" w:type="dxa"/>
          </w:tcPr>
          <w:p w14:paraId="6AFB3A8B" w14:textId="77777777" w:rsidR="008E3913" w:rsidRDefault="009116A4">
            <w:r>
              <w:t>28010 Lagberedning</w:t>
            </w:r>
          </w:p>
        </w:tc>
        <w:tc>
          <w:tcPr>
            <w:tcW w:w="1474" w:type="dxa"/>
          </w:tcPr>
          <w:p w14:paraId="4301E473" w14:textId="77777777" w:rsidR="008E3913" w:rsidRDefault="009116A4">
            <w:pPr>
              <w:jc w:val="right"/>
            </w:pPr>
            <w:r>
              <w:t>-300 991</w:t>
            </w:r>
          </w:p>
        </w:tc>
        <w:tc>
          <w:tcPr>
            <w:tcW w:w="1474" w:type="dxa"/>
          </w:tcPr>
          <w:p w14:paraId="3AA5F6A8" w14:textId="77777777" w:rsidR="008E3913" w:rsidRDefault="009116A4">
            <w:pPr>
              <w:jc w:val="right"/>
            </w:pPr>
            <w:r>
              <w:t>-266 557</w:t>
            </w:r>
          </w:p>
        </w:tc>
        <w:tc>
          <w:tcPr>
            <w:tcW w:w="1474" w:type="dxa"/>
          </w:tcPr>
          <w:p w14:paraId="0BF44D92" w14:textId="77777777" w:rsidR="008E3913" w:rsidRDefault="009116A4">
            <w:pPr>
              <w:jc w:val="right"/>
            </w:pPr>
            <w:r>
              <w:t>-1 211 000</w:t>
            </w:r>
          </w:p>
        </w:tc>
        <w:tc>
          <w:tcPr>
            <w:tcW w:w="1474" w:type="dxa"/>
          </w:tcPr>
          <w:p w14:paraId="365098E8" w14:textId="77777777" w:rsidR="008E3913" w:rsidRDefault="009116A4">
            <w:pPr>
              <w:jc w:val="right"/>
            </w:pPr>
            <w:r>
              <w:t>-36 210</w:t>
            </w:r>
          </w:p>
        </w:tc>
        <w:tc>
          <w:tcPr>
            <w:tcW w:w="1474" w:type="dxa"/>
          </w:tcPr>
          <w:p w14:paraId="4D06BEF8" w14:textId="77777777" w:rsidR="008E3913" w:rsidRDefault="009116A4">
            <w:pPr>
              <w:jc w:val="right"/>
            </w:pPr>
            <w:r>
              <w:t>-1 212 776</w:t>
            </w:r>
          </w:p>
        </w:tc>
      </w:tr>
      <w:tr w:rsidR="008E3913" w14:paraId="5BEDA048" w14:textId="77777777" w:rsidTr="008E3913">
        <w:tc>
          <w:tcPr>
            <w:tcW w:w="1701" w:type="dxa"/>
          </w:tcPr>
          <w:p w14:paraId="1D6ABE00" w14:textId="77777777" w:rsidR="008E3913" w:rsidRDefault="009116A4">
            <w:r>
              <w:rPr>
                <w:b/>
              </w:rPr>
              <w:t>Summa 2050_7 Lagberedningen</w:t>
            </w:r>
          </w:p>
        </w:tc>
        <w:tc>
          <w:tcPr>
            <w:tcW w:w="1474" w:type="dxa"/>
          </w:tcPr>
          <w:p w14:paraId="2307D38E" w14:textId="77777777" w:rsidR="008E3913" w:rsidRDefault="009116A4">
            <w:pPr>
              <w:jc w:val="right"/>
            </w:pPr>
            <w:r>
              <w:rPr>
                <w:b/>
              </w:rPr>
              <w:t>-300 991</w:t>
            </w:r>
          </w:p>
        </w:tc>
        <w:tc>
          <w:tcPr>
            <w:tcW w:w="1474" w:type="dxa"/>
          </w:tcPr>
          <w:p w14:paraId="7E4BA1FC" w14:textId="77777777" w:rsidR="008E3913" w:rsidRDefault="009116A4">
            <w:pPr>
              <w:jc w:val="right"/>
            </w:pPr>
            <w:r>
              <w:rPr>
                <w:b/>
              </w:rPr>
              <w:t>-266 557</w:t>
            </w:r>
          </w:p>
        </w:tc>
        <w:tc>
          <w:tcPr>
            <w:tcW w:w="1474" w:type="dxa"/>
          </w:tcPr>
          <w:p w14:paraId="3692319D" w14:textId="77777777" w:rsidR="008E3913" w:rsidRDefault="009116A4">
            <w:pPr>
              <w:jc w:val="right"/>
            </w:pPr>
            <w:r>
              <w:rPr>
                <w:b/>
              </w:rPr>
              <w:t>-1 211 000</w:t>
            </w:r>
          </w:p>
        </w:tc>
        <w:tc>
          <w:tcPr>
            <w:tcW w:w="1474" w:type="dxa"/>
          </w:tcPr>
          <w:p w14:paraId="2186319F" w14:textId="77777777" w:rsidR="008E3913" w:rsidRDefault="009116A4">
            <w:pPr>
              <w:jc w:val="right"/>
            </w:pPr>
            <w:r>
              <w:rPr>
                <w:b/>
              </w:rPr>
              <w:t>-36 210</w:t>
            </w:r>
          </w:p>
        </w:tc>
        <w:tc>
          <w:tcPr>
            <w:tcW w:w="1474" w:type="dxa"/>
          </w:tcPr>
          <w:p w14:paraId="342A7595" w14:textId="77777777" w:rsidR="008E3913" w:rsidRDefault="009116A4">
            <w:pPr>
              <w:jc w:val="right"/>
            </w:pPr>
            <w:r>
              <w:rPr>
                <w:b/>
              </w:rPr>
              <w:t>-1 212 776</w:t>
            </w:r>
          </w:p>
        </w:tc>
      </w:tr>
      <w:tr w:rsidR="008E3913" w14:paraId="796DAAE5" w14:textId="77777777" w:rsidTr="008E3913">
        <w:tc>
          <w:tcPr>
            <w:tcW w:w="1701" w:type="dxa"/>
          </w:tcPr>
          <w:p w14:paraId="462ACB1D" w14:textId="77777777" w:rsidR="008E3913" w:rsidRDefault="009116A4">
            <w:r>
              <w:rPr>
                <w:b/>
              </w:rPr>
              <w:t>Summa 2050 Lagberedningen</w:t>
            </w:r>
          </w:p>
        </w:tc>
        <w:tc>
          <w:tcPr>
            <w:tcW w:w="1474" w:type="dxa"/>
          </w:tcPr>
          <w:p w14:paraId="72BEF305" w14:textId="77777777" w:rsidR="008E3913" w:rsidRDefault="009116A4">
            <w:pPr>
              <w:jc w:val="right"/>
            </w:pPr>
            <w:r>
              <w:rPr>
                <w:b/>
              </w:rPr>
              <w:t>-300 991</w:t>
            </w:r>
          </w:p>
        </w:tc>
        <w:tc>
          <w:tcPr>
            <w:tcW w:w="1474" w:type="dxa"/>
          </w:tcPr>
          <w:p w14:paraId="227DFEB4" w14:textId="77777777" w:rsidR="008E3913" w:rsidRDefault="009116A4">
            <w:pPr>
              <w:jc w:val="right"/>
            </w:pPr>
            <w:r>
              <w:rPr>
                <w:b/>
              </w:rPr>
              <w:t>-266 557</w:t>
            </w:r>
          </w:p>
        </w:tc>
        <w:tc>
          <w:tcPr>
            <w:tcW w:w="1474" w:type="dxa"/>
          </w:tcPr>
          <w:p w14:paraId="56A10AD8" w14:textId="77777777" w:rsidR="008E3913" w:rsidRDefault="009116A4">
            <w:pPr>
              <w:jc w:val="right"/>
            </w:pPr>
            <w:r>
              <w:rPr>
                <w:b/>
              </w:rPr>
              <w:t>-1 211 000</w:t>
            </w:r>
          </w:p>
        </w:tc>
        <w:tc>
          <w:tcPr>
            <w:tcW w:w="1474" w:type="dxa"/>
          </w:tcPr>
          <w:p w14:paraId="7B29D6EF" w14:textId="77777777" w:rsidR="008E3913" w:rsidRDefault="009116A4">
            <w:pPr>
              <w:jc w:val="right"/>
            </w:pPr>
            <w:r>
              <w:rPr>
                <w:b/>
              </w:rPr>
              <w:t>-36 210</w:t>
            </w:r>
          </w:p>
        </w:tc>
        <w:tc>
          <w:tcPr>
            <w:tcW w:w="1474" w:type="dxa"/>
          </w:tcPr>
          <w:p w14:paraId="0F278032" w14:textId="77777777" w:rsidR="008E3913" w:rsidRDefault="009116A4">
            <w:pPr>
              <w:jc w:val="right"/>
            </w:pPr>
            <w:r>
              <w:rPr>
                <w:b/>
              </w:rPr>
              <w:t>-1 212 776</w:t>
            </w:r>
          </w:p>
        </w:tc>
      </w:tr>
    </w:tbl>
    <w:p w14:paraId="7F41FDE3" w14:textId="77777777" w:rsidR="008E3913" w:rsidRDefault="009116A4">
      <w:pPr>
        <w:pStyle w:val="Heading3"/>
      </w:pPr>
      <w:bookmarkStart w:id="20" w:name="_Toc230860337"/>
      <w:r>
        <w:t>Väsentliga händelser och avvikelser som ska beaktas i prognosen</w:t>
      </w:r>
      <w:bookmarkEnd w:id="20"/>
    </w:p>
    <w:p w14:paraId="21B5E07B" w14:textId="77777777" w:rsidR="008E3913" w:rsidRDefault="009116A4">
      <w:r>
        <w:t>Inga väsentliga avvikelser att rapportera. Lagberedningen beräknas hålla sig inom budgeten.</w:t>
      </w:r>
    </w:p>
    <w:p w14:paraId="5971A1A1" w14:textId="77777777" w:rsidR="008E3913" w:rsidRDefault="009116A4">
      <w:pPr>
        <w:pStyle w:val="Heading2"/>
      </w:pPr>
      <w:bookmarkStart w:id="21" w:name="_Toc230860338"/>
      <w:r>
        <w:t>ÅSUB</w:t>
      </w:r>
      <w:bookmarkEnd w:id="21"/>
    </w:p>
    <w:p w14:paraId="77527A3F" w14:textId="77777777" w:rsidR="008E3913" w:rsidRDefault="009116A4">
      <w:pPr>
        <w:pStyle w:val="Heading3"/>
      </w:pPr>
      <w:bookmarkStart w:id="22" w:name="_Toc230860339"/>
      <w:r>
        <w:t>Budget, utfall och prognos per budgetmoment</w:t>
      </w:r>
      <w:bookmarkEnd w:id="22"/>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6C507E3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3228BE25" w14:textId="77777777" w:rsidR="008E3913" w:rsidRDefault="009116A4">
            <w:r>
              <w:t>Budgetansvar</w:t>
            </w:r>
          </w:p>
        </w:tc>
        <w:tc>
          <w:tcPr>
            <w:tcW w:w="1474" w:type="dxa"/>
          </w:tcPr>
          <w:p w14:paraId="601363A3" w14:textId="77777777" w:rsidR="008E3913" w:rsidRDefault="009116A4">
            <w:pPr>
              <w:jc w:val="right"/>
            </w:pPr>
            <w:r>
              <w:t xml:space="preserve">Budget Jan - Mar </w:t>
            </w:r>
          </w:p>
        </w:tc>
        <w:tc>
          <w:tcPr>
            <w:tcW w:w="1474" w:type="dxa"/>
          </w:tcPr>
          <w:p w14:paraId="62E24804" w14:textId="77777777" w:rsidR="008E3913" w:rsidRDefault="009116A4">
            <w:pPr>
              <w:jc w:val="right"/>
            </w:pPr>
            <w:r>
              <w:t xml:space="preserve">Utfall Jan - Mar </w:t>
            </w:r>
          </w:p>
        </w:tc>
        <w:tc>
          <w:tcPr>
            <w:tcW w:w="1474" w:type="dxa"/>
          </w:tcPr>
          <w:p w14:paraId="1DF1BF8F" w14:textId="77777777" w:rsidR="008E3913" w:rsidRDefault="009116A4">
            <w:pPr>
              <w:jc w:val="right"/>
            </w:pPr>
            <w:r>
              <w:t xml:space="preserve">Budget ex TA </w:t>
            </w:r>
          </w:p>
        </w:tc>
        <w:tc>
          <w:tcPr>
            <w:tcW w:w="1474" w:type="dxa"/>
          </w:tcPr>
          <w:p w14:paraId="5E4E9F53" w14:textId="77777777" w:rsidR="008E3913" w:rsidRDefault="009116A4">
            <w:pPr>
              <w:jc w:val="right"/>
            </w:pPr>
            <w:r>
              <w:t xml:space="preserve">Tidigare års anslag (TA) </w:t>
            </w:r>
          </w:p>
        </w:tc>
        <w:tc>
          <w:tcPr>
            <w:tcW w:w="1474" w:type="dxa"/>
          </w:tcPr>
          <w:p w14:paraId="09430CD8" w14:textId="77777777" w:rsidR="008E3913" w:rsidRDefault="009116A4">
            <w:pPr>
              <w:jc w:val="right"/>
            </w:pPr>
            <w:r>
              <w:t>Kalkylerat utfall</w:t>
            </w:r>
          </w:p>
        </w:tc>
      </w:tr>
      <w:tr w:rsidR="008E3913" w14:paraId="38BF57E2" w14:textId="77777777" w:rsidTr="008E3913">
        <w:tc>
          <w:tcPr>
            <w:tcW w:w="1701" w:type="dxa"/>
          </w:tcPr>
          <w:p w14:paraId="67067285" w14:textId="77777777" w:rsidR="008E3913" w:rsidRDefault="009116A4">
            <w:r>
              <w:t>82000 ÅSUB</w:t>
            </w:r>
          </w:p>
        </w:tc>
        <w:tc>
          <w:tcPr>
            <w:tcW w:w="1474" w:type="dxa"/>
          </w:tcPr>
          <w:p w14:paraId="7D644C3A" w14:textId="77777777" w:rsidR="008E3913" w:rsidRDefault="009116A4">
            <w:pPr>
              <w:jc w:val="right"/>
            </w:pPr>
            <w:r>
              <w:t>-186 112</w:t>
            </w:r>
          </w:p>
        </w:tc>
        <w:tc>
          <w:tcPr>
            <w:tcW w:w="1474" w:type="dxa"/>
          </w:tcPr>
          <w:p w14:paraId="0BCD4D34" w14:textId="77777777" w:rsidR="008E3913" w:rsidRDefault="009116A4">
            <w:pPr>
              <w:jc w:val="right"/>
            </w:pPr>
            <w:r>
              <w:t>-230 433</w:t>
            </w:r>
          </w:p>
        </w:tc>
        <w:tc>
          <w:tcPr>
            <w:tcW w:w="1474" w:type="dxa"/>
          </w:tcPr>
          <w:p w14:paraId="5E176861" w14:textId="77777777" w:rsidR="008E3913" w:rsidRDefault="009116A4">
            <w:pPr>
              <w:jc w:val="right"/>
            </w:pPr>
            <w:r>
              <w:t>-784 000</w:t>
            </w:r>
          </w:p>
        </w:tc>
        <w:tc>
          <w:tcPr>
            <w:tcW w:w="1474" w:type="dxa"/>
          </w:tcPr>
          <w:p w14:paraId="430C3CB0" w14:textId="77777777" w:rsidR="008E3913" w:rsidRDefault="009116A4">
            <w:pPr>
              <w:jc w:val="right"/>
            </w:pPr>
            <w:r>
              <w:t>-10 499</w:t>
            </w:r>
          </w:p>
        </w:tc>
        <w:tc>
          <w:tcPr>
            <w:tcW w:w="1474" w:type="dxa"/>
          </w:tcPr>
          <w:p w14:paraId="4780F18C" w14:textId="77777777" w:rsidR="008E3913" w:rsidRDefault="009116A4">
            <w:pPr>
              <w:jc w:val="right"/>
            </w:pPr>
            <w:r>
              <w:t>-838 819</w:t>
            </w:r>
          </w:p>
        </w:tc>
      </w:tr>
    </w:tbl>
    <w:p w14:paraId="1F9B52A5" w14:textId="77777777" w:rsidR="008E3913" w:rsidRDefault="009116A4">
      <w:pPr>
        <w:pStyle w:val="Heading3"/>
      </w:pPr>
      <w:bookmarkStart w:id="23" w:name="_Toc230860340"/>
      <w:r>
        <w:t>Väsentliga händelser och avvikelser som ska beaktas i prognosen</w:t>
      </w:r>
      <w:bookmarkEnd w:id="23"/>
    </w:p>
    <w:p w14:paraId="24BE39BE" w14:textId="77777777" w:rsidR="008E3913" w:rsidRDefault="009116A4">
      <w:r>
        <w:t>Cirka 30 procent av ÅSUBs budget täcks av försäljningsintäkter, främst försäljning av tjänster. ÅSUB fakturerar uppdragsgivarna efter leverans, därmed blir det en viss förskjutning av intäkter mot senare delen av året. ÅSUB egen prognos innebär att budgeten kommer att hållas (inkl. TA).</w:t>
      </w:r>
    </w:p>
    <w:p w14:paraId="30B9F189" w14:textId="77777777" w:rsidR="008E3913" w:rsidRDefault="009116A4">
      <w:pPr>
        <w:pStyle w:val="Heading2"/>
      </w:pPr>
      <w:bookmarkStart w:id="24" w:name="_Toc230860341"/>
      <w:r>
        <w:t>Datainspektionen</w:t>
      </w:r>
      <w:bookmarkEnd w:id="24"/>
    </w:p>
    <w:p w14:paraId="6873E17E" w14:textId="77777777" w:rsidR="008E3913" w:rsidRDefault="009116A4">
      <w:pPr>
        <w:pStyle w:val="Heading3"/>
      </w:pPr>
      <w:bookmarkStart w:id="25" w:name="_Toc230860342"/>
      <w:r>
        <w:t>Budget, utfall och prognos per budgetmoment</w:t>
      </w:r>
      <w:bookmarkEnd w:id="25"/>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2C5DAEAA"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409E9EFA" w14:textId="77777777" w:rsidR="008E3913" w:rsidRDefault="009116A4">
            <w:r>
              <w:t>Budgetansvar</w:t>
            </w:r>
          </w:p>
        </w:tc>
        <w:tc>
          <w:tcPr>
            <w:tcW w:w="1474" w:type="dxa"/>
          </w:tcPr>
          <w:p w14:paraId="2045AE7F" w14:textId="77777777" w:rsidR="008E3913" w:rsidRDefault="009116A4">
            <w:pPr>
              <w:jc w:val="right"/>
            </w:pPr>
            <w:r>
              <w:t xml:space="preserve">Budget Jan - Mar </w:t>
            </w:r>
          </w:p>
        </w:tc>
        <w:tc>
          <w:tcPr>
            <w:tcW w:w="1474" w:type="dxa"/>
          </w:tcPr>
          <w:p w14:paraId="2C43F12A" w14:textId="77777777" w:rsidR="008E3913" w:rsidRDefault="009116A4">
            <w:pPr>
              <w:jc w:val="right"/>
            </w:pPr>
            <w:r>
              <w:t xml:space="preserve">Utfall Jan - Mar </w:t>
            </w:r>
          </w:p>
        </w:tc>
        <w:tc>
          <w:tcPr>
            <w:tcW w:w="1474" w:type="dxa"/>
          </w:tcPr>
          <w:p w14:paraId="4587A67C" w14:textId="77777777" w:rsidR="008E3913" w:rsidRDefault="009116A4">
            <w:pPr>
              <w:jc w:val="right"/>
            </w:pPr>
            <w:r>
              <w:t xml:space="preserve">Budget ex TA </w:t>
            </w:r>
          </w:p>
        </w:tc>
        <w:tc>
          <w:tcPr>
            <w:tcW w:w="1474" w:type="dxa"/>
          </w:tcPr>
          <w:p w14:paraId="000AAECE" w14:textId="77777777" w:rsidR="008E3913" w:rsidRDefault="009116A4">
            <w:pPr>
              <w:jc w:val="right"/>
            </w:pPr>
            <w:r>
              <w:t xml:space="preserve">Tidigare års anslag (TA) </w:t>
            </w:r>
          </w:p>
        </w:tc>
        <w:tc>
          <w:tcPr>
            <w:tcW w:w="1474" w:type="dxa"/>
          </w:tcPr>
          <w:p w14:paraId="34E0BA73" w14:textId="77777777" w:rsidR="008E3913" w:rsidRDefault="009116A4">
            <w:pPr>
              <w:jc w:val="right"/>
            </w:pPr>
            <w:r>
              <w:t>Kalkylerat utfall</w:t>
            </w:r>
          </w:p>
        </w:tc>
      </w:tr>
      <w:tr w:rsidR="008E3913" w14:paraId="11DACA41" w14:textId="77777777" w:rsidTr="008E3913">
        <w:tc>
          <w:tcPr>
            <w:tcW w:w="1701" w:type="dxa"/>
          </w:tcPr>
          <w:p w14:paraId="21026B8E" w14:textId="77777777" w:rsidR="008E3913" w:rsidRDefault="009116A4">
            <w:r>
              <w:t>82200 Datainspektionen</w:t>
            </w:r>
          </w:p>
        </w:tc>
        <w:tc>
          <w:tcPr>
            <w:tcW w:w="1474" w:type="dxa"/>
          </w:tcPr>
          <w:p w14:paraId="74E4D81C" w14:textId="77777777" w:rsidR="008E3913" w:rsidRDefault="009116A4">
            <w:pPr>
              <w:jc w:val="right"/>
            </w:pPr>
            <w:r>
              <w:t>-71 211</w:t>
            </w:r>
          </w:p>
        </w:tc>
        <w:tc>
          <w:tcPr>
            <w:tcW w:w="1474" w:type="dxa"/>
          </w:tcPr>
          <w:p w14:paraId="0A43ACDA" w14:textId="77777777" w:rsidR="008E3913" w:rsidRDefault="009116A4">
            <w:pPr>
              <w:jc w:val="right"/>
            </w:pPr>
            <w:r>
              <w:t>-69 834</w:t>
            </w:r>
          </w:p>
        </w:tc>
        <w:tc>
          <w:tcPr>
            <w:tcW w:w="1474" w:type="dxa"/>
          </w:tcPr>
          <w:p w14:paraId="614AD247" w14:textId="77777777" w:rsidR="008E3913" w:rsidRDefault="009116A4">
            <w:pPr>
              <w:jc w:val="right"/>
            </w:pPr>
            <w:r>
              <w:t>-284 000</w:t>
            </w:r>
          </w:p>
        </w:tc>
        <w:tc>
          <w:tcPr>
            <w:tcW w:w="1474" w:type="dxa"/>
          </w:tcPr>
          <w:p w14:paraId="0E71D8A5" w14:textId="77777777" w:rsidR="008E3913" w:rsidRDefault="009116A4">
            <w:pPr>
              <w:jc w:val="right"/>
            </w:pPr>
            <w:r>
              <w:t>-7 320</w:t>
            </w:r>
          </w:p>
        </w:tc>
        <w:tc>
          <w:tcPr>
            <w:tcW w:w="1474" w:type="dxa"/>
          </w:tcPr>
          <w:p w14:paraId="4090E62B" w14:textId="77777777" w:rsidR="008E3913" w:rsidRDefault="009116A4">
            <w:pPr>
              <w:jc w:val="right"/>
            </w:pPr>
            <w:r>
              <w:t>-289 944</w:t>
            </w:r>
          </w:p>
        </w:tc>
      </w:tr>
      <w:tr w:rsidR="008E3913" w14:paraId="75942EA3" w14:textId="77777777" w:rsidTr="008E3913">
        <w:tc>
          <w:tcPr>
            <w:tcW w:w="1701" w:type="dxa"/>
          </w:tcPr>
          <w:p w14:paraId="118DCFCC" w14:textId="77777777" w:rsidR="008E3913" w:rsidRDefault="009116A4">
            <w:r>
              <w:rPr>
                <w:b/>
              </w:rPr>
              <w:t>Summa 8220 Datainspektionen</w:t>
            </w:r>
          </w:p>
        </w:tc>
        <w:tc>
          <w:tcPr>
            <w:tcW w:w="1474" w:type="dxa"/>
          </w:tcPr>
          <w:p w14:paraId="086970B9" w14:textId="77777777" w:rsidR="008E3913" w:rsidRDefault="009116A4">
            <w:pPr>
              <w:jc w:val="right"/>
            </w:pPr>
            <w:r>
              <w:rPr>
                <w:b/>
              </w:rPr>
              <w:t>-71 211</w:t>
            </w:r>
          </w:p>
        </w:tc>
        <w:tc>
          <w:tcPr>
            <w:tcW w:w="1474" w:type="dxa"/>
          </w:tcPr>
          <w:p w14:paraId="501611BE" w14:textId="77777777" w:rsidR="008E3913" w:rsidRDefault="009116A4">
            <w:pPr>
              <w:jc w:val="right"/>
            </w:pPr>
            <w:r>
              <w:rPr>
                <w:b/>
              </w:rPr>
              <w:t>-69 834</w:t>
            </w:r>
          </w:p>
        </w:tc>
        <w:tc>
          <w:tcPr>
            <w:tcW w:w="1474" w:type="dxa"/>
          </w:tcPr>
          <w:p w14:paraId="79B38A20" w14:textId="77777777" w:rsidR="008E3913" w:rsidRDefault="009116A4">
            <w:pPr>
              <w:jc w:val="right"/>
            </w:pPr>
            <w:r>
              <w:rPr>
                <w:b/>
              </w:rPr>
              <w:t>-284 000</w:t>
            </w:r>
          </w:p>
        </w:tc>
        <w:tc>
          <w:tcPr>
            <w:tcW w:w="1474" w:type="dxa"/>
          </w:tcPr>
          <w:p w14:paraId="77C6E13C" w14:textId="77777777" w:rsidR="008E3913" w:rsidRDefault="009116A4">
            <w:pPr>
              <w:jc w:val="right"/>
            </w:pPr>
            <w:r>
              <w:rPr>
                <w:b/>
              </w:rPr>
              <w:t>-7 320</w:t>
            </w:r>
          </w:p>
        </w:tc>
        <w:tc>
          <w:tcPr>
            <w:tcW w:w="1474" w:type="dxa"/>
          </w:tcPr>
          <w:p w14:paraId="23BBC57E" w14:textId="77777777" w:rsidR="008E3913" w:rsidRDefault="009116A4">
            <w:pPr>
              <w:jc w:val="right"/>
            </w:pPr>
            <w:r>
              <w:rPr>
                <w:b/>
              </w:rPr>
              <w:t>-289 944</w:t>
            </w:r>
          </w:p>
        </w:tc>
      </w:tr>
    </w:tbl>
    <w:p w14:paraId="50CE2870" w14:textId="77777777" w:rsidR="008E3913" w:rsidRDefault="009116A4">
      <w:pPr>
        <w:pStyle w:val="Heading3"/>
      </w:pPr>
      <w:bookmarkStart w:id="26" w:name="_Toc230860343"/>
      <w:r>
        <w:t>Väsentliga händelser och avvikelser som ska beaktas i prognosen</w:t>
      </w:r>
      <w:bookmarkEnd w:id="26"/>
    </w:p>
    <w:p w14:paraId="0FF22908" w14:textId="77777777" w:rsidR="008E3913" w:rsidRDefault="009116A4">
      <w:r>
        <w:t>Inga avvikelser rapporterade.</w:t>
      </w:r>
    </w:p>
    <w:p w14:paraId="581CD14D" w14:textId="77777777" w:rsidR="008E3913" w:rsidRDefault="009116A4">
      <w:pPr>
        <w:pStyle w:val="Heading2"/>
      </w:pPr>
      <w:bookmarkStart w:id="27" w:name="_Toc230860344"/>
      <w:r>
        <w:t>Ålands Polismyndighet</w:t>
      </w:r>
      <w:bookmarkEnd w:id="27"/>
    </w:p>
    <w:p w14:paraId="6496560E" w14:textId="77777777" w:rsidR="008E3913" w:rsidRDefault="009116A4">
      <w:pPr>
        <w:pStyle w:val="Heading3"/>
      </w:pPr>
      <w:bookmarkStart w:id="28" w:name="_Toc230860345"/>
      <w:r>
        <w:t>Budget, utfall och prognos per budgetmoment</w:t>
      </w:r>
      <w:bookmarkEnd w:id="28"/>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1EABF23D"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7670442E" w14:textId="77777777" w:rsidR="008E3913" w:rsidRDefault="009116A4">
            <w:r>
              <w:t>Budgetansvar</w:t>
            </w:r>
          </w:p>
        </w:tc>
        <w:tc>
          <w:tcPr>
            <w:tcW w:w="1474" w:type="dxa"/>
          </w:tcPr>
          <w:p w14:paraId="4BF48488" w14:textId="77777777" w:rsidR="008E3913" w:rsidRDefault="009116A4">
            <w:pPr>
              <w:jc w:val="right"/>
            </w:pPr>
            <w:r>
              <w:t xml:space="preserve">Budget Jan - Mar </w:t>
            </w:r>
          </w:p>
        </w:tc>
        <w:tc>
          <w:tcPr>
            <w:tcW w:w="1474" w:type="dxa"/>
          </w:tcPr>
          <w:p w14:paraId="7E8D3DED" w14:textId="77777777" w:rsidR="008E3913" w:rsidRDefault="009116A4">
            <w:pPr>
              <w:jc w:val="right"/>
            </w:pPr>
            <w:r>
              <w:t xml:space="preserve">Utfall Jan - Mar </w:t>
            </w:r>
          </w:p>
        </w:tc>
        <w:tc>
          <w:tcPr>
            <w:tcW w:w="1474" w:type="dxa"/>
          </w:tcPr>
          <w:p w14:paraId="0B8DBC37" w14:textId="77777777" w:rsidR="008E3913" w:rsidRDefault="009116A4">
            <w:pPr>
              <w:jc w:val="right"/>
            </w:pPr>
            <w:r>
              <w:t xml:space="preserve">Budget ex TA </w:t>
            </w:r>
          </w:p>
        </w:tc>
        <w:tc>
          <w:tcPr>
            <w:tcW w:w="1474" w:type="dxa"/>
          </w:tcPr>
          <w:p w14:paraId="577A3B0F" w14:textId="77777777" w:rsidR="008E3913" w:rsidRDefault="009116A4">
            <w:pPr>
              <w:jc w:val="right"/>
            </w:pPr>
            <w:r>
              <w:t xml:space="preserve">Tidigare års anslag (TA) </w:t>
            </w:r>
          </w:p>
        </w:tc>
        <w:tc>
          <w:tcPr>
            <w:tcW w:w="1474" w:type="dxa"/>
          </w:tcPr>
          <w:p w14:paraId="07388751" w14:textId="77777777" w:rsidR="008E3913" w:rsidRDefault="009116A4">
            <w:pPr>
              <w:jc w:val="right"/>
            </w:pPr>
            <w:r>
              <w:t>Kalkylerat utfall</w:t>
            </w:r>
          </w:p>
        </w:tc>
      </w:tr>
      <w:tr w:rsidR="008E3913" w14:paraId="46993F97" w14:textId="77777777" w:rsidTr="008E3913">
        <w:tc>
          <w:tcPr>
            <w:tcW w:w="1701" w:type="dxa"/>
          </w:tcPr>
          <w:p w14:paraId="4578D066" w14:textId="77777777" w:rsidR="008E3913" w:rsidRDefault="009116A4">
            <w:r>
              <w:t>82500 Ålands polismyndighet</w:t>
            </w:r>
          </w:p>
        </w:tc>
        <w:tc>
          <w:tcPr>
            <w:tcW w:w="1474" w:type="dxa"/>
          </w:tcPr>
          <w:p w14:paraId="46DFA269" w14:textId="77777777" w:rsidR="008E3913" w:rsidRDefault="009116A4">
            <w:pPr>
              <w:jc w:val="right"/>
            </w:pPr>
            <w:r>
              <w:t>-2 725 593</w:t>
            </w:r>
          </w:p>
        </w:tc>
        <w:tc>
          <w:tcPr>
            <w:tcW w:w="1474" w:type="dxa"/>
          </w:tcPr>
          <w:p w14:paraId="0C666952" w14:textId="77777777" w:rsidR="008E3913" w:rsidRDefault="009116A4">
            <w:pPr>
              <w:jc w:val="right"/>
            </w:pPr>
            <w:r>
              <w:t>-2 625 255</w:t>
            </w:r>
          </w:p>
        </w:tc>
        <w:tc>
          <w:tcPr>
            <w:tcW w:w="1474" w:type="dxa"/>
          </w:tcPr>
          <w:p w14:paraId="4FE313BA" w14:textId="77777777" w:rsidR="008E3913" w:rsidRDefault="009116A4">
            <w:pPr>
              <w:jc w:val="right"/>
            </w:pPr>
            <w:r>
              <w:t>-11 164 000</w:t>
            </w:r>
          </w:p>
        </w:tc>
        <w:tc>
          <w:tcPr>
            <w:tcW w:w="1474" w:type="dxa"/>
          </w:tcPr>
          <w:p w14:paraId="5578B577" w14:textId="77777777" w:rsidR="008E3913" w:rsidRDefault="009116A4">
            <w:pPr>
              <w:jc w:val="right"/>
            </w:pPr>
            <w:r>
              <w:t>-308 016</w:t>
            </w:r>
          </w:p>
        </w:tc>
        <w:tc>
          <w:tcPr>
            <w:tcW w:w="1474" w:type="dxa"/>
          </w:tcPr>
          <w:p w14:paraId="12D6697B" w14:textId="77777777" w:rsidR="008E3913" w:rsidRDefault="009116A4">
            <w:pPr>
              <w:jc w:val="right"/>
            </w:pPr>
            <w:r>
              <w:t>-11 371 678</w:t>
            </w:r>
          </w:p>
        </w:tc>
      </w:tr>
      <w:tr w:rsidR="008E3913" w14:paraId="73059877" w14:textId="77777777" w:rsidTr="008E3913">
        <w:tc>
          <w:tcPr>
            <w:tcW w:w="1701" w:type="dxa"/>
          </w:tcPr>
          <w:p w14:paraId="00296EA2" w14:textId="77777777" w:rsidR="008E3913" w:rsidRDefault="009116A4">
            <w:r>
              <w:rPr>
                <w:b/>
              </w:rPr>
              <w:t>Summa 8250 Ål polismyndighet</w:t>
            </w:r>
          </w:p>
        </w:tc>
        <w:tc>
          <w:tcPr>
            <w:tcW w:w="1474" w:type="dxa"/>
          </w:tcPr>
          <w:p w14:paraId="5085EA1C" w14:textId="77777777" w:rsidR="008E3913" w:rsidRDefault="009116A4">
            <w:pPr>
              <w:jc w:val="right"/>
            </w:pPr>
            <w:r>
              <w:rPr>
                <w:b/>
              </w:rPr>
              <w:t>-2 725 593</w:t>
            </w:r>
          </w:p>
        </w:tc>
        <w:tc>
          <w:tcPr>
            <w:tcW w:w="1474" w:type="dxa"/>
          </w:tcPr>
          <w:p w14:paraId="3C7302EC" w14:textId="77777777" w:rsidR="008E3913" w:rsidRDefault="009116A4">
            <w:pPr>
              <w:jc w:val="right"/>
            </w:pPr>
            <w:r>
              <w:rPr>
                <w:b/>
              </w:rPr>
              <w:t>-2 625 255</w:t>
            </w:r>
          </w:p>
        </w:tc>
        <w:tc>
          <w:tcPr>
            <w:tcW w:w="1474" w:type="dxa"/>
          </w:tcPr>
          <w:p w14:paraId="2343FC4A" w14:textId="77777777" w:rsidR="008E3913" w:rsidRDefault="009116A4">
            <w:pPr>
              <w:jc w:val="right"/>
            </w:pPr>
            <w:r>
              <w:rPr>
                <w:b/>
              </w:rPr>
              <w:t>-11 164 000</w:t>
            </w:r>
          </w:p>
        </w:tc>
        <w:tc>
          <w:tcPr>
            <w:tcW w:w="1474" w:type="dxa"/>
          </w:tcPr>
          <w:p w14:paraId="02327396" w14:textId="77777777" w:rsidR="008E3913" w:rsidRDefault="009116A4">
            <w:pPr>
              <w:jc w:val="right"/>
            </w:pPr>
            <w:r>
              <w:rPr>
                <w:b/>
              </w:rPr>
              <w:t>-308 016</w:t>
            </w:r>
          </w:p>
        </w:tc>
        <w:tc>
          <w:tcPr>
            <w:tcW w:w="1474" w:type="dxa"/>
          </w:tcPr>
          <w:p w14:paraId="6488E6A8" w14:textId="77777777" w:rsidR="008E3913" w:rsidRDefault="009116A4">
            <w:pPr>
              <w:jc w:val="right"/>
            </w:pPr>
            <w:r>
              <w:rPr>
                <w:b/>
              </w:rPr>
              <w:t>-11 371 678</w:t>
            </w:r>
          </w:p>
        </w:tc>
      </w:tr>
    </w:tbl>
    <w:p w14:paraId="38B7117B" w14:textId="77777777" w:rsidR="008E3913" w:rsidRDefault="009116A4">
      <w:pPr>
        <w:pStyle w:val="Heading3"/>
      </w:pPr>
      <w:bookmarkStart w:id="29" w:name="_Toc230860346"/>
      <w:r>
        <w:t>Väsentliga händelser och avvikelser som ska beaktas i prognosen</w:t>
      </w:r>
      <w:bookmarkEnd w:id="29"/>
    </w:p>
    <w:p w14:paraId="62266616" w14:textId="77777777" w:rsidR="008E3913" w:rsidRDefault="009116A4">
      <w:r>
        <w:t>Polismyndighetens ekonomiska rörelseutrymme har ökat från det budgeterade beloppet om 11 164 000 euro till 11 472 016 euro till följd av att oanvända budgetmedel från 2025 har överförts till 2026 års budget. I beräkningen av utfallet belastar tidigare års överföring från 2024 till 2025 då polismyndigheten gjorde en betydande satsning och använde merparten av de överförda medlen till att uppdatera den operativa utrustningen.</w:t>
      </w:r>
    </w:p>
    <w:p w14:paraId="762741FD" w14:textId="77777777" w:rsidR="008E3913" w:rsidRDefault="009116A4">
      <w:r>
        <w:t>Budgetprognosen innehåller tre stora osäkerhetsmoment som gör att det kalkylerade utfallet inte uppfattas som pålitligt av myndigheten.</w:t>
      </w:r>
    </w:p>
    <w:p w14:paraId="5B1B8B9B" w14:textId="77777777" w:rsidR="008E3913" w:rsidRDefault="009116A4">
      <w:r>
        <w:t>Det första osäkerhetsmomentet avser personalkostnaderna. Myndigheten saknar i nuläget verktyg som möjliggör prognostisering av kommande utbetalningar, samtidigt som sommarens ekonomiska utfall ännu är oklart. De allmänna tjänstkollektivavtalshöjningar som förverkligas under året 2026 ökar osäkerheten i prognosen eftersom en stor del av personalkostnaderna hänför sig till ersättning för obekväm arbetstid vilket kumulerar lönekostnaderna.</w:t>
      </w:r>
    </w:p>
    <w:p w14:paraId="4AC7AD86" w14:textId="77777777" w:rsidR="008E3913" w:rsidRDefault="009116A4">
      <w:r>
        <w:t>Det andra osäkerhetsmomentet avser oförutsedda händelser i den operativa verksamheten. Större händelser och allvarligare brott medför återkommande behov av tillfälliga resursförstärkningar. Dessa insatser medför i regel en ökning av personalkostnaderna om cirka 1–1,5 procent. Även dignitärbesök, som ofta aviseras med kort varsel, är kostnadsdrivande och föranleder övertidsarbete.</w:t>
      </w:r>
    </w:p>
    <w:p w14:paraId="6958BCF4" w14:textId="77777777" w:rsidR="008E3913" w:rsidRDefault="009116A4">
      <w:r>
        <w:t xml:space="preserve">Det tredje osäkerhetsmomentet avser kostnader för datasystem och bedöms vara det mest betydande samt svårast att planera för. Ålarm-Erica-integrationsarbetet har pågått sedan 2021 och avtalsperioderna med både system- och driftsleverantörer går ut under kalenderåret 2026. Nya avtal är inte undertecknade och myndigheten saknar ännu kännedom om de exakta kostnaderna relaterade till upprätthållandet av Ålarm-systemet, som är väsentligt för att det i landskapet överhuvudtaget ska finnas ett fungerande in- och </w:t>
      </w:r>
      <w:r>
        <w:t>utalarmeringssystem (112-verksamhet). Kostnadsbilden omfattar system- och driftsleverantörer samt tredjepartsleverantörer, inklusive licenser och andra rörliga kostnader.</w:t>
      </w:r>
    </w:p>
    <w:p w14:paraId="0C55BD3A" w14:textId="77777777" w:rsidR="008E3913" w:rsidRDefault="009116A4">
      <w:pPr>
        <w:pStyle w:val="Heading2"/>
      </w:pPr>
      <w:bookmarkStart w:id="30" w:name="_Toc230860347"/>
      <w:r>
        <w:t>Ombudsmannamyndigheten</w:t>
      </w:r>
      <w:bookmarkEnd w:id="30"/>
    </w:p>
    <w:p w14:paraId="504912B7" w14:textId="77777777" w:rsidR="008E3913" w:rsidRDefault="009116A4">
      <w:pPr>
        <w:pStyle w:val="Heading3"/>
      </w:pPr>
      <w:bookmarkStart w:id="31" w:name="_Toc230860348"/>
      <w:r>
        <w:t>Budget, utfall och prognos per budgetmoment</w:t>
      </w:r>
      <w:bookmarkEnd w:id="31"/>
    </w:p>
    <w:tbl>
      <w:tblPr>
        <w:tblStyle w:val="TableGrid"/>
        <w:tblW w:w="0" w:type="auto"/>
        <w:tblLook w:val="04A0" w:firstRow="1" w:lastRow="0" w:firstColumn="1" w:lastColumn="0" w:noHBand="0" w:noVBand="1"/>
      </w:tblPr>
      <w:tblGrid>
        <w:gridCol w:w="2347"/>
        <w:gridCol w:w="1337"/>
        <w:gridCol w:w="1310"/>
        <w:gridCol w:w="1337"/>
        <w:gridCol w:w="1353"/>
        <w:gridCol w:w="1388"/>
      </w:tblGrid>
      <w:tr w:rsidR="008E3913" w14:paraId="6858F97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1E5FDC9C" w14:textId="77777777" w:rsidR="008E3913" w:rsidRDefault="009116A4">
            <w:r>
              <w:t>Budgetansvar</w:t>
            </w:r>
          </w:p>
        </w:tc>
        <w:tc>
          <w:tcPr>
            <w:tcW w:w="1474" w:type="dxa"/>
          </w:tcPr>
          <w:p w14:paraId="5E9F1640" w14:textId="77777777" w:rsidR="008E3913" w:rsidRDefault="009116A4">
            <w:pPr>
              <w:jc w:val="right"/>
            </w:pPr>
            <w:r>
              <w:t xml:space="preserve">Budget Jan - Mar </w:t>
            </w:r>
          </w:p>
        </w:tc>
        <w:tc>
          <w:tcPr>
            <w:tcW w:w="1474" w:type="dxa"/>
          </w:tcPr>
          <w:p w14:paraId="18257D54" w14:textId="77777777" w:rsidR="008E3913" w:rsidRDefault="009116A4">
            <w:pPr>
              <w:jc w:val="right"/>
            </w:pPr>
            <w:r>
              <w:t xml:space="preserve">Utfall Jan - Mar </w:t>
            </w:r>
          </w:p>
        </w:tc>
        <w:tc>
          <w:tcPr>
            <w:tcW w:w="1474" w:type="dxa"/>
          </w:tcPr>
          <w:p w14:paraId="7145BE74" w14:textId="77777777" w:rsidR="008E3913" w:rsidRDefault="009116A4">
            <w:pPr>
              <w:jc w:val="right"/>
            </w:pPr>
            <w:r>
              <w:t xml:space="preserve">Budget ex TA </w:t>
            </w:r>
          </w:p>
        </w:tc>
        <w:tc>
          <w:tcPr>
            <w:tcW w:w="1474" w:type="dxa"/>
          </w:tcPr>
          <w:p w14:paraId="1BA85829" w14:textId="77777777" w:rsidR="008E3913" w:rsidRDefault="009116A4">
            <w:pPr>
              <w:jc w:val="right"/>
            </w:pPr>
            <w:r>
              <w:t xml:space="preserve">Tidigare års anslag (TA) </w:t>
            </w:r>
          </w:p>
        </w:tc>
        <w:tc>
          <w:tcPr>
            <w:tcW w:w="1474" w:type="dxa"/>
          </w:tcPr>
          <w:p w14:paraId="244AE5A7" w14:textId="77777777" w:rsidR="008E3913" w:rsidRDefault="009116A4">
            <w:pPr>
              <w:jc w:val="right"/>
            </w:pPr>
            <w:r>
              <w:t>Kalkylerat utfall</w:t>
            </w:r>
          </w:p>
        </w:tc>
      </w:tr>
      <w:tr w:rsidR="008E3913" w14:paraId="5A00C6A0" w14:textId="77777777" w:rsidTr="008E3913">
        <w:tc>
          <w:tcPr>
            <w:tcW w:w="1701" w:type="dxa"/>
          </w:tcPr>
          <w:p w14:paraId="3866C36A" w14:textId="77777777" w:rsidR="008E3913" w:rsidRDefault="009116A4">
            <w:r>
              <w:t>82600 Ålands Ombudsmannamyndighet</w:t>
            </w:r>
          </w:p>
        </w:tc>
        <w:tc>
          <w:tcPr>
            <w:tcW w:w="1474" w:type="dxa"/>
          </w:tcPr>
          <w:p w14:paraId="59637F0A" w14:textId="77777777" w:rsidR="008E3913" w:rsidRDefault="009116A4">
            <w:pPr>
              <w:jc w:val="right"/>
            </w:pPr>
            <w:r>
              <w:t>-85 490</w:t>
            </w:r>
          </w:p>
        </w:tc>
        <w:tc>
          <w:tcPr>
            <w:tcW w:w="1474" w:type="dxa"/>
          </w:tcPr>
          <w:p w14:paraId="590D920D" w14:textId="77777777" w:rsidR="008E3913" w:rsidRDefault="009116A4">
            <w:pPr>
              <w:jc w:val="right"/>
            </w:pPr>
            <w:r>
              <w:t>-93 749</w:t>
            </w:r>
          </w:p>
        </w:tc>
        <w:tc>
          <w:tcPr>
            <w:tcW w:w="1474" w:type="dxa"/>
          </w:tcPr>
          <w:p w14:paraId="78A8DA61" w14:textId="77777777" w:rsidR="008E3913" w:rsidRDefault="009116A4">
            <w:pPr>
              <w:jc w:val="right"/>
            </w:pPr>
            <w:r>
              <w:t>-354 000</w:t>
            </w:r>
          </w:p>
        </w:tc>
        <w:tc>
          <w:tcPr>
            <w:tcW w:w="1474" w:type="dxa"/>
          </w:tcPr>
          <w:p w14:paraId="00CEBD65" w14:textId="77777777" w:rsidR="008E3913" w:rsidRDefault="009116A4">
            <w:pPr>
              <w:jc w:val="right"/>
            </w:pPr>
            <w:r>
              <w:t>-1 045</w:t>
            </w:r>
          </w:p>
        </w:tc>
        <w:tc>
          <w:tcPr>
            <w:tcW w:w="1474" w:type="dxa"/>
          </w:tcPr>
          <w:p w14:paraId="16446C70" w14:textId="77777777" w:rsidR="008E3913" w:rsidRDefault="009116A4">
            <w:pPr>
              <w:jc w:val="right"/>
            </w:pPr>
            <w:r>
              <w:t>-363 304</w:t>
            </w:r>
          </w:p>
        </w:tc>
      </w:tr>
      <w:tr w:rsidR="008E3913" w14:paraId="590BA4E9" w14:textId="77777777" w:rsidTr="008E3913">
        <w:tc>
          <w:tcPr>
            <w:tcW w:w="1701" w:type="dxa"/>
          </w:tcPr>
          <w:p w14:paraId="6AD0C778" w14:textId="77777777" w:rsidR="008E3913" w:rsidRDefault="009116A4">
            <w:r>
              <w:rPr>
                <w:b/>
              </w:rPr>
              <w:t>Summa 8260 Ål ombudsmannamyndig</w:t>
            </w:r>
          </w:p>
        </w:tc>
        <w:tc>
          <w:tcPr>
            <w:tcW w:w="1474" w:type="dxa"/>
          </w:tcPr>
          <w:p w14:paraId="668138EF" w14:textId="77777777" w:rsidR="008E3913" w:rsidRDefault="009116A4">
            <w:pPr>
              <w:jc w:val="right"/>
            </w:pPr>
            <w:r>
              <w:rPr>
                <w:b/>
              </w:rPr>
              <w:t>-85 490</w:t>
            </w:r>
          </w:p>
        </w:tc>
        <w:tc>
          <w:tcPr>
            <w:tcW w:w="1474" w:type="dxa"/>
          </w:tcPr>
          <w:p w14:paraId="067209DC" w14:textId="77777777" w:rsidR="008E3913" w:rsidRDefault="009116A4">
            <w:pPr>
              <w:jc w:val="right"/>
            </w:pPr>
            <w:r>
              <w:rPr>
                <w:b/>
              </w:rPr>
              <w:t>-93 749</w:t>
            </w:r>
          </w:p>
        </w:tc>
        <w:tc>
          <w:tcPr>
            <w:tcW w:w="1474" w:type="dxa"/>
          </w:tcPr>
          <w:p w14:paraId="5FF0F903" w14:textId="77777777" w:rsidR="008E3913" w:rsidRDefault="009116A4">
            <w:pPr>
              <w:jc w:val="right"/>
            </w:pPr>
            <w:r>
              <w:rPr>
                <w:b/>
              </w:rPr>
              <w:t>-354 000</w:t>
            </w:r>
          </w:p>
        </w:tc>
        <w:tc>
          <w:tcPr>
            <w:tcW w:w="1474" w:type="dxa"/>
          </w:tcPr>
          <w:p w14:paraId="3A8DDBDB" w14:textId="77777777" w:rsidR="008E3913" w:rsidRDefault="009116A4">
            <w:pPr>
              <w:jc w:val="right"/>
            </w:pPr>
            <w:r>
              <w:rPr>
                <w:b/>
              </w:rPr>
              <w:t>-1 045</w:t>
            </w:r>
          </w:p>
        </w:tc>
        <w:tc>
          <w:tcPr>
            <w:tcW w:w="1474" w:type="dxa"/>
          </w:tcPr>
          <w:p w14:paraId="6F382C62" w14:textId="77777777" w:rsidR="008E3913" w:rsidRDefault="009116A4">
            <w:pPr>
              <w:jc w:val="right"/>
            </w:pPr>
            <w:r>
              <w:rPr>
                <w:b/>
              </w:rPr>
              <w:t>-363 304</w:t>
            </w:r>
          </w:p>
        </w:tc>
      </w:tr>
    </w:tbl>
    <w:p w14:paraId="2EC25B7B" w14:textId="77777777" w:rsidR="008E3913" w:rsidRDefault="009116A4">
      <w:pPr>
        <w:pStyle w:val="Heading3"/>
      </w:pPr>
      <w:bookmarkStart w:id="32" w:name="_Toc230860349"/>
      <w:r>
        <w:t>Väsentliga händelser och avvikelser som ska beaktas i prognosen</w:t>
      </w:r>
      <w:bookmarkEnd w:id="32"/>
    </w:p>
    <w:p w14:paraId="713C598B" w14:textId="77777777" w:rsidR="008E3913" w:rsidRDefault="009116A4">
      <w:r>
        <w:t>Inga avvikelser rapporterade.</w:t>
      </w:r>
    </w:p>
    <w:p w14:paraId="33441DDC" w14:textId="77777777" w:rsidR="008E3913" w:rsidRDefault="009116A4">
      <w:pPr>
        <w:pStyle w:val="Heading1"/>
      </w:pPr>
      <w:bookmarkStart w:id="33" w:name="_Toc230860350"/>
      <w:r>
        <w:t>Politikområde 3</w:t>
      </w:r>
      <w:bookmarkEnd w:id="33"/>
    </w:p>
    <w:p w14:paraId="573A5E35" w14:textId="77777777" w:rsidR="008E3913" w:rsidRDefault="009116A4">
      <w:pPr>
        <w:pStyle w:val="Heading2"/>
      </w:pPr>
      <w:bookmarkStart w:id="34" w:name="_Toc230860351"/>
      <w:r>
        <w:t>Finansavdelningen</w:t>
      </w:r>
      <w:bookmarkEnd w:id="34"/>
    </w:p>
    <w:p w14:paraId="753CF68F" w14:textId="77777777" w:rsidR="008E3913" w:rsidRDefault="009116A4">
      <w:pPr>
        <w:pStyle w:val="Heading3"/>
      </w:pPr>
      <w:bookmarkStart w:id="35" w:name="_Toc230860352"/>
      <w:r>
        <w:t>Budget, utfall och prognos per budgetmoment</w:t>
      </w:r>
      <w:bookmarkEnd w:id="35"/>
    </w:p>
    <w:tbl>
      <w:tblPr>
        <w:tblStyle w:val="TableGrid"/>
        <w:tblW w:w="0" w:type="auto"/>
        <w:tblLook w:val="04A0" w:firstRow="1" w:lastRow="0" w:firstColumn="1" w:lastColumn="0" w:noHBand="0" w:noVBand="1"/>
      </w:tblPr>
      <w:tblGrid>
        <w:gridCol w:w="2090"/>
        <w:gridCol w:w="1392"/>
        <w:gridCol w:w="1375"/>
        <w:gridCol w:w="1392"/>
        <w:gridCol w:w="1401"/>
        <w:gridCol w:w="1422"/>
      </w:tblGrid>
      <w:tr w:rsidR="008E3913" w14:paraId="5A34EEAB"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3ECBCDF3" w14:textId="77777777" w:rsidR="008E3913" w:rsidRDefault="009116A4">
            <w:r>
              <w:t>Budgetansvar</w:t>
            </w:r>
          </w:p>
        </w:tc>
        <w:tc>
          <w:tcPr>
            <w:tcW w:w="1474" w:type="dxa"/>
          </w:tcPr>
          <w:p w14:paraId="2BA8C2D0" w14:textId="77777777" w:rsidR="008E3913" w:rsidRDefault="009116A4">
            <w:pPr>
              <w:jc w:val="right"/>
            </w:pPr>
            <w:r>
              <w:t xml:space="preserve">Budget Jan - Mar </w:t>
            </w:r>
          </w:p>
        </w:tc>
        <w:tc>
          <w:tcPr>
            <w:tcW w:w="1474" w:type="dxa"/>
          </w:tcPr>
          <w:p w14:paraId="04466FBF" w14:textId="77777777" w:rsidR="008E3913" w:rsidRDefault="009116A4">
            <w:pPr>
              <w:jc w:val="right"/>
            </w:pPr>
            <w:r>
              <w:t xml:space="preserve">Utfall Jan - Mar </w:t>
            </w:r>
          </w:p>
        </w:tc>
        <w:tc>
          <w:tcPr>
            <w:tcW w:w="1474" w:type="dxa"/>
          </w:tcPr>
          <w:p w14:paraId="1D399F1F" w14:textId="77777777" w:rsidR="008E3913" w:rsidRDefault="009116A4">
            <w:pPr>
              <w:jc w:val="right"/>
            </w:pPr>
            <w:r>
              <w:t xml:space="preserve">Budget ex TA </w:t>
            </w:r>
          </w:p>
        </w:tc>
        <w:tc>
          <w:tcPr>
            <w:tcW w:w="1474" w:type="dxa"/>
          </w:tcPr>
          <w:p w14:paraId="469A2C99" w14:textId="77777777" w:rsidR="008E3913" w:rsidRDefault="009116A4">
            <w:pPr>
              <w:jc w:val="right"/>
            </w:pPr>
            <w:r>
              <w:t xml:space="preserve">Tidigare års anslag (TA) </w:t>
            </w:r>
          </w:p>
        </w:tc>
        <w:tc>
          <w:tcPr>
            <w:tcW w:w="1474" w:type="dxa"/>
          </w:tcPr>
          <w:p w14:paraId="23ADB63C" w14:textId="77777777" w:rsidR="008E3913" w:rsidRDefault="009116A4">
            <w:pPr>
              <w:jc w:val="right"/>
            </w:pPr>
            <w:r>
              <w:t>Kalkylerat utfall</w:t>
            </w:r>
          </w:p>
        </w:tc>
      </w:tr>
      <w:tr w:rsidR="008E3913" w14:paraId="3FE6AECD" w14:textId="77777777" w:rsidTr="008E3913">
        <w:tc>
          <w:tcPr>
            <w:tcW w:w="1701" w:type="dxa"/>
          </w:tcPr>
          <w:p w14:paraId="3BB4EBEA" w14:textId="77777777" w:rsidR="008E3913" w:rsidRDefault="009116A4">
            <w:r>
              <w:t>30010 Finans, verksamhet</w:t>
            </w:r>
          </w:p>
        </w:tc>
        <w:tc>
          <w:tcPr>
            <w:tcW w:w="1474" w:type="dxa"/>
          </w:tcPr>
          <w:p w14:paraId="26CB4906" w14:textId="77777777" w:rsidR="008E3913" w:rsidRDefault="009116A4">
            <w:pPr>
              <w:jc w:val="right"/>
            </w:pPr>
            <w:r>
              <w:t>-765 655</w:t>
            </w:r>
          </w:p>
        </w:tc>
        <w:tc>
          <w:tcPr>
            <w:tcW w:w="1474" w:type="dxa"/>
          </w:tcPr>
          <w:p w14:paraId="5FBD3CED" w14:textId="77777777" w:rsidR="008E3913" w:rsidRDefault="009116A4">
            <w:pPr>
              <w:jc w:val="right"/>
            </w:pPr>
            <w:r>
              <w:t>-650 349</w:t>
            </w:r>
          </w:p>
        </w:tc>
        <w:tc>
          <w:tcPr>
            <w:tcW w:w="1474" w:type="dxa"/>
          </w:tcPr>
          <w:p w14:paraId="79D73074" w14:textId="77777777" w:rsidR="008E3913" w:rsidRDefault="009116A4">
            <w:pPr>
              <w:jc w:val="right"/>
            </w:pPr>
            <w:r>
              <w:t>-3 116 000</w:t>
            </w:r>
          </w:p>
        </w:tc>
        <w:tc>
          <w:tcPr>
            <w:tcW w:w="1474" w:type="dxa"/>
          </w:tcPr>
          <w:p w14:paraId="4F6AC29B" w14:textId="77777777" w:rsidR="008E3913" w:rsidRDefault="009116A4">
            <w:pPr>
              <w:jc w:val="right"/>
            </w:pPr>
            <w:r>
              <w:t>-91 110</w:t>
            </w:r>
          </w:p>
        </w:tc>
        <w:tc>
          <w:tcPr>
            <w:tcW w:w="1474" w:type="dxa"/>
          </w:tcPr>
          <w:p w14:paraId="4DB8A6E0" w14:textId="77777777" w:rsidR="008E3913" w:rsidRDefault="009116A4">
            <w:pPr>
              <w:jc w:val="right"/>
            </w:pPr>
            <w:r>
              <w:t>-3 091 804</w:t>
            </w:r>
          </w:p>
        </w:tc>
      </w:tr>
      <w:tr w:rsidR="008E3913" w14:paraId="7405537A" w14:textId="77777777" w:rsidTr="008E3913">
        <w:tc>
          <w:tcPr>
            <w:tcW w:w="1701" w:type="dxa"/>
          </w:tcPr>
          <w:p w14:paraId="0FCCB6A2" w14:textId="77777777" w:rsidR="008E3913" w:rsidRDefault="009116A4">
            <w:r>
              <w:t>36000 Räntestöd landskapsb privatper</w:t>
            </w:r>
          </w:p>
        </w:tc>
        <w:tc>
          <w:tcPr>
            <w:tcW w:w="1474" w:type="dxa"/>
          </w:tcPr>
          <w:p w14:paraId="3B871541" w14:textId="77777777" w:rsidR="008E3913" w:rsidRDefault="009116A4">
            <w:pPr>
              <w:jc w:val="right"/>
            </w:pPr>
            <w:r>
              <w:t>-12 510</w:t>
            </w:r>
          </w:p>
        </w:tc>
        <w:tc>
          <w:tcPr>
            <w:tcW w:w="1474" w:type="dxa"/>
          </w:tcPr>
          <w:p w14:paraId="4847457D" w14:textId="77777777" w:rsidR="008E3913" w:rsidRDefault="009116A4">
            <w:pPr>
              <w:jc w:val="right"/>
            </w:pPr>
            <w:r>
              <w:t>1 973</w:t>
            </w:r>
          </w:p>
        </w:tc>
        <w:tc>
          <w:tcPr>
            <w:tcW w:w="1474" w:type="dxa"/>
          </w:tcPr>
          <w:p w14:paraId="7141B54F" w14:textId="77777777" w:rsidR="008E3913" w:rsidRDefault="009116A4">
            <w:pPr>
              <w:jc w:val="right"/>
            </w:pPr>
            <w:r>
              <w:t>-45 000</w:t>
            </w:r>
          </w:p>
        </w:tc>
        <w:tc>
          <w:tcPr>
            <w:tcW w:w="1474" w:type="dxa"/>
          </w:tcPr>
          <w:p w14:paraId="00D57CEE" w14:textId="77777777" w:rsidR="008E3913" w:rsidRDefault="009116A4">
            <w:pPr>
              <w:jc w:val="right"/>
            </w:pPr>
            <w:r>
              <w:t>-4 500</w:t>
            </w:r>
          </w:p>
        </w:tc>
        <w:tc>
          <w:tcPr>
            <w:tcW w:w="1474" w:type="dxa"/>
          </w:tcPr>
          <w:p w14:paraId="1926793A" w14:textId="77777777" w:rsidR="008E3913" w:rsidRDefault="009116A4">
            <w:pPr>
              <w:jc w:val="right"/>
            </w:pPr>
            <w:r>
              <w:t>-35 017</w:t>
            </w:r>
          </w:p>
        </w:tc>
      </w:tr>
      <w:tr w:rsidR="008E3913" w14:paraId="30979F44" w14:textId="77777777" w:rsidTr="008E3913">
        <w:tc>
          <w:tcPr>
            <w:tcW w:w="1701" w:type="dxa"/>
          </w:tcPr>
          <w:p w14:paraId="0B605783" w14:textId="77777777" w:rsidR="008E3913" w:rsidRDefault="009116A4">
            <w:r>
              <w:t>39099 Internhyra</w:t>
            </w:r>
          </w:p>
        </w:tc>
        <w:tc>
          <w:tcPr>
            <w:tcW w:w="1474" w:type="dxa"/>
          </w:tcPr>
          <w:p w14:paraId="0A09F2EB" w14:textId="77777777" w:rsidR="008E3913" w:rsidRDefault="009116A4">
            <w:pPr>
              <w:jc w:val="right"/>
            </w:pPr>
            <w:r>
              <w:t>-628 808</w:t>
            </w:r>
          </w:p>
        </w:tc>
        <w:tc>
          <w:tcPr>
            <w:tcW w:w="1474" w:type="dxa"/>
          </w:tcPr>
          <w:p w14:paraId="3AB8C8EF" w14:textId="77777777" w:rsidR="008E3913" w:rsidRDefault="009116A4">
            <w:pPr>
              <w:jc w:val="right"/>
            </w:pPr>
            <w:r>
              <w:t>-624 774</w:t>
            </w:r>
          </w:p>
        </w:tc>
        <w:tc>
          <w:tcPr>
            <w:tcW w:w="1474" w:type="dxa"/>
          </w:tcPr>
          <w:p w14:paraId="5E014F11" w14:textId="77777777" w:rsidR="008E3913" w:rsidRDefault="009116A4">
            <w:pPr>
              <w:jc w:val="right"/>
            </w:pPr>
            <w:r>
              <w:t>-2 502 000</w:t>
            </w:r>
          </w:p>
        </w:tc>
        <w:tc>
          <w:tcPr>
            <w:tcW w:w="1474" w:type="dxa"/>
          </w:tcPr>
          <w:p w14:paraId="73431BA2" w14:textId="77777777" w:rsidR="008E3913" w:rsidRDefault="009116A4">
            <w:pPr>
              <w:jc w:val="right"/>
            </w:pPr>
            <w:r>
              <w:t>-3 225</w:t>
            </w:r>
          </w:p>
        </w:tc>
        <w:tc>
          <w:tcPr>
            <w:tcW w:w="1474" w:type="dxa"/>
          </w:tcPr>
          <w:p w14:paraId="70881B99" w14:textId="77777777" w:rsidR="008E3913" w:rsidRDefault="009116A4">
            <w:pPr>
              <w:jc w:val="right"/>
            </w:pPr>
            <w:r>
              <w:t>-2 501 191</w:t>
            </w:r>
          </w:p>
        </w:tc>
      </w:tr>
      <w:tr w:rsidR="008E3913" w14:paraId="341C2D38" w14:textId="77777777" w:rsidTr="008E3913">
        <w:tc>
          <w:tcPr>
            <w:tcW w:w="1701" w:type="dxa"/>
          </w:tcPr>
          <w:p w14:paraId="43C5AFB9" w14:textId="77777777" w:rsidR="008E3913" w:rsidRDefault="009116A4">
            <w:r>
              <w:rPr>
                <w:b/>
              </w:rPr>
              <w:t>Summa 3100 Finans allm byrån</w:t>
            </w:r>
          </w:p>
        </w:tc>
        <w:tc>
          <w:tcPr>
            <w:tcW w:w="1474" w:type="dxa"/>
          </w:tcPr>
          <w:p w14:paraId="11F312A5" w14:textId="77777777" w:rsidR="008E3913" w:rsidRDefault="009116A4">
            <w:pPr>
              <w:jc w:val="right"/>
            </w:pPr>
            <w:r>
              <w:rPr>
                <w:b/>
              </w:rPr>
              <w:t>-1 406 973</w:t>
            </w:r>
          </w:p>
        </w:tc>
        <w:tc>
          <w:tcPr>
            <w:tcW w:w="1474" w:type="dxa"/>
          </w:tcPr>
          <w:p w14:paraId="351EED87" w14:textId="77777777" w:rsidR="008E3913" w:rsidRDefault="009116A4">
            <w:pPr>
              <w:jc w:val="right"/>
            </w:pPr>
            <w:r>
              <w:rPr>
                <w:b/>
              </w:rPr>
              <w:t>-1 273 150</w:t>
            </w:r>
          </w:p>
        </w:tc>
        <w:tc>
          <w:tcPr>
            <w:tcW w:w="1474" w:type="dxa"/>
          </w:tcPr>
          <w:p w14:paraId="7E8B269C" w14:textId="77777777" w:rsidR="008E3913" w:rsidRDefault="009116A4">
            <w:pPr>
              <w:jc w:val="right"/>
            </w:pPr>
            <w:r>
              <w:rPr>
                <w:b/>
              </w:rPr>
              <w:t>-5 663 000</w:t>
            </w:r>
          </w:p>
        </w:tc>
        <w:tc>
          <w:tcPr>
            <w:tcW w:w="1474" w:type="dxa"/>
          </w:tcPr>
          <w:p w14:paraId="3B553552" w14:textId="77777777" w:rsidR="008E3913" w:rsidRDefault="009116A4">
            <w:pPr>
              <w:jc w:val="right"/>
            </w:pPr>
            <w:r>
              <w:rPr>
                <w:b/>
              </w:rPr>
              <w:t>-98 835</w:t>
            </w:r>
          </w:p>
        </w:tc>
        <w:tc>
          <w:tcPr>
            <w:tcW w:w="1474" w:type="dxa"/>
          </w:tcPr>
          <w:p w14:paraId="4EEB4E00" w14:textId="77777777" w:rsidR="008E3913" w:rsidRDefault="009116A4">
            <w:pPr>
              <w:jc w:val="right"/>
            </w:pPr>
            <w:r>
              <w:rPr>
                <w:b/>
              </w:rPr>
              <w:t>-5 628 012</w:t>
            </w:r>
          </w:p>
        </w:tc>
      </w:tr>
      <w:tr w:rsidR="008E3913" w14:paraId="6A5ECEBB" w14:textId="77777777" w:rsidTr="008E3913">
        <w:tc>
          <w:tcPr>
            <w:tcW w:w="1701" w:type="dxa"/>
          </w:tcPr>
          <w:p w14:paraId="37FF814E" w14:textId="77777777" w:rsidR="008E3913" w:rsidRDefault="009116A4">
            <w:r>
              <w:t>33000 LR andel o stöd kommunerna</w:t>
            </w:r>
          </w:p>
        </w:tc>
        <w:tc>
          <w:tcPr>
            <w:tcW w:w="1474" w:type="dxa"/>
          </w:tcPr>
          <w:p w14:paraId="60105D82" w14:textId="77777777" w:rsidR="008E3913" w:rsidRDefault="009116A4">
            <w:pPr>
              <w:jc w:val="right"/>
            </w:pPr>
            <w:r>
              <w:t>-7 494 692</w:t>
            </w:r>
          </w:p>
        </w:tc>
        <w:tc>
          <w:tcPr>
            <w:tcW w:w="1474" w:type="dxa"/>
          </w:tcPr>
          <w:p w14:paraId="6EE02BB3" w14:textId="77777777" w:rsidR="008E3913" w:rsidRDefault="009116A4">
            <w:pPr>
              <w:jc w:val="right"/>
            </w:pPr>
            <w:r>
              <w:t>-7 172 209</w:t>
            </w:r>
          </w:p>
        </w:tc>
        <w:tc>
          <w:tcPr>
            <w:tcW w:w="1474" w:type="dxa"/>
          </w:tcPr>
          <w:p w14:paraId="28F96C50" w14:textId="77777777" w:rsidR="008E3913" w:rsidRDefault="009116A4">
            <w:pPr>
              <w:jc w:val="right"/>
            </w:pPr>
            <w:r>
              <w:t>-28 684 000</w:t>
            </w:r>
          </w:p>
        </w:tc>
        <w:tc>
          <w:tcPr>
            <w:tcW w:w="1474" w:type="dxa"/>
          </w:tcPr>
          <w:p w14:paraId="03BCFD54" w14:textId="77777777" w:rsidR="008E3913" w:rsidRDefault="009116A4">
            <w:pPr>
              <w:jc w:val="right"/>
            </w:pPr>
            <w:r>
              <w:t>-950 561</w:t>
            </w:r>
          </w:p>
        </w:tc>
        <w:tc>
          <w:tcPr>
            <w:tcW w:w="1474" w:type="dxa"/>
          </w:tcPr>
          <w:p w14:paraId="044F1ED7" w14:textId="77777777" w:rsidR="008E3913" w:rsidRDefault="009116A4">
            <w:pPr>
              <w:jc w:val="right"/>
            </w:pPr>
            <w:r>
              <w:t>-29 312 077</w:t>
            </w:r>
          </w:p>
        </w:tc>
      </w:tr>
      <w:tr w:rsidR="008E3913" w14:paraId="5990AE8D" w14:textId="77777777" w:rsidTr="008E3913">
        <w:tc>
          <w:tcPr>
            <w:tcW w:w="1701" w:type="dxa"/>
          </w:tcPr>
          <w:p w14:paraId="522DD7B7" w14:textId="77777777" w:rsidR="008E3913" w:rsidRDefault="009116A4">
            <w:r>
              <w:t>35000 Penningautomatmedel</w:t>
            </w:r>
          </w:p>
        </w:tc>
        <w:tc>
          <w:tcPr>
            <w:tcW w:w="1474" w:type="dxa"/>
          </w:tcPr>
          <w:p w14:paraId="43B96404" w14:textId="77777777" w:rsidR="008E3913" w:rsidRDefault="009116A4">
            <w:pPr>
              <w:jc w:val="right"/>
            </w:pPr>
            <w:r>
              <w:t>-4 351 826</w:t>
            </w:r>
          </w:p>
        </w:tc>
        <w:tc>
          <w:tcPr>
            <w:tcW w:w="1474" w:type="dxa"/>
          </w:tcPr>
          <w:p w14:paraId="3A3ED3CE" w14:textId="77777777" w:rsidR="008E3913" w:rsidRDefault="009116A4">
            <w:pPr>
              <w:jc w:val="right"/>
            </w:pPr>
            <w:r>
              <w:t>-3 638 468</w:t>
            </w:r>
          </w:p>
        </w:tc>
        <w:tc>
          <w:tcPr>
            <w:tcW w:w="1474" w:type="dxa"/>
          </w:tcPr>
          <w:p w14:paraId="17506453" w14:textId="77777777" w:rsidR="008E3913" w:rsidRDefault="009116A4">
            <w:pPr>
              <w:jc w:val="right"/>
            </w:pPr>
            <w:r>
              <w:t>-4 581 000</w:t>
            </w:r>
          </w:p>
        </w:tc>
        <w:tc>
          <w:tcPr>
            <w:tcW w:w="1474" w:type="dxa"/>
          </w:tcPr>
          <w:p w14:paraId="02257981" w14:textId="77777777" w:rsidR="008E3913" w:rsidRDefault="009116A4">
            <w:pPr>
              <w:jc w:val="right"/>
            </w:pPr>
            <w:r>
              <w:t>-842 409</w:t>
            </w:r>
          </w:p>
        </w:tc>
        <w:tc>
          <w:tcPr>
            <w:tcW w:w="1474" w:type="dxa"/>
          </w:tcPr>
          <w:p w14:paraId="72B309ED" w14:textId="77777777" w:rsidR="008E3913" w:rsidRDefault="009116A4">
            <w:pPr>
              <w:jc w:val="right"/>
            </w:pPr>
            <w:r>
              <w:t>-4 710 051</w:t>
            </w:r>
          </w:p>
        </w:tc>
      </w:tr>
      <w:tr w:rsidR="008E3913" w14:paraId="47D6CE06" w14:textId="77777777" w:rsidTr="008E3913">
        <w:tc>
          <w:tcPr>
            <w:tcW w:w="1701" w:type="dxa"/>
          </w:tcPr>
          <w:p w14:paraId="1E8545E5" w14:textId="77777777" w:rsidR="008E3913" w:rsidRDefault="009116A4">
            <w:r>
              <w:rPr>
                <w:b/>
              </w:rPr>
              <w:t>Summa 3101 Budget-finans.byrån</w:t>
            </w:r>
          </w:p>
        </w:tc>
        <w:tc>
          <w:tcPr>
            <w:tcW w:w="1474" w:type="dxa"/>
          </w:tcPr>
          <w:p w14:paraId="79D72087" w14:textId="77777777" w:rsidR="008E3913" w:rsidRDefault="009116A4">
            <w:pPr>
              <w:jc w:val="right"/>
            </w:pPr>
            <w:r>
              <w:rPr>
                <w:b/>
              </w:rPr>
              <w:t>-11 846 519</w:t>
            </w:r>
          </w:p>
        </w:tc>
        <w:tc>
          <w:tcPr>
            <w:tcW w:w="1474" w:type="dxa"/>
          </w:tcPr>
          <w:p w14:paraId="4D07E00A" w14:textId="77777777" w:rsidR="008E3913" w:rsidRDefault="009116A4">
            <w:pPr>
              <w:jc w:val="right"/>
            </w:pPr>
            <w:r>
              <w:rPr>
                <w:b/>
              </w:rPr>
              <w:t>-10 810 677</w:t>
            </w:r>
          </w:p>
        </w:tc>
        <w:tc>
          <w:tcPr>
            <w:tcW w:w="1474" w:type="dxa"/>
          </w:tcPr>
          <w:p w14:paraId="422AC95B" w14:textId="77777777" w:rsidR="008E3913" w:rsidRDefault="009116A4">
            <w:pPr>
              <w:jc w:val="right"/>
            </w:pPr>
            <w:r>
              <w:rPr>
                <w:b/>
              </w:rPr>
              <w:t>-33 265 000</w:t>
            </w:r>
          </w:p>
        </w:tc>
        <w:tc>
          <w:tcPr>
            <w:tcW w:w="1474" w:type="dxa"/>
          </w:tcPr>
          <w:p w14:paraId="7E7B8D35" w14:textId="77777777" w:rsidR="008E3913" w:rsidRDefault="009116A4">
            <w:pPr>
              <w:jc w:val="right"/>
            </w:pPr>
            <w:r>
              <w:rPr>
                <w:b/>
              </w:rPr>
              <w:t>-1 792 970</w:t>
            </w:r>
          </w:p>
        </w:tc>
        <w:tc>
          <w:tcPr>
            <w:tcW w:w="1474" w:type="dxa"/>
          </w:tcPr>
          <w:p w14:paraId="64E532B2" w14:textId="77777777" w:rsidR="008E3913" w:rsidRDefault="009116A4">
            <w:pPr>
              <w:jc w:val="right"/>
            </w:pPr>
            <w:r>
              <w:rPr>
                <w:b/>
              </w:rPr>
              <w:t>-34 022 128</w:t>
            </w:r>
          </w:p>
        </w:tc>
      </w:tr>
      <w:tr w:rsidR="008E3913" w14:paraId="6EA49AB0" w14:textId="77777777" w:rsidTr="008E3913">
        <w:tc>
          <w:tcPr>
            <w:tcW w:w="1701" w:type="dxa"/>
          </w:tcPr>
          <w:p w14:paraId="16AAA395" w14:textId="77777777" w:rsidR="008E3913" w:rsidRDefault="009116A4">
            <w:r>
              <w:t>38000 Pensioner o pensionsrelat utg</w:t>
            </w:r>
          </w:p>
        </w:tc>
        <w:tc>
          <w:tcPr>
            <w:tcW w:w="1474" w:type="dxa"/>
          </w:tcPr>
          <w:p w14:paraId="2B525815" w14:textId="77777777" w:rsidR="008E3913" w:rsidRDefault="009116A4">
            <w:pPr>
              <w:jc w:val="right"/>
            </w:pPr>
            <w:r>
              <w:t>-4 765 400</w:t>
            </w:r>
          </w:p>
        </w:tc>
        <w:tc>
          <w:tcPr>
            <w:tcW w:w="1474" w:type="dxa"/>
          </w:tcPr>
          <w:p w14:paraId="1109E603" w14:textId="77777777" w:rsidR="008E3913" w:rsidRDefault="009116A4">
            <w:pPr>
              <w:jc w:val="right"/>
            </w:pPr>
            <w:r>
              <w:t>-4 372 925</w:t>
            </w:r>
          </w:p>
        </w:tc>
        <w:tc>
          <w:tcPr>
            <w:tcW w:w="1474" w:type="dxa"/>
          </w:tcPr>
          <w:p w14:paraId="43C9C666" w14:textId="77777777" w:rsidR="008E3913" w:rsidRDefault="009116A4">
            <w:pPr>
              <w:jc w:val="right"/>
            </w:pPr>
            <w:r>
              <w:t>-18 500 000</w:t>
            </w:r>
          </w:p>
        </w:tc>
        <w:tc>
          <w:tcPr>
            <w:tcW w:w="1474" w:type="dxa"/>
          </w:tcPr>
          <w:p w14:paraId="2ECD1192" w14:textId="77777777" w:rsidR="008E3913" w:rsidRDefault="009116A4">
            <w:pPr>
              <w:jc w:val="right"/>
            </w:pPr>
            <w:r>
              <w:t>-555 600</w:t>
            </w:r>
          </w:p>
        </w:tc>
        <w:tc>
          <w:tcPr>
            <w:tcW w:w="1474" w:type="dxa"/>
          </w:tcPr>
          <w:p w14:paraId="0C27D1B4" w14:textId="77777777" w:rsidR="008E3913" w:rsidRDefault="009116A4">
            <w:pPr>
              <w:jc w:val="right"/>
            </w:pPr>
            <w:r>
              <w:t>-18 663 125</w:t>
            </w:r>
          </w:p>
        </w:tc>
      </w:tr>
      <w:tr w:rsidR="008E3913" w14:paraId="26456992" w14:textId="77777777" w:rsidTr="008E3913">
        <w:tc>
          <w:tcPr>
            <w:tcW w:w="1701" w:type="dxa"/>
          </w:tcPr>
          <w:p w14:paraId="3BCF49E6" w14:textId="77777777" w:rsidR="008E3913" w:rsidRDefault="009116A4">
            <w:r>
              <w:rPr>
                <w:b/>
              </w:rPr>
              <w:t>Summa 3200 Avtals- o pensionsby</w:t>
            </w:r>
          </w:p>
        </w:tc>
        <w:tc>
          <w:tcPr>
            <w:tcW w:w="1474" w:type="dxa"/>
          </w:tcPr>
          <w:p w14:paraId="1A52CF0E" w14:textId="77777777" w:rsidR="008E3913" w:rsidRDefault="009116A4">
            <w:pPr>
              <w:jc w:val="right"/>
            </w:pPr>
            <w:r>
              <w:rPr>
                <w:b/>
              </w:rPr>
              <w:t>-4 765 400</w:t>
            </w:r>
          </w:p>
        </w:tc>
        <w:tc>
          <w:tcPr>
            <w:tcW w:w="1474" w:type="dxa"/>
          </w:tcPr>
          <w:p w14:paraId="75DDFF09" w14:textId="77777777" w:rsidR="008E3913" w:rsidRDefault="009116A4">
            <w:pPr>
              <w:jc w:val="right"/>
            </w:pPr>
            <w:r>
              <w:rPr>
                <w:b/>
              </w:rPr>
              <w:t>-4 372 925</w:t>
            </w:r>
          </w:p>
        </w:tc>
        <w:tc>
          <w:tcPr>
            <w:tcW w:w="1474" w:type="dxa"/>
          </w:tcPr>
          <w:p w14:paraId="608DE9E3" w14:textId="77777777" w:rsidR="008E3913" w:rsidRDefault="009116A4">
            <w:pPr>
              <w:jc w:val="right"/>
            </w:pPr>
            <w:r>
              <w:rPr>
                <w:b/>
              </w:rPr>
              <w:t>-18 500 000</w:t>
            </w:r>
          </w:p>
        </w:tc>
        <w:tc>
          <w:tcPr>
            <w:tcW w:w="1474" w:type="dxa"/>
          </w:tcPr>
          <w:p w14:paraId="3F529FC7" w14:textId="77777777" w:rsidR="008E3913" w:rsidRDefault="009116A4">
            <w:pPr>
              <w:jc w:val="right"/>
            </w:pPr>
            <w:r>
              <w:rPr>
                <w:b/>
              </w:rPr>
              <w:t>-555 600</w:t>
            </w:r>
          </w:p>
        </w:tc>
        <w:tc>
          <w:tcPr>
            <w:tcW w:w="1474" w:type="dxa"/>
          </w:tcPr>
          <w:p w14:paraId="5FC867DD" w14:textId="77777777" w:rsidR="008E3913" w:rsidRDefault="009116A4">
            <w:pPr>
              <w:jc w:val="right"/>
            </w:pPr>
            <w:r>
              <w:rPr>
                <w:b/>
              </w:rPr>
              <w:t>-18 663 125</w:t>
            </w:r>
          </w:p>
        </w:tc>
      </w:tr>
      <w:tr w:rsidR="008E3913" w14:paraId="4E7C466B" w14:textId="77777777" w:rsidTr="008E3913">
        <w:tc>
          <w:tcPr>
            <w:tcW w:w="1701" w:type="dxa"/>
          </w:tcPr>
          <w:p w14:paraId="4FEFC92D" w14:textId="77777777" w:rsidR="008E3913" w:rsidRDefault="009116A4">
            <w:r>
              <w:t>39050 Bokföringsmässiga korr.</w:t>
            </w:r>
          </w:p>
        </w:tc>
        <w:tc>
          <w:tcPr>
            <w:tcW w:w="1474" w:type="dxa"/>
          </w:tcPr>
          <w:p w14:paraId="3D059399" w14:textId="77777777" w:rsidR="008E3913" w:rsidRDefault="009116A4">
            <w:pPr>
              <w:jc w:val="right"/>
            </w:pPr>
            <w:r>
              <w:t>0</w:t>
            </w:r>
          </w:p>
        </w:tc>
        <w:tc>
          <w:tcPr>
            <w:tcW w:w="1474" w:type="dxa"/>
          </w:tcPr>
          <w:p w14:paraId="19FC1CAA" w14:textId="77777777" w:rsidR="008E3913" w:rsidRDefault="008E3913">
            <w:pPr>
              <w:jc w:val="right"/>
            </w:pPr>
          </w:p>
        </w:tc>
        <w:tc>
          <w:tcPr>
            <w:tcW w:w="1474" w:type="dxa"/>
          </w:tcPr>
          <w:p w14:paraId="77E4758E" w14:textId="77777777" w:rsidR="008E3913" w:rsidRDefault="009116A4">
            <w:pPr>
              <w:jc w:val="right"/>
            </w:pPr>
            <w:r>
              <w:t>0</w:t>
            </w:r>
          </w:p>
        </w:tc>
        <w:tc>
          <w:tcPr>
            <w:tcW w:w="1474" w:type="dxa"/>
          </w:tcPr>
          <w:p w14:paraId="127EB396" w14:textId="77777777" w:rsidR="008E3913" w:rsidRDefault="008E3913">
            <w:pPr>
              <w:jc w:val="right"/>
            </w:pPr>
          </w:p>
        </w:tc>
        <w:tc>
          <w:tcPr>
            <w:tcW w:w="1474" w:type="dxa"/>
          </w:tcPr>
          <w:p w14:paraId="21BC43A8" w14:textId="77777777" w:rsidR="008E3913" w:rsidRDefault="009116A4">
            <w:pPr>
              <w:jc w:val="right"/>
            </w:pPr>
            <w:r>
              <w:t>0</w:t>
            </w:r>
          </w:p>
        </w:tc>
      </w:tr>
      <w:tr w:rsidR="008E3913" w14:paraId="0B7144C5" w14:textId="77777777" w:rsidTr="008E3913">
        <w:tc>
          <w:tcPr>
            <w:tcW w:w="1701" w:type="dxa"/>
          </w:tcPr>
          <w:p w14:paraId="10A64E2A" w14:textId="77777777" w:rsidR="008E3913" w:rsidRDefault="009116A4">
            <w:r>
              <w:rPr>
                <w:b/>
              </w:rPr>
              <w:t>Summa 3300 Redovisningsbyrån</w:t>
            </w:r>
          </w:p>
        </w:tc>
        <w:tc>
          <w:tcPr>
            <w:tcW w:w="1474" w:type="dxa"/>
          </w:tcPr>
          <w:p w14:paraId="57116C2F" w14:textId="77777777" w:rsidR="008E3913" w:rsidRDefault="009116A4">
            <w:pPr>
              <w:jc w:val="right"/>
            </w:pPr>
            <w:r>
              <w:rPr>
                <w:b/>
              </w:rPr>
              <w:t>0</w:t>
            </w:r>
          </w:p>
        </w:tc>
        <w:tc>
          <w:tcPr>
            <w:tcW w:w="1474" w:type="dxa"/>
          </w:tcPr>
          <w:p w14:paraId="5270397D" w14:textId="77777777" w:rsidR="008E3913" w:rsidRDefault="008E3913">
            <w:pPr>
              <w:jc w:val="right"/>
            </w:pPr>
          </w:p>
        </w:tc>
        <w:tc>
          <w:tcPr>
            <w:tcW w:w="1474" w:type="dxa"/>
          </w:tcPr>
          <w:p w14:paraId="365A5843" w14:textId="77777777" w:rsidR="008E3913" w:rsidRDefault="009116A4">
            <w:pPr>
              <w:jc w:val="right"/>
            </w:pPr>
            <w:r>
              <w:rPr>
                <w:b/>
              </w:rPr>
              <w:t>0</w:t>
            </w:r>
          </w:p>
        </w:tc>
        <w:tc>
          <w:tcPr>
            <w:tcW w:w="1474" w:type="dxa"/>
          </w:tcPr>
          <w:p w14:paraId="42F8D2BD" w14:textId="77777777" w:rsidR="008E3913" w:rsidRDefault="008E3913">
            <w:pPr>
              <w:jc w:val="right"/>
            </w:pPr>
          </w:p>
        </w:tc>
        <w:tc>
          <w:tcPr>
            <w:tcW w:w="1474" w:type="dxa"/>
          </w:tcPr>
          <w:p w14:paraId="5EB972AD" w14:textId="77777777" w:rsidR="008E3913" w:rsidRDefault="009116A4">
            <w:pPr>
              <w:jc w:val="right"/>
            </w:pPr>
            <w:r>
              <w:rPr>
                <w:b/>
              </w:rPr>
              <w:t>0</w:t>
            </w:r>
          </w:p>
        </w:tc>
      </w:tr>
      <w:tr w:rsidR="008E3913" w14:paraId="54A8833C" w14:textId="77777777" w:rsidTr="008E3913">
        <w:tc>
          <w:tcPr>
            <w:tcW w:w="1701" w:type="dxa"/>
          </w:tcPr>
          <w:p w14:paraId="1367FEF4" w14:textId="77777777" w:rsidR="008E3913" w:rsidRDefault="009116A4">
            <w:r>
              <w:rPr>
                <w:b/>
              </w:rPr>
              <w:t>Summa 3000 Finansavdelningen</w:t>
            </w:r>
          </w:p>
        </w:tc>
        <w:tc>
          <w:tcPr>
            <w:tcW w:w="1474" w:type="dxa"/>
          </w:tcPr>
          <w:p w14:paraId="17AC91C3" w14:textId="77777777" w:rsidR="008E3913" w:rsidRDefault="009116A4">
            <w:pPr>
              <w:jc w:val="right"/>
            </w:pPr>
            <w:r>
              <w:rPr>
                <w:b/>
              </w:rPr>
              <w:t>-18 018 892</w:t>
            </w:r>
          </w:p>
        </w:tc>
        <w:tc>
          <w:tcPr>
            <w:tcW w:w="1474" w:type="dxa"/>
          </w:tcPr>
          <w:p w14:paraId="5260A561" w14:textId="77777777" w:rsidR="008E3913" w:rsidRDefault="009116A4">
            <w:pPr>
              <w:jc w:val="right"/>
            </w:pPr>
            <w:r>
              <w:rPr>
                <w:b/>
              </w:rPr>
              <w:t>-16 456 752</w:t>
            </w:r>
          </w:p>
        </w:tc>
        <w:tc>
          <w:tcPr>
            <w:tcW w:w="1474" w:type="dxa"/>
          </w:tcPr>
          <w:p w14:paraId="60B55546" w14:textId="77777777" w:rsidR="008E3913" w:rsidRDefault="009116A4">
            <w:pPr>
              <w:jc w:val="right"/>
            </w:pPr>
            <w:r>
              <w:rPr>
                <w:b/>
              </w:rPr>
              <w:t>-57 428 000</w:t>
            </w:r>
          </w:p>
        </w:tc>
        <w:tc>
          <w:tcPr>
            <w:tcW w:w="1474" w:type="dxa"/>
          </w:tcPr>
          <w:p w14:paraId="279552DF" w14:textId="77777777" w:rsidR="008E3913" w:rsidRDefault="009116A4">
            <w:pPr>
              <w:jc w:val="right"/>
            </w:pPr>
            <w:r>
              <w:rPr>
                <w:b/>
              </w:rPr>
              <w:t>-2 447 405</w:t>
            </w:r>
          </w:p>
        </w:tc>
        <w:tc>
          <w:tcPr>
            <w:tcW w:w="1474" w:type="dxa"/>
          </w:tcPr>
          <w:p w14:paraId="2698F2D4" w14:textId="77777777" w:rsidR="008E3913" w:rsidRDefault="009116A4">
            <w:pPr>
              <w:jc w:val="right"/>
            </w:pPr>
            <w:r>
              <w:rPr>
                <w:b/>
              </w:rPr>
              <w:t>-58 313 265</w:t>
            </w:r>
          </w:p>
        </w:tc>
      </w:tr>
    </w:tbl>
    <w:p w14:paraId="5FBF74EE" w14:textId="77777777" w:rsidR="008E3913" w:rsidRDefault="009116A4">
      <w:pPr>
        <w:pStyle w:val="Heading3"/>
      </w:pPr>
      <w:bookmarkStart w:id="36" w:name="_Toc230860353"/>
      <w:r>
        <w:t>Väsentliga händelser och avvikelser som ska beaktas i prognosen</w:t>
      </w:r>
      <w:bookmarkEnd w:id="36"/>
    </w:p>
    <w:p w14:paraId="4EF5AA06" w14:textId="77777777" w:rsidR="008E3913" w:rsidRDefault="009116A4">
      <w:r>
        <w:t>En väsentlig budgetavvikelse förutses gällande moment 33000 Landskapsandelar och stöd till kommunerna:</w:t>
      </w:r>
    </w:p>
    <w:p w14:paraId="418880AC" w14:textId="77777777" w:rsidR="008E3913" w:rsidRDefault="009116A4">
      <w:r>
        <w:t>Det prognosticerade utfallet för 2026 (-30 672 509) avviker från årets budget (-28 684 000) med ca 2 miljoner euro. Den främsta orsaken är att det vid budgeteringstillfället saknades både prognos och slutliga siffror för kompensation av samfundsskatten.</w:t>
      </w:r>
    </w:p>
    <w:p w14:paraId="2CBD0DD1" w14:textId="77777777" w:rsidR="008E3913" w:rsidRDefault="009116A4">
      <w:r>
        <w:t>Den ursprungliga prognosen på 28,1 miljoner euro motsvarade 4,1 miljoner euro i kompensation. Uppdaterade uppgifter visar dock att samfundsskatten ökar till 35,2 miljoner euro, vilket ger 1 miljon euro mer i kompensation än beräknat (från 4,1 till 5,1 miljoner euro).</w:t>
      </w:r>
    </w:p>
    <w:p w14:paraId="6BC7E1C4" w14:textId="77777777" w:rsidR="008E3913" w:rsidRDefault="009116A4">
      <w:r>
        <w:t>Vid budgeteringen uppskattades slutregleringen till ca 35 miljoner euro. I slutet av augusti publicerade Ålandsdelegationen de slutliga siffrorna för 2024, som uppgick till 41 miljoner euro. Det innebär ytterligare ca 1 miljon euro i kompensation för slutreglering av skatteår 2024 (från 1,2 till 2,15 miljoner euro). Anslaget föreslås öka i ändringsbudget 1.</w:t>
      </w:r>
    </w:p>
    <w:p w14:paraId="6E2D0A0C" w14:textId="77777777" w:rsidR="008E3913" w:rsidRDefault="009116A4">
      <w:r>
        <w:t>För övriga moment inom politikområdet visar prognosen endast på mindre avvikelser och dessa ryms inom tilldelad budget inklusive överförda medel från tidigare år.</w:t>
      </w:r>
    </w:p>
    <w:p w14:paraId="50E75349" w14:textId="77777777" w:rsidR="008E3913" w:rsidRDefault="009116A4">
      <w:pPr>
        <w:pStyle w:val="Heading1"/>
      </w:pPr>
      <w:bookmarkStart w:id="37" w:name="_Toc230860354"/>
      <w:r>
        <w:t>Politikområde 4</w:t>
      </w:r>
      <w:bookmarkEnd w:id="37"/>
    </w:p>
    <w:p w14:paraId="55730B22" w14:textId="77777777" w:rsidR="008E3913" w:rsidRDefault="009116A4">
      <w:pPr>
        <w:pStyle w:val="Heading2"/>
      </w:pPr>
      <w:bookmarkStart w:id="38" w:name="_Toc230860355"/>
      <w:r>
        <w:t>Social- och miljöavdelningen</w:t>
      </w:r>
      <w:bookmarkEnd w:id="38"/>
    </w:p>
    <w:p w14:paraId="397EFB9B" w14:textId="77777777" w:rsidR="008E3913" w:rsidRDefault="009116A4">
      <w:pPr>
        <w:pStyle w:val="Heading3"/>
      </w:pPr>
      <w:bookmarkStart w:id="39" w:name="_Toc230860356"/>
      <w:r>
        <w:t>Budget, utfall och prognos per budgetmoment</w:t>
      </w:r>
      <w:bookmarkEnd w:id="39"/>
    </w:p>
    <w:tbl>
      <w:tblPr>
        <w:tblStyle w:val="TableGrid"/>
        <w:tblW w:w="0" w:type="auto"/>
        <w:tblLook w:val="04A0" w:firstRow="1" w:lastRow="0" w:firstColumn="1" w:lastColumn="0" w:noHBand="0" w:noVBand="1"/>
      </w:tblPr>
      <w:tblGrid>
        <w:gridCol w:w="1723"/>
        <w:gridCol w:w="1469"/>
        <w:gridCol w:w="1469"/>
        <w:gridCol w:w="1470"/>
        <w:gridCol w:w="1470"/>
        <w:gridCol w:w="1471"/>
      </w:tblGrid>
      <w:tr w:rsidR="008E3913" w14:paraId="741749F0"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5787447F" w14:textId="77777777" w:rsidR="008E3913" w:rsidRDefault="009116A4">
            <w:r>
              <w:t>Budgetansvar</w:t>
            </w:r>
          </w:p>
        </w:tc>
        <w:tc>
          <w:tcPr>
            <w:tcW w:w="1474" w:type="dxa"/>
          </w:tcPr>
          <w:p w14:paraId="7B5B9825" w14:textId="77777777" w:rsidR="008E3913" w:rsidRDefault="009116A4">
            <w:pPr>
              <w:jc w:val="right"/>
            </w:pPr>
            <w:r>
              <w:t xml:space="preserve">Budget Jan - Mar </w:t>
            </w:r>
          </w:p>
        </w:tc>
        <w:tc>
          <w:tcPr>
            <w:tcW w:w="1474" w:type="dxa"/>
          </w:tcPr>
          <w:p w14:paraId="03E8C5BF" w14:textId="77777777" w:rsidR="008E3913" w:rsidRDefault="009116A4">
            <w:pPr>
              <w:jc w:val="right"/>
            </w:pPr>
            <w:r>
              <w:t xml:space="preserve">Utfall Jan - Mar </w:t>
            </w:r>
          </w:p>
        </w:tc>
        <w:tc>
          <w:tcPr>
            <w:tcW w:w="1474" w:type="dxa"/>
          </w:tcPr>
          <w:p w14:paraId="13F6DF12" w14:textId="77777777" w:rsidR="008E3913" w:rsidRDefault="009116A4">
            <w:pPr>
              <w:jc w:val="right"/>
            </w:pPr>
            <w:r>
              <w:t xml:space="preserve">Budget ex TA </w:t>
            </w:r>
          </w:p>
        </w:tc>
        <w:tc>
          <w:tcPr>
            <w:tcW w:w="1474" w:type="dxa"/>
          </w:tcPr>
          <w:p w14:paraId="00D86F3D" w14:textId="77777777" w:rsidR="008E3913" w:rsidRDefault="009116A4">
            <w:pPr>
              <w:jc w:val="right"/>
            </w:pPr>
            <w:r>
              <w:t xml:space="preserve">Tidigare års anslag (TA) </w:t>
            </w:r>
          </w:p>
        </w:tc>
        <w:tc>
          <w:tcPr>
            <w:tcW w:w="1474" w:type="dxa"/>
          </w:tcPr>
          <w:p w14:paraId="0A302565" w14:textId="77777777" w:rsidR="008E3913" w:rsidRDefault="009116A4">
            <w:pPr>
              <w:jc w:val="right"/>
            </w:pPr>
            <w:r>
              <w:t>Kalkylerat utfall</w:t>
            </w:r>
          </w:p>
        </w:tc>
      </w:tr>
      <w:tr w:rsidR="008E3913" w14:paraId="1A1DE33C" w14:textId="77777777" w:rsidTr="008E3913">
        <w:tc>
          <w:tcPr>
            <w:tcW w:w="1701" w:type="dxa"/>
          </w:tcPr>
          <w:p w14:paraId="3C7C7503" w14:textId="77777777" w:rsidR="008E3913" w:rsidRDefault="009116A4">
            <w:r>
              <w:t>40010 Soc- och miljö, verksamhet</w:t>
            </w:r>
          </w:p>
        </w:tc>
        <w:tc>
          <w:tcPr>
            <w:tcW w:w="1474" w:type="dxa"/>
          </w:tcPr>
          <w:p w14:paraId="0DA1B6DB" w14:textId="77777777" w:rsidR="008E3913" w:rsidRDefault="009116A4">
            <w:pPr>
              <w:jc w:val="right"/>
            </w:pPr>
            <w:r>
              <w:t>-550 066</w:t>
            </w:r>
          </w:p>
        </w:tc>
        <w:tc>
          <w:tcPr>
            <w:tcW w:w="1474" w:type="dxa"/>
          </w:tcPr>
          <w:p w14:paraId="0FF09CF8" w14:textId="77777777" w:rsidR="008E3913" w:rsidRDefault="009116A4">
            <w:pPr>
              <w:jc w:val="right"/>
            </w:pPr>
            <w:r>
              <w:t>-478 917</w:t>
            </w:r>
          </w:p>
        </w:tc>
        <w:tc>
          <w:tcPr>
            <w:tcW w:w="1474" w:type="dxa"/>
          </w:tcPr>
          <w:p w14:paraId="1CC28C6B" w14:textId="77777777" w:rsidR="008E3913" w:rsidRDefault="009116A4">
            <w:pPr>
              <w:jc w:val="right"/>
            </w:pPr>
            <w:r>
              <w:t>-2 235 000</w:t>
            </w:r>
          </w:p>
        </w:tc>
        <w:tc>
          <w:tcPr>
            <w:tcW w:w="1474" w:type="dxa"/>
          </w:tcPr>
          <w:p w14:paraId="6E91B2CB" w14:textId="77777777" w:rsidR="008E3913" w:rsidRDefault="009116A4">
            <w:pPr>
              <w:jc w:val="right"/>
            </w:pPr>
            <w:r>
              <w:t>-61 410</w:t>
            </w:r>
          </w:p>
        </w:tc>
        <w:tc>
          <w:tcPr>
            <w:tcW w:w="1474" w:type="dxa"/>
          </w:tcPr>
          <w:p w14:paraId="6685125A" w14:textId="77777777" w:rsidR="008E3913" w:rsidRDefault="009116A4">
            <w:pPr>
              <w:jc w:val="right"/>
            </w:pPr>
            <w:r>
              <w:t>-2 225 261</w:t>
            </w:r>
          </w:p>
        </w:tc>
      </w:tr>
      <w:tr w:rsidR="008E3913" w14:paraId="7A6230DF" w14:textId="77777777" w:rsidTr="008E3913">
        <w:tc>
          <w:tcPr>
            <w:tcW w:w="1701" w:type="dxa"/>
          </w:tcPr>
          <w:p w14:paraId="07A334CA" w14:textId="77777777" w:rsidR="008E3913" w:rsidRDefault="009116A4">
            <w:r>
              <w:rPr>
                <w:b/>
              </w:rPr>
              <w:t>Summa 4100 Soc o miljö allm byr</w:t>
            </w:r>
          </w:p>
        </w:tc>
        <w:tc>
          <w:tcPr>
            <w:tcW w:w="1474" w:type="dxa"/>
          </w:tcPr>
          <w:p w14:paraId="1B2CE182" w14:textId="77777777" w:rsidR="008E3913" w:rsidRDefault="009116A4">
            <w:pPr>
              <w:jc w:val="right"/>
            </w:pPr>
            <w:r>
              <w:rPr>
                <w:b/>
              </w:rPr>
              <w:t>-550 066</w:t>
            </w:r>
          </w:p>
        </w:tc>
        <w:tc>
          <w:tcPr>
            <w:tcW w:w="1474" w:type="dxa"/>
          </w:tcPr>
          <w:p w14:paraId="23D3ED94" w14:textId="77777777" w:rsidR="008E3913" w:rsidRDefault="009116A4">
            <w:pPr>
              <w:jc w:val="right"/>
            </w:pPr>
            <w:r>
              <w:rPr>
                <w:b/>
              </w:rPr>
              <w:t>-478 917</w:t>
            </w:r>
          </w:p>
        </w:tc>
        <w:tc>
          <w:tcPr>
            <w:tcW w:w="1474" w:type="dxa"/>
          </w:tcPr>
          <w:p w14:paraId="144E06D5" w14:textId="77777777" w:rsidR="008E3913" w:rsidRDefault="009116A4">
            <w:pPr>
              <w:jc w:val="right"/>
            </w:pPr>
            <w:r>
              <w:rPr>
                <w:b/>
              </w:rPr>
              <w:t>-2 235 000</w:t>
            </w:r>
          </w:p>
        </w:tc>
        <w:tc>
          <w:tcPr>
            <w:tcW w:w="1474" w:type="dxa"/>
          </w:tcPr>
          <w:p w14:paraId="1068D879" w14:textId="77777777" w:rsidR="008E3913" w:rsidRDefault="009116A4">
            <w:pPr>
              <w:jc w:val="right"/>
            </w:pPr>
            <w:r>
              <w:rPr>
                <w:b/>
              </w:rPr>
              <w:t>-61 410</w:t>
            </w:r>
          </w:p>
        </w:tc>
        <w:tc>
          <w:tcPr>
            <w:tcW w:w="1474" w:type="dxa"/>
          </w:tcPr>
          <w:p w14:paraId="21454B30" w14:textId="77777777" w:rsidR="008E3913" w:rsidRDefault="009116A4">
            <w:pPr>
              <w:jc w:val="right"/>
            </w:pPr>
            <w:r>
              <w:rPr>
                <w:b/>
              </w:rPr>
              <w:t>-2 225 261</w:t>
            </w:r>
          </w:p>
        </w:tc>
      </w:tr>
      <w:tr w:rsidR="008E3913" w14:paraId="1E107435" w14:textId="77777777" w:rsidTr="008E3913">
        <w:tc>
          <w:tcPr>
            <w:tcW w:w="1701" w:type="dxa"/>
          </w:tcPr>
          <w:p w14:paraId="23F9E34F" w14:textId="77777777" w:rsidR="008E3913" w:rsidRDefault="009116A4">
            <w:r>
              <w:t>41000 Övriga sociala uppgifter</w:t>
            </w:r>
          </w:p>
        </w:tc>
        <w:tc>
          <w:tcPr>
            <w:tcW w:w="1474" w:type="dxa"/>
          </w:tcPr>
          <w:p w14:paraId="449210C3" w14:textId="77777777" w:rsidR="008E3913" w:rsidRDefault="009116A4">
            <w:pPr>
              <w:jc w:val="right"/>
            </w:pPr>
            <w:r>
              <w:t>-55 278</w:t>
            </w:r>
          </w:p>
        </w:tc>
        <w:tc>
          <w:tcPr>
            <w:tcW w:w="1474" w:type="dxa"/>
          </w:tcPr>
          <w:p w14:paraId="3299D21F" w14:textId="77777777" w:rsidR="008E3913" w:rsidRDefault="009116A4">
            <w:pPr>
              <w:jc w:val="right"/>
            </w:pPr>
            <w:r>
              <w:t>-4 799</w:t>
            </w:r>
          </w:p>
        </w:tc>
        <w:tc>
          <w:tcPr>
            <w:tcW w:w="1474" w:type="dxa"/>
          </w:tcPr>
          <w:p w14:paraId="521EBB77" w14:textId="77777777" w:rsidR="008E3913" w:rsidRDefault="009116A4">
            <w:pPr>
              <w:jc w:val="right"/>
            </w:pPr>
            <w:r>
              <w:t>-212 000</w:t>
            </w:r>
          </w:p>
        </w:tc>
        <w:tc>
          <w:tcPr>
            <w:tcW w:w="1474" w:type="dxa"/>
          </w:tcPr>
          <w:p w14:paraId="000A93A9" w14:textId="77777777" w:rsidR="008E3913" w:rsidRDefault="009116A4">
            <w:pPr>
              <w:jc w:val="right"/>
            </w:pPr>
            <w:r>
              <w:t>-6 570</w:t>
            </w:r>
          </w:p>
        </w:tc>
        <w:tc>
          <w:tcPr>
            <w:tcW w:w="1474" w:type="dxa"/>
          </w:tcPr>
          <w:p w14:paraId="30CF5C30" w14:textId="77777777" w:rsidR="008E3913" w:rsidRDefault="009116A4">
            <w:pPr>
              <w:jc w:val="right"/>
            </w:pPr>
            <w:r>
              <w:t>-168 091</w:t>
            </w:r>
          </w:p>
        </w:tc>
      </w:tr>
      <w:tr w:rsidR="008E3913" w14:paraId="7118783B" w14:textId="77777777" w:rsidTr="008E3913">
        <w:tc>
          <w:tcPr>
            <w:tcW w:w="1701" w:type="dxa"/>
          </w:tcPr>
          <w:p w14:paraId="7846E367" w14:textId="77777777" w:rsidR="008E3913" w:rsidRDefault="009116A4">
            <w:r>
              <w:t>41010 Övr sociala uppg, överföring</w:t>
            </w:r>
          </w:p>
        </w:tc>
        <w:tc>
          <w:tcPr>
            <w:tcW w:w="1474" w:type="dxa"/>
          </w:tcPr>
          <w:p w14:paraId="528ED191" w14:textId="77777777" w:rsidR="008E3913" w:rsidRDefault="009116A4">
            <w:pPr>
              <w:jc w:val="right"/>
            </w:pPr>
            <w:r>
              <w:t>-3 562 486</w:t>
            </w:r>
          </w:p>
        </w:tc>
        <w:tc>
          <w:tcPr>
            <w:tcW w:w="1474" w:type="dxa"/>
          </w:tcPr>
          <w:p w14:paraId="4C0A77EC" w14:textId="77777777" w:rsidR="008E3913" w:rsidRDefault="009116A4">
            <w:pPr>
              <w:jc w:val="right"/>
            </w:pPr>
            <w:r>
              <w:t>-3 490 169</w:t>
            </w:r>
          </w:p>
        </w:tc>
        <w:tc>
          <w:tcPr>
            <w:tcW w:w="1474" w:type="dxa"/>
          </w:tcPr>
          <w:p w14:paraId="48A7872E" w14:textId="77777777" w:rsidR="008E3913" w:rsidRDefault="009116A4">
            <w:pPr>
              <w:jc w:val="right"/>
            </w:pPr>
            <w:r>
              <w:t>-13 269 000</w:t>
            </w:r>
          </w:p>
        </w:tc>
        <w:tc>
          <w:tcPr>
            <w:tcW w:w="1474" w:type="dxa"/>
          </w:tcPr>
          <w:p w14:paraId="5DF9BF82" w14:textId="77777777" w:rsidR="008E3913" w:rsidRDefault="009116A4">
            <w:pPr>
              <w:jc w:val="right"/>
            </w:pPr>
            <w:r>
              <w:t>-821 717</w:t>
            </w:r>
          </w:p>
        </w:tc>
        <w:tc>
          <w:tcPr>
            <w:tcW w:w="1474" w:type="dxa"/>
          </w:tcPr>
          <w:p w14:paraId="5134C939" w14:textId="77777777" w:rsidR="008E3913" w:rsidRDefault="009116A4">
            <w:pPr>
              <w:jc w:val="right"/>
            </w:pPr>
            <w:r>
              <w:t>-14 018 400</w:t>
            </w:r>
          </w:p>
        </w:tc>
      </w:tr>
      <w:tr w:rsidR="008E3913" w14:paraId="644FF4A1" w14:textId="77777777" w:rsidTr="008E3913">
        <w:tc>
          <w:tcPr>
            <w:tcW w:w="1701" w:type="dxa"/>
          </w:tcPr>
          <w:p w14:paraId="52C9582F" w14:textId="77777777" w:rsidR="008E3913" w:rsidRDefault="009116A4">
            <w:r>
              <w:t>41500 LR andel o stöd socialv omr</w:t>
            </w:r>
          </w:p>
        </w:tc>
        <w:tc>
          <w:tcPr>
            <w:tcW w:w="1474" w:type="dxa"/>
          </w:tcPr>
          <w:p w14:paraId="1148DA85" w14:textId="77777777" w:rsidR="008E3913" w:rsidRDefault="009116A4">
            <w:pPr>
              <w:jc w:val="right"/>
            </w:pPr>
            <w:r>
              <w:t>-2 750 135</w:t>
            </w:r>
          </w:p>
        </w:tc>
        <w:tc>
          <w:tcPr>
            <w:tcW w:w="1474" w:type="dxa"/>
          </w:tcPr>
          <w:p w14:paraId="32F3D2D2" w14:textId="77777777" w:rsidR="008E3913" w:rsidRDefault="009116A4">
            <w:pPr>
              <w:jc w:val="right"/>
            </w:pPr>
            <w:r>
              <w:t>-2 711 695</w:t>
            </w:r>
          </w:p>
        </w:tc>
        <w:tc>
          <w:tcPr>
            <w:tcW w:w="1474" w:type="dxa"/>
          </w:tcPr>
          <w:p w14:paraId="4EEB8619" w14:textId="77777777" w:rsidR="008E3913" w:rsidRDefault="009116A4">
            <w:pPr>
              <w:jc w:val="right"/>
            </w:pPr>
            <w:r>
              <w:t>-10 864 000</w:t>
            </w:r>
          </w:p>
        </w:tc>
        <w:tc>
          <w:tcPr>
            <w:tcW w:w="1474" w:type="dxa"/>
          </w:tcPr>
          <w:p w14:paraId="3C8455AF" w14:textId="77777777" w:rsidR="008E3913" w:rsidRDefault="009116A4">
            <w:pPr>
              <w:jc w:val="right"/>
            </w:pPr>
            <w:r>
              <w:t>-6 170</w:t>
            </w:r>
          </w:p>
        </w:tc>
        <w:tc>
          <w:tcPr>
            <w:tcW w:w="1474" w:type="dxa"/>
          </w:tcPr>
          <w:p w14:paraId="3BD7E3EE" w14:textId="77777777" w:rsidR="008E3913" w:rsidRDefault="009116A4">
            <w:pPr>
              <w:jc w:val="right"/>
            </w:pPr>
            <w:r>
              <w:t>-10 831 731</w:t>
            </w:r>
          </w:p>
        </w:tc>
      </w:tr>
      <w:tr w:rsidR="008E3913" w14:paraId="26196F91" w14:textId="77777777" w:rsidTr="008E3913">
        <w:tc>
          <w:tcPr>
            <w:tcW w:w="1701" w:type="dxa"/>
          </w:tcPr>
          <w:p w14:paraId="6A68B627" w14:textId="77777777" w:rsidR="008E3913" w:rsidRDefault="009116A4">
            <w:r>
              <w:t>44510 Paf-medel sociala sektorn</w:t>
            </w:r>
          </w:p>
        </w:tc>
        <w:tc>
          <w:tcPr>
            <w:tcW w:w="1474" w:type="dxa"/>
          </w:tcPr>
          <w:p w14:paraId="4E20E510" w14:textId="77777777" w:rsidR="008E3913" w:rsidRDefault="009116A4">
            <w:pPr>
              <w:jc w:val="right"/>
            </w:pPr>
            <w:r>
              <w:t>-3 366 596</w:t>
            </w:r>
          </w:p>
        </w:tc>
        <w:tc>
          <w:tcPr>
            <w:tcW w:w="1474" w:type="dxa"/>
          </w:tcPr>
          <w:p w14:paraId="5F006A0E" w14:textId="77777777" w:rsidR="008E3913" w:rsidRDefault="009116A4">
            <w:pPr>
              <w:jc w:val="right"/>
            </w:pPr>
            <w:r>
              <w:t>-3 592 661</w:t>
            </w:r>
          </w:p>
        </w:tc>
        <w:tc>
          <w:tcPr>
            <w:tcW w:w="1474" w:type="dxa"/>
          </w:tcPr>
          <w:p w14:paraId="2DF193B9" w14:textId="77777777" w:rsidR="008E3913" w:rsidRDefault="009116A4">
            <w:pPr>
              <w:jc w:val="right"/>
            </w:pPr>
            <w:r>
              <w:t>-3 510 000</w:t>
            </w:r>
          </w:p>
        </w:tc>
        <w:tc>
          <w:tcPr>
            <w:tcW w:w="1474" w:type="dxa"/>
          </w:tcPr>
          <w:p w14:paraId="27BCE49E" w14:textId="77777777" w:rsidR="008E3913" w:rsidRDefault="009116A4">
            <w:pPr>
              <w:jc w:val="right"/>
            </w:pPr>
            <w:r>
              <w:t>-132 176</w:t>
            </w:r>
          </w:p>
        </w:tc>
        <w:tc>
          <w:tcPr>
            <w:tcW w:w="1474" w:type="dxa"/>
          </w:tcPr>
          <w:p w14:paraId="149B5505" w14:textId="77777777" w:rsidR="008E3913" w:rsidRDefault="009116A4">
            <w:pPr>
              <w:jc w:val="right"/>
            </w:pPr>
            <w:r>
              <w:t>-3 868 241</w:t>
            </w:r>
          </w:p>
        </w:tc>
      </w:tr>
      <w:tr w:rsidR="008E3913" w14:paraId="2DD11C92" w14:textId="77777777" w:rsidTr="008E3913">
        <w:tc>
          <w:tcPr>
            <w:tcW w:w="1701" w:type="dxa"/>
          </w:tcPr>
          <w:p w14:paraId="38D9E3D8" w14:textId="77777777" w:rsidR="008E3913" w:rsidRDefault="009116A4">
            <w:r>
              <w:rPr>
                <w:b/>
              </w:rPr>
              <w:t>Summa 4200 Socialvårdsbyrån</w:t>
            </w:r>
          </w:p>
        </w:tc>
        <w:tc>
          <w:tcPr>
            <w:tcW w:w="1474" w:type="dxa"/>
          </w:tcPr>
          <w:p w14:paraId="1A06AAF7" w14:textId="77777777" w:rsidR="008E3913" w:rsidRDefault="009116A4">
            <w:pPr>
              <w:jc w:val="right"/>
            </w:pPr>
            <w:r>
              <w:rPr>
                <w:b/>
              </w:rPr>
              <w:t>-9 734 495</w:t>
            </w:r>
          </w:p>
        </w:tc>
        <w:tc>
          <w:tcPr>
            <w:tcW w:w="1474" w:type="dxa"/>
          </w:tcPr>
          <w:p w14:paraId="0CD982E0" w14:textId="77777777" w:rsidR="008E3913" w:rsidRDefault="009116A4">
            <w:pPr>
              <w:jc w:val="right"/>
            </w:pPr>
            <w:r>
              <w:rPr>
                <w:b/>
              </w:rPr>
              <w:t>-9 799 325</w:t>
            </w:r>
          </w:p>
        </w:tc>
        <w:tc>
          <w:tcPr>
            <w:tcW w:w="1474" w:type="dxa"/>
          </w:tcPr>
          <w:p w14:paraId="0F7E873F" w14:textId="77777777" w:rsidR="008E3913" w:rsidRDefault="009116A4">
            <w:pPr>
              <w:jc w:val="right"/>
            </w:pPr>
            <w:r>
              <w:rPr>
                <w:b/>
              </w:rPr>
              <w:t>-27 855 000</w:t>
            </w:r>
          </w:p>
        </w:tc>
        <w:tc>
          <w:tcPr>
            <w:tcW w:w="1474" w:type="dxa"/>
          </w:tcPr>
          <w:p w14:paraId="04173463" w14:textId="77777777" w:rsidR="008E3913" w:rsidRDefault="009116A4">
            <w:pPr>
              <w:jc w:val="right"/>
            </w:pPr>
            <w:r>
              <w:rPr>
                <w:b/>
              </w:rPr>
              <w:t>-966 633</w:t>
            </w:r>
          </w:p>
        </w:tc>
        <w:tc>
          <w:tcPr>
            <w:tcW w:w="1474" w:type="dxa"/>
          </w:tcPr>
          <w:p w14:paraId="09416BCC" w14:textId="77777777" w:rsidR="008E3913" w:rsidRDefault="009116A4">
            <w:pPr>
              <w:jc w:val="right"/>
            </w:pPr>
            <w:r>
              <w:rPr>
                <w:b/>
              </w:rPr>
              <w:t>-28 886 463</w:t>
            </w:r>
          </w:p>
        </w:tc>
      </w:tr>
      <w:tr w:rsidR="008E3913" w14:paraId="17D530F1" w14:textId="77777777" w:rsidTr="008E3913">
        <w:tc>
          <w:tcPr>
            <w:tcW w:w="1701" w:type="dxa"/>
          </w:tcPr>
          <w:p w14:paraId="4A41CE00" w14:textId="77777777" w:rsidR="008E3913" w:rsidRDefault="009116A4">
            <w:r>
              <w:t>42000 Övrig hälso- och sjukvård</w:t>
            </w:r>
          </w:p>
        </w:tc>
        <w:tc>
          <w:tcPr>
            <w:tcW w:w="1474" w:type="dxa"/>
          </w:tcPr>
          <w:p w14:paraId="5988C258" w14:textId="77777777" w:rsidR="008E3913" w:rsidRDefault="009116A4">
            <w:pPr>
              <w:jc w:val="right"/>
            </w:pPr>
            <w:r>
              <w:t>-73 780</w:t>
            </w:r>
          </w:p>
        </w:tc>
        <w:tc>
          <w:tcPr>
            <w:tcW w:w="1474" w:type="dxa"/>
          </w:tcPr>
          <w:p w14:paraId="6E949CD5" w14:textId="77777777" w:rsidR="008E3913" w:rsidRDefault="009116A4">
            <w:pPr>
              <w:jc w:val="right"/>
            </w:pPr>
            <w:r>
              <w:t>-22 281</w:t>
            </w:r>
          </w:p>
        </w:tc>
        <w:tc>
          <w:tcPr>
            <w:tcW w:w="1474" w:type="dxa"/>
          </w:tcPr>
          <w:p w14:paraId="565182AD" w14:textId="77777777" w:rsidR="008E3913" w:rsidRDefault="009116A4">
            <w:pPr>
              <w:jc w:val="right"/>
            </w:pPr>
            <w:r>
              <w:t>-200 000</w:t>
            </w:r>
          </w:p>
        </w:tc>
        <w:tc>
          <w:tcPr>
            <w:tcW w:w="1474" w:type="dxa"/>
          </w:tcPr>
          <w:p w14:paraId="100F04E3" w14:textId="77777777" w:rsidR="008E3913" w:rsidRDefault="009116A4">
            <w:pPr>
              <w:jc w:val="right"/>
            </w:pPr>
            <w:r>
              <w:t>-4 920</w:t>
            </w:r>
          </w:p>
        </w:tc>
        <w:tc>
          <w:tcPr>
            <w:tcW w:w="1474" w:type="dxa"/>
          </w:tcPr>
          <w:p w14:paraId="2B3B2A5E" w14:textId="77777777" w:rsidR="008E3913" w:rsidRDefault="009116A4">
            <w:pPr>
              <w:jc w:val="right"/>
            </w:pPr>
            <w:r>
              <w:t>-153 421</w:t>
            </w:r>
          </w:p>
        </w:tc>
      </w:tr>
      <w:tr w:rsidR="008E3913" w14:paraId="017EE53E" w14:textId="77777777" w:rsidTr="008E3913">
        <w:tc>
          <w:tcPr>
            <w:tcW w:w="1701" w:type="dxa"/>
          </w:tcPr>
          <w:p w14:paraId="68C34A64" w14:textId="77777777" w:rsidR="008E3913" w:rsidRDefault="009116A4">
            <w:r>
              <w:rPr>
                <w:b/>
              </w:rPr>
              <w:t>Summa 4300 Hälso o sjukvårdsbyr</w:t>
            </w:r>
          </w:p>
        </w:tc>
        <w:tc>
          <w:tcPr>
            <w:tcW w:w="1474" w:type="dxa"/>
          </w:tcPr>
          <w:p w14:paraId="2709CB0D" w14:textId="77777777" w:rsidR="008E3913" w:rsidRDefault="009116A4">
            <w:pPr>
              <w:jc w:val="right"/>
            </w:pPr>
            <w:r>
              <w:rPr>
                <w:b/>
              </w:rPr>
              <w:t>-73 780</w:t>
            </w:r>
          </w:p>
        </w:tc>
        <w:tc>
          <w:tcPr>
            <w:tcW w:w="1474" w:type="dxa"/>
          </w:tcPr>
          <w:p w14:paraId="3DBF7AB4" w14:textId="77777777" w:rsidR="008E3913" w:rsidRDefault="009116A4">
            <w:pPr>
              <w:jc w:val="right"/>
            </w:pPr>
            <w:r>
              <w:rPr>
                <w:b/>
              </w:rPr>
              <w:t>-22 281</w:t>
            </w:r>
          </w:p>
        </w:tc>
        <w:tc>
          <w:tcPr>
            <w:tcW w:w="1474" w:type="dxa"/>
          </w:tcPr>
          <w:p w14:paraId="75D32214" w14:textId="77777777" w:rsidR="008E3913" w:rsidRDefault="009116A4">
            <w:pPr>
              <w:jc w:val="right"/>
            </w:pPr>
            <w:r>
              <w:rPr>
                <w:b/>
              </w:rPr>
              <w:t>-200 000</w:t>
            </w:r>
          </w:p>
        </w:tc>
        <w:tc>
          <w:tcPr>
            <w:tcW w:w="1474" w:type="dxa"/>
          </w:tcPr>
          <w:p w14:paraId="3FCF5F8A" w14:textId="77777777" w:rsidR="008E3913" w:rsidRDefault="009116A4">
            <w:pPr>
              <w:jc w:val="right"/>
            </w:pPr>
            <w:r>
              <w:rPr>
                <w:b/>
              </w:rPr>
              <w:t>-4 920</w:t>
            </w:r>
          </w:p>
        </w:tc>
        <w:tc>
          <w:tcPr>
            <w:tcW w:w="1474" w:type="dxa"/>
          </w:tcPr>
          <w:p w14:paraId="1190F7CB" w14:textId="77777777" w:rsidR="008E3913" w:rsidRDefault="009116A4">
            <w:pPr>
              <w:jc w:val="right"/>
            </w:pPr>
            <w:r>
              <w:rPr>
                <w:b/>
              </w:rPr>
              <w:t>-153 421</w:t>
            </w:r>
          </w:p>
        </w:tc>
      </w:tr>
      <w:tr w:rsidR="008E3913" w14:paraId="72F46579" w14:textId="77777777" w:rsidTr="008E3913">
        <w:tc>
          <w:tcPr>
            <w:tcW w:w="1701" w:type="dxa"/>
          </w:tcPr>
          <w:p w14:paraId="7C2D1B5D" w14:textId="77777777" w:rsidR="008E3913" w:rsidRDefault="009116A4">
            <w:r>
              <w:t>43000 Allmän miljövård</w:t>
            </w:r>
          </w:p>
        </w:tc>
        <w:tc>
          <w:tcPr>
            <w:tcW w:w="1474" w:type="dxa"/>
          </w:tcPr>
          <w:p w14:paraId="697FC68E" w14:textId="77777777" w:rsidR="008E3913" w:rsidRDefault="009116A4">
            <w:pPr>
              <w:jc w:val="right"/>
            </w:pPr>
            <w:r>
              <w:t>-27 818</w:t>
            </w:r>
          </w:p>
        </w:tc>
        <w:tc>
          <w:tcPr>
            <w:tcW w:w="1474" w:type="dxa"/>
          </w:tcPr>
          <w:p w14:paraId="65F1200F" w14:textId="77777777" w:rsidR="008E3913" w:rsidRDefault="009116A4">
            <w:pPr>
              <w:jc w:val="right"/>
            </w:pPr>
            <w:r>
              <w:t>-7 377</w:t>
            </w:r>
          </w:p>
        </w:tc>
        <w:tc>
          <w:tcPr>
            <w:tcW w:w="1474" w:type="dxa"/>
          </w:tcPr>
          <w:p w14:paraId="6E67BD8F" w14:textId="77777777" w:rsidR="008E3913" w:rsidRDefault="009116A4">
            <w:pPr>
              <w:jc w:val="right"/>
            </w:pPr>
            <w:r>
              <w:t>-112 000</w:t>
            </w:r>
          </w:p>
        </w:tc>
        <w:tc>
          <w:tcPr>
            <w:tcW w:w="1474" w:type="dxa"/>
          </w:tcPr>
          <w:p w14:paraId="1CDFF630" w14:textId="77777777" w:rsidR="008E3913" w:rsidRDefault="009116A4">
            <w:pPr>
              <w:jc w:val="right"/>
            </w:pPr>
            <w:r>
              <w:t>2 072</w:t>
            </w:r>
          </w:p>
        </w:tc>
        <w:tc>
          <w:tcPr>
            <w:tcW w:w="1474" w:type="dxa"/>
          </w:tcPr>
          <w:p w14:paraId="56F43DD1" w14:textId="77777777" w:rsidR="008E3913" w:rsidRDefault="009116A4">
            <w:pPr>
              <w:jc w:val="right"/>
            </w:pPr>
            <w:r>
              <w:t>-89 487</w:t>
            </w:r>
          </w:p>
        </w:tc>
      </w:tr>
      <w:tr w:rsidR="008E3913" w14:paraId="1F31823F" w14:textId="77777777" w:rsidTr="008E3913">
        <w:tc>
          <w:tcPr>
            <w:tcW w:w="1701" w:type="dxa"/>
          </w:tcPr>
          <w:p w14:paraId="24E5B80A" w14:textId="77777777" w:rsidR="008E3913" w:rsidRDefault="009116A4">
            <w:r>
              <w:t>44000 Naturvård</w:t>
            </w:r>
          </w:p>
        </w:tc>
        <w:tc>
          <w:tcPr>
            <w:tcW w:w="1474" w:type="dxa"/>
          </w:tcPr>
          <w:p w14:paraId="1BD20C76" w14:textId="77777777" w:rsidR="008E3913" w:rsidRDefault="009116A4">
            <w:pPr>
              <w:jc w:val="right"/>
            </w:pPr>
            <w:r>
              <w:t>-207 004</w:t>
            </w:r>
          </w:p>
        </w:tc>
        <w:tc>
          <w:tcPr>
            <w:tcW w:w="1474" w:type="dxa"/>
          </w:tcPr>
          <w:p w14:paraId="6434C084" w14:textId="77777777" w:rsidR="008E3913" w:rsidRDefault="009116A4">
            <w:pPr>
              <w:jc w:val="right"/>
            </w:pPr>
            <w:r>
              <w:t>-164 143</w:t>
            </w:r>
          </w:p>
        </w:tc>
        <w:tc>
          <w:tcPr>
            <w:tcW w:w="1474" w:type="dxa"/>
          </w:tcPr>
          <w:p w14:paraId="56CA63E4" w14:textId="77777777" w:rsidR="008E3913" w:rsidRDefault="009116A4">
            <w:pPr>
              <w:jc w:val="right"/>
            </w:pPr>
            <w:r>
              <w:t>-821 000</w:t>
            </w:r>
          </w:p>
        </w:tc>
        <w:tc>
          <w:tcPr>
            <w:tcW w:w="1474" w:type="dxa"/>
          </w:tcPr>
          <w:p w14:paraId="2D66F6CC" w14:textId="77777777" w:rsidR="008E3913" w:rsidRDefault="009116A4">
            <w:pPr>
              <w:jc w:val="right"/>
            </w:pPr>
            <w:r>
              <w:t>-340</w:t>
            </w:r>
          </w:p>
        </w:tc>
        <w:tc>
          <w:tcPr>
            <w:tcW w:w="1474" w:type="dxa"/>
          </w:tcPr>
          <w:p w14:paraId="6216C933" w14:textId="77777777" w:rsidR="008E3913" w:rsidRDefault="009116A4">
            <w:pPr>
              <w:jc w:val="right"/>
            </w:pPr>
            <w:r>
              <w:t>-778 479</w:t>
            </w:r>
          </w:p>
        </w:tc>
      </w:tr>
      <w:tr w:rsidR="008E3913" w14:paraId="079ED446" w14:textId="77777777" w:rsidTr="008E3913">
        <w:tc>
          <w:tcPr>
            <w:tcW w:w="1701" w:type="dxa"/>
          </w:tcPr>
          <w:p w14:paraId="495E60C3" w14:textId="77777777" w:rsidR="008E3913" w:rsidRDefault="009116A4">
            <w:r>
              <w:t>44520 Paf-medel miljö sektorn</w:t>
            </w:r>
          </w:p>
        </w:tc>
        <w:tc>
          <w:tcPr>
            <w:tcW w:w="1474" w:type="dxa"/>
          </w:tcPr>
          <w:p w14:paraId="44B2E352" w14:textId="77777777" w:rsidR="008E3913" w:rsidRDefault="009116A4">
            <w:pPr>
              <w:jc w:val="right"/>
            </w:pPr>
            <w:r>
              <w:t>-363 348</w:t>
            </w:r>
          </w:p>
        </w:tc>
        <w:tc>
          <w:tcPr>
            <w:tcW w:w="1474" w:type="dxa"/>
          </w:tcPr>
          <w:p w14:paraId="1DC78966" w14:textId="77777777" w:rsidR="008E3913" w:rsidRDefault="009116A4">
            <w:pPr>
              <w:jc w:val="right"/>
            </w:pPr>
            <w:r>
              <w:t>-395 000</w:t>
            </w:r>
          </w:p>
        </w:tc>
        <w:tc>
          <w:tcPr>
            <w:tcW w:w="1474" w:type="dxa"/>
          </w:tcPr>
          <w:p w14:paraId="0AEEC1E9" w14:textId="77777777" w:rsidR="008E3913" w:rsidRDefault="009116A4">
            <w:pPr>
              <w:jc w:val="right"/>
            </w:pPr>
            <w:r>
              <w:t>-395 000</w:t>
            </w:r>
          </w:p>
        </w:tc>
        <w:tc>
          <w:tcPr>
            <w:tcW w:w="1474" w:type="dxa"/>
          </w:tcPr>
          <w:p w14:paraId="0491AF6F" w14:textId="77777777" w:rsidR="008E3913" w:rsidRDefault="009116A4">
            <w:pPr>
              <w:jc w:val="right"/>
            </w:pPr>
            <w:r>
              <w:t>-25 074</w:t>
            </w:r>
          </w:p>
        </w:tc>
        <w:tc>
          <w:tcPr>
            <w:tcW w:w="1474" w:type="dxa"/>
          </w:tcPr>
          <w:p w14:paraId="6403FA1B" w14:textId="77777777" w:rsidR="008E3913" w:rsidRDefault="009116A4">
            <w:pPr>
              <w:jc w:val="right"/>
            </w:pPr>
            <w:r>
              <w:t>-451 725</w:t>
            </w:r>
          </w:p>
        </w:tc>
      </w:tr>
      <w:tr w:rsidR="008E3913" w14:paraId="65A937E3" w14:textId="77777777" w:rsidTr="008E3913">
        <w:tc>
          <w:tcPr>
            <w:tcW w:w="1701" w:type="dxa"/>
          </w:tcPr>
          <w:p w14:paraId="73423B92" w14:textId="77777777" w:rsidR="008E3913" w:rsidRDefault="009116A4">
            <w:r>
              <w:t>45000 Vattenförsörjning- och vård</w:t>
            </w:r>
          </w:p>
        </w:tc>
        <w:tc>
          <w:tcPr>
            <w:tcW w:w="1474" w:type="dxa"/>
          </w:tcPr>
          <w:p w14:paraId="4EF44E71" w14:textId="77777777" w:rsidR="008E3913" w:rsidRDefault="009116A4">
            <w:pPr>
              <w:jc w:val="right"/>
            </w:pPr>
            <w:r>
              <w:t>-488 476</w:t>
            </w:r>
          </w:p>
        </w:tc>
        <w:tc>
          <w:tcPr>
            <w:tcW w:w="1474" w:type="dxa"/>
          </w:tcPr>
          <w:p w14:paraId="0D722F61" w14:textId="77777777" w:rsidR="008E3913" w:rsidRDefault="009116A4">
            <w:pPr>
              <w:jc w:val="right"/>
            </w:pPr>
            <w:r>
              <w:t>-232 073</w:t>
            </w:r>
          </w:p>
        </w:tc>
        <w:tc>
          <w:tcPr>
            <w:tcW w:w="1474" w:type="dxa"/>
          </w:tcPr>
          <w:p w14:paraId="7090460C" w14:textId="77777777" w:rsidR="008E3913" w:rsidRDefault="009116A4">
            <w:pPr>
              <w:jc w:val="right"/>
            </w:pPr>
            <w:r>
              <w:t>-1 855 000</w:t>
            </w:r>
          </w:p>
        </w:tc>
        <w:tc>
          <w:tcPr>
            <w:tcW w:w="1474" w:type="dxa"/>
          </w:tcPr>
          <w:p w14:paraId="69DC21D5" w14:textId="77777777" w:rsidR="008E3913" w:rsidRDefault="009116A4">
            <w:pPr>
              <w:jc w:val="right"/>
            </w:pPr>
            <w:r>
              <w:t>-44 280</w:t>
            </w:r>
          </w:p>
        </w:tc>
        <w:tc>
          <w:tcPr>
            <w:tcW w:w="1474" w:type="dxa"/>
          </w:tcPr>
          <w:p w14:paraId="3D0AE2BD" w14:textId="77777777" w:rsidR="008E3913" w:rsidRDefault="009116A4">
            <w:pPr>
              <w:jc w:val="right"/>
            </w:pPr>
            <w:r>
              <w:t>-1 642 877</w:t>
            </w:r>
          </w:p>
        </w:tc>
      </w:tr>
      <w:tr w:rsidR="008E3913" w14:paraId="00A3BDE8" w14:textId="77777777" w:rsidTr="008E3913">
        <w:tc>
          <w:tcPr>
            <w:tcW w:w="1701" w:type="dxa"/>
          </w:tcPr>
          <w:p w14:paraId="27D1E764" w14:textId="77777777" w:rsidR="008E3913" w:rsidRDefault="009116A4">
            <w:r>
              <w:t>46000 Cirkulär ekonomi</w:t>
            </w:r>
          </w:p>
        </w:tc>
        <w:tc>
          <w:tcPr>
            <w:tcW w:w="1474" w:type="dxa"/>
          </w:tcPr>
          <w:p w14:paraId="3AA6BEB2" w14:textId="77777777" w:rsidR="008E3913" w:rsidRDefault="009116A4">
            <w:pPr>
              <w:jc w:val="right"/>
            </w:pPr>
            <w:r>
              <w:t>-18 756</w:t>
            </w:r>
          </w:p>
        </w:tc>
        <w:tc>
          <w:tcPr>
            <w:tcW w:w="1474" w:type="dxa"/>
          </w:tcPr>
          <w:p w14:paraId="29EE8490" w14:textId="77777777" w:rsidR="008E3913" w:rsidRDefault="009116A4">
            <w:pPr>
              <w:jc w:val="right"/>
            </w:pPr>
            <w:r>
              <w:t>-7 296</w:t>
            </w:r>
          </w:p>
        </w:tc>
        <w:tc>
          <w:tcPr>
            <w:tcW w:w="1474" w:type="dxa"/>
          </w:tcPr>
          <w:p w14:paraId="3E60503E" w14:textId="77777777" w:rsidR="008E3913" w:rsidRDefault="009116A4">
            <w:pPr>
              <w:jc w:val="right"/>
            </w:pPr>
            <w:r>
              <w:t>-72 000</w:t>
            </w:r>
          </w:p>
        </w:tc>
        <w:tc>
          <w:tcPr>
            <w:tcW w:w="1474" w:type="dxa"/>
          </w:tcPr>
          <w:p w14:paraId="0FF342C0" w14:textId="77777777" w:rsidR="008E3913" w:rsidRDefault="009116A4">
            <w:pPr>
              <w:jc w:val="right"/>
            </w:pPr>
            <w:r>
              <w:t>-2 160</w:t>
            </w:r>
          </w:p>
        </w:tc>
        <w:tc>
          <w:tcPr>
            <w:tcW w:w="1474" w:type="dxa"/>
          </w:tcPr>
          <w:p w14:paraId="02548CA1" w14:textId="77777777" w:rsidR="008E3913" w:rsidRDefault="009116A4">
            <w:pPr>
              <w:jc w:val="right"/>
            </w:pPr>
            <w:r>
              <w:t>-62 700</w:t>
            </w:r>
          </w:p>
        </w:tc>
      </w:tr>
      <w:tr w:rsidR="008E3913" w14:paraId="3054DDD6" w14:textId="77777777" w:rsidTr="008E3913">
        <w:tc>
          <w:tcPr>
            <w:tcW w:w="1701" w:type="dxa"/>
          </w:tcPr>
          <w:p w14:paraId="24B9105A" w14:textId="77777777" w:rsidR="008E3913" w:rsidRDefault="009116A4">
            <w:r>
              <w:t>47000 Miljöhälsovård</w:t>
            </w:r>
          </w:p>
        </w:tc>
        <w:tc>
          <w:tcPr>
            <w:tcW w:w="1474" w:type="dxa"/>
          </w:tcPr>
          <w:p w14:paraId="6AB51777" w14:textId="77777777" w:rsidR="008E3913" w:rsidRDefault="009116A4">
            <w:pPr>
              <w:jc w:val="right"/>
            </w:pPr>
            <w:r>
              <w:t>-18 295</w:t>
            </w:r>
          </w:p>
        </w:tc>
        <w:tc>
          <w:tcPr>
            <w:tcW w:w="1474" w:type="dxa"/>
          </w:tcPr>
          <w:p w14:paraId="405227EE" w14:textId="77777777" w:rsidR="008E3913" w:rsidRDefault="009116A4">
            <w:pPr>
              <w:jc w:val="right"/>
            </w:pPr>
            <w:r>
              <w:t>-1 004</w:t>
            </w:r>
          </w:p>
        </w:tc>
        <w:tc>
          <w:tcPr>
            <w:tcW w:w="1474" w:type="dxa"/>
          </w:tcPr>
          <w:p w14:paraId="2AD2A2A4" w14:textId="77777777" w:rsidR="008E3913" w:rsidRDefault="009116A4">
            <w:pPr>
              <w:jc w:val="right"/>
            </w:pPr>
            <w:r>
              <w:t>-70 000</w:t>
            </w:r>
          </w:p>
        </w:tc>
        <w:tc>
          <w:tcPr>
            <w:tcW w:w="1474" w:type="dxa"/>
          </w:tcPr>
          <w:p w14:paraId="6DB62480" w14:textId="77777777" w:rsidR="008E3913" w:rsidRDefault="009116A4">
            <w:pPr>
              <w:jc w:val="right"/>
            </w:pPr>
            <w:r>
              <w:t>-2 340</w:t>
            </w:r>
          </w:p>
        </w:tc>
        <w:tc>
          <w:tcPr>
            <w:tcW w:w="1474" w:type="dxa"/>
          </w:tcPr>
          <w:p w14:paraId="7FA321CE" w14:textId="77777777" w:rsidR="008E3913" w:rsidRDefault="009116A4">
            <w:pPr>
              <w:jc w:val="right"/>
            </w:pPr>
            <w:r>
              <w:t>-55 049</w:t>
            </w:r>
          </w:p>
        </w:tc>
      </w:tr>
      <w:tr w:rsidR="008E3913" w14:paraId="245A4689" w14:textId="77777777" w:rsidTr="008E3913">
        <w:tc>
          <w:tcPr>
            <w:tcW w:w="1701" w:type="dxa"/>
          </w:tcPr>
          <w:p w14:paraId="42CF3A47" w14:textId="77777777" w:rsidR="008E3913" w:rsidRDefault="009116A4">
            <w:r>
              <w:rPr>
                <w:b/>
              </w:rPr>
              <w:t>Summa 4400 Miljöbyrån</w:t>
            </w:r>
          </w:p>
        </w:tc>
        <w:tc>
          <w:tcPr>
            <w:tcW w:w="1474" w:type="dxa"/>
          </w:tcPr>
          <w:p w14:paraId="22FB7FF9" w14:textId="77777777" w:rsidR="008E3913" w:rsidRDefault="009116A4">
            <w:pPr>
              <w:jc w:val="right"/>
            </w:pPr>
            <w:r>
              <w:rPr>
                <w:b/>
              </w:rPr>
              <w:t>-1 123 697</w:t>
            </w:r>
          </w:p>
        </w:tc>
        <w:tc>
          <w:tcPr>
            <w:tcW w:w="1474" w:type="dxa"/>
          </w:tcPr>
          <w:p w14:paraId="2569468E" w14:textId="77777777" w:rsidR="008E3913" w:rsidRDefault="009116A4">
            <w:pPr>
              <w:jc w:val="right"/>
            </w:pPr>
            <w:r>
              <w:rPr>
                <w:b/>
              </w:rPr>
              <w:t>-806 893</w:t>
            </w:r>
          </w:p>
        </w:tc>
        <w:tc>
          <w:tcPr>
            <w:tcW w:w="1474" w:type="dxa"/>
          </w:tcPr>
          <w:p w14:paraId="52C479EB" w14:textId="77777777" w:rsidR="008E3913" w:rsidRDefault="009116A4">
            <w:pPr>
              <w:jc w:val="right"/>
            </w:pPr>
            <w:r>
              <w:rPr>
                <w:b/>
              </w:rPr>
              <w:t>-3 325 000</w:t>
            </w:r>
          </w:p>
        </w:tc>
        <w:tc>
          <w:tcPr>
            <w:tcW w:w="1474" w:type="dxa"/>
          </w:tcPr>
          <w:p w14:paraId="56861F63" w14:textId="77777777" w:rsidR="008E3913" w:rsidRDefault="009116A4">
            <w:pPr>
              <w:jc w:val="right"/>
            </w:pPr>
            <w:r>
              <w:rPr>
                <w:b/>
              </w:rPr>
              <w:t>-72 122</w:t>
            </w:r>
          </w:p>
        </w:tc>
        <w:tc>
          <w:tcPr>
            <w:tcW w:w="1474" w:type="dxa"/>
          </w:tcPr>
          <w:p w14:paraId="726EEBD5" w14:textId="77777777" w:rsidR="008E3913" w:rsidRDefault="009116A4">
            <w:pPr>
              <w:jc w:val="right"/>
            </w:pPr>
            <w:r>
              <w:rPr>
                <w:b/>
              </w:rPr>
              <w:t>-3 080 318</w:t>
            </w:r>
          </w:p>
        </w:tc>
      </w:tr>
      <w:tr w:rsidR="008E3913" w14:paraId="7FA28CEF" w14:textId="77777777" w:rsidTr="008E3913">
        <w:tc>
          <w:tcPr>
            <w:tcW w:w="1701" w:type="dxa"/>
          </w:tcPr>
          <w:p w14:paraId="3650CEDC" w14:textId="77777777" w:rsidR="008E3913" w:rsidRDefault="009116A4">
            <w:r>
              <w:rPr>
                <w:b/>
              </w:rPr>
              <w:t>Summa 4000 Social o miljöavdeln</w:t>
            </w:r>
          </w:p>
        </w:tc>
        <w:tc>
          <w:tcPr>
            <w:tcW w:w="1474" w:type="dxa"/>
          </w:tcPr>
          <w:p w14:paraId="551CA6A3" w14:textId="77777777" w:rsidR="008E3913" w:rsidRDefault="009116A4">
            <w:pPr>
              <w:jc w:val="right"/>
            </w:pPr>
            <w:r>
              <w:rPr>
                <w:b/>
              </w:rPr>
              <w:t>-11 482 038</w:t>
            </w:r>
          </w:p>
        </w:tc>
        <w:tc>
          <w:tcPr>
            <w:tcW w:w="1474" w:type="dxa"/>
          </w:tcPr>
          <w:p w14:paraId="47319774" w14:textId="77777777" w:rsidR="008E3913" w:rsidRDefault="009116A4">
            <w:pPr>
              <w:jc w:val="right"/>
            </w:pPr>
            <w:r>
              <w:rPr>
                <w:b/>
              </w:rPr>
              <w:t>-11 107 416</w:t>
            </w:r>
          </w:p>
        </w:tc>
        <w:tc>
          <w:tcPr>
            <w:tcW w:w="1474" w:type="dxa"/>
          </w:tcPr>
          <w:p w14:paraId="548C079E" w14:textId="77777777" w:rsidR="008E3913" w:rsidRDefault="009116A4">
            <w:pPr>
              <w:jc w:val="right"/>
            </w:pPr>
            <w:r>
              <w:rPr>
                <w:b/>
              </w:rPr>
              <w:t>-33 615 000</w:t>
            </w:r>
          </w:p>
        </w:tc>
        <w:tc>
          <w:tcPr>
            <w:tcW w:w="1474" w:type="dxa"/>
          </w:tcPr>
          <w:p w14:paraId="1B0D275F" w14:textId="77777777" w:rsidR="008E3913" w:rsidRDefault="009116A4">
            <w:pPr>
              <w:jc w:val="right"/>
            </w:pPr>
            <w:r>
              <w:rPr>
                <w:b/>
              </w:rPr>
              <w:t>-1 105 085</w:t>
            </w:r>
          </w:p>
        </w:tc>
        <w:tc>
          <w:tcPr>
            <w:tcW w:w="1474" w:type="dxa"/>
          </w:tcPr>
          <w:p w14:paraId="62AC1B5C" w14:textId="77777777" w:rsidR="008E3913" w:rsidRDefault="009116A4">
            <w:pPr>
              <w:jc w:val="right"/>
            </w:pPr>
            <w:r>
              <w:rPr>
                <w:b/>
              </w:rPr>
              <w:t>-34 345 464</w:t>
            </w:r>
          </w:p>
        </w:tc>
      </w:tr>
    </w:tbl>
    <w:p w14:paraId="1A0597F9" w14:textId="77777777" w:rsidR="008E3913" w:rsidRDefault="009116A4">
      <w:pPr>
        <w:pStyle w:val="Heading3"/>
      </w:pPr>
      <w:bookmarkStart w:id="40" w:name="_Toc230860357"/>
      <w:r>
        <w:t>Väsentliga händelser och avvikelser som ska beaktas i prognosen</w:t>
      </w:r>
      <w:bookmarkEnd w:id="40"/>
    </w:p>
    <w:p w14:paraId="63A3FBB4" w14:textId="77777777" w:rsidR="008E3913" w:rsidRDefault="009116A4">
      <w:r>
        <w:rPr>
          <w:b/>
        </w:rPr>
        <w:t>Social- och miljöavdelningen</w:t>
      </w:r>
    </w:p>
    <w:p w14:paraId="24FC16D6" w14:textId="77777777" w:rsidR="008E3913" w:rsidRDefault="009116A4">
      <w:r>
        <w:t>41000 Övriga sociala uppgifter: Avvikelsen beror på att kostnaderna förverkligas på andra halvan av året, av senareläggning av utredningar samt prioriteringar med hänvisning till brist av personresurser.</w:t>
      </w:r>
    </w:p>
    <w:p w14:paraId="7604DF8A" w14:textId="77777777" w:rsidR="008E3913" w:rsidRDefault="009116A4">
      <w:r>
        <w:t>44510 Paf-medel sociala sektorn: Prognosen är felaktig p.g.a. beräkningstekniska orsaker eftersom alla tillgängliga medel delas ut i början av året.</w:t>
      </w:r>
    </w:p>
    <w:p w14:paraId="34009C22" w14:textId="77777777" w:rsidR="008E3913" w:rsidRDefault="009116A4">
      <w:r>
        <w:t>42000 Övrig hälso- och sjukvård: Avvikelsen beror på att vissa delar av planerad verksamhet kommer att förverkligas under den senare delen av året.</w:t>
      </w:r>
    </w:p>
    <w:p w14:paraId="16728684" w14:textId="77777777" w:rsidR="008E3913" w:rsidRDefault="009116A4">
      <w:r>
        <w:t>44000 Naturvård: Avvikelsen beror på att vissa delar av planerad verksamhet kommer att förverkligas under den senare delen av året.</w:t>
      </w:r>
    </w:p>
    <w:p w14:paraId="429F3857" w14:textId="77777777" w:rsidR="008E3913" w:rsidRDefault="009116A4">
      <w:r>
        <w:t>44520 Paf-medel miljö sektorn: Prognosen är felaktig p.g.a. beräkningstekniska orsaker eftersom alla tillgängliga medel delas ut i början av året.</w:t>
      </w:r>
    </w:p>
    <w:p w14:paraId="714138E5" w14:textId="77777777" w:rsidR="008E3913" w:rsidRDefault="009116A4">
      <w:r>
        <w:t>45000 Vattenförsörjning- och vård: Momentet består till stor del av projekt som finansieras från andra källor. Utbetalning av finansieringen följer inte direkt på utgifterna. Avvikelsen beror även på att vissa delar av planerad verksamhet kommer att förverkligas under den senare delen av året.</w:t>
      </w:r>
    </w:p>
    <w:p w14:paraId="6E309A7B" w14:textId="77777777" w:rsidR="008E3913" w:rsidRDefault="009116A4">
      <w:r>
        <w:t>46000 Cirkulär ekonomi: Avvikelsen beror på att vissa delar av planerad verksamhet inte utförts ännu.</w:t>
      </w:r>
    </w:p>
    <w:p w14:paraId="59A35319" w14:textId="77777777" w:rsidR="008E3913" w:rsidRDefault="009116A4">
      <w:r>
        <w:t>47000 Miljöhälsovård: Kostnaderna för 2026 kommer troligtvis bli högre än budgeterat i och med kostnadsökningar för tjänster som köps in för den lagstadgade verksamheten.</w:t>
      </w:r>
    </w:p>
    <w:p w14:paraId="69B7CE01" w14:textId="77777777" w:rsidR="008E3913" w:rsidRDefault="009116A4">
      <w:pPr>
        <w:pStyle w:val="Heading2"/>
      </w:pPr>
      <w:bookmarkStart w:id="41" w:name="_Toc230860358"/>
      <w:r>
        <w:t>ÅMHM</w:t>
      </w:r>
      <w:bookmarkEnd w:id="41"/>
    </w:p>
    <w:p w14:paraId="4B66FA18" w14:textId="77777777" w:rsidR="008E3913" w:rsidRDefault="009116A4">
      <w:pPr>
        <w:pStyle w:val="Heading3"/>
      </w:pPr>
      <w:bookmarkStart w:id="42" w:name="_Toc230860359"/>
      <w:r>
        <w:t>Budget, utfall och prognos per budgetmoment</w:t>
      </w:r>
      <w:bookmarkEnd w:id="42"/>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25CE59D7"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48953C9D" w14:textId="77777777" w:rsidR="008E3913" w:rsidRDefault="009116A4">
            <w:r>
              <w:t>Budgetansvar</w:t>
            </w:r>
          </w:p>
        </w:tc>
        <w:tc>
          <w:tcPr>
            <w:tcW w:w="1474" w:type="dxa"/>
          </w:tcPr>
          <w:p w14:paraId="20434155" w14:textId="77777777" w:rsidR="008E3913" w:rsidRDefault="009116A4">
            <w:pPr>
              <w:jc w:val="right"/>
            </w:pPr>
            <w:r>
              <w:t xml:space="preserve">Budget Jan - Mar </w:t>
            </w:r>
          </w:p>
        </w:tc>
        <w:tc>
          <w:tcPr>
            <w:tcW w:w="1474" w:type="dxa"/>
          </w:tcPr>
          <w:p w14:paraId="4F2E1BBE" w14:textId="77777777" w:rsidR="008E3913" w:rsidRDefault="009116A4">
            <w:pPr>
              <w:jc w:val="right"/>
            </w:pPr>
            <w:r>
              <w:t xml:space="preserve">Utfall Jan - Mar </w:t>
            </w:r>
          </w:p>
        </w:tc>
        <w:tc>
          <w:tcPr>
            <w:tcW w:w="1474" w:type="dxa"/>
          </w:tcPr>
          <w:p w14:paraId="36EB14E7" w14:textId="77777777" w:rsidR="008E3913" w:rsidRDefault="009116A4">
            <w:pPr>
              <w:jc w:val="right"/>
            </w:pPr>
            <w:r>
              <w:t xml:space="preserve">Budget ex TA </w:t>
            </w:r>
          </w:p>
        </w:tc>
        <w:tc>
          <w:tcPr>
            <w:tcW w:w="1474" w:type="dxa"/>
          </w:tcPr>
          <w:p w14:paraId="738DA354" w14:textId="77777777" w:rsidR="008E3913" w:rsidRDefault="009116A4">
            <w:pPr>
              <w:jc w:val="right"/>
            </w:pPr>
            <w:r>
              <w:t xml:space="preserve">Tidigare års anslag (TA) </w:t>
            </w:r>
          </w:p>
        </w:tc>
        <w:tc>
          <w:tcPr>
            <w:tcW w:w="1474" w:type="dxa"/>
          </w:tcPr>
          <w:p w14:paraId="1BBFBD50" w14:textId="77777777" w:rsidR="008E3913" w:rsidRDefault="009116A4">
            <w:pPr>
              <w:jc w:val="right"/>
            </w:pPr>
            <w:r>
              <w:t>Kalkylerat utfall</w:t>
            </w:r>
          </w:p>
        </w:tc>
      </w:tr>
      <w:tr w:rsidR="008E3913" w14:paraId="335EA6CA" w14:textId="77777777" w:rsidTr="008E3913">
        <w:tc>
          <w:tcPr>
            <w:tcW w:w="1701" w:type="dxa"/>
          </w:tcPr>
          <w:p w14:paraId="78595449" w14:textId="77777777" w:rsidR="008E3913" w:rsidRDefault="009116A4">
            <w:r>
              <w:t>84810 ÅMHM, verksamhet</w:t>
            </w:r>
          </w:p>
        </w:tc>
        <w:tc>
          <w:tcPr>
            <w:tcW w:w="1474" w:type="dxa"/>
          </w:tcPr>
          <w:p w14:paraId="160363CA" w14:textId="77777777" w:rsidR="008E3913" w:rsidRDefault="009116A4">
            <w:pPr>
              <w:jc w:val="right"/>
            </w:pPr>
            <w:r>
              <w:t>-549 845</w:t>
            </w:r>
          </w:p>
        </w:tc>
        <w:tc>
          <w:tcPr>
            <w:tcW w:w="1474" w:type="dxa"/>
          </w:tcPr>
          <w:p w14:paraId="1B180C2F" w14:textId="77777777" w:rsidR="008E3913" w:rsidRDefault="009116A4">
            <w:pPr>
              <w:jc w:val="right"/>
            </w:pPr>
            <w:r>
              <w:t>-608 375</w:t>
            </w:r>
          </w:p>
        </w:tc>
        <w:tc>
          <w:tcPr>
            <w:tcW w:w="1474" w:type="dxa"/>
          </w:tcPr>
          <w:p w14:paraId="04982BB6" w14:textId="77777777" w:rsidR="008E3913" w:rsidRDefault="009116A4">
            <w:pPr>
              <w:jc w:val="right"/>
            </w:pPr>
            <w:r>
              <w:t>-2 266 000</w:t>
            </w:r>
          </w:p>
        </w:tc>
        <w:tc>
          <w:tcPr>
            <w:tcW w:w="1474" w:type="dxa"/>
          </w:tcPr>
          <w:p w14:paraId="5CD1A747" w14:textId="77777777" w:rsidR="008E3913" w:rsidRDefault="009116A4">
            <w:pPr>
              <w:jc w:val="right"/>
            </w:pPr>
            <w:r>
              <w:t>-68 760</w:t>
            </w:r>
          </w:p>
        </w:tc>
        <w:tc>
          <w:tcPr>
            <w:tcW w:w="1474" w:type="dxa"/>
          </w:tcPr>
          <w:p w14:paraId="720B378A" w14:textId="77777777" w:rsidR="008E3913" w:rsidRDefault="009116A4">
            <w:pPr>
              <w:jc w:val="right"/>
            </w:pPr>
            <w:r>
              <w:t>-2 393 290</w:t>
            </w:r>
          </w:p>
        </w:tc>
      </w:tr>
      <w:tr w:rsidR="008E3913" w14:paraId="3E41B46F" w14:textId="77777777" w:rsidTr="008E3913">
        <w:tc>
          <w:tcPr>
            <w:tcW w:w="1701" w:type="dxa"/>
          </w:tcPr>
          <w:p w14:paraId="51315E63" w14:textId="77777777" w:rsidR="008E3913" w:rsidRDefault="009116A4">
            <w:r>
              <w:t>84820 ÅMHM, laboratoriet</w:t>
            </w:r>
          </w:p>
        </w:tc>
        <w:tc>
          <w:tcPr>
            <w:tcW w:w="1474" w:type="dxa"/>
          </w:tcPr>
          <w:p w14:paraId="6DFECEFC" w14:textId="77777777" w:rsidR="008E3913" w:rsidRDefault="009116A4">
            <w:pPr>
              <w:jc w:val="right"/>
            </w:pPr>
            <w:r>
              <w:t>-156 214</w:t>
            </w:r>
          </w:p>
        </w:tc>
        <w:tc>
          <w:tcPr>
            <w:tcW w:w="1474" w:type="dxa"/>
          </w:tcPr>
          <w:p w14:paraId="63577D46" w14:textId="77777777" w:rsidR="008E3913" w:rsidRDefault="009116A4">
            <w:pPr>
              <w:jc w:val="right"/>
            </w:pPr>
            <w:r>
              <w:t>-183 411</w:t>
            </w:r>
          </w:p>
        </w:tc>
        <w:tc>
          <w:tcPr>
            <w:tcW w:w="1474" w:type="dxa"/>
          </w:tcPr>
          <w:p w14:paraId="2E6DDDA4" w14:textId="77777777" w:rsidR="008E3913" w:rsidRDefault="009116A4">
            <w:pPr>
              <w:jc w:val="right"/>
            </w:pPr>
            <w:r>
              <w:t>-634 000</w:t>
            </w:r>
          </w:p>
        </w:tc>
        <w:tc>
          <w:tcPr>
            <w:tcW w:w="1474" w:type="dxa"/>
          </w:tcPr>
          <w:p w14:paraId="47DCB60B" w14:textId="77777777" w:rsidR="008E3913" w:rsidRDefault="009116A4">
            <w:pPr>
              <w:jc w:val="right"/>
            </w:pPr>
            <w:r>
              <w:t>-19 710</w:t>
            </w:r>
          </w:p>
        </w:tc>
        <w:tc>
          <w:tcPr>
            <w:tcW w:w="1474" w:type="dxa"/>
          </w:tcPr>
          <w:p w14:paraId="79409930" w14:textId="77777777" w:rsidR="008E3913" w:rsidRDefault="009116A4">
            <w:pPr>
              <w:jc w:val="right"/>
            </w:pPr>
            <w:r>
              <w:t>-680 906</w:t>
            </w:r>
          </w:p>
        </w:tc>
      </w:tr>
      <w:tr w:rsidR="008E3913" w14:paraId="63739BB7" w14:textId="77777777" w:rsidTr="008E3913">
        <w:tc>
          <w:tcPr>
            <w:tcW w:w="1701" w:type="dxa"/>
          </w:tcPr>
          <w:p w14:paraId="79B3D2AC" w14:textId="77777777" w:rsidR="008E3913" w:rsidRDefault="009116A4">
            <w:r>
              <w:rPr>
                <w:b/>
              </w:rPr>
              <w:t>Summa 8480 ÅMHM</w:t>
            </w:r>
          </w:p>
        </w:tc>
        <w:tc>
          <w:tcPr>
            <w:tcW w:w="1474" w:type="dxa"/>
          </w:tcPr>
          <w:p w14:paraId="02A61436" w14:textId="77777777" w:rsidR="008E3913" w:rsidRDefault="009116A4">
            <w:pPr>
              <w:jc w:val="right"/>
            </w:pPr>
            <w:r>
              <w:rPr>
                <w:b/>
              </w:rPr>
              <w:t>-706 059</w:t>
            </w:r>
          </w:p>
        </w:tc>
        <w:tc>
          <w:tcPr>
            <w:tcW w:w="1474" w:type="dxa"/>
          </w:tcPr>
          <w:p w14:paraId="38621BAF" w14:textId="77777777" w:rsidR="008E3913" w:rsidRDefault="009116A4">
            <w:pPr>
              <w:jc w:val="right"/>
            </w:pPr>
            <w:r>
              <w:rPr>
                <w:b/>
              </w:rPr>
              <w:t>-791 786</w:t>
            </w:r>
          </w:p>
        </w:tc>
        <w:tc>
          <w:tcPr>
            <w:tcW w:w="1474" w:type="dxa"/>
          </w:tcPr>
          <w:p w14:paraId="26CCC7AB" w14:textId="77777777" w:rsidR="008E3913" w:rsidRDefault="009116A4">
            <w:pPr>
              <w:jc w:val="right"/>
            </w:pPr>
            <w:r>
              <w:rPr>
                <w:b/>
              </w:rPr>
              <w:t>-2 900 000</w:t>
            </w:r>
          </w:p>
        </w:tc>
        <w:tc>
          <w:tcPr>
            <w:tcW w:w="1474" w:type="dxa"/>
          </w:tcPr>
          <w:p w14:paraId="1914B35B" w14:textId="77777777" w:rsidR="008E3913" w:rsidRDefault="009116A4">
            <w:pPr>
              <w:jc w:val="right"/>
            </w:pPr>
            <w:r>
              <w:rPr>
                <w:b/>
              </w:rPr>
              <w:t>-88 470</w:t>
            </w:r>
          </w:p>
        </w:tc>
        <w:tc>
          <w:tcPr>
            <w:tcW w:w="1474" w:type="dxa"/>
          </w:tcPr>
          <w:p w14:paraId="4A31616E" w14:textId="77777777" w:rsidR="008E3913" w:rsidRDefault="009116A4">
            <w:pPr>
              <w:jc w:val="right"/>
            </w:pPr>
            <w:r>
              <w:rPr>
                <w:b/>
              </w:rPr>
              <w:t>-3 074 197</w:t>
            </w:r>
          </w:p>
        </w:tc>
      </w:tr>
    </w:tbl>
    <w:p w14:paraId="6529A4C1" w14:textId="77777777" w:rsidR="008E3913" w:rsidRDefault="009116A4">
      <w:pPr>
        <w:pStyle w:val="Heading3"/>
      </w:pPr>
      <w:bookmarkStart w:id="43" w:name="_Toc230860360"/>
      <w:r>
        <w:t>Väsentliga händelser och avvikelser som ska beaktas i prognosen</w:t>
      </w:r>
      <w:bookmarkEnd w:id="43"/>
    </w:p>
    <w:p w14:paraId="09A261D3" w14:textId="77777777" w:rsidR="008E3913" w:rsidRDefault="009116A4">
      <w:r>
        <w:rPr>
          <w:b/>
        </w:rPr>
        <w:t>84810 ÅMHM, verksamhet (Norragatan)</w:t>
      </w:r>
    </w:p>
    <w:p w14:paraId="358F89BC" w14:textId="77777777" w:rsidR="008E3913" w:rsidRDefault="009116A4">
      <w:r>
        <w:t>Enligt delmålet har ÅMHM, verksamhet ett netto-underskott motsvarande ca 59 000 euro. Det här beror på att ca 35% av de årliga intäkterna bokförs på december månad, det vill säga fördelningen är inte jämn över året. På kostnadssidan noteras inga väsentliga avvikelser i det här skedet.</w:t>
      </w:r>
    </w:p>
    <w:p w14:paraId="5EA3BFF8" w14:textId="77777777" w:rsidR="008E3913" w:rsidRDefault="009116A4">
      <w:r>
        <w:rPr>
          <w:b/>
        </w:rPr>
        <w:t>84820 ÅMHM, laboratoriet (Jomala)</w:t>
      </w:r>
    </w:p>
    <w:p w14:paraId="4B0882A8" w14:textId="77777777" w:rsidR="008E3913" w:rsidRDefault="009116A4">
      <w:r>
        <w:t>Enlig delmålet har laboratoriet ett netto-underskott motsvarande ca 27 000 euro. Kostnadsbudgeten understeg ca 41 000 euro dock är intäkterna för jan-mars lägre än budgeterat, detta på grund av att 65% av inkomsterna faktureras i december.</w:t>
      </w:r>
    </w:p>
    <w:p w14:paraId="208940A6" w14:textId="77777777" w:rsidR="008E3913" w:rsidRDefault="009116A4">
      <w:pPr>
        <w:pStyle w:val="Heading1"/>
      </w:pPr>
      <w:bookmarkStart w:id="44" w:name="_Toc230860361"/>
      <w:r>
        <w:t>Politikområde 5</w:t>
      </w:r>
      <w:bookmarkEnd w:id="44"/>
    </w:p>
    <w:p w14:paraId="4C81DD12" w14:textId="77777777" w:rsidR="008E3913" w:rsidRDefault="009116A4">
      <w:pPr>
        <w:pStyle w:val="Heading2"/>
      </w:pPr>
      <w:bookmarkStart w:id="45" w:name="_Toc230860362"/>
      <w:r>
        <w:t>Utbildnings- och kulturavdelningen</w:t>
      </w:r>
      <w:bookmarkEnd w:id="45"/>
    </w:p>
    <w:p w14:paraId="2D0AE14B" w14:textId="77777777" w:rsidR="008E3913" w:rsidRDefault="009116A4">
      <w:pPr>
        <w:pStyle w:val="Heading3"/>
      </w:pPr>
      <w:bookmarkStart w:id="46" w:name="_Toc230860363"/>
      <w:r>
        <w:t>Budget, utfall och prognos per budgetmoment</w:t>
      </w:r>
      <w:bookmarkEnd w:id="46"/>
    </w:p>
    <w:tbl>
      <w:tblPr>
        <w:tblStyle w:val="TableGrid"/>
        <w:tblW w:w="0" w:type="auto"/>
        <w:tblLook w:val="04A0" w:firstRow="1" w:lastRow="0" w:firstColumn="1" w:lastColumn="0" w:noHBand="0" w:noVBand="1"/>
      </w:tblPr>
      <w:tblGrid>
        <w:gridCol w:w="1795"/>
        <w:gridCol w:w="1454"/>
        <w:gridCol w:w="1450"/>
        <w:gridCol w:w="1454"/>
        <w:gridCol w:w="1457"/>
        <w:gridCol w:w="1462"/>
      </w:tblGrid>
      <w:tr w:rsidR="008E3913" w14:paraId="3BE90423"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1571C75A" w14:textId="77777777" w:rsidR="008E3913" w:rsidRDefault="009116A4">
            <w:r>
              <w:t>Budgetansvar</w:t>
            </w:r>
          </w:p>
        </w:tc>
        <w:tc>
          <w:tcPr>
            <w:tcW w:w="1474" w:type="dxa"/>
          </w:tcPr>
          <w:p w14:paraId="48F977A6" w14:textId="77777777" w:rsidR="008E3913" w:rsidRDefault="009116A4">
            <w:pPr>
              <w:jc w:val="right"/>
            </w:pPr>
            <w:r>
              <w:t xml:space="preserve">Budget Jan - Mar </w:t>
            </w:r>
          </w:p>
        </w:tc>
        <w:tc>
          <w:tcPr>
            <w:tcW w:w="1474" w:type="dxa"/>
          </w:tcPr>
          <w:p w14:paraId="256FFEBD" w14:textId="77777777" w:rsidR="008E3913" w:rsidRDefault="009116A4">
            <w:pPr>
              <w:jc w:val="right"/>
            </w:pPr>
            <w:r>
              <w:t xml:space="preserve">Utfall Jan - Mar </w:t>
            </w:r>
          </w:p>
        </w:tc>
        <w:tc>
          <w:tcPr>
            <w:tcW w:w="1474" w:type="dxa"/>
          </w:tcPr>
          <w:p w14:paraId="548C4D8F" w14:textId="77777777" w:rsidR="008E3913" w:rsidRDefault="009116A4">
            <w:pPr>
              <w:jc w:val="right"/>
            </w:pPr>
            <w:r>
              <w:t xml:space="preserve">Budget ex TA </w:t>
            </w:r>
          </w:p>
        </w:tc>
        <w:tc>
          <w:tcPr>
            <w:tcW w:w="1474" w:type="dxa"/>
          </w:tcPr>
          <w:p w14:paraId="258849EE" w14:textId="77777777" w:rsidR="008E3913" w:rsidRDefault="009116A4">
            <w:pPr>
              <w:jc w:val="right"/>
            </w:pPr>
            <w:r>
              <w:t xml:space="preserve">Tidigare års anslag (TA) </w:t>
            </w:r>
          </w:p>
        </w:tc>
        <w:tc>
          <w:tcPr>
            <w:tcW w:w="1474" w:type="dxa"/>
          </w:tcPr>
          <w:p w14:paraId="78890746" w14:textId="77777777" w:rsidR="008E3913" w:rsidRDefault="009116A4">
            <w:pPr>
              <w:jc w:val="right"/>
            </w:pPr>
            <w:r>
              <w:t>Kalkylerat utfall</w:t>
            </w:r>
          </w:p>
        </w:tc>
      </w:tr>
      <w:tr w:rsidR="008E3913" w14:paraId="3DEE9BFC" w14:textId="77777777" w:rsidTr="008E3913">
        <w:tc>
          <w:tcPr>
            <w:tcW w:w="1701" w:type="dxa"/>
          </w:tcPr>
          <w:p w14:paraId="7550885B" w14:textId="77777777" w:rsidR="008E3913" w:rsidRDefault="009116A4">
            <w:r>
              <w:t>50010 Utb och kultur, verksamhet</w:t>
            </w:r>
          </w:p>
        </w:tc>
        <w:tc>
          <w:tcPr>
            <w:tcW w:w="1474" w:type="dxa"/>
          </w:tcPr>
          <w:p w14:paraId="2D8BFC80" w14:textId="77777777" w:rsidR="008E3913" w:rsidRDefault="009116A4">
            <w:pPr>
              <w:jc w:val="right"/>
            </w:pPr>
            <w:r>
              <w:t>-1 146 480</w:t>
            </w:r>
          </w:p>
        </w:tc>
        <w:tc>
          <w:tcPr>
            <w:tcW w:w="1474" w:type="dxa"/>
          </w:tcPr>
          <w:p w14:paraId="6E6294A3" w14:textId="77777777" w:rsidR="008E3913" w:rsidRDefault="009116A4">
            <w:pPr>
              <w:jc w:val="right"/>
            </w:pPr>
            <w:r>
              <w:t>-1 052 556</w:t>
            </w:r>
          </w:p>
        </w:tc>
        <w:tc>
          <w:tcPr>
            <w:tcW w:w="1474" w:type="dxa"/>
          </w:tcPr>
          <w:p w14:paraId="56ED1EC2" w14:textId="77777777" w:rsidR="008E3913" w:rsidRDefault="009116A4">
            <w:pPr>
              <w:jc w:val="right"/>
            </w:pPr>
            <w:r>
              <w:t>-4 718 000</w:t>
            </w:r>
          </w:p>
        </w:tc>
        <w:tc>
          <w:tcPr>
            <w:tcW w:w="1474" w:type="dxa"/>
          </w:tcPr>
          <w:p w14:paraId="61C1E7E5" w14:textId="77777777" w:rsidR="008E3913" w:rsidRDefault="009116A4">
            <w:pPr>
              <w:jc w:val="right"/>
            </w:pPr>
            <w:r>
              <w:t>-32 581</w:t>
            </w:r>
          </w:p>
        </w:tc>
        <w:tc>
          <w:tcPr>
            <w:tcW w:w="1474" w:type="dxa"/>
          </w:tcPr>
          <w:p w14:paraId="66EA19DA" w14:textId="77777777" w:rsidR="008E3913" w:rsidRDefault="009116A4">
            <w:pPr>
              <w:jc w:val="right"/>
            </w:pPr>
            <w:r>
              <w:t>-4 656 657</w:t>
            </w:r>
          </w:p>
        </w:tc>
      </w:tr>
      <w:tr w:rsidR="008E3913" w14:paraId="25232726" w14:textId="77777777" w:rsidTr="008E3913">
        <w:tc>
          <w:tcPr>
            <w:tcW w:w="1701" w:type="dxa"/>
          </w:tcPr>
          <w:p w14:paraId="05E2D995" w14:textId="77777777" w:rsidR="008E3913" w:rsidRDefault="009116A4">
            <w:r>
              <w:t>50200 Studiestöd</w:t>
            </w:r>
          </w:p>
        </w:tc>
        <w:tc>
          <w:tcPr>
            <w:tcW w:w="1474" w:type="dxa"/>
          </w:tcPr>
          <w:p w14:paraId="6AC1E418" w14:textId="77777777" w:rsidR="008E3913" w:rsidRDefault="009116A4">
            <w:pPr>
              <w:jc w:val="right"/>
            </w:pPr>
            <w:r>
              <w:t>-2 717 917</w:t>
            </w:r>
          </w:p>
        </w:tc>
        <w:tc>
          <w:tcPr>
            <w:tcW w:w="1474" w:type="dxa"/>
          </w:tcPr>
          <w:p w14:paraId="2B586B0D" w14:textId="77777777" w:rsidR="008E3913" w:rsidRDefault="009116A4">
            <w:pPr>
              <w:jc w:val="right"/>
            </w:pPr>
            <w:r>
              <w:t>-2 532 476</w:t>
            </w:r>
          </w:p>
        </w:tc>
        <w:tc>
          <w:tcPr>
            <w:tcW w:w="1474" w:type="dxa"/>
          </w:tcPr>
          <w:p w14:paraId="7A0F8EA3" w14:textId="77777777" w:rsidR="008E3913" w:rsidRDefault="009116A4">
            <w:pPr>
              <w:jc w:val="right"/>
            </w:pPr>
            <w:r>
              <w:t>-8 205 000</w:t>
            </w:r>
          </w:p>
        </w:tc>
        <w:tc>
          <w:tcPr>
            <w:tcW w:w="1474" w:type="dxa"/>
          </w:tcPr>
          <w:p w14:paraId="41DFF6E8" w14:textId="77777777" w:rsidR="008E3913" w:rsidRDefault="009116A4">
            <w:pPr>
              <w:jc w:val="right"/>
            </w:pPr>
            <w:r>
              <w:t>-88 707</w:t>
            </w:r>
          </w:p>
        </w:tc>
        <w:tc>
          <w:tcPr>
            <w:tcW w:w="1474" w:type="dxa"/>
          </w:tcPr>
          <w:p w14:paraId="480FE724" w14:textId="77777777" w:rsidR="008E3913" w:rsidRDefault="009116A4">
            <w:pPr>
              <w:jc w:val="right"/>
            </w:pPr>
            <w:r>
              <w:t>-8 108 266</w:t>
            </w:r>
          </w:p>
        </w:tc>
      </w:tr>
      <w:tr w:rsidR="008E3913" w14:paraId="7EFE2486" w14:textId="77777777" w:rsidTr="008E3913">
        <w:tc>
          <w:tcPr>
            <w:tcW w:w="1701" w:type="dxa"/>
          </w:tcPr>
          <w:p w14:paraId="50A192D4" w14:textId="77777777" w:rsidR="008E3913" w:rsidRDefault="009116A4">
            <w:r>
              <w:rPr>
                <w:b/>
              </w:rPr>
              <w:t>Summa 5100 Utb.avd allm byrån</w:t>
            </w:r>
          </w:p>
        </w:tc>
        <w:tc>
          <w:tcPr>
            <w:tcW w:w="1474" w:type="dxa"/>
          </w:tcPr>
          <w:p w14:paraId="618AA76E" w14:textId="77777777" w:rsidR="008E3913" w:rsidRDefault="009116A4">
            <w:pPr>
              <w:jc w:val="right"/>
            </w:pPr>
            <w:r>
              <w:rPr>
                <w:b/>
              </w:rPr>
              <w:t>-3 864 397</w:t>
            </w:r>
          </w:p>
        </w:tc>
        <w:tc>
          <w:tcPr>
            <w:tcW w:w="1474" w:type="dxa"/>
          </w:tcPr>
          <w:p w14:paraId="1F460DB1" w14:textId="77777777" w:rsidR="008E3913" w:rsidRDefault="009116A4">
            <w:pPr>
              <w:jc w:val="right"/>
            </w:pPr>
            <w:r>
              <w:rPr>
                <w:b/>
              </w:rPr>
              <w:t>-3 585 032</w:t>
            </w:r>
          </w:p>
        </w:tc>
        <w:tc>
          <w:tcPr>
            <w:tcW w:w="1474" w:type="dxa"/>
          </w:tcPr>
          <w:p w14:paraId="5D87F3E6" w14:textId="77777777" w:rsidR="008E3913" w:rsidRDefault="009116A4">
            <w:pPr>
              <w:jc w:val="right"/>
            </w:pPr>
            <w:r>
              <w:rPr>
                <w:b/>
              </w:rPr>
              <w:t>-12 923 000</w:t>
            </w:r>
          </w:p>
        </w:tc>
        <w:tc>
          <w:tcPr>
            <w:tcW w:w="1474" w:type="dxa"/>
          </w:tcPr>
          <w:p w14:paraId="43A4AC06" w14:textId="77777777" w:rsidR="008E3913" w:rsidRDefault="009116A4">
            <w:pPr>
              <w:jc w:val="right"/>
            </w:pPr>
            <w:r>
              <w:rPr>
                <w:b/>
              </w:rPr>
              <w:t>-121 288</w:t>
            </w:r>
          </w:p>
        </w:tc>
        <w:tc>
          <w:tcPr>
            <w:tcW w:w="1474" w:type="dxa"/>
          </w:tcPr>
          <w:p w14:paraId="1F684A7B" w14:textId="77777777" w:rsidR="008E3913" w:rsidRDefault="009116A4">
            <w:pPr>
              <w:jc w:val="right"/>
            </w:pPr>
            <w:r>
              <w:rPr>
                <w:b/>
              </w:rPr>
              <w:t>-12 764 923</w:t>
            </w:r>
          </w:p>
        </w:tc>
      </w:tr>
      <w:tr w:rsidR="008E3913" w14:paraId="0F73379B" w14:textId="77777777" w:rsidTr="008E3913">
        <w:tc>
          <w:tcPr>
            <w:tcW w:w="1701" w:type="dxa"/>
          </w:tcPr>
          <w:p w14:paraId="76CC32B2" w14:textId="77777777" w:rsidR="008E3913" w:rsidRDefault="009116A4">
            <w:r>
              <w:t>52000 Andel kommunernas utbild verk</w:t>
            </w:r>
          </w:p>
        </w:tc>
        <w:tc>
          <w:tcPr>
            <w:tcW w:w="1474" w:type="dxa"/>
          </w:tcPr>
          <w:p w14:paraId="12C1C6FC" w14:textId="77777777" w:rsidR="008E3913" w:rsidRDefault="009116A4">
            <w:pPr>
              <w:jc w:val="right"/>
            </w:pPr>
            <w:r>
              <w:t>-3 662 637</w:t>
            </w:r>
          </w:p>
        </w:tc>
        <w:tc>
          <w:tcPr>
            <w:tcW w:w="1474" w:type="dxa"/>
          </w:tcPr>
          <w:p w14:paraId="2EFB6FD0" w14:textId="77777777" w:rsidR="008E3913" w:rsidRDefault="009116A4">
            <w:pPr>
              <w:jc w:val="right"/>
            </w:pPr>
            <w:r>
              <w:t>-3 618 803</w:t>
            </w:r>
          </w:p>
        </w:tc>
        <w:tc>
          <w:tcPr>
            <w:tcW w:w="1474" w:type="dxa"/>
          </w:tcPr>
          <w:p w14:paraId="7EFD563A" w14:textId="77777777" w:rsidR="008E3913" w:rsidRDefault="009116A4">
            <w:pPr>
              <w:jc w:val="right"/>
            </w:pPr>
            <w:r>
              <w:t>-14 476 000</w:t>
            </w:r>
          </w:p>
        </w:tc>
        <w:tc>
          <w:tcPr>
            <w:tcW w:w="1474" w:type="dxa"/>
          </w:tcPr>
          <w:p w14:paraId="57E1DCD7" w14:textId="77777777" w:rsidR="008E3913" w:rsidRDefault="009116A4">
            <w:pPr>
              <w:jc w:val="right"/>
            </w:pPr>
            <w:r>
              <w:t>-836</w:t>
            </w:r>
          </w:p>
        </w:tc>
        <w:tc>
          <w:tcPr>
            <w:tcW w:w="1474" w:type="dxa"/>
          </w:tcPr>
          <w:p w14:paraId="0EE201FE" w14:textId="77777777" w:rsidR="008E3913" w:rsidRDefault="009116A4">
            <w:pPr>
              <w:jc w:val="right"/>
            </w:pPr>
            <w:r>
              <w:t>-14 433 002</w:t>
            </w:r>
          </w:p>
        </w:tc>
      </w:tr>
      <w:tr w:rsidR="008E3913" w14:paraId="34E7AEBC" w14:textId="77777777" w:rsidTr="008E3913">
        <w:tc>
          <w:tcPr>
            <w:tcW w:w="1701" w:type="dxa"/>
          </w:tcPr>
          <w:p w14:paraId="5228EFFA" w14:textId="77777777" w:rsidR="008E3913" w:rsidRDefault="009116A4">
            <w:r>
              <w:t>53500 Vuxen utbildning</w:t>
            </w:r>
          </w:p>
        </w:tc>
        <w:tc>
          <w:tcPr>
            <w:tcW w:w="1474" w:type="dxa"/>
          </w:tcPr>
          <w:p w14:paraId="078B2C48" w14:textId="77777777" w:rsidR="008E3913" w:rsidRDefault="009116A4">
            <w:pPr>
              <w:jc w:val="right"/>
            </w:pPr>
            <w:r>
              <w:t>-281 982</w:t>
            </w:r>
          </w:p>
        </w:tc>
        <w:tc>
          <w:tcPr>
            <w:tcW w:w="1474" w:type="dxa"/>
          </w:tcPr>
          <w:p w14:paraId="012E6D33" w14:textId="77777777" w:rsidR="008E3913" w:rsidRDefault="009116A4">
            <w:pPr>
              <w:jc w:val="right"/>
            </w:pPr>
            <w:r>
              <w:t>-34</w:t>
            </w:r>
          </w:p>
        </w:tc>
        <w:tc>
          <w:tcPr>
            <w:tcW w:w="1474" w:type="dxa"/>
          </w:tcPr>
          <w:p w14:paraId="6D1FE2FD" w14:textId="77777777" w:rsidR="008E3913" w:rsidRDefault="009116A4">
            <w:pPr>
              <w:jc w:val="right"/>
            </w:pPr>
            <w:r>
              <w:t>-1 160 000</w:t>
            </w:r>
          </w:p>
        </w:tc>
        <w:tc>
          <w:tcPr>
            <w:tcW w:w="1474" w:type="dxa"/>
          </w:tcPr>
          <w:p w14:paraId="7B53FD38" w14:textId="77777777" w:rsidR="008E3913" w:rsidRDefault="009116A4">
            <w:pPr>
              <w:jc w:val="right"/>
            </w:pPr>
            <w:r>
              <w:t>45 990</w:t>
            </w:r>
          </w:p>
        </w:tc>
        <w:tc>
          <w:tcPr>
            <w:tcW w:w="1474" w:type="dxa"/>
          </w:tcPr>
          <w:p w14:paraId="602635B8" w14:textId="77777777" w:rsidR="008E3913" w:rsidRDefault="009116A4">
            <w:pPr>
              <w:jc w:val="right"/>
            </w:pPr>
            <w:r>
              <w:t>-832 061</w:t>
            </w:r>
          </w:p>
        </w:tc>
      </w:tr>
      <w:tr w:rsidR="008E3913" w14:paraId="2F7E832B" w14:textId="77777777" w:rsidTr="008E3913">
        <w:tc>
          <w:tcPr>
            <w:tcW w:w="1701" w:type="dxa"/>
          </w:tcPr>
          <w:p w14:paraId="37272270" w14:textId="77777777" w:rsidR="008E3913" w:rsidRDefault="009116A4">
            <w:r>
              <w:t>53510 Utvecklingsarb inom utbildn</w:t>
            </w:r>
          </w:p>
        </w:tc>
        <w:tc>
          <w:tcPr>
            <w:tcW w:w="1474" w:type="dxa"/>
          </w:tcPr>
          <w:p w14:paraId="7360E8BE" w14:textId="77777777" w:rsidR="008E3913" w:rsidRDefault="009116A4">
            <w:pPr>
              <w:jc w:val="right"/>
            </w:pPr>
            <w:r>
              <w:t>-132 808</w:t>
            </w:r>
          </w:p>
        </w:tc>
        <w:tc>
          <w:tcPr>
            <w:tcW w:w="1474" w:type="dxa"/>
          </w:tcPr>
          <w:p w14:paraId="67CDBADB" w14:textId="77777777" w:rsidR="008E3913" w:rsidRDefault="009116A4">
            <w:pPr>
              <w:jc w:val="right"/>
            </w:pPr>
            <w:r>
              <w:t>-17 708</w:t>
            </w:r>
          </w:p>
        </w:tc>
        <w:tc>
          <w:tcPr>
            <w:tcW w:w="1474" w:type="dxa"/>
          </w:tcPr>
          <w:p w14:paraId="5A864AE2" w14:textId="77777777" w:rsidR="008E3913" w:rsidRDefault="009116A4">
            <w:pPr>
              <w:jc w:val="right"/>
            </w:pPr>
            <w:r>
              <w:t>-513 000</w:t>
            </w:r>
          </w:p>
        </w:tc>
        <w:tc>
          <w:tcPr>
            <w:tcW w:w="1474" w:type="dxa"/>
          </w:tcPr>
          <w:p w14:paraId="6CF3AC72" w14:textId="77777777" w:rsidR="008E3913" w:rsidRDefault="009116A4">
            <w:pPr>
              <w:jc w:val="right"/>
            </w:pPr>
            <w:r>
              <w:t>-15 630</w:t>
            </w:r>
          </w:p>
        </w:tc>
        <w:tc>
          <w:tcPr>
            <w:tcW w:w="1474" w:type="dxa"/>
          </w:tcPr>
          <w:p w14:paraId="5B2B8447" w14:textId="77777777" w:rsidR="008E3913" w:rsidRDefault="009116A4">
            <w:pPr>
              <w:jc w:val="right"/>
            </w:pPr>
            <w:r>
              <w:t>-413 530</w:t>
            </w:r>
          </w:p>
        </w:tc>
      </w:tr>
      <w:tr w:rsidR="008E3913" w14:paraId="23B48DB4" w14:textId="77777777" w:rsidTr="008E3913">
        <w:tc>
          <w:tcPr>
            <w:tcW w:w="1701" w:type="dxa"/>
          </w:tcPr>
          <w:p w14:paraId="237AC743" w14:textId="77777777" w:rsidR="008E3913" w:rsidRDefault="009116A4">
            <w:r>
              <w:t>53520 Högskoleutbildning</w:t>
            </w:r>
          </w:p>
        </w:tc>
        <w:tc>
          <w:tcPr>
            <w:tcW w:w="1474" w:type="dxa"/>
          </w:tcPr>
          <w:p w14:paraId="383B297C" w14:textId="77777777" w:rsidR="008E3913" w:rsidRDefault="009116A4">
            <w:pPr>
              <w:jc w:val="right"/>
            </w:pPr>
            <w:r>
              <w:t>-1 569 612</w:t>
            </w:r>
          </w:p>
        </w:tc>
        <w:tc>
          <w:tcPr>
            <w:tcW w:w="1474" w:type="dxa"/>
          </w:tcPr>
          <w:p w14:paraId="50B35336" w14:textId="77777777" w:rsidR="008E3913" w:rsidRDefault="008E3913">
            <w:pPr>
              <w:jc w:val="right"/>
            </w:pPr>
          </w:p>
        </w:tc>
        <w:tc>
          <w:tcPr>
            <w:tcW w:w="1474" w:type="dxa"/>
          </w:tcPr>
          <w:p w14:paraId="0A8C1E4E" w14:textId="77777777" w:rsidR="008E3913" w:rsidRDefault="009116A4">
            <w:pPr>
              <w:jc w:val="right"/>
            </w:pPr>
            <w:r>
              <w:t>-6 204 000</w:t>
            </w:r>
          </w:p>
        </w:tc>
        <w:tc>
          <w:tcPr>
            <w:tcW w:w="1474" w:type="dxa"/>
          </w:tcPr>
          <w:p w14:paraId="3C734817" w14:textId="77777777" w:rsidR="008E3913" w:rsidRDefault="008E3913">
            <w:pPr>
              <w:jc w:val="right"/>
            </w:pPr>
          </w:p>
        </w:tc>
        <w:tc>
          <w:tcPr>
            <w:tcW w:w="1474" w:type="dxa"/>
          </w:tcPr>
          <w:p w14:paraId="2DA16536" w14:textId="77777777" w:rsidR="008E3913" w:rsidRDefault="009116A4">
            <w:pPr>
              <w:jc w:val="right"/>
            </w:pPr>
            <w:r>
              <w:t>-4 634 388</w:t>
            </w:r>
          </w:p>
        </w:tc>
      </w:tr>
      <w:tr w:rsidR="008E3913" w14:paraId="21FA5416" w14:textId="77777777" w:rsidTr="008E3913">
        <w:tc>
          <w:tcPr>
            <w:tcW w:w="1701" w:type="dxa"/>
          </w:tcPr>
          <w:p w14:paraId="60ACF7FF" w14:textId="77777777" w:rsidR="008E3913" w:rsidRDefault="009116A4">
            <w:r>
              <w:rPr>
                <w:b/>
              </w:rPr>
              <w:t>Summa 5200 Utbildningsbyrån</w:t>
            </w:r>
          </w:p>
        </w:tc>
        <w:tc>
          <w:tcPr>
            <w:tcW w:w="1474" w:type="dxa"/>
          </w:tcPr>
          <w:p w14:paraId="66B2E805" w14:textId="77777777" w:rsidR="008E3913" w:rsidRDefault="009116A4">
            <w:pPr>
              <w:jc w:val="right"/>
            </w:pPr>
            <w:r>
              <w:rPr>
                <w:b/>
              </w:rPr>
              <w:t>-5 647 040</w:t>
            </w:r>
          </w:p>
        </w:tc>
        <w:tc>
          <w:tcPr>
            <w:tcW w:w="1474" w:type="dxa"/>
          </w:tcPr>
          <w:p w14:paraId="787C07B7" w14:textId="77777777" w:rsidR="008E3913" w:rsidRDefault="009116A4">
            <w:pPr>
              <w:jc w:val="right"/>
            </w:pPr>
            <w:r>
              <w:rPr>
                <w:b/>
              </w:rPr>
              <w:t>-3 636 545</w:t>
            </w:r>
          </w:p>
        </w:tc>
        <w:tc>
          <w:tcPr>
            <w:tcW w:w="1474" w:type="dxa"/>
          </w:tcPr>
          <w:p w14:paraId="4940FA01" w14:textId="77777777" w:rsidR="008E3913" w:rsidRDefault="009116A4">
            <w:pPr>
              <w:jc w:val="right"/>
            </w:pPr>
            <w:r>
              <w:rPr>
                <w:b/>
              </w:rPr>
              <w:t>-22 353 000</w:t>
            </w:r>
          </w:p>
        </w:tc>
        <w:tc>
          <w:tcPr>
            <w:tcW w:w="1474" w:type="dxa"/>
          </w:tcPr>
          <w:p w14:paraId="5CC3E263" w14:textId="77777777" w:rsidR="008E3913" w:rsidRDefault="009116A4">
            <w:pPr>
              <w:jc w:val="right"/>
            </w:pPr>
            <w:r>
              <w:rPr>
                <w:b/>
              </w:rPr>
              <w:t>29 524</w:t>
            </w:r>
          </w:p>
        </w:tc>
        <w:tc>
          <w:tcPr>
            <w:tcW w:w="1474" w:type="dxa"/>
          </w:tcPr>
          <w:p w14:paraId="61D0CAA0" w14:textId="77777777" w:rsidR="008E3913" w:rsidRDefault="009116A4">
            <w:pPr>
              <w:jc w:val="right"/>
            </w:pPr>
            <w:r>
              <w:rPr>
                <w:b/>
              </w:rPr>
              <w:t>-20 312 981</w:t>
            </w:r>
          </w:p>
        </w:tc>
      </w:tr>
      <w:tr w:rsidR="008E3913" w14:paraId="49D3FF29" w14:textId="77777777" w:rsidTr="008E3913">
        <w:tc>
          <w:tcPr>
            <w:tcW w:w="1701" w:type="dxa"/>
          </w:tcPr>
          <w:p w14:paraId="1B78A26A" w14:textId="77777777" w:rsidR="008E3913" w:rsidRDefault="009116A4">
            <w:r>
              <w:t>50500 Bibliotek</w:t>
            </w:r>
          </w:p>
        </w:tc>
        <w:tc>
          <w:tcPr>
            <w:tcW w:w="1474" w:type="dxa"/>
          </w:tcPr>
          <w:p w14:paraId="7DFB8EDA" w14:textId="77777777" w:rsidR="008E3913" w:rsidRDefault="009116A4">
            <w:pPr>
              <w:jc w:val="right"/>
            </w:pPr>
            <w:r>
              <w:t>-42 552</w:t>
            </w:r>
          </w:p>
        </w:tc>
        <w:tc>
          <w:tcPr>
            <w:tcW w:w="1474" w:type="dxa"/>
          </w:tcPr>
          <w:p w14:paraId="36A432F0" w14:textId="77777777" w:rsidR="008E3913" w:rsidRDefault="009116A4">
            <w:pPr>
              <w:jc w:val="right"/>
            </w:pPr>
            <w:r>
              <w:t>-74 543</w:t>
            </w:r>
          </w:p>
        </w:tc>
        <w:tc>
          <w:tcPr>
            <w:tcW w:w="1474" w:type="dxa"/>
          </w:tcPr>
          <w:p w14:paraId="5442F0D6" w14:textId="77777777" w:rsidR="008E3913" w:rsidRDefault="009116A4">
            <w:pPr>
              <w:jc w:val="right"/>
            </w:pPr>
            <w:r>
              <w:t>-166 000</w:t>
            </w:r>
          </w:p>
        </w:tc>
        <w:tc>
          <w:tcPr>
            <w:tcW w:w="1474" w:type="dxa"/>
          </w:tcPr>
          <w:p w14:paraId="271E1ECE" w14:textId="77777777" w:rsidR="008E3913" w:rsidRDefault="009116A4">
            <w:pPr>
              <w:jc w:val="right"/>
            </w:pPr>
            <w:r>
              <w:t>-2 216</w:t>
            </w:r>
          </w:p>
        </w:tc>
        <w:tc>
          <w:tcPr>
            <w:tcW w:w="1474" w:type="dxa"/>
          </w:tcPr>
          <w:p w14:paraId="49908F3D" w14:textId="77777777" w:rsidR="008E3913" w:rsidRDefault="009116A4">
            <w:pPr>
              <w:jc w:val="right"/>
            </w:pPr>
            <w:r>
              <w:t>-200 207</w:t>
            </w:r>
          </w:p>
        </w:tc>
      </w:tr>
      <w:tr w:rsidR="008E3913" w14:paraId="2BD756F8" w14:textId="77777777" w:rsidTr="008E3913">
        <w:tc>
          <w:tcPr>
            <w:tcW w:w="1701" w:type="dxa"/>
          </w:tcPr>
          <w:p w14:paraId="64F0A63A" w14:textId="77777777" w:rsidR="008E3913" w:rsidRDefault="009116A4">
            <w:r>
              <w:t>51000 LR andel medb.insti o kulturv</w:t>
            </w:r>
          </w:p>
        </w:tc>
        <w:tc>
          <w:tcPr>
            <w:tcW w:w="1474" w:type="dxa"/>
          </w:tcPr>
          <w:p w14:paraId="7F25F335" w14:textId="77777777" w:rsidR="008E3913" w:rsidRDefault="009116A4">
            <w:pPr>
              <w:jc w:val="right"/>
            </w:pPr>
            <w:r>
              <w:t>-206 930</w:t>
            </w:r>
          </w:p>
        </w:tc>
        <w:tc>
          <w:tcPr>
            <w:tcW w:w="1474" w:type="dxa"/>
          </w:tcPr>
          <w:p w14:paraId="6DF026EC" w14:textId="77777777" w:rsidR="008E3913" w:rsidRDefault="009116A4">
            <w:pPr>
              <w:jc w:val="right"/>
            </w:pPr>
            <w:r>
              <w:t>-140 426</w:t>
            </w:r>
          </w:p>
        </w:tc>
        <w:tc>
          <w:tcPr>
            <w:tcW w:w="1474" w:type="dxa"/>
          </w:tcPr>
          <w:p w14:paraId="31121084" w14:textId="77777777" w:rsidR="008E3913" w:rsidRDefault="009116A4">
            <w:pPr>
              <w:jc w:val="right"/>
            </w:pPr>
            <w:r>
              <w:t>-816 000</w:t>
            </w:r>
          </w:p>
        </w:tc>
        <w:tc>
          <w:tcPr>
            <w:tcW w:w="1474" w:type="dxa"/>
          </w:tcPr>
          <w:p w14:paraId="1D105745" w14:textId="77777777" w:rsidR="008E3913" w:rsidRDefault="009116A4">
            <w:pPr>
              <w:jc w:val="right"/>
            </w:pPr>
            <w:r>
              <w:t>-1 926</w:t>
            </w:r>
          </w:p>
        </w:tc>
        <w:tc>
          <w:tcPr>
            <w:tcW w:w="1474" w:type="dxa"/>
          </w:tcPr>
          <w:p w14:paraId="16F0B834" w14:textId="77777777" w:rsidR="008E3913" w:rsidRDefault="009116A4">
            <w:pPr>
              <w:jc w:val="right"/>
            </w:pPr>
            <w:r>
              <w:t>-751 422</w:t>
            </w:r>
          </w:p>
        </w:tc>
      </w:tr>
      <w:tr w:rsidR="008E3913" w14:paraId="05ABD414" w14:textId="77777777" w:rsidTr="008E3913">
        <w:tc>
          <w:tcPr>
            <w:tcW w:w="1701" w:type="dxa"/>
          </w:tcPr>
          <w:p w14:paraId="7F3024C8" w14:textId="77777777" w:rsidR="008E3913" w:rsidRPr="00C342BB" w:rsidRDefault="009116A4">
            <w:pPr>
              <w:rPr>
                <w:lang w:val="da-DK"/>
              </w:rPr>
            </w:pPr>
            <w:r w:rsidRPr="00C342BB">
              <w:rPr>
                <w:lang w:val="da-DK"/>
              </w:rPr>
              <w:t>51010 Ål Kulturdeleg o nord.kultursa</w:t>
            </w:r>
          </w:p>
        </w:tc>
        <w:tc>
          <w:tcPr>
            <w:tcW w:w="1474" w:type="dxa"/>
          </w:tcPr>
          <w:p w14:paraId="750011CD" w14:textId="77777777" w:rsidR="008E3913" w:rsidRDefault="009116A4">
            <w:pPr>
              <w:jc w:val="right"/>
            </w:pPr>
            <w:r>
              <w:t>-10 120</w:t>
            </w:r>
          </w:p>
        </w:tc>
        <w:tc>
          <w:tcPr>
            <w:tcW w:w="1474" w:type="dxa"/>
          </w:tcPr>
          <w:p w14:paraId="1EB7DD23" w14:textId="77777777" w:rsidR="008E3913" w:rsidRDefault="009116A4">
            <w:pPr>
              <w:jc w:val="right"/>
            </w:pPr>
            <w:r>
              <w:t>-5 918</w:t>
            </w:r>
          </w:p>
        </w:tc>
        <w:tc>
          <w:tcPr>
            <w:tcW w:w="1474" w:type="dxa"/>
          </w:tcPr>
          <w:p w14:paraId="0EAB3E57" w14:textId="77777777" w:rsidR="008E3913" w:rsidRDefault="009116A4">
            <w:pPr>
              <w:jc w:val="right"/>
            </w:pPr>
            <w:r>
              <w:t>-40 000</w:t>
            </w:r>
          </w:p>
        </w:tc>
        <w:tc>
          <w:tcPr>
            <w:tcW w:w="1474" w:type="dxa"/>
          </w:tcPr>
          <w:p w14:paraId="5A83530A" w14:textId="77777777" w:rsidR="008E3913" w:rsidRDefault="008E3913">
            <w:pPr>
              <w:jc w:val="right"/>
            </w:pPr>
          </w:p>
        </w:tc>
        <w:tc>
          <w:tcPr>
            <w:tcW w:w="1474" w:type="dxa"/>
          </w:tcPr>
          <w:p w14:paraId="7B1592C0" w14:textId="77777777" w:rsidR="008E3913" w:rsidRDefault="009116A4">
            <w:pPr>
              <w:jc w:val="right"/>
            </w:pPr>
            <w:r>
              <w:t>-35 798</w:t>
            </w:r>
          </w:p>
        </w:tc>
      </w:tr>
      <w:tr w:rsidR="008E3913" w14:paraId="7ABC2F7F" w14:textId="77777777" w:rsidTr="008E3913">
        <w:tc>
          <w:tcPr>
            <w:tcW w:w="1701" w:type="dxa"/>
          </w:tcPr>
          <w:p w14:paraId="2BF3AE5A" w14:textId="77777777" w:rsidR="008E3913" w:rsidRDefault="009116A4">
            <w:r>
              <w:t>51100 Kultur o kulturmiljöförvaltn</w:t>
            </w:r>
          </w:p>
        </w:tc>
        <w:tc>
          <w:tcPr>
            <w:tcW w:w="1474" w:type="dxa"/>
          </w:tcPr>
          <w:p w14:paraId="3E74772E" w14:textId="77777777" w:rsidR="008E3913" w:rsidRDefault="009116A4">
            <w:pPr>
              <w:jc w:val="right"/>
            </w:pPr>
            <w:r>
              <w:t>-183 019</w:t>
            </w:r>
          </w:p>
        </w:tc>
        <w:tc>
          <w:tcPr>
            <w:tcW w:w="1474" w:type="dxa"/>
          </w:tcPr>
          <w:p w14:paraId="150CFA4D" w14:textId="77777777" w:rsidR="008E3913" w:rsidRDefault="009116A4">
            <w:pPr>
              <w:jc w:val="right"/>
            </w:pPr>
            <w:r>
              <w:t>-181 162</w:t>
            </w:r>
          </w:p>
        </w:tc>
        <w:tc>
          <w:tcPr>
            <w:tcW w:w="1474" w:type="dxa"/>
          </w:tcPr>
          <w:p w14:paraId="2DEB269A" w14:textId="77777777" w:rsidR="008E3913" w:rsidRDefault="009116A4">
            <w:pPr>
              <w:jc w:val="right"/>
            </w:pPr>
            <w:r>
              <w:t>-749 000</w:t>
            </w:r>
          </w:p>
        </w:tc>
        <w:tc>
          <w:tcPr>
            <w:tcW w:w="1474" w:type="dxa"/>
          </w:tcPr>
          <w:p w14:paraId="3134B87D" w14:textId="77777777" w:rsidR="008E3913" w:rsidRDefault="009116A4">
            <w:pPr>
              <w:jc w:val="right"/>
            </w:pPr>
            <w:r>
              <w:t>21 381</w:t>
            </w:r>
          </w:p>
        </w:tc>
        <w:tc>
          <w:tcPr>
            <w:tcW w:w="1474" w:type="dxa"/>
          </w:tcPr>
          <w:p w14:paraId="4E966562" w14:textId="77777777" w:rsidR="008E3913" w:rsidRDefault="009116A4">
            <w:pPr>
              <w:jc w:val="right"/>
            </w:pPr>
            <w:r>
              <w:t>-725 761</w:t>
            </w:r>
          </w:p>
        </w:tc>
      </w:tr>
      <w:tr w:rsidR="008E3913" w14:paraId="03F938E8" w14:textId="77777777" w:rsidTr="008E3913">
        <w:tc>
          <w:tcPr>
            <w:tcW w:w="1701" w:type="dxa"/>
          </w:tcPr>
          <w:p w14:paraId="2077259B" w14:textId="77777777" w:rsidR="008E3913" w:rsidRDefault="009116A4">
            <w:r>
              <w:t>51500 Paf-medel ungdom och idrott</w:t>
            </w:r>
          </w:p>
        </w:tc>
        <w:tc>
          <w:tcPr>
            <w:tcW w:w="1474" w:type="dxa"/>
          </w:tcPr>
          <w:p w14:paraId="15EA7890" w14:textId="77777777" w:rsidR="008E3913" w:rsidRDefault="009116A4">
            <w:pPr>
              <w:jc w:val="right"/>
            </w:pPr>
            <w:r>
              <w:t>-2 268 191</w:t>
            </w:r>
          </w:p>
        </w:tc>
        <w:tc>
          <w:tcPr>
            <w:tcW w:w="1474" w:type="dxa"/>
          </w:tcPr>
          <w:p w14:paraId="5F1FEA34" w14:textId="77777777" w:rsidR="008E3913" w:rsidRDefault="009116A4">
            <w:pPr>
              <w:jc w:val="right"/>
            </w:pPr>
            <w:r>
              <w:t>-2 508 143</w:t>
            </w:r>
          </w:p>
        </w:tc>
        <w:tc>
          <w:tcPr>
            <w:tcW w:w="1474" w:type="dxa"/>
          </w:tcPr>
          <w:p w14:paraId="6668A814" w14:textId="77777777" w:rsidR="008E3913" w:rsidRDefault="009116A4">
            <w:pPr>
              <w:jc w:val="right"/>
            </w:pPr>
            <w:r>
              <w:t>-2 544 000</w:t>
            </w:r>
          </w:p>
        </w:tc>
        <w:tc>
          <w:tcPr>
            <w:tcW w:w="1474" w:type="dxa"/>
          </w:tcPr>
          <w:p w14:paraId="5804E347" w14:textId="77777777" w:rsidR="008E3913" w:rsidRDefault="009116A4">
            <w:pPr>
              <w:jc w:val="right"/>
            </w:pPr>
            <w:r>
              <w:t>-108 022</w:t>
            </w:r>
          </w:p>
        </w:tc>
        <w:tc>
          <w:tcPr>
            <w:tcW w:w="1474" w:type="dxa"/>
          </w:tcPr>
          <w:p w14:paraId="4E8FF6BB" w14:textId="77777777" w:rsidR="008E3913" w:rsidRDefault="009116A4">
            <w:pPr>
              <w:jc w:val="right"/>
            </w:pPr>
            <w:r>
              <w:t>-2 891 973</w:t>
            </w:r>
          </w:p>
        </w:tc>
      </w:tr>
      <w:tr w:rsidR="008E3913" w14:paraId="130A2AE5" w14:textId="77777777" w:rsidTr="008E3913">
        <w:tc>
          <w:tcPr>
            <w:tcW w:w="1701" w:type="dxa"/>
          </w:tcPr>
          <w:p w14:paraId="0B08CF03" w14:textId="77777777" w:rsidR="008E3913" w:rsidRDefault="009116A4">
            <w:r>
              <w:t>51600 Paf-medel kultur</w:t>
            </w:r>
          </w:p>
        </w:tc>
        <w:tc>
          <w:tcPr>
            <w:tcW w:w="1474" w:type="dxa"/>
          </w:tcPr>
          <w:p w14:paraId="6BFA5870" w14:textId="77777777" w:rsidR="008E3913" w:rsidRDefault="009116A4">
            <w:pPr>
              <w:jc w:val="right"/>
            </w:pPr>
            <w:r>
              <w:t>-1 816 806</w:t>
            </w:r>
          </w:p>
        </w:tc>
        <w:tc>
          <w:tcPr>
            <w:tcW w:w="1474" w:type="dxa"/>
          </w:tcPr>
          <w:p w14:paraId="7E1FC349" w14:textId="77777777" w:rsidR="008E3913" w:rsidRDefault="009116A4">
            <w:pPr>
              <w:jc w:val="right"/>
            </w:pPr>
            <w:r>
              <w:t>-1 737 792</w:t>
            </w:r>
          </w:p>
        </w:tc>
        <w:tc>
          <w:tcPr>
            <w:tcW w:w="1474" w:type="dxa"/>
          </w:tcPr>
          <w:p w14:paraId="2393B870" w14:textId="77777777" w:rsidR="008E3913" w:rsidRDefault="009116A4">
            <w:pPr>
              <w:jc w:val="right"/>
            </w:pPr>
            <w:r>
              <w:t>-2 086 000</w:t>
            </w:r>
          </w:p>
        </w:tc>
        <w:tc>
          <w:tcPr>
            <w:tcW w:w="1474" w:type="dxa"/>
          </w:tcPr>
          <w:p w14:paraId="75177055" w14:textId="77777777" w:rsidR="008E3913" w:rsidRDefault="009116A4">
            <w:pPr>
              <w:jc w:val="right"/>
            </w:pPr>
            <w:r>
              <w:t>-154 438</w:t>
            </w:r>
          </w:p>
        </w:tc>
        <w:tc>
          <w:tcPr>
            <w:tcW w:w="1474" w:type="dxa"/>
          </w:tcPr>
          <w:p w14:paraId="1F3D704E" w14:textId="77777777" w:rsidR="008E3913" w:rsidRDefault="009116A4">
            <w:pPr>
              <w:jc w:val="right"/>
            </w:pPr>
            <w:r>
              <w:t>-2 161 424</w:t>
            </w:r>
          </w:p>
        </w:tc>
      </w:tr>
      <w:tr w:rsidR="008E3913" w14:paraId="0CBD09CA" w14:textId="77777777" w:rsidTr="008E3913">
        <w:tc>
          <w:tcPr>
            <w:tcW w:w="1701" w:type="dxa"/>
          </w:tcPr>
          <w:p w14:paraId="081C3C68" w14:textId="77777777" w:rsidR="008E3913" w:rsidRDefault="009116A4">
            <w:r>
              <w:t>51700 Paf-medel fritidssedel barn</w:t>
            </w:r>
          </w:p>
        </w:tc>
        <w:tc>
          <w:tcPr>
            <w:tcW w:w="1474" w:type="dxa"/>
          </w:tcPr>
          <w:p w14:paraId="3E461183" w14:textId="77777777" w:rsidR="008E3913" w:rsidRDefault="009116A4">
            <w:pPr>
              <w:jc w:val="right"/>
            </w:pPr>
            <w:r>
              <w:t>-215 874</w:t>
            </w:r>
          </w:p>
        </w:tc>
        <w:tc>
          <w:tcPr>
            <w:tcW w:w="1474" w:type="dxa"/>
          </w:tcPr>
          <w:p w14:paraId="211A9D1E" w14:textId="77777777" w:rsidR="008E3913" w:rsidRDefault="009116A4">
            <w:pPr>
              <w:jc w:val="right"/>
            </w:pPr>
            <w:r>
              <w:t>-26 907</w:t>
            </w:r>
          </w:p>
        </w:tc>
        <w:tc>
          <w:tcPr>
            <w:tcW w:w="1474" w:type="dxa"/>
          </w:tcPr>
          <w:p w14:paraId="150A492A" w14:textId="77777777" w:rsidR="008E3913" w:rsidRDefault="009116A4">
            <w:pPr>
              <w:jc w:val="right"/>
            </w:pPr>
            <w:r>
              <w:t>0</w:t>
            </w:r>
          </w:p>
        </w:tc>
        <w:tc>
          <w:tcPr>
            <w:tcW w:w="1474" w:type="dxa"/>
          </w:tcPr>
          <w:p w14:paraId="46A58BC0" w14:textId="77777777" w:rsidR="008E3913" w:rsidRDefault="009116A4">
            <w:pPr>
              <w:jc w:val="right"/>
            </w:pPr>
            <w:r>
              <w:t>-863 498</w:t>
            </w:r>
          </w:p>
        </w:tc>
        <w:tc>
          <w:tcPr>
            <w:tcW w:w="1474" w:type="dxa"/>
          </w:tcPr>
          <w:p w14:paraId="57EF2721" w14:textId="77777777" w:rsidR="008E3913" w:rsidRDefault="009116A4">
            <w:pPr>
              <w:jc w:val="right"/>
            </w:pPr>
            <w:r>
              <w:t>-674 531</w:t>
            </w:r>
          </w:p>
        </w:tc>
      </w:tr>
      <w:tr w:rsidR="008E3913" w14:paraId="4219BE58" w14:textId="77777777" w:rsidTr="008E3913">
        <w:tc>
          <w:tcPr>
            <w:tcW w:w="1701" w:type="dxa"/>
          </w:tcPr>
          <w:p w14:paraId="4B2D33F8" w14:textId="77777777" w:rsidR="008E3913" w:rsidRDefault="009116A4">
            <w:r>
              <w:rPr>
                <w:b/>
              </w:rPr>
              <w:t>Summa 5300 Kulturbyrån</w:t>
            </w:r>
          </w:p>
        </w:tc>
        <w:tc>
          <w:tcPr>
            <w:tcW w:w="1474" w:type="dxa"/>
          </w:tcPr>
          <w:p w14:paraId="202F83AB" w14:textId="77777777" w:rsidR="008E3913" w:rsidRDefault="009116A4">
            <w:pPr>
              <w:jc w:val="right"/>
            </w:pPr>
            <w:r>
              <w:rPr>
                <w:b/>
              </w:rPr>
              <w:t>-4 743 493</w:t>
            </w:r>
          </w:p>
        </w:tc>
        <w:tc>
          <w:tcPr>
            <w:tcW w:w="1474" w:type="dxa"/>
          </w:tcPr>
          <w:p w14:paraId="59DAF10A" w14:textId="77777777" w:rsidR="008E3913" w:rsidRDefault="009116A4">
            <w:pPr>
              <w:jc w:val="right"/>
            </w:pPr>
            <w:r>
              <w:rPr>
                <w:b/>
              </w:rPr>
              <w:t>-4 674 891</w:t>
            </w:r>
          </w:p>
        </w:tc>
        <w:tc>
          <w:tcPr>
            <w:tcW w:w="1474" w:type="dxa"/>
          </w:tcPr>
          <w:p w14:paraId="3F5DF622" w14:textId="77777777" w:rsidR="008E3913" w:rsidRDefault="009116A4">
            <w:pPr>
              <w:jc w:val="right"/>
            </w:pPr>
            <w:r>
              <w:rPr>
                <w:b/>
              </w:rPr>
              <w:t>-6 401 000</w:t>
            </w:r>
          </w:p>
        </w:tc>
        <w:tc>
          <w:tcPr>
            <w:tcW w:w="1474" w:type="dxa"/>
          </w:tcPr>
          <w:p w14:paraId="12B8469A" w14:textId="77777777" w:rsidR="008E3913" w:rsidRDefault="009116A4">
            <w:pPr>
              <w:jc w:val="right"/>
            </w:pPr>
            <w:r>
              <w:rPr>
                <w:b/>
              </w:rPr>
              <w:t>-1 108 719</w:t>
            </w:r>
          </w:p>
        </w:tc>
        <w:tc>
          <w:tcPr>
            <w:tcW w:w="1474" w:type="dxa"/>
          </w:tcPr>
          <w:p w14:paraId="42794A07" w14:textId="77777777" w:rsidR="008E3913" w:rsidRDefault="009116A4">
            <w:pPr>
              <w:jc w:val="right"/>
            </w:pPr>
            <w:r>
              <w:rPr>
                <w:b/>
              </w:rPr>
              <w:t>-7 441 118</w:t>
            </w:r>
          </w:p>
        </w:tc>
      </w:tr>
      <w:tr w:rsidR="008E3913" w14:paraId="5DA23F10" w14:textId="77777777" w:rsidTr="008E3913">
        <w:tc>
          <w:tcPr>
            <w:tcW w:w="1701" w:type="dxa"/>
          </w:tcPr>
          <w:p w14:paraId="70A7FA9A" w14:textId="77777777" w:rsidR="008E3913" w:rsidRDefault="009116A4">
            <w:r>
              <w:t>54000 Ålands museum</w:t>
            </w:r>
          </w:p>
        </w:tc>
        <w:tc>
          <w:tcPr>
            <w:tcW w:w="1474" w:type="dxa"/>
          </w:tcPr>
          <w:p w14:paraId="7745CE78" w14:textId="77777777" w:rsidR="008E3913" w:rsidRDefault="009116A4">
            <w:pPr>
              <w:jc w:val="right"/>
            </w:pPr>
            <w:r>
              <w:t>-152 804</w:t>
            </w:r>
          </w:p>
        </w:tc>
        <w:tc>
          <w:tcPr>
            <w:tcW w:w="1474" w:type="dxa"/>
          </w:tcPr>
          <w:p w14:paraId="4C0EBA6B" w14:textId="77777777" w:rsidR="008E3913" w:rsidRDefault="009116A4">
            <w:pPr>
              <w:jc w:val="right"/>
            </w:pPr>
            <w:r>
              <w:t>-155 400</w:t>
            </w:r>
          </w:p>
        </w:tc>
        <w:tc>
          <w:tcPr>
            <w:tcW w:w="1474" w:type="dxa"/>
          </w:tcPr>
          <w:p w14:paraId="6C127934" w14:textId="77777777" w:rsidR="008E3913" w:rsidRDefault="009116A4">
            <w:pPr>
              <w:jc w:val="right"/>
            </w:pPr>
            <w:r>
              <w:t>-589 000</w:t>
            </w:r>
          </w:p>
        </w:tc>
        <w:tc>
          <w:tcPr>
            <w:tcW w:w="1474" w:type="dxa"/>
          </w:tcPr>
          <w:p w14:paraId="1BC0B408" w14:textId="77777777" w:rsidR="008E3913" w:rsidRDefault="009116A4">
            <w:pPr>
              <w:jc w:val="right"/>
            </w:pPr>
            <w:r>
              <w:t>-15 150</w:t>
            </w:r>
          </w:p>
        </w:tc>
        <w:tc>
          <w:tcPr>
            <w:tcW w:w="1474" w:type="dxa"/>
          </w:tcPr>
          <w:p w14:paraId="4AC75F5D" w14:textId="77777777" w:rsidR="008E3913" w:rsidRDefault="009116A4">
            <w:pPr>
              <w:jc w:val="right"/>
            </w:pPr>
            <w:r>
              <w:t>-606 745</w:t>
            </w:r>
          </w:p>
        </w:tc>
      </w:tr>
      <w:tr w:rsidR="008E3913" w14:paraId="63E5DCB8" w14:textId="77777777" w:rsidTr="008E3913">
        <w:tc>
          <w:tcPr>
            <w:tcW w:w="1701" w:type="dxa"/>
          </w:tcPr>
          <w:p w14:paraId="345A1F35" w14:textId="77777777" w:rsidR="008E3913" w:rsidRDefault="009116A4">
            <w:r>
              <w:rPr>
                <w:b/>
              </w:rPr>
              <w:t>Summa 5400 Ål museum</w:t>
            </w:r>
          </w:p>
        </w:tc>
        <w:tc>
          <w:tcPr>
            <w:tcW w:w="1474" w:type="dxa"/>
          </w:tcPr>
          <w:p w14:paraId="006BF84B" w14:textId="77777777" w:rsidR="008E3913" w:rsidRDefault="009116A4">
            <w:pPr>
              <w:jc w:val="right"/>
            </w:pPr>
            <w:r>
              <w:rPr>
                <w:b/>
              </w:rPr>
              <w:t>-152 804</w:t>
            </w:r>
          </w:p>
        </w:tc>
        <w:tc>
          <w:tcPr>
            <w:tcW w:w="1474" w:type="dxa"/>
          </w:tcPr>
          <w:p w14:paraId="49210606" w14:textId="77777777" w:rsidR="008E3913" w:rsidRDefault="009116A4">
            <w:pPr>
              <w:jc w:val="right"/>
            </w:pPr>
            <w:r>
              <w:rPr>
                <w:b/>
              </w:rPr>
              <w:t>-155 400</w:t>
            </w:r>
          </w:p>
        </w:tc>
        <w:tc>
          <w:tcPr>
            <w:tcW w:w="1474" w:type="dxa"/>
          </w:tcPr>
          <w:p w14:paraId="12F0F78A" w14:textId="77777777" w:rsidR="008E3913" w:rsidRDefault="009116A4">
            <w:pPr>
              <w:jc w:val="right"/>
            </w:pPr>
            <w:r>
              <w:rPr>
                <w:b/>
              </w:rPr>
              <w:t>-589 000</w:t>
            </w:r>
          </w:p>
        </w:tc>
        <w:tc>
          <w:tcPr>
            <w:tcW w:w="1474" w:type="dxa"/>
          </w:tcPr>
          <w:p w14:paraId="41552287" w14:textId="77777777" w:rsidR="008E3913" w:rsidRDefault="009116A4">
            <w:pPr>
              <w:jc w:val="right"/>
            </w:pPr>
            <w:r>
              <w:rPr>
                <w:b/>
              </w:rPr>
              <w:t>-15 150</w:t>
            </w:r>
          </w:p>
        </w:tc>
        <w:tc>
          <w:tcPr>
            <w:tcW w:w="1474" w:type="dxa"/>
          </w:tcPr>
          <w:p w14:paraId="7A1A7420" w14:textId="77777777" w:rsidR="008E3913" w:rsidRDefault="009116A4">
            <w:pPr>
              <w:jc w:val="right"/>
            </w:pPr>
            <w:r>
              <w:rPr>
                <w:b/>
              </w:rPr>
              <w:t>-606 745</w:t>
            </w:r>
          </w:p>
        </w:tc>
      </w:tr>
      <w:tr w:rsidR="008E3913" w14:paraId="1A32068F" w14:textId="77777777" w:rsidTr="008E3913">
        <w:tc>
          <w:tcPr>
            <w:tcW w:w="1701" w:type="dxa"/>
          </w:tcPr>
          <w:p w14:paraId="04516AAB" w14:textId="77777777" w:rsidR="008E3913" w:rsidRDefault="009116A4">
            <w:r>
              <w:rPr>
                <w:b/>
              </w:rPr>
              <w:t>Summa 5000 Utbildn o kulturavd</w:t>
            </w:r>
          </w:p>
        </w:tc>
        <w:tc>
          <w:tcPr>
            <w:tcW w:w="1474" w:type="dxa"/>
          </w:tcPr>
          <w:p w14:paraId="4275E435" w14:textId="77777777" w:rsidR="008E3913" w:rsidRDefault="009116A4">
            <w:pPr>
              <w:jc w:val="right"/>
            </w:pPr>
            <w:r>
              <w:rPr>
                <w:b/>
              </w:rPr>
              <w:t>-14 407 734</w:t>
            </w:r>
          </w:p>
        </w:tc>
        <w:tc>
          <w:tcPr>
            <w:tcW w:w="1474" w:type="dxa"/>
          </w:tcPr>
          <w:p w14:paraId="3FC0A709" w14:textId="77777777" w:rsidR="008E3913" w:rsidRDefault="009116A4">
            <w:pPr>
              <w:jc w:val="right"/>
            </w:pPr>
            <w:r>
              <w:rPr>
                <w:b/>
              </w:rPr>
              <w:t>-12 051 868</w:t>
            </w:r>
          </w:p>
        </w:tc>
        <w:tc>
          <w:tcPr>
            <w:tcW w:w="1474" w:type="dxa"/>
          </w:tcPr>
          <w:p w14:paraId="5CD4DFAE" w14:textId="77777777" w:rsidR="008E3913" w:rsidRDefault="009116A4">
            <w:pPr>
              <w:jc w:val="right"/>
            </w:pPr>
            <w:r>
              <w:rPr>
                <w:b/>
              </w:rPr>
              <w:t>-42 266 000</w:t>
            </w:r>
          </w:p>
        </w:tc>
        <w:tc>
          <w:tcPr>
            <w:tcW w:w="1474" w:type="dxa"/>
          </w:tcPr>
          <w:p w14:paraId="6D960720" w14:textId="77777777" w:rsidR="008E3913" w:rsidRDefault="009116A4">
            <w:pPr>
              <w:jc w:val="right"/>
            </w:pPr>
            <w:r>
              <w:rPr>
                <w:b/>
              </w:rPr>
              <w:t>-1 215 633</w:t>
            </w:r>
          </w:p>
        </w:tc>
        <w:tc>
          <w:tcPr>
            <w:tcW w:w="1474" w:type="dxa"/>
          </w:tcPr>
          <w:p w14:paraId="2F9C4C90" w14:textId="77777777" w:rsidR="008E3913" w:rsidRDefault="009116A4">
            <w:pPr>
              <w:jc w:val="right"/>
            </w:pPr>
            <w:r>
              <w:rPr>
                <w:b/>
              </w:rPr>
              <w:t>-41 125 767</w:t>
            </w:r>
          </w:p>
        </w:tc>
      </w:tr>
    </w:tbl>
    <w:p w14:paraId="0C32520D" w14:textId="77777777" w:rsidR="008E3913" w:rsidRDefault="009116A4">
      <w:pPr>
        <w:pStyle w:val="Heading3"/>
      </w:pPr>
      <w:bookmarkStart w:id="47" w:name="_Toc230860364"/>
      <w:r>
        <w:t>Väsentliga händelser och avvikelser som ska beaktas i prognosen</w:t>
      </w:r>
      <w:bookmarkEnd w:id="47"/>
    </w:p>
    <w:p w14:paraId="018275BF" w14:textId="77777777" w:rsidR="008E3913" w:rsidRDefault="009116A4">
      <w:r>
        <w:t>53500 Vuxenutbildning: Fakturering för SFI sker i slutet av året, hela anslaget förbrukas enligt prognos.</w:t>
      </w:r>
    </w:p>
    <w:p w14:paraId="04EBDCA2" w14:textId="77777777" w:rsidR="008E3913" w:rsidRDefault="009116A4">
      <w:r>
        <w:t>53520 Högskoleutbildning: Hela anslaget förbrukas under året.</w:t>
      </w:r>
    </w:p>
    <w:p w14:paraId="677BE7D3" w14:textId="77777777" w:rsidR="008E3913" w:rsidRDefault="009116A4">
      <w:pPr>
        <w:pStyle w:val="Heading2"/>
      </w:pPr>
      <w:bookmarkStart w:id="48" w:name="_Toc230860365"/>
      <w:r>
        <w:t>Högskolan på Åland</w:t>
      </w:r>
      <w:bookmarkEnd w:id="48"/>
    </w:p>
    <w:p w14:paraId="17797F1A" w14:textId="77777777" w:rsidR="008E3913" w:rsidRDefault="009116A4">
      <w:pPr>
        <w:pStyle w:val="Heading3"/>
      </w:pPr>
      <w:bookmarkStart w:id="49" w:name="_Toc230860366"/>
      <w:r>
        <w:t>Budget, utfall och prognos per budgetmoment</w:t>
      </w:r>
      <w:bookmarkEnd w:id="49"/>
    </w:p>
    <w:tbl>
      <w:tblPr>
        <w:tblStyle w:val="TableGrid"/>
        <w:tblW w:w="0" w:type="auto"/>
        <w:tblLook w:val="04A0" w:firstRow="1" w:lastRow="0" w:firstColumn="1" w:lastColumn="0" w:noHBand="0" w:noVBand="1"/>
      </w:tblPr>
      <w:tblGrid>
        <w:gridCol w:w="1368"/>
        <w:gridCol w:w="1249"/>
        <w:gridCol w:w="1205"/>
        <w:gridCol w:w="1320"/>
        <w:gridCol w:w="1276"/>
        <w:gridCol w:w="1320"/>
        <w:gridCol w:w="1334"/>
      </w:tblGrid>
      <w:tr w:rsidR="008E3913" w14:paraId="65CA86D7" w14:textId="77777777" w:rsidTr="008E3913">
        <w:trPr>
          <w:cnfStyle w:val="100000000000" w:firstRow="1" w:lastRow="0" w:firstColumn="0" w:lastColumn="0" w:oddVBand="0" w:evenVBand="0" w:oddHBand="0" w:evenHBand="0" w:firstRowFirstColumn="0" w:firstRowLastColumn="0" w:lastRowFirstColumn="0" w:lastRowLastColumn="0"/>
        </w:trPr>
        <w:tc>
          <w:tcPr>
            <w:tcW w:w="567" w:type="dxa"/>
          </w:tcPr>
          <w:p w14:paraId="2B0DBCD2" w14:textId="77777777" w:rsidR="008E3913" w:rsidRDefault="009116A4">
            <w:r>
              <w:t>Budgetansvar</w:t>
            </w:r>
          </w:p>
        </w:tc>
        <w:tc>
          <w:tcPr>
            <w:tcW w:w="1474" w:type="dxa"/>
          </w:tcPr>
          <w:p w14:paraId="49119CDB" w14:textId="77777777" w:rsidR="008E3913" w:rsidRDefault="009116A4">
            <w:pPr>
              <w:jc w:val="right"/>
            </w:pPr>
            <w:r>
              <w:t xml:space="preserve">Budget Jan - Mar </w:t>
            </w:r>
          </w:p>
        </w:tc>
        <w:tc>
          <w:tcPr>
            <w:tcW w:w="1474" w:type="dxa"/>
          </w:tcPr>
          <w:p w14:paraId="43BB4BDC" w14:textId="77777777" w:rsidR="008E3913" w:rsidRDefault="009116A4">
            <w:pPr>
              <w:jc w:val="right"/>
            </w:pPr>
            <w:r>
              <w:t xml:space="preserve">Utfall Jan - Mar </w:t>
            </w:r>
          </w:p>
        </w:tc>
        <w:tc>
          <w:tcPr>
            <w:tcW w:w="1474" w:type="dxa"/>
          </w:tcPr>
          <w:p w14:paraId="035A09A6" w14:textId="6F2E01B7" w:rsidR="008E3913" w:rsidRDefault="009116A4">
            <w:pPr>
              <w:jc w:val="right"/>
            </w:pPr>
            <w:r>
              <w:t>Budget ex TA</w:t>
            </w:r>
            <w:r w:rsidR="007072EE">
              <w:t xml:space="preserve"> &amp; </w:t>
            </w:r>
            <w:r w:rsidR="0010616E">
              <w:t>HÅ överskott</w:t>
            </w:r>
            <w:r>
              <w:t xml:space="preserve"> </w:t>
            </w:r>
          </w:p>
        </w:tc>
        <w:tc>
          <w:tcPr>
            <w:tcW w:w="1474" w:type="dxa"/>
          </w:tcPr>
          <w:p w14:paraId="3030C6CD" w14:textId="77777777" w:rsidR="008E3913" w:rsidRDefault="009116A4">
            <w:pPr>
              <w:jc w:val="right"/>
            </w:pPr>
            <w:r>
              <w:t xml:space="preserve">Tidigare års anslag (TA) </w:t>
            </w:r>
          </w:p>
        </w:tc>
        <w:tc>
          <w:tcPr>
            <w:tcW w:w="1474" w:type="dxa"/>
          </w:tcPr>
          <w:p w14:paraId="5A47615D" w14:textId="77777777" w:rsidR="008E3913" w:rsidRDefault="009116A4">
            <w:pPr>
              <w:jc w:val="right"/>
            </w:pPr>
            <w:r>
              <w:t xml:space="preserve">HÅ överskott </w:t>
            </w:r>
          </w:p>
        </w:tc>
        <w:tc>
          <w:tcPr>
            <w:tcW w:w="1474" w:type="dxa"/>
          </w:tcPr>
          <w:p w14:paraId="7F6F2424" w14:textId="77777777" w:rsidR="008E3913" w:rsidRDefault="009116A4">
            <w:pPr>
              <w:jc w:val="right"/>
            </w:pPr>
            <w:r>
              <w:t>Kalkylerat utfall</w:t>
            </w:r>
          </w:p>
        </w:tc>
      </w:tr>
      <w:tr w:rsidR="008E3913" w14:paraId="52B2AE01" w14:textId="77777777" w:rsidTr="008E3913">
        <w:tc>
          <w:tcPr>
            <w:tcW w:w="567" w:type="dxa"/>
          </w:tcPr>
          <w:p w14:paraId="25A3D96C" w14:textId="77777777" w:rsidR="008E3913" w:rsidRDefault="009116A4">
            <w:r>
              <w:t>85000 Högskolan på Åland</w:t>
            </w:r>
          </w:p>
        </w:tc>
        <w:tc>
          <w:tcPr>
            <w:tcW w:w="1474" w:type="dxa"/>
          </w:tcPr>
          <w:p w14:paraId="19D8CC9E" w14:textId="77777777" w:rsidR="008E3913" w:rsidRDefault="009116A4">
            <w:pPr>
              <w:jc w:val="right"/>
            </w:pPr>
            <w:r>
              <w:t>-953 443</w:t>
            </w:r>
          </w:p>
        </w:tc>
        <w:tc>
          <w:tcPr>
            <w:tcW w:w="1474" w:type="dxa"/>
          </w:tcPr>
          <w:p w14:paraId="2D2E8EB5" w14:textId="77777777" w:rsidR="008E3913" w:rsidRDefault="009116A4">
            <w:pPr>
              <w:jc w:val="right"/>
            </w:pPr>
            <w:r>
              <w:t>-2 567 007</w:t>
            </w:r>
          </w:p>
        </w:tc>
        <w:tc>
          <w:tcPr>
            <w:tcW w:w="1474" w:type="dxa"/>
          </w:tcPr>
          <w:p w14:paraId="6E259044" w14:textId="77777777" w:rsidR="008E3913" w:rsidRDefault="009116A4">
            <w:pPr>
              <w:jc w:val="right"/>
            </w:pPr>
            <w:r>
              <w:t>0</w:t>
            </w:r>
          </w:p>
        </w:tc>
        <w:tc>
          <w:tcPr>
            <w:tcW w:w="1474" w:type="dxa"/>
          </w:tcPr>
          <w:p w14:paraId="321C6ABA" w14:textId="77777777" w:rsidR="008E3913" w:rsidRDefault="009116A4">
            <w:pPr>
              <w:jc w:val="right"/>
            </w:pPr>
            <w:r>
              <w:t>-838 332</w:t>
            </w:r>
          </w:p>
        </w:tc>
        <w:tc>
          <w:tcPr>
            <w:tcW w:w="1474" w:type="dxa"/>
          </w:tcPr>
          <w:p w14:paraId="07373C50" w14:textId="10830425" w:rsidR="008E3913" w:rsidRDefault="009116A4">
            <w:pPr>
              <w:jc w:val="right"/>
            </w:pPr>
            <w:r>
              <w:t>-3 069 19</w:t>
            </w:r>
            <w:r w:rsidR="000F6822">
              <w:t>4</w:t>
            </w:r>
          </w:p>
        </w:tc>
        <w:tc>
          <w:tcPr>
            <w:tcW w:w="1474" w:type="dxa"/>
          </w:tcPr>
          <w:p w14:paraId="6D117B43" w14:textId="77777777" w:rsidR="008E3913" w:rsidRDefault="009116A4">
            <w:pPr>
              <w:jc w:val="right"/>
            </w:pPr>
            <w:r>
              <w:t>-2 451 896</w:t>
            </w:r>
          </w:p>
        </w:tc>
      </w:tr>
      <w:tr w:rsidR="008E3913" w14:paraId="3D17CD4E" w14:textId="77777777" w:rsidTr="008E3913">
        <w:tc>
          <w:tcPr>
            <w:tcW w:w="567" w:type="dxa"/>
          </w:tcPr>
          <w:p w14:paraId="2BCA2F29" w14:textId="77777777" w:rsidR="008E3913" w:rsidRDefault="009116A4">
            <w:r>
              <w:rPr>
                <w:b/>
              </w:rPr>
              <w:t>Summa 8500_7 Högskolan på Åland</w:t>
            </w:r>
          </w:p>
        </w:tc>
        <w:tc>
          <w:tcPr>
            <w:tcW w:w="1474" w:type="dxa"/>
          </w:tcPr>
          <w:p w14:paraId="068006B9" w14:textId="77777777" w:rsidR="008E3913" w:rsidRDefault="009116A4">
            <w:pPr>
              <w:jc w:val="right"/>
            </w:pPr>
            <w:r>
              <w:rPr>
                <w:b/>
              </w:rPr>
              <w:t>-953 443</w:t>
            </w:r>
          </w:p>
        </w:tc>
        <w:tc>
          <w:tcPr>
            <w:tcW w:w="1474" w:type="dxa"/>
          </w:tcPr>
          <w:p w14:paraId="788E9DFA" w14:textId="77777777" w:rsidR="008E3913" w:rsidRDefault="009116A4">
            <w:pPr>
              <w:jc w:val="right"/>
            </w:pPr>
            <w:r>
              <w:rPr>
                <w:b/>
              </w:rPr>
              <w:t>-2 567 007</w:t>
            </w:r>
          </w:p>
        </w:tc>
        <w:tc>
          <w:tcPr>
            <w:tcW w:w="1474" w:type="dxa"/>
          </w:tcPr>
          <w:p w14:paraId="124F778F" w14:textId="77777777" w:rsidR="008E3913" w:rsidRDefault="009116A4">
            <w:pPr>
              <w:jc w:val="right"/>
            </w:pPr>
            <w:r>
              <w:rPr>
                <w:b/>
              </w:rPr>
              <w:t>0</w:t>
            </w:r>
          </w:p>
        </w:tc>
        <w:tc>
          <w:tcPr>
            <w:tcW w:w="1474" w:type="dxa"/>
          </w:tcPr>
          <w:p w14:paraId="0DAA669E" w14:textId="77777777" w:rsidR="008E3913" w:rsidRDefault="009116A4">
            <w:pPr>
              <w:jc w:val="right"/>
            </w:pPr>
            <w:r>
              <w:rPr>
                <w:b/>
              </w:rPr>
              <w:t>-838 332</w:t>
            </w:r>
          </w:p>
        </w:tc>
        <w:tc>
          <w:tcPr>
            <w:tcW w:w="1474" w:type="dxa"/>
          </w:tcPr>
          <w:p w14:paraId="5D2F81AE" w14:textId="61DADF5B" w:rsidR="008E3913" w:rsidRDefault="009116A4">
            <w:pPr>
              <w:jc w:val="right"/>
            </w:pPr>
            <w:r>
              <w:rPr>
                <w:b/>
              </w:rPr>
              <w:t>-3 069 19</w:t>
            </w:r>
            <w:r w:rsidR="000F6822">
              <w:rPr>
                <w:b/>
              </w:rPr>
              <w:t>4</w:t>
            </w:r>
          </w:p>
        </w:tc>
        <w:tc>
          <w:tcPr>
            <w:tcW w:w="1474" w:type="dxa"/>
          </w:tcPr>
          <w:p w14:paraId="028ED897" w14:textId="77777777" w:rsidR="008E3913" w:rsidRDefault="009116A4">
            <w:pPr>
              <w:jc w:val="right"/>
            </w:pPr>
            <w:r>
              <w:rPr>
                <w:b/>
              </w:rPr>
              <w:t>-2 451 896</w:t>
            </w:r>
          </w:p>
        </w:tc>
      </w:tr>
    </w:tbl>
    <w:p w14:paraId="552C08DF" w14:textId="77777777" w:rsidR="008E3913" w:rsidRDefault="009116A4">
      <w:pPr>
        <w:pStyle w:val="Heading3"/>
      </w:pPr>
      <w:bookmarkStart w:id="50" w:name="_Toc230860367"/>
      <w:r>
        <w:t>Väsentliga händelser och avvikelser som ska beaktas i prognosen</w:t>
      </w:r>
      <w:bookmarkEnd w:id="50"/>
    </w:p>
    <w:p w14:paraId="155D3432" w14:textId="77777777" w:rsidR="008E3913" w:rsidRDefault="009116A4">
      <w:r>
        <w:t>Det föreligger viss osäkerhet kopplad till högskolans anslag och hanteringen av det ackumulerade överskottet.</w:t>
      </w:r>
    </w:p>
    <w:p w14:paraId="33A82C32" w14:textId="77777777" w:rsidR="008E3913" w:rsidRDefault="009116A4">
      <w:pPr>
        <w:pStyle w:val="Heading2"/>
      </w:pPr>
      <w:bookmarkStart w:id="51" w:name="_Toc230860368"/>
      <w:r>
        <w:t>Ålands folkhögskola</w:t>
      </w:r>
      <w:bookmarkEnd w:id="51"/>
    </w:p>
    <w:p w14:paraId="55B43F52" w14:textId="77777777" w:rsidR="008E3913" w:rsidRDefault="009116A4">
      <w:pPr>
        <w:pStyle w:val="Heading3"/>
      </w:pPr>
      <w:bookmarkStart w:id="52" w:name="_Toc230860369"/>
      <w:r>
        <w:t>Budget, utfall och prognos per budgetmoment</w:t>
      </w:r>
      <w:bookmarkEnd w:id="52"/>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4AE1C91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7EEE1FBA" w14:textId="77777777" w:rsidR="008E3913" w:rsidRDefault="009116A4">
            <w:r>
              <w:t>Budgetansvar</w:t>
            </w:r>
          </w:p>
        </w:tc>
        <w:tc>
          <w:tcPr>
            <w:tcW w:w="1474" w:type="dxa"/>
          </w:tcPr>
          <w:p w14:paraId="104414D7" w14:textId="77777777" w:rsidR="008E3913" w:rsidRDefault="009116A4">
            <w:pPr>
              <w:jc w:val="right"/>
            </w:pPr>
            <w:r>
              <w:t xml:space="preserve">Budget Jan - Mar </w:t>
            </w:r>
          </w:p>
        </w:tc>
        <w:tc>
          <w:tcPr>
            <w:tcW w:w="1474" w:type="dxa"/>
          </w:tcPr>
          <w:p w14:paraId="1EE02FBC" w14:textId="77777777" w:rsidR="008E3913" w:rsidRDefault="009116A4">
            <w:pPr>
              <w:jc w:val="right"/>
            </w:pPr>
            <w:r>
              <w:t xml:space="preserve">Utfall Jan - Mar </w:t>
            </w:r>
          </w:p>
        </w:tc>
        <w:tc>
          <w:tcPr>
            <w:tcW w:w="1474" w:type="dxa"/>
          </w:tcPr>
          <w:p w14:paraId="1993F88B" w14:textId="77777777" w:rsidR="008E3913" w:rsidRDefault="009116A4">
            <w:pPr>
              <w:jc w:val="right"/>
            </w:pPr>
            <w:r>
              <w:t xml:space="preserve">Budget ex TA </w:t>
            </w:r>
          </w:p>
        </w:tc>
        <w:tc>
          <w:tcPr>
            <w:tcW w:w="1474" w:type="dxa"/>
          </w:tcPr>
          <w:p w14:paraId="5CB2BDA4" w14:textId="77777777" w:rsidR="008E3913" w:rsidRDefault="009116A4">
            <w:pPr>
              <w:jc w:val="right"/>
            </w:pPr>
            <w:r>
              <w:t xml:space="preserve">Tidigare års anslag (TA) </w:t>
            </w:r>
          </w:p>
        </w:tc>
        <w:tc>
          <w:tcPr>
            <w:tcW w:w="1474" w:type="dxa"/>
          </w:tcPr>
          <w:p w14:paraId="502231EA" w14:textId="77777777" w:rsidR="008E3913" w:rsidRDefault="009116A4">
            <w:pPr>
              <w:jc w:val="right"/>
            </w:pPr>
            <w:r>
              <w:t>Kalkylerat utfall</w:t>
            </w:r>
          </w:p>
        </w:tc>
      </w:tr>
      <w:tr w:rsidR="008E3913" w14:paraId="43C59585" w14:textId="77777777" w:rsidTr="008E3913">
        <w:tc>
          <w:tcPr>
            <w:tcW w:w="1701" w:type="dxa"/>
          </w:tcPr>
          <w:p w14:paraId="52EBF3C2" w14:textId="77777777" w:rsidR="008E3913" w:rsidRDefault="009116A4">
            <w:r>
              <w:t>85100 Ål folkhögskola</w:t>
            </w:r>
          </w:p>
        </w:tc>
        <w:tc>
          <w:tcPr>
            <w:tcW w:w="1474" w:type="dxa"/>
          </w:tcPr>
          <w:p w14:paraId="40F33E1B" w14:textId="77777777" w:rsidR="008E3913" w:rsidRDefault="009116A4">
            <w:pPr>
              <w:jc w:val="right"/>
            </w:pPr>
            <w:r>
              <w:t>-301 235</w:t>
            </w:r>
          </w:p>
        </w:tc>
        <w:tc>
          <w:tcPr>
            <w:tcW w:w="1474" w:type="dxa"/>
          </w:tcPr>
          <w:p w14:paraId="4EA26979" w14:textId="77777777" w:rsidR="008E3913" w:rsidRDefault="009116A4">
            <w:pPr>
              <w:jc w:val="right"/>
            </w:pPr>
            <w:r>
              <w:t>-286 120</w:t>
            </w:r>
          </w:p>
        </w:tc>
        <w:tc>
          <w:tcPr>
            <w:tcW w:w="1474" w:type="dxa"/>
          </w:tcPr>
          <w:p w14:paraId="47B534BA" w14:textId="77777777" w:rsidR="008E3913" w:rsidRDefault="009116A4">
            <w:pPr>
              <w:jc w:val="right"/>
            </w:pPr>
            <w:r>
              <w:t>-1 143 000</w:t>
            </w:r>
          </w:p>
        </w:tc>
        <w:tc>
          <w:tcPr>
            <w:tcW w:w="1474" w:type="dxa"/>
          </w:tcPr>
          <w:p w14:paraId="0DB4A162" w14:textId="77777777" w:rsidR="008E3913" w:rsidRDefault="009116A4">
            <w:pPr>
              <w:jc w:val="right"/>
            </w:pPr>
            <w:r>
              <w:t>-38 550</w:t>
            </w:r>
          </w:p>
        </w:tc>
        <w:tc>
          <w:tcPr>
            <w:tcW w:w="1474" w:type="dxa"/>
          </w:tcPr>
          <w:p w14:paraId="659FEFF6" w14:textId="77777777" w:rsidR="008E3913" w:rsidRDefault="009116A4">
            <w:pPr>
              <w:jc w:val="right"/>
            </w:pPr>
            <w:r>
              <w:t>-1 166 435</w:t>
            </w:r>
          </w:p>
        </w:tc>
      </w:tr>
      <w:tr w:rsidR="008E3913" w14:paraId="3C89DE25" w14:textId="77777777" w:rsidTr="008E3913">
        <w:tc>
          <w:tcPr>
            <w:tcW w:w="1701" w:type="dxa"/>
          </w:tcPr>
          <w:p w14:paraId="0E05F167" w14:textId="77777777" w:rsidR="008E3913" w:rsidRDefault="009116A4">
            <w:r>
              <w:rPr>
                <w:b/>
              </w:rPr>
              <w:t>Summa 8510 Ål folkhögskola</w:t>
            </w:r>
          </w:p>
        </w:tc>
        <w:tc>
          <w:tcPr>
            <w:tcW w:w="1474" w:type="dxa"/>
          </w:tcPr>
          <w:p w14:paraId="150AA6FB" w14:textId="77777777" w:rsidR="008E3913" w:rsidRDefault="009116A4">
            <w:pPr>
              <w:jc w:val="right"/>
            </w:pPr>
            <w:r>
              <w:rPr>
                <w:b/>
              </w:rPr>
              <w:t>-301 235</w:t>
            </w:r>
          </w:p>
        </w:tc>
        <w:tc>
          <w:tcPr>
            <w:tcW w:w="1474" w:type="dxa"/>
          </w:tcPr>
          <w:p w14:paraId="54B4A541" w14:textId="77777777" w:rsidR="008E3913" w:rsidRDefault="009116A4">
            <w:pPr>
              <w:jc w:val="right"/>
            </w:pPr>
            <w:r>
              <w:rPr>
                <w:b/>
              </w:rPr>
              <w:t>-286 120</w:t>
            </w:r>
          </w:p>
        </w:tc>
        <w:tc>
          <w:tcPr>
            <w:tcW w:w="1474" w:type="dxa"/>
          </w:tcPr>
          <w:p w14:paraId="31347FB0" w14:textId="77777777" w:rsidR="008E3913" w:rsidRDefault="009116A4">
            <w:pPr>
              <w:jc w:val="right"/>
            </w:pPr>
            <w:r>
              <w:rPr>
                <w:b/>
              </w:rPr>
              <w:t>-1 143 000</w:t>
            </w:r>
          </w:p>
        </w:tc>
        <w:tc>
          <w:tcPr>
            <w:tcW w:w="1474" w:type="dxa"/>
          </w:tcPr>
          <w:p w14:paraId="46134AF2" w14:textId="77777777" w:rsidR="008E3913" w:rsidRDefault="009116A4">
            <w:pPr>
              <w:jc w:val="right"/>
            </w:pPr>
            <w:r>
              <w:rPr>
                <w:b/>
              </w:rPr>
              <w:t>-38 550</w:t>
            </w:r>
          </w:p>
        </w:tc>
        <w:tc>
          <w:tcPr>
            <w:tcW w:w="1474" w:type="dxa"/>
          </w:tcPr>
          <w:p w14:paraId="6D2EEEBE" w14:textId="77777777" w:rsidR="008E3913" w:rsidRDefault="009116A4">
            <w:pPr>
              <w:jc w:val="right"/>
            </w:pPr>
            <w:r>
              <w:rPr>
                <w:b/>
              </w:rPr>
              <w:t>-1 166 435</w:t>
            </w:r>
          </w:p>
        </w:tc>
      </w:tr>
    </w:tbl>
    <w:p w14:paraId="101BF34E" w14:textId="77777777" w:rsidR="008E3913" w:rsidRDefault="009116A4">
      <w:pPr>
        <w:pStyle w:val="Heading3"/>
      </w:pPr>
      <w:bookmarkStart w:id="53" w:name="_Toc230860370"/>
      <w:r>
        <w:t>Väsentliga händelser och avvikelser som ska beaktas i prognosen</w:t>
      </w:r>
      <w:bookmarkEnd w:id="53"/>
    </w:p>
    <w:p w14:paraId="1B51C437" w14:textId="77777777" w:rsidR="008E3913" w:rsidRDefault="009116A4">
      <w:r>
        <w:t>Inga väsentliga händelser eller avvikelser har hittills identifierats som behöver beaktas i prognosen.</w:t>
      </w:r>
    </w:p>
    <w:p w14:paraId="2AE13365" w14:textId="77777777" w:rsidR="008E3913" w:rsidRDefault="009116A4">
      <w:r>
        <w:t>Se även förslaget till ändringsbudget 1.</w:t>
      </w:r>
    </w:p>
    <w:p w14:paraId="3C493D23" w14:textId="77777777" w:rsidR="008B16F5" w:rsidRDefault="008B16F5">
      <w:pPr>
        <w:pStyle w:val="Heading2"/>
      </w:pPr>
      <w:bookmarkStart w:id="54" w:name="_Toc230860371"/>
      <w:r>
        <w:br w:type="page"/>
      </w:r>
    </w:p>
    <w:p w14:paraId="1C7D7320" w14:textId="1F0274D8" w:rsidR="008E3913" w:rsidRDefault="009116A4">
      <w:pPr>
        <w:pStyle w:val="Heading2"/>
      </w:pPr>
      <w:r>
        <w:t>Ålands musikinstitut</w:t>
      </w:r>
      <w:bookmarkEnd w:id="54"/>
    </w:p>
    <w:p w14:paraId="13B64667" w14:textId="77777777" w:rsidR="008E3913" w:rsidRDefault="009116A4">
      <w:pPr>
        <w:pStyle w:val="Heading3"/>
      </w:pPr>
      <w:bookmarkStart w:id="55" w:name="_Toc230860372"/>
      <w:r>
        <w:t>Budget, utfall och prognos per budgetmoment</w:t>
      </w:r>
      <w:bookmarkEnd w:id="55"/>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1AC4A73C"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52B7A499" w14:textId="77777777" w:rsidR="008E3913" w:rsidRDefault="009116A4">
            <w:r>
              <w:t>Budgetansvar</w:t>
            </w:r>
          </w:p>
        </w:tc>
        <w:tc>
          <w:tcPr>
            <w:tcW w:w="1474" w:type="dxa"/>
          </w:tcPr>
          <w:p w14:paraId="6A3270D9" w14:textId="77777777" w:rsidR="008E3913" w:rsidRDefault="009116A4">
            <w:pPr>
              <w:jc w:val="right"/>
            </w:pPr>
            <w:r>
              <w:t xml:space="preserve">Budget Jan - Mar </w:t>
            </w:r>
          </w:p>
        </w:tc>
        <w:tc>
          <w:tcPr>
            <w:tcW w:w="1474" w:type="dxa"/>
          </w:tcPr>
          <w:p w14:paraId="2C202AEC" w14:textId="77777777" w:rsidR="008E3913" w:rsidRDefault="009116A4">
            <w:pPr>
              <w:jc w:val="right"/>
            </w:pPr>
            <w:r>
              <w:t xml:space="preserve">Utfall Jan - Mar </w:t>
            </w:r>
          </w:p>
        </w:tc>
        <w:tc>
          <w:tcPr>
            <w:tcW w:w="1474" w:type="dxa"/>
          </w:tcPr>
          <w:p w14:paraId="691B5D66" w14:textId="77777777" w:rsidR="008E3913" w:rsidRDefault="009116A4">
            <w:pPr>
              <w:jc w:val="right"/>
            </w:pPr>
            <w:r>
              <w:t xml:space="preserve">Budget ex TA </w:t>
            </w:r>
          </w:p>
        </w:tc>
        <w:tc>
          <w:tcPr>
            <w:tcW w:w="1474" w:type="dxa"/>
          </w:tcPr>
          <w:p w14:paraId="59DAFEB3" w14:textId="77777777" w:rsidR="008E3913" w:rsidRDefault="009116A4">
            <w:pPr>
              <w:jc w:val="right"/>
            </w:pPr>
            <w:r>
              <w:t xml:space="preserve">Tidigare års anslag (TA) </w:t>
            </w:r>
          </w:p>
        </w:tc>
        <w:tc>
          <w:tcPr>
            <w:tcW w:w="1474" w:type="dxa"/>
          </w:tcPr>
          <w:p w14:paraId="416A0167" w14:textId="77777777" w:rsidR="008E3913" w:rsidRDefault="009116A4">
            <w:pPr>
              <w:jc w:val="right"/>
            </w:pPr>
            <w:r>
              <w:t>Kalkylerat utfall</w:t>
            </w:r>
          </w:p>
        </w:tc>
      </w:tr>
      <w:tr w:rsidR="008E3913" w14:paraId="41784719" w14:textId="77777777" w:rsidTr="008E3913">
        <w:tc>
          <w:tcPr>
            <w:tcW w:w="1701" w:type="dxa"/>
          </w:tcPr>
          <w:p w14:paraId="055061F9" w14:textId="77777777" w:rsidR="008E3913" w:rsidRDefault="009116A4">
            <w:r>
              <w:t>85200 Ål musikinstitut</w:t>
            </w:r>
          </w:p>
        </w:tc>
        <w:tc>
          <w:tcPr>
            <w:tcW w:w="1474" w:type="dxa"/>
          </w:tcPr>
          <w:p w14:paraId="77CB3145" w14:textId="77777777" w:rsidR="008E3913" w:rsidRDefault="009116A4">
            <w:pPr>
              <w:jc w:val="right"/>
            </w:pPr>
            <w:r>
              <w:t>-352 527</w:t>
            </w:r>
          </w:p>
        </w:tc>
        <w:tc>
          <w:tcPr>
            <w:tcW w:w="1474" w:type="dxa"/>
          </w:tcPr>
          <w:p w14:paraId="492E1D86" w14:textId="77777777" w:rsidR="008E3913" w:rsidRDefault="009116A4">
            <w:pPr>
              <w:jc w:val="right"/>
            </w:pPr>
            <w:r>
              <w:t>-307 582</w:t>
            </w:r>
          </w:p>
        </w:tc>
        <w:tc>
          <w:tcPr>
            <w:tcW w:w="1474" w:type="dxa"/>
          </w:tcPr>
          <w:p w14:paraId="092F8875" w14:textId="77777777" w:rsidR="008E3913" w:rsidRDefault="009116A4">
            <w:pPr>
              <w:jc w:val="right"/>
            </w:pPr>
            <w:r>
              <w:t>-1 516 000</w:t>
            </w:r>
          </w:p>
        </w:tc>
        <w:tc>
          <w:tcPr>
            <w:tcW w:w="1474" w:type="dxa"/>
          </w:tcPr>
          <w:p w14:paraId="7F929DC2" w14:textId="77777777" w:rsidR="008E3913" w:rsidRDefault="009116A4">
            <w:pPr>
              <w:jc w:val="right"/>
            </w:pPr>
            <w:r>
              <w:t>-44 250</w:t>
            </w:r>
          </w:p>
        </w:tc>
        <w:tc>
          <w:tcPr>
            <w:tcW w:w="1474" w:type="dxa"/>
          </w:tcPr>
          <w:p w14:paraId="36BB1097" w14:textId="77777777" w:rsidR="008E3913" w:rsidRDefault="009116A4">
            <w:pPr>
              <w:jc w:val="right"/>
            </w:pPr>
            <w:r>
              <w:t>-1 515 305</w:t>
            </w:r>
          </w:p>
        </w:tc>
      </w:tr>
      <w:tr w:rsidR="008E3913" w14:paraId="1FEACFB3" w14:textId="77777777" w:rsidTr="008E3913">
        <w:tc>
          <w:tcPr>
            <w:tcW w:w="1701" w:type="dxa"/>
          </w:tcPr>
          <w:p w14:paraId="3E4C668B" w14:textId="77777777" w:rsidR="008E3913" w:rsidRDefault="009116A4">
            <w:r>
              <w:rPr>
                <w:b/>
              </w:rPr>
              <w:t>Summa 8520 Ål musikinstitut</w:t>
            </w:r>
          </w:p>
        </w:tc>
        <w:tc>
          <w:tcPr>
            <w:tcW w:w="1474" w:type="dxa"/>
          </w:tcPr>
          <w:p w14:paraId="1406C1E2" w14:textId="77777777" w:rsidR="008E3913" w:rsidRDefault="009116A4">
            <w:pPr>
              <w:jc w:val="right"/>
            </w:pPr>
            <w:r>
              <w:rPr>
                <w:b/>
              </w:rPr>
              <w:t>-352 527</w:t>
            </w:r>
          </w:p>
        </w:tc>
        <w:tc>
          <w:tcPr>
            <w:tcW w:w="1474" w:type="dxa"/>
          </w:tcPr>
          <w:p w14:paraId="6248B758" w14:textId="77777777" w:rsidR="008E3913" w:rsidRDefault="009116A4">
            <w:pPr>
              <w:jc w:val="right"/>
            </w:pPr>
            <w:r>
              <w:rPr>
                <w:b/>
              </w:rPr>
              <w:t>-307 582</w:t>
            </w:r>
          </w:p>
        </w:tc>
        <w:tc>
          <w:tcPr>
            <w:tcW w:w="1474" w:type="dxa"/>
          </w:tcPr>
          <w:p w14:paraId="1AAE864F" w14:textId="77777777" w:rsidR="008E3913" w:rsidRDefault="009116A4">
            <w:pPr>
              <w:jc w:val="right"/>
            </w:pPr>
            <w:r>
              <w:rPr>
                <w:b/>
              </w:rPr>
              <w:t>-1 516 000</w:t>
            </w:r>
          </w:p>
        </w:tc>
        <w:tc>
          <w:tcPr>
            <w:tcW w:w="1474" w:type="dxa"/>
          </w:tcPr>
          <w:p w14:paraId="34634849" w14:textId="77777777" w:rsidR="008E3913" w:rsidRDefault="009116A4">
            <w:pPr>
              <w:jc w:val="right"/>
            </w:pPr>
            <w:r>
              <w:rPr>
                <w:b/>
              </w:rPr>
              <w:t>-44 250</w:t>
            </w:r>
          </w:p>
        </w:tc>
        <w:tc>
          <w:tcPr>
            <w:tcW w:w="1474" w:type="dxa"/>
          </w:tcPr>
          <w:p w14:paraId="5FD8EC36" w14:textId="77777777" w:rsidR="008E3913" w:rsidRDefault="009116A4">
            <w:pPr>
              <w:jc w:val="right"/>
            </w:pPr>
            <w:r>
              <w:rPr>
                <w:b/>
              </w:rPr>
              <w:t>-1 515 305</w:t>
            </w:r>
          </w:p>
        </w:tc>
      </w:tr>
    </w:tbl>
    <w:p w14:paraId="0E2ED814" w14:textId="77777777" w:rsidR="008E3913" w:rsidRDefault="009116A4">
      <w:pPr>
        <w:pStyle w:val="Heading3"/>
      </w:pPr>
      <w:bookmarkStart w:id="56" w:name="_Toc230860373"/>
      <w:r>
        <w:t>Väsentliga händelser och avvikelser som ska beaktas i prognosen</w:t>
      </w:r>
      <w:bookmarkEnd w:id="56"/>
    </w:p>
    <w:p w14:paraId="362426C5" w14:textId="564302C7" w:rsidR="008E3913" w:rsidRDefault="009116A4">
      <w:r>
        <w:t>ACROSS-projektet uppvisar under det första kvartalet intäkter i form av EU‑bidrag om drygt 100 000 euro, vilket bidrar till att utfallet framstår som mer fördelaktigt än budgeterat. För resterande del av 2026 beräknas ytterligare cirka 60 000 euro i intäkt</w:t>
      </w:r>
      <w:r>
        <w:t>er tillföras projektet.</w:t>
      </w:r>
    </w:p>
    <w:p w14:paraId="23F0338D" w14:textId="098451A5" w:rsidR="008E3913" w:rsidRDefault="009116A4">
      <w:r>
        <w:t xml:space="preserve">Moduler levererades till musikinstitutet för tilläggsutrymmen under perioden. Etableringskostnader under övriga experttjänster om ca 15 000 </w:t>
      </w:r>
      <w:r w:rsidR="00F71EE1">
        <w:t xml:space="preserve">euro </w:t>
      </w:r>
      <w:r>
        <w:t xml:space="preserve">belastar kvartalet, och räknar man bort dem från 367 000 </w:t>
      </w:r>
      <w:r w:rsidR="00F71EE1">
        <w:t xml:space="preserve">euro </w:t>
      </w:r>
      <w:r>
        <w:t>så ligger musikinstitutet sammantaget i stort sett enligt budget dvs utfall 352</w:t>
      </w:r>
      <w:r w:rsidR="00F71EE1">
        <w:t> </w:t>
      </w:r>
      <w:r>
        <w:t>000</w:t>
      </w:r>
      <w:r w:rsidR="00F71EE1">
        <w:t xml:space="preserve"> euro</w:t>
      </w:r>
      <w:r>
        <w:t>.</w:t>
      </w:r>
    </w:p>
    <w:p w14:paraId="50F675D9" w14:textId="77777777" w:rsidR="008E3913" w:rsidRDefault="009116A4">
      <w:pPr>
        <w:pStyle w:val="Heading2"/>
      </w:pPr>
      <w:bookmarkStart w:id="57" w:name="_Toc230860374"/>
      <w:r>
        <w:t>Ålands gymnasium</w:t>
      </w:r>
      <w:bookmarkEnd w:id="57"/>
    </w:p>
    <w:p w14:paraId="1A13E691" w14:textId="77777777" w:rsidR="008E3913" w:rsidRDefault="009116A4">
      <w:pPr>
        <w:pStyle w:val="Heading3"/>
      </w:pPr>
      <w:bookmarkStart w:id="58" w:name="_Toc230860375"/>
      <w:r>
        <w:t>Budget, utfall och prognos per budgetmoment</w:t>
      </w:r>
      <w:bookmarkEnd w:id="58"/>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6980295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08810F43" w14:textId="77777777" w:rsidR="008E3913" w:rsidRDefault="009116A4">
            <w:r>
              <w:t>Budgetansvar</w:t>
            </w:r>
          </w:p>
        </w:tc>
        <w:tc>
          <w:tcPr>
            <w:tcW w:w="1474" w:type="dxa"/>
          </w:tcPr>
          <w:p w14:paraId="5A3334DC" w14:textId="77777777" w:rsidR="008E3913" w:rsidRDefault="009116A4">
            <w:pPr>
              <w:jc w:val="right"/>
            </w:pPr>
            <w:r>
              <w:t xml:space="preserve">Budget Jan - Mar </w:t>
            </w:r>
          </w:p>
        </w:tc>
        <w:tc>
          <w:tcPr>
            <w:tcW w:w="1474" w:type="dxa"/>
          </w:tcPr>
          <w:p w14:paraId="797FCC9C" w14:textId="77777777" w:rsidR="008E3913" w:rsidRDefault="009116A4">
            <w:pPr>
              <w:jc w:val="right"/>
            </w:pPr>
            <w:r>
              <w:t xml:space="preserve">Utfall Jan - Mar </w:t>
            </w:r>
          </w:p>
        </w:tc>
        <w:tc>
          <w:tcPr>
            <w:tcW w:w="1474" w:type="dxa"/>
          </w:tcPr>
          <w:p w14:paraId="36D98411" w14:textId="77777777" w:rsidR="008E3913" w:rsidRDefault="009116A4">
            <w:pPr>
              <w:jc w:val="right"/>
            </w:pPr>
            <w:r>
              <w:t xml:space="preserve">Budget ex TA </w:t>
            </w:r>
          </w:p>
        </w:tc>
        <w:tc>
          <w:tcPr>
            <w:tcW w:w="1474" w:type="dxa"/>
          </w:tcPr>
          <w:p w14:paraId="51AC62B5" w14:textId="77777777" w:rsidR="008E3913" w:rsidRDefault="009116A4">
            <w:pPr>
              <w:jc w:val="right"/>
            </w:pPr>
            <w:r>
              <w:t xml:space="preserve">Tidigare års anslag (TA) </w:t>
            </w:r>
          </w:p>
        </w:tc>
        <w:tc>
          <w:tcPr>
            <w:tcW w:w="1474" w:type="dxa"/>
          </w:tcPr>
          <w:p w14:paraId="5D538E1F" w14:textId="77777777" w:rsidR="008E3913" w:rsidRDefault="009116A4">
            <w:pPr>
              <w:jc w:val="right"/>
            </w:pPr>
            <w:r>
              <w:t>Kalkylerat utfall</w:t>
            </w:r>
          </w:p>
        </w:tc>
      </w:tr>
      <w:tr w:rsidR="008E3913" w14:paraId="701E2725" w14:textId="77777777" w:rsidTr="008E3913">
        <w:tc>
          <w:tcPr>
            <w:tcW w:w="1701" w:type="dxa"/>
          </w:tcPr>
          <w:p w14:paraId="74BE7532" w14:textId="77777777" w:rsidR="008E3913" w:rsidRDefault="009116A4">
            <w:r>
              <w:t>85500 Ål gymnasium</w:t>
            </w:r>
          </w:p>
        </w:tc>
        <w:tc>
          <w:tcPr>
            <w:tcW w:w="1474" w:type="dxa"/>
          </w:tcPr>
          <w:p w14:paraId="49A2FEC4" w14:textId="77777777" w:rsidR="008E3913" w:rsidRDefault="009116A4">
            <w:pPr>
              <w:jc w:val="right"/>
            </w:pPr>
            <w:r>
              <w:t>-5 486 751</w:t>
            </w:r>
          </w:p>
        </w:tc>
        <w:tc>
          <w:tcPr>
            <w:tcW w:w="1474" w:type="dxa"/>
          </w:tcPr>
          <w:p w14:paraId="0D148BEF" w14:textId="77777777" w:rsidR="008E3913" w:rsidRDefault="009116A4">
            <w:pPr>
              <w:jc w:val="right"/>
            </w:pPr>
            <w:r>
              <w:t>-4 966 135</w:t>
            </w:r>
          </w:p>
        </w:tc>
        <w:tc>
          <w:tcPr>
            <w:tcW w:w="1474" w:type="dxa"/>
          </w:tcPr>
          <w:p w14:paraId="6849046C" w14:textId="77777777" w:rsidR="008E3913" w:rsidRDefault="009116A4">
            <w:pPr>
              <w:jc w:val="right"/>
            </w:pPr>
            <w:r>
              <w:t>-22 786 000</w:t>
            </w:r>
          </w:p>
        </w:tc>
        <w:tc>
          <w:tcPr>
            <w:tcW w:w="1474" w:type="dxa"/>
          </w:tcPr>
          <w:p w14:paraId="543B90B4" w14:textId="77777777" w:rsidR="008E3913" w:rsidRDefault="009116A4">
            <w:pPr>
              <w:jc w:val="right"/>
            </w:pPr>
            <w:r>
              <w:t>-379 844</w:t>
            </w:r>
          </w:p>
        </w:tc>
        <w:tc>
          <w:tcPr>
            <w:tcW w:w="1474" w:type="dxa"/>
          </w:tcPr>
          <w:p w14:paraId="0C2B31B2" w14:textId="77777777" w:rsidR="008E3913" w:rsidRDefault="009116A4">
            <w:pPr>
              <w:jc w:val="right"/>
            </w:pPr>
            <w:r>
              <w:t>-22 645 228</w:t>
            </w:r>
          </w:p>
        </w:tc>
      </w:tr>
      <w:tr w:rsidR="008E3913" w14:paraId="3C84E337" w14:textId="77777777" w:rsidTr="008E3913">
        <w:tc>
          <w:tcPr>
            <w:tcW w:w="1701" w:type="dxa"/>
          </w:tcPr>
          <w:p w14:paraId="4FD09A18" w14:textId="77777777" w:rsidR="008E3913" w:rsidRDefault="009116A4">
            <w:r>
              <w:t>85590 Vuxenutb inform o kommunikatio</w:t>
            </w:r>
          </w:p>
        </w:tc>
        <w:tc>
          <w:tcPr>
            <w:tcW w:w="1474" w:type="dxa"/>
          </w:tcPr>
          <w:p w14:paraId="10B47B0A" w14:textId="77777777" w:rsidR="008E3913" w:rsidRDefault="009116A4">
            <w:pPr>
              <w:jc w:val="right"/>
            </w:pPr>
            <w:r>
              <w:t>-148 539</w:t>
            </w:r>
          </w:p>
        </w:tc>
        <w:tc>
          <w:tcPr>
            <w:tcW w:w="1474" w:type="dxa"/>
          </w:tcPr>
          <w:p w14:paraId="76E0ECD2" w14:textId="77777777" w:rsidR="008E3913" w:rsidRDefault="009116A4">
            <w:pPr>
              <w:jc w:val="right"/>
            </w:pPr>
            <w:r>
              <w:t>-82 647</w:t>
            </w:r>
          </w:p>
        </w:tc>
        <w:tc>
          <w:tcPr>
            <w:tcW w:w="1474" w:type="dxa"/>
          </w:tcPr>
          <w:p w14:paraId="2DEA2B5A" w14:textId="77777777" w:rsidR="008E3913" w:rsidRDefault="009116A4">
            <w:pPr>
              <w:jc w:val="right"/>
            </w:pPr>
            <w:r>
              <w:t>-525 000</w:t>
            </w:r>
          </w:p>
        </w:tc>
        <w:tc>
          <w:tcPr>
            <w:tcW w:w="1474" w:type="dxa"/>
          </w:tcPr>
          <w:p w14:paraId="0B8DE74D" w14:textId="77777777" w:rsidR="008E3913" w:rsidRDefault="009116A4">
            <w:pPr>
              <w:jc w:val="right"/>
            </w:pPr>
            <w:r>
              <w:t>-62 856</w:t>
            </w:r>
          </w:p>
        </w:tc>
        <w:tc>
          <w:tcPr>
            <w:tcW w:w="1474" w:type="dxa"/>
          </w:tcPr>
          <w:p w14:paraId="5DEF3303" w14:textId="77777777" w:rsidR="008E3913" w:rsidRDefault="009116A4">
            <w:pPr>
              <w:jc w:val="right"/>
            </w:pPr>
            <w:r>
              <w:t>-521 964</w:t>
            </w:r>
          </w:p>
        </w:tc>
      </w:tr>
      <w:tr w:rsidR="008E3913" w14:paraId="33B9CE3E" w14:textId="77777777" w:rsidTr="008E3913">
        <w:tc>
          <w:tcPr>
            <w:tcW w:w="1701" w:type="dxa"/>
          </w:tcPr>
          <w:p w14:paraId="510D88C0" w14:textId="77777777" w:rsidR="008E3913" w:rsidRDefault="009116A4">
            <w:r>
              <w:rPr>
                <w:b/>
              </w:rPr>
              <w:t>Summa 8550 Ål gymnasium</w:t>
            </w:r>
          </w:p>
        </w:tc>
        <w:tc>
          <w:tcPr>
            <w:tcW w:w="1474" w:type="dxa"/>
          </w:tcPr>
          <w:p w14:paraId="0F440A71" w14:textId="77777777" w:rsidR="008E3913" w:rsidRDefault="009116A4">
            <w:pPr>
              <w:jc w:val="right"/>
            </w:pPr>
            <w:r>
              <w:rPr>
                <w:b/>
              </w:rPr>
              <w:t>-5 635 290</w:t>
            </w:r>
          </w:p>
        </w:tc>
        <w:tc>
          <w:tcPr>
            <w:tcW w:w="1474" w:type="dxa"/>
          </w:tcPr>
          <w:p w14:paraId="4051389D" w14:textId="77777777" w:rsidR="008E3913" w:rsidRDefault="009116A4">
            <w:pPr>
              <w:jc w:val="right"/>
            </w:pPr>
            <w:r>
              <w:rPr>
                <w:b/>
              </w:rPr>
              <w:t>-5 048 781</w:t>
            </w:r>
          </w:p>
        </w:tc>
        <w:tc>
          <w:tcPr>
            <w:tcW w:w="1474" w:type="dxa"/>
          </w:tcPr>
          <w:p w14:paraId="06F5B548" w14:textId="77777777" w:rsidR="008E3913" w:rsidRDefault="009116A4">
            <w:pPr>
              <w:jc w:val="right"/>
            </w:pPr>
            <w:r>
              <w:rPr>
                <w:b/>
              </w:rPr>
              <w:t>-23 311 000</w:t>
            </w:r>
          </w:p>
        </w:tc>
        <w:tc>
          <w:tcPr>
            <w:tcW w:w="1474" w:type="dxa"/>
          </w:tcPr>
          <w:p w14:paraId="1B384142" w14:textId="77777777" w:rsidR="008E3913" w:rsidRDefault="009116A4">
            <w:pPr>
              <w:jc w:val="right"/>
            </w:pPr>
            <w:r>
              <w:rPr>
                <w:b/>
              </w:rPr>
              <w:t>-442 700</w:t>
            </w:r>
          </w:p>
        </w:tc>
        <w:tc>
          <w:tcPr>
            <w:tcW w:w="1474" w:type="dxa"/>
          </w:tcPr>
          <w:p w14:paraId="582C39FF" w14:textId="77777777" w:rsidR="008E3913" w:rsidRDefault="009116A4">
            <w:pPr>
              <w:jc w:val="right"/>
            </w:pPr>
            <w:r>
              <w:rPr>
                <w:b/>
              </w:rPr>
              <w:t>-23 167 192</w:t>
            </w:r>
          </w:p>
        </w:tc>
      </w:tr>
    </w:tbl>
    <w:p w14:paraId="7A29FBDC" w14:textId="77777777" w:rsidR="008E3913" w:rsidRDefault="009116A4">
      <w:pPr>
        <w:pStyle w:val="Heading3"/>
      </w:pPr>
      <w:bookmarkStart w:id="59" w:name="_Toc230860376"/>
      <w:r>
        <w:t>Väsentliga händelser och avvikelser som ska beaktas i prognosen</w:t>
      </w:r>
      <w:bookmarkEnd w:id="59"/>
    </w:p>
    <w:p w14:paraId="37B010DF" w14:textId="77777777" w:rsidR="008E3913" w:rsidRDefault="009116A4">
      <w:r>
        <w:t>Ålands gymnasium uppvisar för det första kvartalet ett utfall som ligger något under budgetramen. Det bör dock noteras att ca 50% av årets intäkter förverkligades i januari pga överföring av beviljade Erasmus+ bidrag med användningstid fram till 31.8.2027.</w:t>
      </w:r>
    </w:p>
    <w:p w14:paraId="78840EDA" w14:textId="77777777" w:rsidR="008E3913" w:rsidRDefault="009116A4">
      <w:r>
        <w:t>Då budgetåret inte sammanfaller med läsåret är förutsättningarna för prognosbedömning begränsade. Vårens antagning av studerande sker i juni och före det vet gymnasiet t.ex. inte assistentbehovet på de olika utbildningarna som inleds hösten 2026. Landskapsregeringen har också begärt anbud av Ålands gymnasium på uppdragsutbildningar med delvis start hösten 2026, där utfallet ännu är oklart.</w:t>
      </w:r>
    </w:p>
    <w:p w14:paraId="7D3ACB36" w14:textId="77777777" w:rsidR="008E3913" w:rsidRDefault="009116A4">
      <w:r>
        <w:t>Vidare planeras en ny gymnasielag träda i kraft 1.8.2026, vilket även omfattar en sammanslagning med Ålands folkhögskola. Detta medför en ökad osäkerhet i prognosen.</w:t>
      </w:r>
    </w:p>
    <w:p w14:paraId="5392C6EF" w14:textId="77777777" w:rsidR="008E3913" w:rsidRDefault="009116A4">
      <w:r>
        <w:t>Se även förslaget till ändringsbudget 1.</w:t>
      </w:r>
    </w:p>
    <w:p w14:paraId="40E6A374" w14:textId="77777777" w:rsidR="008E3913" w:rsidRDefault="009116A4">
      <w:pPr>
        <w:pStyle w:val="Heading2"/>
      </w:pPr>
      <w:bookmarkStart w:id="60" w:name="_Toc230860377"/>
      <w:r>
        <w:t>Ålands Sjösäkerhetscentrum</w:t>
      </w:r>
      <w:bookmarkEnd w:id="60"/>
    </w:p>
    <w:p w14:paraId="6B1970CE" w14:textId="77777777" w:rsidR="008E3913" w:rsidRDefault="009116A4">
      <w:pPr>
        <w:pStyle w:val="Heading3"/>
      </w:pPr>
      <w:bookmarkStart w:id="61" w:name="_Toc230860378"/>
      <w:r>
        <w:t>Budget, utfall och prognos per budgetmoment</w:t>
      </w:r>
      <w:bookmarkEnd w:id="61"/>
    </w:p>
    <w:tbl>
      <w:tblPr>
        <w:tblStyle w:val="TableGrid"/>
        <w:tblW w:w="0" w:type="auto"/>
        <w:tblLook w:val="04A0" w:firstRow="1" w:lastRow="0" w:firstColumn="1" w:lastColumn="0" w:noHBand="0" w:noVBand="1"/>
      </w:tblPr>
      <w:tblGrid>
        <w:gridCol w:w="1946"/>
        <w:gridCol w:w="1422"/>
        <w:gridCol w:w="1412"/>
        <w:gridCol w:w="1422"/>
        <w:gridCol w:w="1428"/>
        <w:gridCol w:w="1442"/>
      </w:tblGrid>
      <w:tr w:rsidR="008E3913" w14:paraId="63E82705"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4A097C9B" w14:textId="77777777" w:rsidR="008E3913" w:rsidRDefault="009116A4">
            <w:r>
              <w:t>Budgetansvar</w:t>
            </w:r>
          </w:p>
        </w:tc>
        <w:tc>
          <w:tcPr>
            <w:tcW w:w="1474" w:type="dxa"/>
          </w:tcPr>
          <w:p w14:paraId="68FE2431" w14:textId="77777777" w:rsidR="008E3913" w:rsidRDefault="009116A4">
            <w:pPr>
              <w:jc w:val="right"/>
            </w:pPr>
            <w:r>
              <w:t xml:space="preserve">Budget Jan - Mar </w:t>
            </w:r>
          </w:p>
        </w:tc>
        <w:tc>
          <w:tcPr>
            <w:tcW w:w="1474" w:type="dxa"/>
          </w:tcPr>
          <w:p w14:paraId="78BF5C7D" w14:textId="77777777" w:rsidR="008E3913" w:rsidRDefault="009116A4">
            <w:pPr>
              <w:jc w:val="right"/>
            </w:pPr>
            <w:r>
              <w:t xml:space="preserve">Utfall Jan - Mar </w:t>
            </w:r>
          </w:p>
        </w:tc>
        <w:tc>
          <w:tcPr>
            <w:tcW w:w="1474" w:type="dxa"/>
          </w:tcPr>
          <w:p w14:paraId="604C2ECE" w14:textId="77777777" w:rsidR="008E3913" w:rsidRDefault="009116A4">
            <w:pPr>
              <w:jc w:val="right"/>
            </w:pPr>
            <w:r>
              <w:t xml:space="preserve">Budget ex TA </w:t>
            </w:r>
          </w:p>
        </w:tc>
        <w:tc>
          <w:tcPr>
            <w:tcW w:w="1474" w:type="dxa"/>
          </w:tcPr>
          <w:p w14:paraId="65AC775D" w14:textId="77777777" w:rsidR="008E3913" w:rsidRDefault="009116A4">
            <w:pPr>
              <w:jc w:val="right"/>
            </w:pPr>
            <w:r>
              <w:t xml:space="preserve">Tidigare års anslag (TA) </w:t>
            </w:r>
          </w:p>
        </w:tc>
        <w:tc>
          <w:tcPr>
            <w:tcW w:w="1474" w:type="dxa"/>
          </w:tcPr>
          <w:p w14:paraId="246C2585" w14:textId="77777777" w:rsidR="008E3913" w:rsidRDefault="009116A4">
            <w:pPr>
              <w:jc w:val="right"/>
            </w:pPr>
            <w:r>
              <w:t>Kalkylerat utfall</w:t>
            </w:r>
          </w:p>
        </w:tc>
      </w:tr>
      <w:tr w:rsidR="008E3913" w14:paraId="3CCEBE5F" w14:textId="77777777" w:rsidTr="008E3913">
        <w:tc>
          <w:tcPr>
            <w:tcW w:w="1701" w:type="dxa"/>
          </w:tcPr>
          <w:p w14:paraId="5C2DE480" w14:textId="77777777" w:rsidR="008E3913" w:rsidRDefault="009116A4">
            <w:r>
              <w:t>85600 Ål Sjösäkerhetscentrum</w:t>
            </w:r>
          </w:p>
        </w:tc>
        <w:tc>
          <w:tcPr>
            <w:tcW w:w="1474" w:type="dxa"/>
          </w:tcPr>
          <w:p w14:paraId="67A3DBBD" w14:textId="77777777" w:rsidR="008E3913" w:rsidRDefault="009116A4">
            <w:pPr>
              <w:jc w:val="right"/>
            </w:pPr>
            <w:r>
              <w:t>-221 803</w:t>
            </w:r>
          </w:p>
        </w:tc>
        <w:tc>
          <w:tcPr>
            <w:tcW w:w="1474" w:type="dxa"/>
          </w:tcPr>
          <w:p w14:paraId="1431C851" w14:textId="77777777" w:rsidR="008E3913" w:rsidRDefault="009116A4">
            <w:pPr>
              <w:jc w:val="right"/>
            </w:pPr>
            <w:r>
              <w:t>-269 509</w:t>
            </w:r>
          </w:p>
        </w:tc>
        <w:tc>
          <w:tcPr>
            <w:tcW w:w="1474" w:type="dxa"/>
          </w:tcPr>
          <w:p w14:paraId="54DE790E" w14:textId="77777777" w:rsidR="008E3913" w:rsidRDefault="009116A4">
            <w:pPr>
              <w:jc w:val="right"/>
            </w:pPr>
            <w:r>
              <w:t>-888 000</w:t>
            </w:r>
          </w:p>
        </w:tc>
        <w:tc>
          <w:tcPr>
            <w:tcW w:w="1474" w:type="dxa"/>
          </w:tcPr>
          <w:p w14:paraId="75D6FFAD" w14:textId="77777777" w:rsidR="008E3913" w:rsidRDefault="009116A4">
            <w:pPr>
              <w:jc w:val="right"/>
            </w:pPr>
            <w:r>
              <w:t>26 478</w:t>
            </w:r>
          </w:p>
        </w:tc>
        <w:tc>
          <w:tcPr>
            <w:tcW w:w="1474" w:type="dxa"/>
          </w:tcPr>
          <w:p w14:paraId="541B77C6" w14:textId="77777777" w:rsidR="008E3913" w:rsidRDefault="009116A4">
            <w:pPr>
              <w:jc w:val="right"/>
            </w:pPr>
            <w:r>
              <w:t>-909 228</w:t>
            </w:r>
          </w:p>
        </w:tc>
      </w:tr>
      <w:tr w:rsidR="008E3913" w14:paraId="31ED2B1A" w14:textId="77777777" w:rsidTr="008E3913">
        <w:tc>
          <w:tcPr>
            <w:tcW w:w="1701" w:type="dxa"/>
          </w:tcPr>
          <w:p w14:paraId="626A1B60" w14:textId="77777777" w:rsidR="008E3913" w:rsidRDefault="009116A4">
            <w:r>
              <w:rPr>
                <w:b/>
              </w:rPr>
              <w:t>Summa 8560 Ål Sjösäkerhetscent</w:t>
            </w:r>
          </w:p>
        </w:tc>
        <w:tc>
          <w:tcPr>
            <w:tcW w:w="1474" w:type="dxa"/>
          </w:tcPr>
          <w:p w14:paraId="1BA91C0D" w14:textId="77777777" w:rsidR="008E3913" w:rsidRDefault="009116A4">
            <w:pPr>
              <w:jc w:val="right"/>
            </w:pPr>
            <w:r>
              <w:rPr>
                <w:b/>
              </w:rPr>
              <w:t>-221 803</w:t>
            </w:r>
          </w:p>
        </w:tc>
        <w:tc>
          <w:tcPr>
            <w:tcW w:w="1474" w:type="dxa"/>
          </w:tcPr>
          <w:p w14:paraId="41A5E0F6" w14:textId="77777777" w:rsidR="008E3913" w:rsidRDefault="009116A4">
            <w:pPr>
              <w:jc w:val="right"/>
            </w:pPr>
            <w:r>
              <w:rPr>
                <w:b/>
              </w:rPr>
              <w:t>-269 509</w:t>
            </w:r>
          </w:p>
        </w:tc>
        <w:tc>
          <w:tcPr>
            <w:tcW w:w="1474" w:type="dxa"/>
          </w:tcPr>
          <w:p w14:paraId="13B406BA" w14:textId="77777777" w:rsidR="008E3913" w:rsidRDefault="009116A4">
            <w:pPr>
              <w:jc w:val="right"/>
            </w:pPr>
            <w:r>
              <w:rPr>
                <w:b/>
              </w:rPr>
              <w:t>-888 000</w:t>
            </w:r>
          </w:p>
        </w:tc>
        <w:tc>
          <w:tcPr>
            <w:tcW w:w="1474" w:type="dxa"/>
          </w:tcPr>
          <w:p w14:paraId="7C72BA60" w14:textId="77777777" w:rsidR="008E3913" w:rsidRDefault="009116A4">
            <w:pPr>
              <w:jc w:val="right"/>
            </w:pPr>
            <w:r>
              <w:rPr>
                <w:b/>
              </w:rPr>
              <w:t>26 478</w:t>
            </w:r>
          </w:p>
        </w:tc>
        <w:tc>
          <w:tcPr>
            <w:tcW w:w="1474" w:type="dxa"/>
          </w:tcPr>
          <w:p w14:paraId="5864E68A" w14:textId="77777777" w:rsidR="008E3913" w:rsidRDefault="009116A4">
            <w:pPr>
              <w:jc w:val="right"/>
            </w:pPr>
            <w:r>
              <w:rPr>
                <w:b/>
              </w:rPr>
              <w:t>-909 228</w:t>
            </w:r>
          </w:p>
        </w:tc>
      </w:tr>
    </w:tbl>
    <w:p w14:paraId="729B5EA8" w14:textId="77777777" w:rsidR="008E3913" w:rsidRDefault="009116A4">
      <w:pPr>
        <w:pStyle w:val="Heading3"/>
      </w:pPr>
      <w:bookmarkStart w:id="62" w:name="_Toc230860379"/>
      <w:r>
        <w:t>Väsentliga händelser och avvikelser som ska beaktas i prognosen</w:t>
      </w:r>
      <w:bookmarkEnd w:id="62"/>
    </w:p>
    <w:p w14:paraId="4D8B478B" w14:textId="77777777" w:rsidR="008E3913" w:rsidRDefault="009116A4">
      <w:r>
        <w:t>Den nuvarande budgetutvecklingen bedöms följa plan.</w:t>
      </w:r>
    </w:p>
    <w:p w14:paraId="73448AB7" w14:textId="77777777" w:rsidR="008E3913" w:rsidRDefault="009116A4">
      <w:pPr>
        <w:pStyle w:val="Heading1"/>
      </w:pPr>
      <w:bookmarkStart w:id="63" w:name="_Toc230860380"/>
      <w:r>
        <w:t>Politikområde 6</w:t>
      </w:r>
      <w:bookmarkEnd w:id="63"/>
    </w:p>
    <w:p w14:paraId="278A8BEA" w14:textId="77777777" w:rsidR="008E3913" w:rsidRDefault="009116A4">
      <w:pPr>
        <w:pStyle w:val="Heading2"/>
      </w:pPr>
      <w:bookmarkStart w:id="64" w:name="_Toc230860381"/>
      <w:r>
        <w:t>Näringsavdelningen</w:t>
      </w:r>
      <w:bookmarkEnd w:id="64"/>
    </w:p>
    <w:p w14:paraId="0926462F" w14:textId="77777777" w:rsidR="008E3913" w:rsidRDefault="009116A4">
      <w:pPr>
        <w:pStyle w:val="Heading3"/>
      </w:pPr>
      <w:bookmarkStart w:id="65" w:name="_Toc230860382"/>
      <w:r>
        <w:t>Budget, utfall och prognos per budgetmoment</w:t>
      </w:r>
      <w:bookmarkEnd w:id="65"/>
    </w:p>
    <w:tbl>
      <w:tblPr>
        <w:tblStyle w:val="TableGrid"/>
        <w:tblW w:w="0" w:type="auto"/>
        <w:tblLook w:val="04A0" w:firstRow="1" w:lastRow="0" w:firstColumn="1" w:lastColumn="0" w:noHBand="0" w:noVBand="1"/>
      </w:tblPr>
      <w:tblGrid>
        <w:gridCol w:w="1980"/>
        <w:gridCol w:w="1415"/>
        <w:gridCol w:w="1403"/>
        <w:gridCol w:w="1415"/>
        <w:gridCol w:w="1422"/>
        <w:gridCol w:w="1437"/>
      </w:tblGrid>
      <w:tr w:rsidR="008E3913" w14:paraId="111B4BE3"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1C5F3911" w14:textId="77777777" w:rsidR="008E3913" w:rsidRDefault="009116A4">
            <w:r>
              <w:t>Budgetansvar</w:t>
            </w:r>
          </w:p>
        </w:tc>
        <w:tc>
          <w:tcPr>
            <w:tcW w:w="1474" w:type="dxa"/>
          </w:tcPr>
          <w:p w14:paraId="0C1CF94D" w14:textId="77777777" w:rsidR="008E3913" w:rsidRDefault="009116A4">
            <w:pPr>
              <w:jc w:val="right"/>
            </w:pPr>
            <w:r>
              <w:t xml:space="preserve">Budget Jan - Mar </w:t>
            </w:r>
          </w:p>
        </w:tc>
        <w:tc>
          <w:tcPr>
            <w:tcW w:w="1474" w:type="dxa"/>
          </w:tcPr>
          <w:p w14:paraId="4E94B452" w14:textId="77777777" w:rsidR="008E3913" w:rsidRDefault="009116A4">
            <w:pPr>
              <w:jc w:val="right"/>
            </w:pPr>
            <w:r>
              <w:t xml:space="preserve">Utfall Jan - Mar </w:t>
            </w:r>
          </w:p>
        </w:tc>
        <w:tc>
          <w:tcPr>
            <w:tcW w:w="1474" w:type="dxa"/>
          </w:tcPr>
          <w:p w14:paraId="39D69437" w14:textId="77777777" w:rsidR="008E3913" w:rsidRDefault="009116A4">
            <w:pPr>
              <w:jc w:val="right"/>
            </w:pPr>
            <w:r>
              <w:t xml:space="preserve">Budget ex TA </w:t>
            </w:r>
          </w:p>
        </w:tc>
        <w:tc>
          <w:tcPr>
            <w:tcW w:w="1474" w:type="dxa"/>
          </w:tcPr>
          <w:p w14:paraId="7800E76E" w14:textId="77777777" w:rsidR="008E3913" w:rsidRDefault="009116A4">
            <w:pPr>
              <w:jc w:val="right"/>
            </w:pPr>
            <w:r>
              <w:t xml:space="preserve">Tidigare års anslag (TA) </w:t>
            </w:r>
          </w:p>
        </w:tc>
        <w:tc>
          <w:tcPr>
            <w:tcW w:w="1474" w:type="dxa"/>
          </w:tcPr>
          <w:p w14:paraId="55BB64EA" w14:textId="77777777" w:rsidR="008E3913" w:rsidRDefault="009116A4">
            <w:pPr>
              <w:jc w:val="right"/>
            </w:pPr>
            <w:r>
              <w:t>Kalkylerat utfall</w:t>
            </w:r>
          </w:p>
        </w:tc>
      </w:tr>
      <w:tr w:rsidR="008E3913" w14:paraId="6251753B" w14:textId="77777777" w:rsidTr="008E3913">
        <w:tc>
          <w:tcPr>
            <w:tcW w:w="1701" w:type="dxa"/>
          </w:tcPr>
          <w:p w14:paraId="5F3B0600" w14:textId="77777777" w:rsidR="008E3913" w:rsidRDefault="009116A4">
            <w:r>
              <w:t>60010 Näringsavdelningen, verksamhet</w:t>
            </w:r>
          </w:p>
        </w:tc>
        <w:tc>
          <w:tcPr>
            <w:tcW w:w="1474" w:type="dxa"/>
          </w:tcPr>
          <w:p w14:paraId="7662133A" w14:textId="77777777" w:rsidR="008E3913" w:rsidRDefault="009116A4">
            <w:pPr>
              <w:jc w:val="right"/>
            </w:pPr>
            <w:r>
              <w:t>-599 803</w:t>
            </w:r>
          </w:p>
        </w:tc>
        <w:tc>
          <w:tcPr>
            <w:tcW w:w="1474" w:type="dxa"/>
          </w:tcPr>
          <w:p w14:paraId="2B88811F" w14:textId="77777777" w:rsidR="008E3913" w:rsidRDefault="009116A4">
            <w:pPr>
              <w:jc w:val="right"/>
            </w:pPr>
            <w:r>
              <w:t>-562 334</w:t>
            </w:r>
          </w:p>
        </w:tc>
        <w:tc>
          <w:tcPr>
            <w:tcW w:w="1474" w:type="dxa"/>
          </w:tcPr>
          <w:p w14:paraId="2ECE4F37" w14:textId="77777777" w:rsidR="008E3913" w:rsidRDefault="009116A4">
            <w:pPr>
              <w:jc w:val="right"/>
            </w:pPr>
            <w:r>
              <w:t>-2 438 000</w:t>
            </w:r>
          </w:p>
        </w:tc>
        <w:tc>
          <w:tcPr>
            <w:tcW w:w="1474" w:type="dxa"/>
          </w:tcPr>
          <w:p w14:paraId="3BC1B95D" w14:textId="77777777" w:rsidR="008E3913" w:rsidRDefault="009116A4">
            <w:pPr>
              <w:jc w:val="right"/>
            </w:pPr>
            <w:r>
              <w:t>-81 000</w:t>
            </w:r>
          </w:p>
        </w:tc>
        <w:tc>
          <w:tcPr>
            <w:tcW w:w="1474" w:type="dxa"/>
          </w:tcPr>
          <w:p w14:paraId="11F0EA19" w14:textId="77777777" w:rsidR="008E3913" w:rsidRDefault="009116A4">
            <w:pPr>
              <w:jc w:val="right"/>
            </w:pPr>
            <w:r>
              <w:t>-2 481 531</w:t>
            </w:r>
          </w:p>
        </w:tc>
      </w:tr>
      <w:tr w:rsidR="008E3913" w14:paraId="5FA3F271" w14:textId="77777777" w:rsidTr="008E3913">
        <w:tc>
          <w:tcPr>
            <w:tcW w:w="1701" w:type="dxa"/>
          </w:tcPr>
          <w:p w14:paraId="6A0B4274" w14:textId="77777777" w:rsidR="008E3913" w:rsidRDefault="009116A4">
            <w:r>
              <w:t>61000 Näringslivets främjande</w:t>
            </w:r>
          </w:p>
        </w:tc>
        <w:tc>
          <w:tcPr>
            <w:tcW w:w="1474" w:type="dxa"/>
          </w:tcPr>
          <w:p w14:paraId="4D015D2B" w14:textId="77777777" w:rsidR="008E3913" w:rsidRDefault="009116A4">
            <w:pPr>
              <w:jc w:val="right"/>
            </w:pPr>
            <w:r>
              <w:t>-395 316</w:t>
            </w:r>
          </w:p>
        </w:tc>
        <w:tc>
          <w:tcPr>
            <w:tcW w:w="1474" w:type="dxa"/>
          </w:tcPr>
          <w:p w14:paraId="48600C38" w14:textId="77777777" w:rsidR="008E3913" w:rsidRDefault="009116A4">
            <w:pPr>
              <w:jc w:val="right"/>
            </w:pPr>
            <w:r>
              <w:t>-513 691</w:t>
            </w:r>
          </w:p>
        </w:tc>
        <w:tc>
          <w:tcPr>
            <w:tcW w:w="1474" w:type="dxa"/>
          </w:tcPr>
          <w:p w14:paraId="27C192C4" w14:textId="77777777" w:rsidR="008E3913" w:rsidRDefault="009116A4">
            <w:pPr>
              <w:jc w:val="right"/>
            </w:pPr>
            <w:r>
              <w:t>-1 215 000</w:t>
            </w:r>
          </w:p>
        </w:tc>
        <w:tc>
          <w:tcPr>
            <w:tcW w:w="1474" w:type="dxa"/>
          </w:tcPr>
          <w:p w14:paraId="48283B8D" w14:textId="77777777" w:rsidR="008E3913" w:rsidRDefault="009116A4">
            <w:pPr>
              <w:jc w:val="right"/>
            </w:pPr>
            <w:r>
              <w:t>-351 685</w:t>
            </w:r>
          </w:p>
        </w:tc>
        <w:tc>
          <w:tcPr>
            <w:tcW w:w="1474" w:type="dxa"/>
          </w:tcPr>
          <w:p w14:paraId="4A815B9A" w14:textId="77777777" w:rsidR="008E3913" w:rsidRDefault="009116A4">
            <w:pPr>
              <w:jc w:val="right"/>
            </w:pPr>
            <w:r>
              <w:t>-1 685 059</w:t>
            </w:r>
          </w:p>
        </w:tc>
      </w:tr>
      <w:tr w:rsidR="008E3913" w14:paraId="6C72B981" w14:textId="77777777" w:rsidTr="008E3913">
        <w:tc>
          <w:tcPr>
            <w:tcW w:w="1701" w:type="dxa"/>
          </w:tcPr>
          <w:p w14:paraId="2F98CE8A" w14:textId="77777777" w:rsidR="008E3913" w:rsidRDefault="009116A4">
            <w:r>
              <w:t>61099 Återförda anslag</w:t>
            </w:r>
          </w:p>
        </w:tc>
        <w:tc>
          <w:tcPr>
            <w:tcW w:w="1474" w:type="dxa"/>
          </w:tcPr>
          <w:p w14:paraId="143856C8" w14:textId="77777777" w:rsidR="008E3913" w:rsidRDefault="009116A4">
            <w:pPr>
              <w:jc w:val="right"/>
            </w:pPr>
            <w:r>
              <w:t>25 300</w:t>
            </w:r>
          </w:p>
        </w:tc>
        <w:tc>
          <w:tcPr>
            <w:tcW w:w="1474" w:type="dxa"/>
          </w:tcPr>
          <w:p w14:paraId="5065F78B" w14:textId="77777777" w:rsidR="008E3913" w:rsidRDefault="008E3913">
            <w:pPr>
              <w:jc w:val="right"/>
            </w:pPr>
          </w:p>
        </w:tc>
        <w:tc>
          <w:tcPr>
            <w:tcW w:w="1474" w:type="dxa"/>
          </w:tcPr>
          <w:p w14:paraId="72D674DF" w14:textId="77777777" w:rsidR="008E3913" w:rsidRDefault="009116A4">
            <w:pPr>
              <w:jc w:val="right"/>
            </w:pPr>
            <w:r>
              <w:t>100 000</w:t>
            </w:r>
          </w:p>
        </w:tc>
        <w:tc>
          <w:tcPr>
            <w:tcW w:w="1474" w:type="dxa"/>
          </w:tcPr>
          <w:p w14:paraId="284E8600" w14:textId="77777777" w:rsidR="008E3913" w:rsidRDefault="008E3913">
            <w:pPr>
              <w:jc w:val="right"/>
            </w:pPr>
          </w:p>
        </w:tc>
        <w:tc>
          <w:tcPr>
            <w:tcW w:w="1474" w:type="dxa"/>
          </w:tcPr>
          <w:p w14:paraId="6777728F" w14:textId="77777777" w:rsidR="008E3913" w:rsidRDefault="009116A4">
            <w:pPr>
              <w:jc w:val="right"/>
            </w:pPr>
            <w:r>
              <w:t>74 700</w:t>
            </w:r>
          </w:p>
        </w:tc>
      </w:tr>
      <w:tr w:rsidR="008E3913" w14:paraId="5EF0AEB4" w14:textId="77777777" w:rsidTr="008E3913">
        <w:tc>
          <w:tcPr>
            <w:tcW w:w="1701" w:type="dxa"/>
          </w:tcPr>
          <w:p w14:paraId="084376BD" w14:textId="77777777" w:rsidR="008E3913" w:rsidRDefault="009116A4">
            <w:r>
              <w:t>61100 Ålands landsbygdscentrum</w:t>
            </w:r>
          </w:p>
        </w:tc>
        <w:tc>
          <w:tcPr>
            <w:tcW w:w="1474" w:type="dxa"/>
          </w:tcPr>
          <w:p w14:paraId="1F2EE14A" w14:textId="77777777" w:rsidR="008E3913" w:rsidRDefault="009116A4">
            <w:pPr>
              <w:jc w:val="right"/>
            </w:pPr>
            <w:r>
              <w:t>-29 476</w:t>
            </w:r>
          </w:p>
        </w:tc>
        <w:tc>
          <w:tcPr>
            <w:tcW w:w="1474" w:type="dxa"/>
          </w:tcPr>
          <w:p w14:paraId="6485A94D" w14:textId="77777777" w:rsidR="008E3913" w:rsidRDefault="009116A4">
            <w:pPr>
              <w:jc w:val="right"/>
            </w:pPr>
            <w:r>
              <w:t>-12 588</w:t>
            </w:r>
          </w:p>
        </w:tc>
        <w:tc>
          <w:tcPr>
            <w:tcW w:w="1474" w:type="dxa"/>
          </w:tcPr>
          <w:p w14:paraId="76BCCB82" w14:textId="77777777" w:rsidR="008E3913" w:rsidRDefault="009116A4">
            <w:pPr>
              <w:jc w:val="right"/>
            </w:pPr>
            <w:r>
              <w:t>-125 000</w:t>
            </w:r>
          </w:p>
        </w:tc>
        <w:tc>
          <w:tcPr>
            <w:tcW w:w="1474" w:type="dxa"/>
          </w:tcPr>
          <w:p w14:paraId="43D82094" w14:textId="77777777" w:rsidR="008E3913" w:rsidRDefault="009116A4">
            <w:pPr>
              <w:jc w:val="right"/>
            </w:pPr>
            <w:r>
              <w:t>3 750</w:t>
            </w:r>
          </w:p>
        </w:tc>
        <w:tc>
          <w:tcPr>
            <w:tcW w:w="1474" w:type="dxa"/>
          </w:tcPr>
          <w:p w14:paraId="5566AC66" w14:textId="77777777" w:rsidR="008E3913" w:rsidRDefault="009116A4">
            <w:pPr>
              <w:jc w:val="right"/>
            </w:pPr>
            <w:r>
              <w:t>-104 361</w:t>
            </w:r>
          </w:p>
        </w:tc>
      </w:tr>
      <w:tr w:rsidR="008E3913" w14:paraId="656DB82B" w14:textId="77777777" w:rsidTr="008E3913">
        <w:tc>
          <w:tcPr>
            <w:tcW w:w="1701" w:type="dxa"/>
          </w:tcPr>
          <w:p w14:paraId="526B0D93" w14:textId="77777777" w:rsidR="008E3913" w:rsidRDefault="009116A4">
            <w:r>
              <w:t>62100 EU, ERUF och ESF 2014-2020</w:t>
            </w:r>
          </w:p>
        </w:tc>
        <w:tc>
          <w:tcPr>
            <w:tcW w:w="1474" w:type="dxa"/>
          </w:tcPr>
          <w:p w14:paraId="6FF4A69A" w14:textId="77777777" w:rsidR="008E3913" w:rsidRDefault="009116A4">
            <w:pPr>
              <w:jc w:val="right"/>
            </w:pPr>
            <w:r>
              <w:t>-224 178</w:t>
            </w:r>
          </w:p>
        </w:tc>
        <w:tc>
          <w:tcPr>
            <w:tcW w:w="1474" w:type="dxa"/>
          </w:tcPr>
          <w:p w14:paraId="17A858DC" w14:textId="77777777" w:rsidR="008E3913" w:rsidRDefault="008E3913">
            <w:pPr>
              <w:jc w:val="right"/>
            </w:pPr>
          </w:p>
        </w:tc>
        <w:tc>
          <w:tcPr>
            <w:tcW w:w="1474" w:type="dxa"/>
          </w:tcPr>
          <w:p w14:paraId="3065AD97" w14:textId="77777777" w:rsidR="008E3913" w:rsidRDefault="009116A4">
            <w:pPr>
              <w:jc w:val="right"/>
            </w:pPr>
            <w:r>
              <w:t>0</w:t>
            </w:r>
          </w:p>
        </w:tc>
        <w:tc>
          <w:tcPr>
            <w:tcW w:w="1474" w:type="dxa"/>
          </w:tcPr>
          <w:p w14:paraId="47C14023" w14:textId="77777777" w:rsidR="008E3913" w:rsidRDefault="009116A4">
            <w:pPr>
              <w:jc w:val="right"/>
            </w:pPr>
            <w:r>
              <w:t>-896 712</w:t>
            </w:r>
          </w:p>
        </w:tc>
        <w:tc>
          <w:tcPr>
            <w:tcW w:w="1474" w:type="dxa"/>
          </w:tcPr>
          <w:p w14:paraId="5BC66717" w14:textId="77777777" w:rsidR="008E3913" w:rsidRDefault="009116A4">
            <w:pPr>
              <w:jc w:val="right"/>
            </w:pPr>
            <w:r>
              <w:t>-672 534</w:t>
            </w:r>
          </w:p>
        </w:tc>
      </w:tr>
      <w:tr w:rsidR="008E3913" w14:paraId="72446A81" w14:textId="77777777" w:rsidTr="008E3913">
        <w:tc>
          <w:tcPr>
            <w:tcW w:w="1701" w:type="dxa"/>
          </w:tcPr>
          <w:p w14:paraId="3D3F2928" w14:textId="77777777" w:rsidR="008E3913" w:rsidRDefault="009116A4">
            <w:r>
              <w:t>62102 EU, ERUF och ESF 2021-2027</w:t>
            </w:r>
          </w:p>
        </w:tc>
        <w:tc>
          <w:tcPr>
            <w:tcW w:w="1474" w:type="dxa"/>
          </w:tcPr>
          <w:p w14:paraId="3B1AADB6" w14:textId="77777777" w:rsidR="008E3913" w:rsidRDefault="009116A4">
            <w:pPr>
              <w:jc w:val="right"/>
            </w:pPr>
            <w:r>
              <w:t>-749 970</w:t>
            </w:r>
          </w:p>
        </w:tc>
        <w:tc>
          <w:tcPr>
            <w:tcW w:w="1474" w:type="dxa"/>
          </w:tcPr>
          <w:p w14:paraId="0986F237" w14:textId="77777777" w:rsidR="008E3913" w:rsidRDefault="009116A4">
            <w:pPr>
              <w:jc w:val="right"/>
            </w:pPr>
            <w:r>
              <w:t>-35 411</w:t>
            </w:r>
          </w:p>
        </w:tc>
        <w:tc>
          <w:tcPr>
            <w:tcW w:w="1474" w:type="dxa"/>
          </w:tcPr>
          <w:p w14:paraId="1906EC51" w14:textId="77777777" w:rsidR="008E3913" w:rsidRDefault="009116A4">
            <w:pPr>
              <w:jc w:val="right"/>
            </w:pPr>
            <w:r>
              <w:t>-740 000</w:t>
            </w:r>
          </w:p>
        </w:tc>
        <w:tc>
          <w:tcPr>
            <w:tcW w:w="1474" w:type="dxa"/>
          </w:tcPr>
          <w:p w14:paraId="39A4AC14" w14:textId="77777777" w:rsidR="008E3913" w:rsidRDefault="009116A4">
            <w:pPr>
              <w:jc w:val="right"/>
            </w:pPr>
            <w:r>
              <w:t>-2 250 998</w:t>
            </w:r>
          </w:p>
        </w:tc>
        <w:tc>
          <w:tcPr>
            <w:tcW w:w="1474" w:type="dxa"/>
          </w:tcPr>
          <w:p w14:paraId="7D6A4E22" w14:textId="77777777" w:rsidR="008E3913" w:rsidRDefault="009116A4">
            <w:pPr>
              <w:jc w:val="right"/>
            </w:pPr>
            <w:r>
              <w:t>-2 276 439</w:t>
            </w:r>
          </w:p>
        </w:tc>
      </w:tr>
      <w:tr w:rsidR="008E3913" w14:paraId="4AD79A44" w14:textId="77777777" w:rsidTr="008E3913">
        <w:tc>
          <w:tcPr>
            <w:tcW w:w="1701" w:type="dxa"/>
          </w:tcPr>
          <w:p w14:paraId="45B6D651" w14:textId="77777777" w:rsidR="008E3913" w:rsidRDefault="009116A4">
            <w:r>
              <w:rPr>
                <w:b/>
              </w:rPr>
              <w:t>Summa 6100 Näringsavd allm byrå</w:t>
            </w:r>
          </w:p>
        </w:tc>
        <w:tc>
          <w:tcPr>
            <w:tcW w:w="1474" w:type="dxa"/>
          </w:tcPr>
          <w:p w14:paraId="1248BA38" w14:textId="77777777" w:rsidR="008E3913" w:rsidRDefault="009116A4">
            <w:pPr>
              <w:jc w:val="right"/>
            </w:pPr>
            <w:r>
              <w:rPr>
                <w:b/>
              </w:rPr>
              <w:t>-1 973 443</w:t>
            </w:r>
          </w:p>
        </w:tc>
        <w:tc>
          <w:tcPr>
            <w:tcW w:w="1474" w:type="dxa"/>
          </w:tcPr>
          <w:p w14:paraId="0B1CB330" w14:textId="77777777" w:rsidR="008E3913" w:rsidRDefault="009116A4">
            <w:pPr>
              <w:jc w:val="right"/>
            </w:pPr>
            <w:r>
              <w:rPr>
                <w:b/>
              </w:rPr>
              <w:t>-1 124 023</w:t>
            </w:r>
          </w:p>
        </w:tc>
        <w:tc>
          <w:tcPr>
            <w:tcW w:w="1474" w:type="dxa"/>
          </w:tcPr>
          <w:p w14:paraId="6712FECB" w14:textId="77777777" w:rsidR="008E3913" w:rsidRDefault="009116A4">
            <w:pPr>
              <w:jc w:val="right"/>
            </w:pPr>
            <w:r>
              <w:rPr>
                <w:b/>
              </w:rPr>
              <w:t>-4 418 000</w:t>
            </w:r>
          </w:p>
        </w:tc>
        <w:tc>
          <w:tcPr>
            <w:tcW w:w="1474" w:type="dxa"/>
          </w:tcPr>
          <w:p w14:paraId="5EC5A117" w14:textId="77777777" w:rsidR="008E3913" w:rsidRDefault="009116A4">
            <w:pPr>
              <w:jc w:val="right"/>
            </w:pPr>
            <w:r>
              <w:rPr>
                <w:b/>
              </w:rPr>
              <w:t>-3 576 645</w:t>
            </w:r>
          </w:p>
        </w:tc>
        <w:tc>
          <w:tcPr>
            <w:tcW w:w="1474" w:type="dxa"/>
          </w:tcPr>
          <w:p w14:paraId="5EC1C60C" w14:textId="77777777" w:rsidR="008E3913" w:rsidRDefault="009116A4">
            <w:pPr>
              <w:jc w:val="right"/>
            </w:pPr>
            <w:r>
              <w:rPr>
                <w:b/>
              </w:rPr>
              <w:t>-7 145 225</w:t>
            </w:r>
          </w:p>
        </w:tc>
      </w:tr>
      <w:tr w:rsidR="008E3913" w14:paraId="08D3A93C" w14:textId="77777777" w:rsidTr="008E3913">
        <w:tc>
          <w:tcPr>
            <w:tcW w:w="1701" w:type="dxa"/>
          </w:tcPr>
          <w:p w14:paraId="4C460FB9" w14:textId="77777777" w:rsidR="008E3913" w:rsidRDefault="009116A4">
            <w:r>
              <w:t>61500 Främj av livsmedelsproduktion</w:t>
            </w:r>
          </w:p>
        </w:tc>
        <w:tc>
          <w:tcPr>
            <w:tcW w:w="1474" w:type="dxa"/>
          </w:tcPr>
          <w:p w14:paraId="36D61110" w14:textId="77777777" w:rsidR="008E3913" w:rsidRDefault="009116A4">
            <w:pPr>
              <w:jc w:val="right"/>
            </w:pPr>
            <w:r>
              <w:t>-240 260</w:t>
            </w:r>
          </w:p>
        </w:tc>
        <w:tc>
          <w:tcPr>
            <w:tcW w:w="1474" w:type="dxa"/>
          </w:tcPr>
          <w:p w14:paraId="4D595905" w14:textId="77777777" w:rsidR="008E3913" w:rsidRDefault="009116A4">
            <w:pPr>
              <w:jc w:val="right"/>
            </w:pPr>
            <w:r>
              <w:t>-234 000</w:t>
            </w:r>
          </w:p>
        </w:tc>
        <w:tc>
          <w:tcPr>
            <w:tcW w:w="1474" w:type="dxa"/>
          </w:tcPr>
          <w:p w14:paraId="77B8F638" w14:textId="77777777" w:rsidR="008E3913" w:rsidRDefault="009116A4">
            <w:pPr>
              <w:jc w:val="right"/>
            </w:pPr>
            <w:r>
              <w:t>-920 000</w:t>
            </w:r>
          </w:p>
        </w:tc>
        <w:tc>
          <w:tcPr>
            <w:tcW w:w="1474" w:type="dxa"/>
          </w:tcPr>
          <w:p w14:paraId="0DCAC7A5" w14:textId="77777777" w:rsidR="008E3913" w:rsidRDefault="009116A4">
            <w:pPr>
              <w:jc w:val="right"/>
            </w:pPr>
            <w:r>
              <w:t>-30 000</w:t>
            </w:r>
          </w:p>
        </w:tc>
        <w:tc>
          <w:tcPr>
            <w:tcW w:w="1474" w:type="dxa"/>
          </w:tcPr>
          <w:p w14:paraId="3759BDD0" w14:textId="77777777" w:rsidR="008E3913" w:rsidRDefault="009116A4">
            <w:pPr>
              <w:jc w:val="right"/>
            </w:pPr>
            <w:r>
              <w:t>-943 740</w:t>
            </w:r>
          </w:p>
        </w:tc>
      </w:tr>
      <w:tr w:rsidR="008E3913" w14:paraId="60B1F95D" w14:textId="77777777" w:rsidTr="008E3913">
        <w:tc>
          <w:tcPr>
            <w:tcW w:w="1701" w:type="dxa"/>
          </w:tcPr>
          <w:p w14:paraId="3B102004" w14:textId="77777777" w:rsidR="008E3913" w:rsidRDefault="009116A4">
            <w:r>
              <w:t>61550 Avbytarservice</w:t>
            </w:r>
          </w:p>
        </w:tc>
        <w:tc>
          <w:tcPr>
            <w:tcW w:w="1474" w:type="dxa"/>
          </w:tcPr>
          <w:p w14:paraId="74A8FC49" w14:textId="77777777" w:rsidR="008E3913" w:rsidRDefault="009116A4">
            <w:pPr>
              <w:jc w:val="right"/>
            </w:pPr>
            <w:r>
              <w:t>-83 394</w:t>
            </w:r>
          </w:p>
        </w:tc>
        <w:tc>
          <w:tcPr>
            <w:tcW w:w="1474" w:type="dxa"/>
          </w:tcPr>
          <w:p w14:paraId="11E37DA0" w14:textId="77777777" w:rsidR="008E3913" w:rsidRDefault="009116A4">
            <w:pPr>
              <w:jc w:val="right"/>
            </w:pPr>
            <w:r>
              <w:t>-41 799</w:t>
            </w:r>
          </w:p>
        </w:tc>
        <w:tc>
          <w:tcPr>
            <w:tcW w:w="1474" w:type="dxa"/>
          </w:tcPr>
          <w:p w14:paraId="5F571566" w14:textId="77777777" w:rsidR="008E3913" w:rsidRDefault="009116A4">
            <w:pPr>
              <w:jc w:val="right"/>
            </w:pPr>
            <w:r>
              <w:t>-298 000</w:t>
            </w:r>
          </w:p>
        </w:tc>
        <w:tc>
          <w:tcPr>
            <w:tcW w:w="1474" w:type="dxa"/>
          </w:tcPr>
          <w:p w14:paraId="2ADCE5B0" w14:textId="77777777" w:rsidR="008E3913" w:rsidRDefault="009116A4">
            <w:pPr>
              <w:jc w:val="right"/>
            </w:pPr>
            <w:r>
              <w:t>-32 000</w:t>
            </w:r>
          </w:p>
        </w:tc>
        <w:tc>
          <w:tcPr>
            <w:tcW w:w="1474" w:type="dxa"/>
          </w:tcPr>
          <w:p w14:paraId="77645F89" w14:textId="77777777" w:rsidR="008E3913" w:rsidRDefault="009116A4">
            <w:pPr>
              <w:jc w:val="right"/>
            </w:pPr>
            <w:r>
              <w:t>-288 405</w:t>
            </w:r>
          </w:p>
        </w:tc>
      </w:tr>
      <w:tr w:rsidR="008E3913" w14:paraId="337CA633" w14:textId="77777777" w:rsidTr="008E3913">
        <w:tc>
          <w:tcPr>
            <w:tcW w:w="1701" w:type="dxa"/>
          </w:tcPr>
          <w:p w14:paraId="26B84286" w14:textId="77777777" w:rsidR="008E3913" w:rsidRDefault="009116A4">
            <w:r>
              <w:t>62300 EU, EJFLU 2014-2020</w:t>
            </w:r>
          </w:p>
        </w:tc>
        <w:tc>
          <w:tcPr>
            <w:tcW w:w="1474" w:type="dxa"/>
          </w:tcPr>
          <w:p w14:paraId="05DCCB13" w14:textId="77777777" w:rsidR="008E3913" w:rsidRDefault="009116A4">
            <w:pPr>
              <w:jc w:val="right"/>
            </w:pPr>
            <w:r>
              <w:t>-579 148</w:t>
            </w:r>
          </w:p>
        </w:tc>
        <w:tc>
          <w:tcPr>
            <w:tcW w:w="1474" w:type="dxa"/>
          </w:tcPr>
          <w:p w14:paraId="02675AD1" w14:textId="77777777" w:rsidR="008E3913" w:rsidRDefault="009116A4">
            <w:pPr>
              <w:jc w:val="right"/>
            </w:pPr>
            <w:r>
              <w:t>26 122</w:t>
            </w:r>
          </w:p>
        </w:tc>
        <w:tc>
          <w:tcPr>
            <w:tcW w:w="1474" w:type="dxa"/>
          </w:tcPr>
          <w:p w14:paraId="5213BF45" w14:textId="77777777" w:rsidR="008E3913" w:rsidRDefault="009116A4">
            <w:pPr>
              <w:jc w:val="right"/>
            </w:pPr>
            <w:r>
              <w:t>0</w:t>
            </w:r>
          </w:p>
        </w:tc>
        <w:tc>
          <w:tcPr>
            <w:tcW w:w="1474" w:type="dxa"/>
          </w:tcPr>
          <w:p w14:paraId="5A9D8E83" w14:textId="77777777" w:rsidR="008E3913" w:rsidRDefault="009116A4">
            <w:pPr>
              <w:jc w:val="right"/>
            </w:pPr>
            <w:r>
              <w:t>-2 316 593</w:t>
            </w:r>
          </w:p>
        </w:tc>
        <w:tc>
          <w:tcPr>
            <w:tcW w:w="1474" w:type="dxa"/>
          </w:tcPr>
          <w:p w14:paraId="69711D44" w14:textId="77777777" w:rsidR="008E3913" w:rsidRDefault="009116A4">
            <w:pPr>
              <w:jc w:val="right"/>
            </w:pPr>
            <w:r>
              <w:t>-1 711 323</w:t>
            </w:r>
          </w:p>
        </w:tc>
      </w:tr>
      <w:tr w:rsidR="008E3913" w14:paraId="0F723E8A" w14:textId="77777777" w:rsidTr="008E3913">
        <w:tc>
          <w:tcPr>
            <w:tcW w:w="1701" w:type="dxa"/>
          </w:tcPr>
          <w:p w14:paraId="5000CCF7" w14:textId="77777777" w:rsidR="008E3913" w:rsidRDefault="009116A4">
            <w:r>
              <w:t>62302 EU, EJFLU 2021-2027</w:t>
            </w:r>
          </w:p>
        </w:tc>
        <w:tc>
          <w:tcPr>
            <w:tcW w:w="1474" w:type="dxa"/>
          </w:tcPr>
          <w:p w14:paraId="49C402C9" w14:textId="77777777" w:rsidR="008E3913" w:rsidRDefault="009116A4">
            <w:pPr>
              <w:jc w:val="right"/>
            </w:pPr>
            <w:r>
              <w:t>-2 537 112</w:t>
            </w:r>
          </w:p>
        </w:tc>
        <w:tc>
          <w:tcPr>
            <w:tcW w:w="1474" w:type="dxa"/>
          </w:tcPr>
          <w:p w14:paraId="7FABB7CD" w14:textId="77777777" w:rsidR="008E3913" w:rsidRDefault="009116A4">
            <w:pPr>
              <w:jc w:val="right"/>
            </w:pPr>
            <w:r>
              <w:t>-578 185</w:t>
            </w:r>
          </w:p>
        </w:tc>
        <w:tc>
          <w:tcPr>
            <w:tcW w:w="1474" w:type="dxa"/>
          </w:tcPr>
          <w:p w14:paraId="79B72B0E" w14:textId="77777777" w:rsidR="008E3913" w:rsidRDefault="009116A4">
            <w:pPr>
              <w:jc w:val="right"/>
            </w:pPr>
            <w:r>
              <w:t>-5 219 000</w:t>
            </w:r>
          </w:p>
        </w:tc>
        <w:tc>
          <w:tcPr>
            <w:tcW w:w="1474" w:type="dxa"/>
          </w:tcPr>
          <w:p w14:paraId="02FBB465" w14:textId="77777777" w:rsidR="008E3913" w:rsidRDefault="009116A4">
            <w:pPr>
              <w:jc w:val="right"/>
            </w:pPr>
            <w:r>
              <w:t>-4 866 821</w:t>
            </w:r>
          </w:p>
        </w:tc>
        <w:tc>
          <w:tcPr>
            <w:tcW w:w="1474" w:type="dxa"/>
          </w:tcPr>
          <w:p w14:paraId="0D44475C" w14:textId="77777777" w:rsidR="008E3913" w:rsidRDefault="009116A4">
            <w:pPr>
              <w:jc w:val="right"/>
            </w:pPr>
            <w:r>
              <w:t>-8 126 894</w:t>
            </w:r>
          </w:p>
        </w:tc>
      </w:tr>
      <w:tr w:rsidR="008E3913" w14:paraId="78653D9B" w14:textId="77777777" w:rsidTr="008E3913">
        <w:tc>
          <w:tcPr>
            <w:tcW w:w="1701" w:type="dxa"/>
          </w:tcPr>
          <w:p w14:paraId="2CD5DB63" w14:textId="77777777" w:rsidR="008E3913" w:rsidRDefault="009116A4">
            <w:r>
              <w:t>62390 Leaderfinansiering m paf-medel</w:t>
            </w:r>
          </w:p>
        </w:tc>
        <w:tc>
          <w:tcPr>
            <w:tcW w:w="1474" w:type="dxa"/>
          </w:tcPr>
          <w:p w14:paraId="234E3674" w14:textId="77777777" w:rsidR="008E3913" w:rsidRDefault="009116A4">
            <w:pPr>
              <w:jc w:val="right"/>
            </w:pPr>
            <w:r>
              <w:t>-84 124</w:t>
            </w:r>
          </w:p>
        </w:tc>
        <w:tc>
          <w:tcPr>
            <w:tcW w:w="1474" w:type="dxa"/>
          </w:tcPr>
          <w:p w14:paraId="0A8BB4EE" w14:textId="77777777" w:rsidR="008E3913" w:rsidRDefault="009116A4">
            <w:pPr>
              <w:jc w:val="right"/>
            </w:pPr>
            <w:r>
              <w:t>-30 534</w:t>
            </w:r>
          </w:p>
        </w:tc>
        <w:tc>
          <w:tcPr>
            <w:tcW w:w="1474" w:type="dxa"/>
          </w:tcPr>
          <w:p w14:paraId="2CA8D3CF" w14:textId="77777777" w:rsidR="008E3913" w:rsidRDefault="009116A4">
            <w:pPr>
              <w:jc w:val="right"/>
            </w:pPr>
            <w:r>
              <w:t>-150 000</w:t>
            </w:r>
          </w:p>
        </w:tc>
        <w:tc>
          <w:tcPr>
            <w:tcW w:w="1474" w:type="dxa"/>
          </w:tcPr>
          <w:p w14:paraId="63D27703" w14:textId="77777777" w:rsidR="008E3913" w:rsidRDefault="009116A4">
            <w:pPr>
              <w:jc w:val="right"/>
            </w:pPr>
            <w:r>
              <w:t>-184 698</w:t>
            </w:r>
          </w:p>
        </w:tc>
        <w:tc>
          <w:tcPr>
            <w:tcW w:w="1474" w:type="dxa"/>
          </w:tcPr>
          <w:p w14:paraId="1C2CA93D" w14:textId="77777777" w:rsidR="008E3913" w:rsidRDefault="009116A4">
            <w:pPr>
              <w:jc w:val="right"/>
            </w:pPr>
            <w:r>
              <w:t>-281 107</w:t>
            </w:r>
          </w:p>
        </w:tc>
      </w:tr>
      <w:tr w:rsidR="008E3913" w14:paraId="7CA67EC1" w14:textId="77777777" w:rsidTr="008E3913">
        <w:tc>
          <w:tcPr>
            <w:tcW w:w="1701" w:type="dxa"/>
          </w:tcPr>
          <w:p w14:paraId="5EF96934" w14:textId="77777777" w:rsidR="008E3913" w:rsidRDefault="009116A4">
            <w:r>
              <w:rPr>
                <w:b/>
              </w:rPr>
              <w:t>Summa 6200 Jordbruksbyrån</w:t>
            </w:r>
          </w:p>
        </w:tc>
        <w:tc>
          <w:tcPr>
            <w:tcW w:w="1474" w:type="dxa"/>
          </w:tcPr>
          <w:p w14:paraId="2145E083" w14:textId="77777777" w:rsidR="008E3913" w:rsidRDefault="009116A4">
            <w:pPr>
              <w:jc w:val="right"/>
            </w:pPr>
            <w:r>
              <w:rPr>
                <w:b/>
              </w:rPr>
              <w:t>-3 524 039</w:t>
            </w:r>
          </w:p>
        </w:tc>
        <w:tc>
          <w:tcPr>
            <w:tcW w:w="1474" w:type="dxa"/>
          </w:tcPr>
          <w:p w14:paraId="10C2B54B" w14:textId="77777777" w:rsidR="008E3913" w:rsidRDefault="009116A4">
            <w:pPr>
              <w:jc w:val="right"/>
            </w:pPr>
            <w:r>
              <w:rPr>
                <w:b/>
              </w:rPr>
              <w:t>-858 395</w:t>
            </w:r>
          </w:p>
        </w:tc>
        <w:tc>
          <w:tcPr>
            <w:tcW w:w="1474" w:type="dxa"/>
          </w:tcPr>
          <w:p w14:paraId="18B1BE76" w14:textId="77777777" w:rsidR="008E3913" w:rsidRDefault="009116A4">
            <w:pPr>
              <w:jc w:val="right"/>
            </w:pPr>
            <w:r>
              <w:rPr>
                <w:b/>
              </w:rPr>
              <w:t>-6 587 000</w:t>
            </w:r>
          </w:p>
        </w:tc>
        <w:tc>
          <w:tcPr>
            <w:tcW w:w="1474" w:type="dxa"/>
          </w:tcPr>
          <w:p w14:paraId="75E481E4" w14:textId="77777777" w:rsidR="008E3913" w:rsidRDefault="009116A4">
            <w:pPr>
              <w:jc w:val="right"/>
            </w:pPr>
            <w:r>
              <w:rPr>
                <w:b/>
              </w:rPr>
              <w:t>-7 430 112</w:t>
            </w:r>
          </w:p>
        </w:tc>
        <w:tc>
          <w:tcPr>
            <w:tcW w:w="1474" w:type="dxa"/>
          </w:tcPr>
          <w:p w14:paraId="5A57FD8A" w14:textId="77777777" w:rsidR="008E3913" w:rsidRDefault="009116A4">
            <w:pPr>
              <w:jc w:val="right"/>
            </w:pPr>
            <w:r>
              <w:rPr>
                <w:b/>
              </w:rPr>
              <w:t>-11 351 468</w:t>
            </w:r>
          </w:p>
        </w:tc>
      </w:tr>
      <w:tr w:rsidR="008E3913" w14:paraId="46E702AA" w14:textId="77777777" w:rsidTr="008E3913">
        <w:tc>
          <w:tcPr>
            <w:tcW w:w="1701" w:type="dxa"/>
          </w:tcPr>
          <w:p w14:paraId="1A59BA56" w14:textId="77777777" w:rsidR="008E3913" w:rsidRDefault="009116A4">
            <w:r>
              <w:t>62500 EU, EHFF 2014-2020</w:t>
            </w:r>
          </w:p>
        </w:tc>
        <w:tc>
          <w:tcPr>
            <w:tcW w:w="1474" w:type="dxa"/>
          </w:tcPr>
          <w:p w14:paraId="7F4E3168" w14:textId="77777777" w:rsidR="008E3913" w:rsidRDefault="009116A4">
            <w:pPr>
              <w:jc w:val="right"/>
            </w:pPr>
            <w:r>
              <w:t>-253 315</w:t>
            </w:r>
          </w:p>
        </w:tc>
        <w:tc>
          <w:tcPr>
            <w:tcW w:w="1474" w:type="dxa"/>
          </w:tcPr>
          <w:p w14:paraId="75CA5D83" w14:textId="77777777" w:rsidR="008E3913" w:rsidRDefault="008E3913">
            <w:pPr>
              <w:jc w:val="right"/>
            </w:pPr>
          </w:p>
        </w:tc>
        <w:tc>
          <w:tcPr>
            <w:tcW w:w="1474" w:type="dxa"/>
          </w:tcPr>
          <w:p w14:paraId="6F7258CF" w14:textId="77777777" w:rsidR="008E3913" w:rsidRDefault="009116A4">
            <w:pPr>
              <w:jc w:val="right"/>
            </w:pPr>
            <w:r>
              <w:t>0</w:t>
            </w:r>
          </w:p>
        </w:tc>
        <w:tc>
          <w:tcPr>
            <w:tcW w:w="1474" w:type="dxa"/>
          </w:tcPr>
          <w:p w14:paraId="10C5DE89" w14:textId="77777777" w:rsidR="008E3913" w:rsidRDefault="009116A4">
            <w:pPr>
              <w:jc w:val="right"/>
            </w:pPr>
            <w:r>
              <w:t>-1 013 260</w:t>
            </w:r>
          </w:p>
        </w:tc>
        <w:tc>
          <w:tcPr>
            <w:tcW w:w="1474" w:type="dxa"/>
          </w:tcPr>
          <w:p w14:paraId="11F6DF73" w14:textId="77777777" w:rsidR="008E3913" w:rsidRDefault="009116A4">
            <w:pPr>
              <w:jc w:val="right"/>
            </w:pPr>
            <w:r>
              <w:t>-759 945</w:t>
            </w:r>
          </w:p>
        </w:tc>
      </w:tr>
      <w:tr w:rsidR="008E3913" w14:paraId="2F8D09E6" w14:textId="77777777" w:rsidTr="008E3913">
        <w:tc>
          <w:tcPr>
            <w:tcW w:w="1701" w:type="dxa"/>
          </w:tcPr>
          <w:p w14:paraId="275DFCF7" w14:textId="77777777" w:rsidR="008E3913" w:rsidRDefault="009116A4">
            <w:r>
              <w:t>62502 EU,EHFVF 2021-2027</w:t>
            </w:r>
          </w:p>
        </w:tc>
        <w:tc>
          <w:tcPr>
            <w:tcW w:w="1474" w:type="dxa"/>
          </w:tcPr>
          <w:p w14:paraId="5BBE54F6" w14:textId="77777777" w:rsidR="008E3913" w:rsidRDefault="009116A4">
            <w:pPr>
              <w:jc w:val="right"/>
            </w:pPr>
            <w:r>
              <w:t>-345 255</w:t>
            </w:r>
          </w:p>
        </w:tc>
        <w:tc>
          <w:tcPr>
            <w:tcW w:w="1474" w:type="dxa"/>
          </w:tcPr>
          <w:p w14:paraId="2FCE5B47" w14:textId="77777777" w:rsidR="008E3913" w:rsidRDefault="009116A4">
            <w:pPr>
              <w:jc w:val="right"/>
            </w:pPr>
            <w:r>
              <w:t>-129 544</w:t>
            </w:r>
          </w:p>
        </w:tc>
        <w:tc>
          <w:tcPr>
            <w:tcW w:w="1474" w:type="dxa"/>
          </w:tcPr>
          <w:p w14:paraId="1A907A94" w14:textId="77777777" w:rsidR="008E3913" w:rsidRDefault="009116A4">
            <w:pPr>
              <w:jc w:val="right"/>
            </w:pPr>
            <w:r>
              <w:t>-70 000</w:t>
            </w:r>
          </w:p>
        </w:tc>
        <w:tc>
          <w:tcPr>
            <w:tcW w:w="1474" w:type="dxa"/>
          </w:tcPr>
          <w:p w14:paraId="33BB33B1" w14:textId="77777777" w:rsidR="008E3913" w:rsidRDefault="009116A4">
            <w:pPr>
              <w:jc w:val="right"/>
            </w:pPr>
            <w:r>
              <w:t>-1 310 179</w:t>
            </w:r>
          </w:p>
        </w:tc>
        <w:tc>
          <w:tcPr>
            <w:tcW w:w="1474" w:type="dxa"/>
          </w:tcPr>
          <w:p w14:paraId="2FBAE26C" w14:textId="77777777" w:rsidR="008E3913" w:rsidRDefault="009116A4">
            <w:pPr>
              <w:jc w:val="right"/>
            </w:pPr>
            <w:r>
              <w:t>-1 164 469</w:t>
            </w:r>
          </w:p>
        </w:tc>
      </w:tr>
      <w:tr w:rsidR="008E3913" w14:paraId="4C8A5EB1" w14:textId="77777777" w:rsidTr="008E3913">
        <w:tc>
          <w:tcPr>
            <w:tcW w:w="1701" w:type="dxa"/>
          </w:tcPr>
          <w:p w14:paraId="50C18D07" w14:textId="77777777" w:rsidR="008E3913" w:rsidRDefault="009116A4">
            <w:r>
              <w:t>67000 Främj av fiskerinäringen</w:t>
            </w:r>
          </w:p>
        </w:tc>
        <w:tc>
          <w:tcPr>
            <w:tcW w:w="1474" w:type="dxa"/>
          </w:tcPr>
          <w:p w14:paraId="2C4C2288" w14:textId="77777777" w:rsidR="008E3913" w:rsidRDefault="009116A4">
            <w:pPr>
              <w:jc w:val="right"/>
            </w:pPr>
            <w:r>
              <w:t>-22 420</w:t>
            </w:r>
          </w:p>
        </w:tc>
        <w:tc>
          <w:tcPr>
            <w:tcW w:w="1474" w:type="dxa"/>
          </w:tcPr>
          <w:p w14:paraId="7FD57ED7" w14:textId="77777777" w:rsidR="008E3913" w:rsidRDefault="009116A4">
            <w:pPr>
              <w:jc w:val="right"/>
            </w:pPr>
            <w:r>
              <w:t>-3 919</w:t>
            </w:r>
          </w:p>
        </w:tc>
        <w:tc>
          <w:tcPr>
            <w:tcW w:w="1474" w:type="dxa"/>
          </w:tcPr>
          <w:p w14:paraId="3C6FEA3A" w14:textId="77777777" w:rsidR="008E3913" w:rsidRDefault="009116A4">
            <w:pPr>
              <w:jc w:val="right"/>
            </w:pPr>
            <w:r>
              <w:t>-85 000</w:t>
            </w:r>
          </w:p>
        </w:tc>
        <w:tc>
          <w:tcPr>
            <w:tcW w:w="1474" w:type="dxa"/>
          </w:tcPr>
          <w:p w14:paraId="2C79911B" w14:textId="77777777" w:rsidR="008E3913" w:rsidRDefault="009116A4">
            <w:pPr>
              <w:jc w:val="right"/>
            </w:pPr>
            <w:r>
              <w:t>-3 660</w:t>
            </w:r>
          </w:p>
        </w:tc>
        <w:tc>
          <w:tcPr>
            <w:tcW w:w="1474" w:type="dxa"/>
          </w:tcPr>
          <w:p w14:paraId="4EC09113" w14:textId="77777777" w:rsidR="008E3913" w:rsidRDefault="009116A4">
            <w:pPr>
              <w:jc w:val="right"/>
            </w:pPr>
            <w:r>
              <w:t>-70 159</w:t>
            </w:r>
          </w:p>
        </w:tc>
      </w:tr>
      <w:tr w:rsidR="008E3913" w14:paraId="0D9B0C71" w14:textId="77777777" w:rsidTr="008E3913">
        <w:tc>
          <w:tcPr>
            <w:tcW w:w="1701" w:type="dxa"/>
          </w:tcPr>
          <w:p w14:paraId="735F8F81" w14:textId="77777777" w:rsidR="008E3913" w:rsidRDefault="009116A4">
            <w:r>
              <w:t>86500 Ålands fiskevårdscentrum</w:t>
            </w:r>
          </w:p>
        </w:tc>
        <w:tc>
          <w:tcPr>
            <w:tcW w:w="1474" w:type="dxa"/>
          </w:tcPr>
          <w:p w14:paraId="34113496" w14:textId="77777777" w:rsidR="008E3913" w:rsidRDefault="009116A4">
            <w:pPr>
              <w:jc w:val="right"/>
            </w:pPr>
            <w:r>
              <w:t>-174 617</w:t>
            </w:r>
          </w:p>
        </w:tc>
        <w:tc>
          <w:tcPr>
            <w:tcW w:w="1474" w:type="dxa"/>
          </w:tcPr>
          <w:p w14:paraId="131B278D" w14:textId="77777777" w:rsidR="008E3913" w:rsidRDefault="009116A4">
            <w:pPr>
              <w:jc w:val="right"/>
            </w:pPr>
            <w:r>
              <w:t>-163 767</w:t>
            </w:r>
          </w:p>
        </w:tc>
        <w:tc>
          <w:tcPr>
            <w:tcW w:w="1474" w:type="dxa"/>
          </w:tcPr>
          <w:p w14:paraId="13C90386" w14:textId="77777777" w:rsidR="008E3913" w:rsidRDefault="009116A4">
            <w:pPr>
              <w:jc w:val="right"/>
            </w:pPr>
            <w:r>
              <w:t>-703 000</w:t>
            </w:r>
          </w:p>
        </w:tc>
        <w:tc>
          <w:tcPr>
            <w:tcW w:w="1474" w:type="dxa"/>
          </w:tcPr>
          <w:p w14:paraId="2198E11B" w14:textId="77777777" w:rsidR="008E3913" w:rsidRDefault="009116A4">
            <w:pPr>
              <w:jc w:val="right"/>
            </w:pPr>
            <w:r>
              <w:t>-20 910</w:t>
            </w:r>
          </w:p>
        </w:tc>
        <w:tc>
          <w:tcPr>
            <w:tcW w:w="1474" w:type="dxa"/>
          </w:tcPr>
          <w:p w14:paraId="01008FD8" w14:textId="77777777" w:rsidR="008E3913" w:rsidRDefault="009116A4">
            <w:pPr>
              <w:jc w:val="right"/>
            </w:pPr>
            <w:r>
              <w:t>-713 060</w:t>
            </w:r>
          </w:p>
        </w:tc>
      </w:tr>
      <w:tr w:rsidR="008E3913" w14:paraId="748B7FB2" w14:textId="77777777" w:rsidTr="008E3913">
        <w:tc>
          <w:tcPr>
            <w:tcW w:w="1701" w:type="dxa"/>
          </w:tcPr>
          <w:p w14:paraId="1038FCA8" w14:textId="77777777" w:rsidR="008E3913" w:rsidRDefault="009116A4">
            <w:r>
              <w:rPr>
                <w:b/>
              </w:rPr>
              <w:t>Summa 6300 Fiskeribyrån</w:t>
            </w:r>
          </w:p>
        </w:tc>
        <w:tc>
          <w:tcPr>
            <w:tcW w:w="1474" w:type="dxa"/>
          </w:tcPr>
          <w:p w14:paraId="75418172" w14:textId="77777777" w:rsidR="008E3913" w:rsidRDefault="009116A4">
            <w:pPr>
              <w:jc w:val="right"/>
            </w:pPr>
            <w:r>
              <w:rPr>
                <w:b/>
              </w:rPr>
              <w:t>-795 607</w:t>
            </w:r>
          </w:p>
        </w:tc>
        <w:tc>
          <w:tcPr>
            <w:tcW w:w="1474" w:type="dxa"/>
          </w:tcPr>
          <w:p w14:paraId="6D0FF4C0" w14:textId="77777777" w:rsidR="008E3913" w:rsidRDefault="009116A4">
            <w:pPr>
              <w:jc w:val="right"/>
            </w:pPr>
            <w:r>
              <w:rPr>
                <w:b/>
              </w:rPr>
              <w:t>-297 231</w:t>
            </w:r>
          </w:p>
        </w:tc>
        <w:tc>
          <w:tcPr>
            <w:tcW w:w="1474" w:type="dxa"/>
          </w:tcPr>
          <w:p w14:paraId="182D556D" w14:textId="77777777" w:rsidR="008E3913" w:rsidRDefault="009116A4">
            <w:pPr>
              <w:jc w:val="right"/>
            </w:pPr>
            <w:r>
              <w:rPr>
                <w:b/>
              </w:rPr>
              <w:t>-858 000</w:t>
            </w:r>
          </w:p>
        </w:tc>
        <w:tc>
          <w:tcPr>
            <w:tcW w:w="1474" w:type="dxa"/>
          </w:tcPr>
          <w:p w14:paraId="1E32EAD3" w14:textId="77777777" w:rsidR="008E3913" w:rsidRDefault="009116A4">
            <w:pPr>
              <w:jc w:val="right"/>
            </w:pPr>
            <w:r>
              <w:rPr>
                <w:b/>
              </w:rPr>
              <w:t>-2 348 009</w:t>
            </w:r>
          </w:p>
        </w:tc>
        <w:tc>
          <w:tcPr>
            <w:tcW w:w="1474" w:type="dxa"/>
          </w:tcPr>
          <w:p w14:paraId="22676B48" w14:textId="77777777" w:rsidR="008E3913" w:rsidRDefault="009116A4">
            <w:pPr>
              <w:jc w:val="right"/>
            </w:pPr>
            <w:r>
              <w:rPr>
                <w:b/>
              </w:rPr>
              <w:t>-2 707 633</w:t>
            </w:r>
          </w:p>
        </w:tc>
      </w:tr>
      <w:tr w:rsidR="008E3913" w14:paraId="65AFD469" w14:textId="77777777" w:rsidTr="008E3913">
        <w:tc>
          <w:tcPr>
            <w:tcW w:w="1701" w:type="dxa"/>
          </w:tcPr>
          <w:p w14:paraId="26AEC800" w14:textId="77777777" w:rsidR="008E3913" w:rsidRDefault="009116A4">
            <w:r>
              <w:t>64000 Främjande av skogsbruket</w:t>
            </w:r>
          </w:p>
        </w:tc>
        <w:tc>
          <w:tcPr>
            <w:tcW w:w="1474" w:type="dxa"/>
          </w:tcPr>
          <w:p w14:paraId="1A3B770D" w14:textId="77777777" w:rsidR="008E3913" w:rsidRDefault="009116A4">
            <w:pPr>
              <w:jc w:val="right"/>
            </w:pPr>
            <w:r>
              <w:t>-137 774</w:t>
            </w:r>
          </w:p>
        </w:tc>
        <w:tc>
          <w:tcPr>
            <w:tcW w:w="1474" w:type="dxa"/>
          </w:tcPr>
          <w:p w14:paraId="7652F966" w14:textId="77777777" w:rsidR="008E3913" w:rsidRDefault="009116A4">
            <w:pPr>
              <w:jc w:val="right"/>
            </w:pPr>
            <w:r>
              <w:t>-14 866</w:t>
            </w:r>
          </w:p>
        </w:tc>
        <w:tc>
          <w:tcPr>
            <w:tcW w:w="1474" w:type="dxa"/>
          </w:tcPr>
          <w:p w14:paraId="6836A96D" w14:textId="77777777" w:rsidR="008E3913" w:rsidRDefault="009116A4">
            <w:pPr>
              <w:jc w:val="right"/>
            </w:pPr>
            <w:r>
              <w:t>-400 000</w:t>
            </w:r>
          </w:p>
        </w:tc>
        <w:tc>
          <w:tcPr>
            <w:tcW w:w="1474" w:type="dxa"/>
          </w:tcPr>
          <w:p w14:paraId="140E9FAE" w14:textId="77777777" w:rsidR="008E3913" w:rsidRDefault="009116A4">
            <w:pPr>
              <w:jc w:val="right"/>
            </w:pPr>
            <w:r>
              <w:t>-146 298</w:t>
            </w:r>
          </w:p>
        </w:tc>
        <w:tc>
          <w:tcPr>
            <w:tcW w:w="1474" w:type="dxa"/>
          </w:tcPr>
          <w:p w14:paraId="10108AF7" w14:textId="77777777" w:rsidR="008E3913" w:rsidRDefault="009116A4">
            <w:pPr>
              <w:jc w:val="right"/>
            </w:pPr>
            <w:r>
              <w:t>-423 389</w:t>
            </w:r>
          </w:p>
        </w:tc>
      </w:tr>
      <w:tr w:rsidR="008E3913" w14:paraId="48FEDE6A" w14:textId="77777777" w:rsidTr="008E3913">
        <w:tc>
          <w:tcPr>
            <w:tcW w:w="1701" w:type="dxa"/>
          </w:tcPr>
          <w:p w14:paraId="2574A034" w14:textId="77777777" w:rsidR="008E3913" w:rsidRDefault="009116A4">
            <w:r>
              <w:t>65000 Jakt- och viltvård</w:t>
            </w:r>
          </w:p>
        </w:tc>
        <w:tc>
          <w:tcPr>
            <w:tcW w:w="1474" w:type="dxa"/>
          </w:tcPr>
          <w:p w14:paraId="0632BF7D" w14:textId="77777777" w:rsidR="008E3913" w:rsidRDefault="009116A4">
            <w:pPr>
              <w:jc w:val="right"/>
            </w:pPr>
            <w:r>
              <w:t>-32 641</w:t>
            </w:r>
          </w:p>
        </w:tc>
        <w:tc>
          <w:tcPr>
            <w:tcW w:w="1474" w:type="dxa"/>
          </w:tcPr>
          <w:p w14:paraId="63E8D4A8" w14:textId="77777777" w:rsidR="008E3913" w:rsidRDefault="009116A4">
            <w:pPr>
              <w:jc w:val="right"/>
            </w:pPr>
            <w:r>
              <w:t>-55 611</w:t>
            </w:r>
          </w:p>
        </w:tc>
        <w:tc>
          <w:tcPr>
            <w:tcW w:w="1474" w:type="dxa"/>
          </w:tcPr>
          <w:p w14:paraId="76331E59" w14:textId="77777777" w:rsidR="008E3913" w:rsidRDefault="009116A4">
            <w:pPr>
              <w:jc w:val="right"/>
            </w:pPr>
            <w:r>
              <w:t>-35 000</w:t>
            </w:r>
          </w:p>
        </w:tc>
        <w:tc>
          <w:tcPr>
            <w:tcW w:w="1474" w:type="dxa"/>
          </w:tcPr>
          <w:p w14:paraId="22203D10" w14:textId="77777777" w:rsidR="008E3913" w:rsidRDefault="009116A4">
            <w:pPr>
              <w:jc w:val="right"/>
            </w:pPr>
            <w:r>
              <w:t>-95 146</w:t>
            </w:r>
          </w:p>
        </w:tc>
        <w:tc>
          <w:tcPr>
            <w:tcW w:w="1474" w:type="dxa"/>
          </w:tcPr>
          <w:p w14:paraId="49D344B0" w14:textId="77777777" w:rsidR="008E3913" w:rsidRDefault="009116A4">
            <w:pPr>
              <w:jc w:val="right"/>
            </w:pPr>
            <w:r>
              <w:t>-153 116</w:t>
            </w:r>
          </w:p>
        </w:tc>
      </w:tr>
      <w:tr w:rsidR="008E3913" w14:paraId="292C9E7F" w14:textId="77777777" w:rsidTr="008E3913">
        <w:tc>
          <w:tcPr>
            <w:tcW w:w="1701" w:type="dxa"/>
          </w:tcPr>
          <w:p w14:paraId="74A77779" w14:textId="77777777" w:rsidR="008E3913" w:rsidRDefault="009116A4">
            <w:r>
              <w:rPr>
                <w:b/>
              </w:rPr>
              <w:t>Summa 6400 Skogsbruksbyrån</w:t>
            </w:r>
          </w:p>
        </w:tc>
        <w:tc>
          <w:tcPr>
            <w:tcW w:w="1474" w:type="dxa"/>
          </w:tcPr>
          <w:p w14:paraId="579F5D88" w14:textId="77777777" w:rsidR="008E3913" w:rsidRDefault="009116A4">
            <w:pPr>
              <w:jc w:val="right"/>
            </w:pPr>
            <w:r>
              <w:rPr>
                <w:b/>
              </w:rPr>
              <w:t>-170 416</w:t>
            </w:r>
          </w:p>
        </w:tc>
        <w:tc>
          <w:tcPr>
            <w:tcW w:w="1474" w:type="dxa"/>
          </w:tcPr>
          <w:p w14:paraId="17D41EEC" w14:textId="77777777" w:rsidR="008E3913" w:rsidRDefault="009116A4">
            <w:pPr>
              <w:jc w:val="right"/>
            </w:pPr>
            <w:r>
              <w:rPr>
                <w:b/>
              </w:rPr>
              <w:t>-70 477</w:t>
            </w:r>
          </w:p>
        </w:tc>
        <w:tc>
          <w:tcPr>
            <w:tcW w:w="1474" w:type="dxa"/>
          </w:tcPr>
          <w:p w14:paraId="3FB30885" w14:textId="77777777" w:rsidR="008E3913" w:rsidRDefault="009116A4">
            <w:pPr>
              <w:jc w:val="right"/>
            </w:pPr>
            <w:r>
              <w:rPr>
                <w:b/>
              </w:rPr>
              <w:t>-435 000</w:t>
            </w:r>
          </w:p>
        </w:tc>
        <w:tc>
          <w:tcPr>
            <w:tcW w:w="1474" w:type="dxa"/>
          </w:tcPr>
          <w:p w14:paraId="525AA66A" w14:textId="77777777" w:rsidR="008E3913" w:rsidRDefault="009116A4">
            <w:pPr>
              <w:jc w:val="right"/>
            </w:pPr>
            <w:r>
              <w:rPr>
                <w:b/>
              </w:rPr>
              <w:t>-241 444</w:t>
            </w:r>
          </w:p>
        </w:tc>
        <w:tc>
          <w:tcPr>
            <w:tcW w:w="1474" w:type="dxa"/>
          </w:tcPr>
          <w:p w14:paraId="7AAF1103" w14:textId="77777777" w:rsidR="008E3913" w:rsidRDefault="009116A4">
            <w:pPr>
              <w:jc w:val="right"/>
            </w:pPr>
            <w:r>
              <w:rPr>
                <w:b/>
              </w:rPr>
              <w:t>-576 505</w:t>
            </w:r>
          </w:p>
        </w:tc>
      </w:tr>
      <w:tr w:rsidR="008E3913" w14:paraId="1A2D02B6" w14:textId="77777777" w:rsidTr="008E3913">
        <w:tc>
          <w:tcPr>
            <w:tcW w:w="1701" w:type="dxa"/>
          </w:tcPr>
          <w:p w14:paraId="2FC93219" w14:textId="77777777" w:rsidR="008E3913" w:rsidRDefault="009116A4">
            <w:r>
              <w:rPr>
                <w:b/>
              </w:rPr>
              <w:t>Summa 6000 Näringsavdelningen</w:t>
            </w:r>
          </w:p>
        </w:tc>
        <w:tc>
          <w:tcPr>
            <w:tcW w:w="1474" w:type="dxa"/>
          </w:tcPr>
          <w:p w14:paraId="5493B941" w14:textId="77777777" w:rsidR="008E3913" w:rsidRDefault="009116A4">
            <w:pPr>
              <w:jc w:val="right"/>
            </w:pPr>
            <w:r>
              <w:rPr>
                <w:b/>
              </w:rPr>
              <w:t>-6 463 504</w:t>
            </w:r>
          </w:p>
        </w:tc>
        <w:tc>
          <w:tcPr>
            <w:tcW w:w="1474" w:type="dxa"/>
          </w:tcPr>
          <w:p w14:paraId="4236DA17" w14:textId="77777777" w:rsidR="008E3913" w:rsidRDefault="009116A4">
            <w:pPr>
              <w:jc w:val="right"/>
            </w:pPr>
            <w:r>
              <w:rPr>
                <w:b/>
              </w:rPr>
              <w:t>-2 350 126</w:t>
            </w:r>
          </w:p>
        </w:tc>
        <w:tc>
          <w:tcPr>
            <w:tcW w:w="1474" w:type="dxa"/>
          </w:tcPr>
          <w:p w14:paraId="4D597846" w14:textId="77777777" w:rsidR="008E3913" w:rsidRDefault="009116A4">
            <w:pPr>
              <w:jc w:val="right"/>
            </w:pPr>
            <w:r>
              <w:rPr>
                <w:b/>
              </w:rPr>
              <w:t>-12 298 000</w:t>
            </w:r>
          </w:p>
        </w:tc>
        <w:tc>
          <w:tcPr>
            <w:tcW w:w="1474" w:type="dxa"/>
          </w:tcPr>
          <w:p w14:paraId="7C68000D" w14:textId="77777777" w:rsidR="008E3913" w:rsidRDefault="009116A4">
            <w:pPr>
              <w:jc w:val="right"/>
            </w:pPr>
            <w:r>
              <w:rPr>
                <w:b/>
              </w:rPr>
              <w:t>-13 596 210</w:t>
            </w:r>
          </w:p>
        </w:tc>
        <w:tc>
          <w:tcPr>
            <w:tcW w:w="1474" w:type="dxa"/>
          </w:tcPr>
          <w:p w14:paraId="3CD6DEC5" w14:textId="77777777" w:rsidR="008E3913" w:rsidRDefault="009116A4">
            <w:pPr>
              <w:jc w:val="right"/>
            </w:pPr>
            <w:r>
              <w:rPr>
                <w:b/>
              </w:rPr>
              <w:t>-21 780 832</w:t>
            </w:r>
          </w:p>
        </w:tc>
      </w:tr>
    </w:tbl>
    <w:p w14:paraId="4BCDBD1C" w14:textId="77777777" w:rsidR="008E3913" w:rsidRDefault="009116A4">
      <w:pPr>
        <w:pStyle w:val="Heading3"/>
      </w:pPr>
      <w:bookmarkStart w:id="66" w:name="_Toc230860383"/>
      <w:r>
        <w:t>Väsentliga händelser och avvikelser som ska beaktas i prognosen</w:t>
      </w:r>
      <w:bookmarkEnd w:id="66"/>
    </w:p>
    <w:p w14:paraId="2EDCAF78" w14:textId="77777777" w:rsidR="008E3913" w:rsidRDefault="009116A4">
      <w:r>
        <w:t>62100 ERUF och ESF 2014 - 2020 är avslutat nu och det kommer inte mer utgifter i år.</w:t>
      </w:r>
    </w:p>
    <w:p w14:paraId="63444F54" w14:textId="77777777" w:rsidR="008E3913" w:rsidRDefault="009116A4">
      <w:r>
        <w:t>62102 ERUF och ESF 2021 - 2027 stor utlysning under året (ca 4.000.000 euro).</w:t>
      </w:r>
    </w:p>
    <w:p w14:paraId="4EA44752" w14:textId="77777777" w:rsidR="008E3913" w:rsidRDefault="009116A4">
      <w:r>
        <w:t>62500 EHFVF 2014 - 2020 blir avslutat i år och det kommer en slutreglering om ca 120.000 euro under året.</w:t>
      </w:r>
    </w:p>
    <w:p w14:paraId="0F50EDA8" w14:textId="77777777" w:rsidR="008E3913" w:rsidRDefault="009116A4">
      <w:r>
        <w:t>62300 EJFLU 2014 - 2020 det kommer inte att gå ut mer betalningar längre, eventuellt kommer det in återkrävda belopp.</w:t>
      </w:r>
    </w:p>
    <w:p w14:paraId="2EBA09D8" w14:textId="77777777" w:rsidR="008E3913" w:rsidRDefault="009116A4">
      <w:r>
        <w:t>62302 EJFLU 2021 - 2027 uppskattas till totalt ca 4.800.000 euro i år</w:t>
      </w:r>
    </w:p>
    <w:p w14:paraId="321865B5" w14:textId="77777777" w:rsidR="008E3913" w:rsidRDefault="009116A4">
      <w:r>
        <w:t>65000 Jakt- och viltvård uppskattas till 0 euro (netto)</w:t>
      </w:r>
    </w:p>
    <w:p w14:paraId="6D029A1B" w14:textId="77777777" w:rsidR="008E3913" w:rsidRDefault="009116A4">
      <w:r>
        <w:t>61000 Näringslivets främjande, överföringar. För att möta efterfrågan av investeringsstöd har landskapsregeringen beredskap att föreslå ökade anslag under hösten.</w:t>
      </w:r>
    </w:p>
    <w:p w14:paraId="17DEF758" w14:textId="77777777" w:rsidR="008E3913" w:rsidRDefault="009116A4">
      <w:pPr>
        <w:pStyle w:val="Heading2"/>
      </w:pPr>
      <w:bookmarkStart w:id="67" w:name="_Toc230860384"/>
      <w:r>
        <w:t>AMS</w:t>
      </w:r>
      <w:bookmarkEnd w:id="67"/>
    </w:p>
    <w:p w14:paraId="5FC3B66C" w14:textId="77777777" w:rsidR="008E3913" w:rsidRDefault="009116A4">
      <w:pPr>
        <w:pStyle w:val="Heading3"/>
      </w:pPr>
      <w:bookmarkStart w:id="68" w:name="_Toc230860385"/>
      <w:r>
        <w:t>Budget, utfall och prognos per budgetmoment</w:t>
      </w:r>
      <w:bookmarkEnd w:id="68"/>
    </w:p>
    <w:tbl>
      <w:tblPr>
        <w:tblStyle w:val="TableGrid"/>
        <w:tblW w:w="0" w:type="auto"/>
        <w:tblLook w:val="04A0" w:firstRow="1" w:lastRow="0" w:firstColumn="1" w:lastColumn="0" w:noHBand="0" w:noVBand="1"/>
      </w:tblPr>
      <w:tblGrid>
        <w:gridCol w:w="1806"/>
        <w:gridCol w:w="1452"/>
        <w:gridCol w:w="1447"/>
        <w:gridCol w:w="1452"/>
        <w:gridCol w:w="1455"/>
        <w:gridCol w:w="1460"/>
      </w:tblGrid>
      <w:tr w:rsidR="008E3913" w14:paraId="681A598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723A23B3" w14:textId="77777777" w:rsidR="008E3913" w:rsidRDefault="009116A4">
            <w:r>
              <w:t>Budgetansvar</w:t>
            </w:r>
          </w:p>
        </w:tc>
        <w:tc>
          <w:tcPr>
            <w:tcW w:w="1474" w:type="dxa"/>
          </w:tcPr>
          <w:p w14:paraId="3B787B65" w14:textId="77777777" w:rsidR="008E3913" w:rsidRDefault="009116A4">
            <w:pPr>
              <w:jc w:val="right"/>
            </w:pPr>
            <w:r>
              <w:t xml:space="preserve">Budget Jan - Mar </w:t>
            </w:r>
          </w:p>
        </w:tc>
        <w:tc>
          <w:tcPr>
            <w:tcW w:w="1474" w:type="dxa"/>
          </w:tcPr>
          <w:p w14:paraId="1822A4CA" w14:textId="77777777" w:rsidR="008E3913" w:rsidRDefault="009116A4">
            <w:pPr>
              <w:jc w:val="right"/>
            </w:pPr>
            <w:r>
              <w:t xml:space="preserve">Utfall Jan - Mar </w:t>
            </w:r>
          </w:p>
        </w:tc>
        <w:tc>
          <w:tcPr>
            <w:tcW w:w="1474" w:type="dxa"/>
          </w:tcPr>
          <w:p w14:paraId="04189DB9" w14:textId="77777777" w:rsidR="008E3913" w:rsidRDefault="009116A4">
            <w:pPr>
              <w:jc w:val="right"/>
            </w:pPr>
            <w:r>
              <w:t xml:space="preserve">Budget ex TA </w:t>
            </w:r>
          </w:p>
        </w:tc>
        <w:tc>
          <w:tcPr>
            <w:tcW w:w="1474" w:type="dxa"/>
          </w:tcPr>
          <w:p w14:paraId="3F67687F" w14:textId="77777777" w:rsidR="008E3913" w:rsidRDefault="009116A4">
            <w:pPr>
              <w:jc w:val="right"/>
            </w:pPr>
            <w:r>
              <w:t xml:space="preserve">Tidigare års anslag (TA) </w:t>
            </w:r>
          </w:p>
        </w:tc>
        <w:tc>
          <w:tcPr>
            <w:tcW w:w="1474" w:type="dxa"/>
          </w:tcPr>
          <w:p w14:paraId="7D20A301" w14:textId="77777777" w:rsidR="008E3913" w:rsidRDefault="009116A4">
            <w:pPr>
              <w:jc w:val="right"/>
            </w:pPr>
            <w:r>
              <w:t>Kalkylerat utfall</w:t>
            </w:r>
          </w:p>
        </w:tc>
      </w:tr>
      <w:tr w:rsidR="008E3913" w14:paraId="318C2FD0" w14:textId="77777777" w:rsidTr="008E3913">
        <w:tc>
          <w:tcPr>
            <w:tcW w:w="1701" w:type="dxa"/>
          </w:tcPr>
          <w:p w14:paraId="55E91C68" w14:textId="77777777" w:rsidR="008E3913" w:rsidRDefault="009116A4">
            <w:r>
              <w:t>86000 Arb.markn &amp; studieservicemynd.</w:t>
            </w:r>
          </w:p>
        </w:tc>
        <w:tc>
          <w:tcPr>
            <w:tcW w:w="1474" w:type="dxa"/>
          </w:tcPr>
          <w:p w14:paraId="6AF39A7E" w14:textId="77777777" w:rsidR="008E3913" w:rsidRDefault="009116A4">
            <w:pPr>
              <w:jc w:val="right"/>
            </w:pPr>
            <w:r>
              <w:t>-551 360</w:t>
            </w:r>
          </w:p>
        </w:tc>
        <w:tc>
          <w:tcPr>
            <w:tcW w:w="1474" w:type="dxa"/>
          </w:tcPr>
          <w:p w14:paraId="1E7AD660" w14:textId="77777777" w:rsidR="008E3913" w:rsidRDefault="009116A4">
            <w:pPr>
              <w:jc w:val="right"/>
            </w:pPr>
            <w:r>
              <w:t>-536 495</w:t>
            </w:r>
          </w:p>
        </w:tc>
        <w:tc>
          <w:tcPr>
            <w:tcW w:w="1474" w:type="dxa"/>
          </w:tcPr>
          <w:p w14:paraId="697EEB6D" w14:textId="77777777" w:rsidR="008E3913" w:rsidRDefault="009116A4">
            <w:pPr>
              <w:jc w:val="right"/>
            </w:pPr>
            <w:r>
              <w:t>-2 207 000</w:t>
            </w:r>
          </w:p>
        </w:tc>
        <w:tc>
          <w:tcPr>
            <w:tcW w:w="1474" w:type="dxa"/>
          </w:tcPr>
          <w:p w14:paraId="451AAA89" w14:textId="77777777" w:rsidR="008E3913" w:rsidRDefault="009116A4">
            <w:pPr>
              <w:jc w:val="right"/>
            </w:pPr>
            <w:r>
              <w:t>-73 290</w:t>
            </w:r>
          </w:p>
        </w:tc>
        <w:tc>
          <w:tcPr>
            <w:tcW w:w="1474" w:type="dxa"/>
          </w:tcPr>
          <w:p w14:paraId="2B0D1FDD" w14:textId="77777777" w:rsidR="008E3913" w:rsidRDefault="009116A4">
            <w:pPr>
              <w:jc w:val="right"/>
            </w:pPr>
            <w:r>
              <w:t>-2 265 425</w:t>
            </w:r>
          </w:p>
        </w:tc>
      </w:tr>
      <w:tr w:rsidR="008E3913" w14:paraId="1DBD37D9" w14:textId="77777777" w:rsidTr="008E3913">
        <w:tc>
          <w:tcPr>
            <w:tcW w:w="1701" w:type="dxa"/>
          </w:tcPr>
          <w:p w14:paraId="6A12FFD3" w14:textId="77777777" w:rsidR="008E3913" w:rsidRDefault="009116A4">
            <w:r>
              <w:t>86050 Sysselsättn. o arb.löshet.stöd</w:t>
            </w:r>
          </w:p>
        </w:tc>
        <w:tc>
          <w:tcPr>
            <w:tcW w:w="1474" w:type="dxa"/>
          </w:tcPr>
          <w:p w14:paraId="75ED2381" w14:textId="77777777" w:rsidR="008E3913" w:rsidRDefault="009116A4">
            <w:pPr>
              <w:jc w:val="right"/>
            </w:pPr>
            <w:r>
              <w:t>-1 524 579</w:t>
            </w:r>
          </w:p>
        </w:tc>
        <w:tc>
          <w:tcPr>
            <w:tcW w:w="1474" w:type="dxa"/>
          </w:tcPr>
          <w:p w14:paraId="2578149C" w14:textId="77777777" w:rsidR="008E3913" w:rsidRDefault="009116A4">
            <w:pPr>
              <w:jc w:val="right"/>
            </w:pPr>
            <w:r>
              <w:t>-2 104 359</w:t>
            </w:r>
          </w:p>
        </w:tc>
        <w:tc>
          <w:tcPr>
            <w:tcW w:w="1474" w:type="dxa"/>
          </w:tcPr>
          <w:p w14:paraId="0ABB6B2F" w14:textId="77777777" w:rsidR="008E3913" w:rsidRDefault="009116A4">
            <w:pPr>
              <w:jc w:val="right"/>
            </w:pPr>
            <w:r>
              <w:t>-6 474 000</w:t>
            </w:r>
          </w:p>
        </w:tc>
        <w:tc>
          <w:tcPr>
            <w:tcW w:w="1474" w:type="dxa"/>
          </w:tcPr>
          <w:p w14:paraId="530B9AA0" w14:textId="77777777" w:rsidR="008E3913" w:rsidRDefault="009116A4">
            <w:pPr>
              <w:jc w:val="right"/>
            </w:pPr>
            <w:r>
              <w:t>453 374</w:t>
            </w:r>
          </w:p>
        </w:tc>
        <w:tc>
          <w:tcPr>
            <w:tcW w:w="1474" w:type="dxa"/>
          </w:tcPr>
          <w:p w14:paraId="7F37E0EF" w14:textId="77777777" w:rsidR="008E3913" w:rsidRDefault="009116A4">
            <w:pPr>
              <w:jc w:val="right"/>
            </w:pPr>
            <w:r>
              <w:t>-6 600 407</w:t>
            </w:r>
          </w:p>
        </w:tc>
      </w:tr>
      <w:tr w:rsidR="008E3913" w14:paraId="5DA0D6CF" w14:textId="77777777" w:rsidTr="008E3913">
        <w:tc>
          <w:tcPr>
            <w:tcW w:w="1701" w:type="dxa"/>
          </w:tcPr>
          <w:p w14:paraId="7F143F98" w14:textId="77777777" w:rsidR="008E3913" w:rsidRDefault="009116A4">
            <w:r>
              <w:rPr>
                <w:b/>
              </w:rPr>
              <w:t>Summa 8600_7 AMS</w:t>
            </w:r>
          </w:p>
        </w:tc>
        <w:tc>
          <w:tcPr>
            <w:tcW w:w="1474" w:type="dxa"/>
          </w:tcPr>
          <w:p w14:paraId="46D89A29" w14:textId="77777777" w:rsidR="008E3913" w:rsidRDefault="009116A4">
            <w:pPr>
              <w:jc w:val="right"/>
            </w:pPr>
            <w:r>
              <w:rPr>
                <w:b/>
              </w:rPr>
              <w:t>-2 075 939</w:t>
            </w:r>
          </w:p>
        </w:tc>
        <w:tc>
          <w:tcPr>
            <w:tcW w:w="1474" w:type="dxa"/>
          </w:tcPr>
          <w:p w14:paraId="7E9EFF1E" w14:textId="77777777" w:rsidR="008E3913" w:rsidRDefault="009116A4">
            <w:pPr>
              <w:jc w:val="right"/>
            </w:pPr>
            <w:r>
              <w:rPr>
                <w:b/>
              </w:rPr>
              <w:t>-2 640 854</w:t>
            </w:r>
          </w:p>
        </w:tc>
        <w:tc>
          <w:tcPr>
            <w:tcW w:w="1474" w:type="dxa"/>
          </w:tcPr>
          <w:p w14:paraId="34AE1524" w14:textId="77777777" w:rsidR="008E3913" w:rsidRDefault="009116A4">
            <w:pPr>
              <w:jc w:val="right"/>
            </w:pPr>
            <w:r>
              <w:rPr>
                <w:b/>
              </w:rPr>
              <w:t>-8 681 000</w:t>
            </w:r>
          </w:p>
        </w:tc>
        <w:tc>
          <w:tcPr>
            <w:tcW w:w="1474" w:type="dxa"/>
          </w:tcPr>
          <w:p w14:paraId="156DC7A5" w14:textId="77777777" w:rsidR="008E3913" w:rsidRDefault="009116A4">
            <w:pPr>
              <w:jc w:val="right"/>
            </w:pPr>
            <w:r>
              <w:rPr>
                <w:b/>
              </w:rPr>
              <w:t>380 084</w:t>
            </w:r>
          </w:p>
        </w:tc>
        <w:tc>
          <w:tcPr>
            <w:tcW w:w="1474" w:type="dxa"/>
          </w:tcPr>
          <w:p w14:paraId="2F90B5F2" w14:textId="77777777" w:rsidR="008E3913" w:rsidRDefault="009116A4">
            <w:pPr>
              <w:jc w:val="right"/>
            </w:pPr>
            <w:r>
              <w:rPr>
                <w:b/>
              </w:rPr>
              <w:t>-8 865 832</w:t>
            </w:r>
          </w:p>
        </w:tc>
      </w:tr>
    </w:tbl>
    <w:p w14:paraId="7E5DB17D" w14:textId="77777777" w:rsidR="008E3913" w:rsidRDefault="009116A4">
      <w:pPr>
        <w:pStyle w:val="Heading3"/>
      </w:pPr>
      <w:bookmarkStart w:id="69" w:name="_Toc230860386"/>
      <w:r>
        <w:t>Väsentliga händelser och avvikelser som ska beaktas i prognosen</w:t>
      </w:r>
      <w:bookmarkEnd w:id="69"/>
    </w:p>
    <w:p w14:paraId="6B6F16FF" w14:textId="77777777" w:rsidR="008E3913" w:rsidRDefault="009116A4">
      <w:r>
        <w:t xml:space="preserve">Sysselsättnings- och arbetslöshetsstödet beräknas överskridas med cirka 2.350.000 euro till följd av att återhämtningen på arbetsmarknaden uteblivit. Kostnaderna för arbetslöshetsersättningar är därmed högre än kalkylerat på grund av en högre arbetslöshet än prognostiserat. Konflikten i Mellanöstern har försämrat prognosen och arbetslösheten och det ekonomiska läget i de för Åland viktiga närmarknaderna i Finland och Sverige förbättras inte i den takt som bedömdes under hösten 2025. Anslaget föreslås ökas </w:t>
      </w:r>
      <w:r>
        <w:t>i ändringsbudget 1.</w:t>
      </w:r>
    </w:p>
    <w:p w14:paraId="1FD227F4" w14:textId="77777777" w:rsidR="008E3913" w:rsidRDefault="009116A4">
      <w:pPr>
        <w:pStyle w:val="Heading1"/>
      </w:pPr>
      <w:bookmarkStart w:id="70" w:name="_Toc230860387"/>
      <w:r>
        <w:t>Politikområde 7</w:t>
      </w:r>
      <w:bookmarkEnd w:id="70"/>
    </w:p>
    <w:p w14:paraId="5C538418" w14:textId="77777777" w:rsidR="008E3913" w:rsidRDefault="009116A4">
      <w:pPr>
        <w:pStyle w:val="Heading2"/>
      </w:pPr>
      <w:bookmarkStart w:id="71" w:name="_Toc230860388"/>
      <w:r>
        <w:t>Infrastrukturavdelningen</w:t>
      </w:r>
      <w:bookmarkEnd w:id="71"/>
    </w:p>
    <w:p w14:paraId="0AFF7F5D" w14:textId="77777777" w:rsidR="008E3913" w:rsidRDefault="009116A4">
      <w:pPr>
        <w:pStyle w:val="Heading3"/>
      </w:pPr>
      <w:bookmarkStart w:id="72" w:name="_Toc230860389"/>
      <w:r>
        <w:t>Budget, utfall och prognos per budgetmoment</w:t>
      </w:r>
      <w:bookmarkEnd w:id="72"/>
    </w:p>
    <w:tbl>
      <w:tblPr>
        <w:tblStyle w:val="TableGrid"/>
        <w:tblW w:w="0" w:type="auto"/>
        <w:tblLook w:val="04A0" w:firstRow="1" w:lastRow="0" w:firstColumn="1" w:lastColumn="0" w:noHBand="0" w:noVBand="1"/>
      </w:tblPr>
      <w:tblGrid>
        <w:gridCol w:w="2273"/>
        <w:gridCol w:w="1353"/>
        <w:gridCol w:w="1328"/>
        <w:gridCol w:w="1353"/>
        <w:gridCol w:w="1367"/>
        <w:gridCol w:w="1398"/>
      </w:tblGrid>
      <w:tr w:rsidR="008E3913" w14:paraId="50A05DA0"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06C5C2D1" w14:textId="77777777" w:rsidR="008E3913" w:rsidRDefault="009116A4">
            <w:r>
              <w:t>Budgetansvar</w:t>
            </w:r>
          </w:p>
        </w:tc>
        <w:tc>
          <w:tcPr>
            <w:tcW w:w="1474" w:type="dxa"/>
          </w:tcPr>
          <w:p w14:paraId="6BCF8FF5" w14:textId="77777777" w:rsidR="008E3913" w:rsidRDefault="009116A4">
            <w:pPr>
              <w:jc w:val="right"/>
            </w:pPr>
            <w:r>
              <w:t xml:space="preserve">Budget Jan - Mar </w:t>
            </w:r>
          </w:p>
        </w:tc>
        <w:tc>
          <w:tcPr>
            <w:tcW w:w="1474" w:type="dxa"/>
          </w:tcPr>
          <w:p w14:paraId="14D2A783" w14:textId="77777777" w:rsidR="008E3913" w:rsidRDefault="009116A4">
            <w:pPr>
              <w:jc w:val="right"/>
            </w:pPr>
            <w:r>
              <w:t xml:space="preserve">Utfall Jan - Mar </w:t>
            </w:r>
          </w:p>
        </w:tc>
        <w:tc>
          <w:tcPr>
            <w:tcW w:w="1474" w:type="dxa"/>
          </w:tcPr>
          <w:p w14:paraId="707109A7" w14:textId="77777777" w:rsidR="008E3913" w:rsidRDefault="009116A4">
            <w:pPr>
              <w:jc w:val="right"/>
            </w:pPr>
            <w:r>
              <w:t xml:space="preserve">Budget ex TA </w:t>
            </w:r>
          </w:p>
        </w:tc>
        <w:tc>
          <w:tcPr>
            <w:tcW w:w="1474" w:type="dxa"/>
          </w:tcPr>
          <w:p w14:paraId="3B8C4D4B" w14:textId="77777777" w:rsidR="008E3913" w:rsidRDefault="009116A4">
            <w:pPr>
              <w:jc w:val="right"/>
            </w:pPr>
            <w:r>
              <w:t xml:space="preserve">Tidigare års anslag (TA) </w:t>
            </w:r>
          </w:p>
        </w:tc>
        <w:tc>
          <w:tcPr>
            <w:tcW w:w="1474" w:type="dxa"/>
          </w:tcPr>
          <w:p w14:paraId="107E1961" w14:textId="77777777" w:rsidR="008E3913" w:rsidRDefault="009116A4">
            <w:pPr>
              <w:jc w:val="right"/>
            </w:pPr>
            <w:r>
              <w:t>Kalkylerat utfall</w:t>
            </w:r>
          </w:p>
        </w:tc>
      </w:tr>
      <w:tr w:rsidR="008E3913" w14:paraId="398AC131" w14:textId="77777777" w:rsidTr="008E3913">
        <w:tc>
          <w:tcPr>
            <w:tcW w:w="1701" w:type="dxa"/>
          </w:tcPr>
          <w:p w14:paraId="3334B697" w14:textId="77777777" w:rsidR="008E3913" w:rsidRDefault="009116A4">
            <w:r>
              <w:t>70010 Infrastruktur, verksamhet</w:t>
            </w:r>
          </w:p>
        </w:tc>
        <w:tc>
          <w:tcPr>
            <w:tcW w:w="1474" w:type="dxa"/>
          </w:tcPr>
          <w:p w14:paraId="084D952D" w14:textId="77777777" w:rsidR="008E3913" w:rsidRDefault="009116A4">
            <w:pPr>
              <w:jc w:val="right"/>
            </w:pPr>
            <w:r>
              <w:t>-671 807</w:t>
            </w:r>
          </w:p>
        </w:tc>
        <w:tc>
          <w:tcPr>
            <w:tcW w:w="1474" w:type="dxa"/>
          </w:tcPr>
          <w:p w14:paraId="23609C6B" w14:textId="77777777" w:rsidR="008E3913" w:rsidRDefault="009116A4">
            <w:pPr>
              <w:jc w:val="right"/>
            </w:pPr>
            <w:r>
              <w:t>-619 524</w:t>
            </w:r>
          </w:p>
        </w:tc>
        <w:tc>
          <w:tcPr>
            <w:tcW w:w="1474" w:type="dxa"/>
          </w:tcPr>
          <w:p w14:paraId="4C5D69C5" w14:textId="77777777" w:rsidR="008E3913" w:rsidRDefault="009116A4">
            <w:pPr>
              <w:jc w:val="right"/>
            </w:pPr>
            <w:r>
              <w:t>-2 748 000</w:t>
            </w:r>
          </w:p>
        </w:tc>
        <w:tc>
          <w:tcPr>
            <w:tcW w:w="1474" w:type="dxa"/>
          </w:tcPr>
          <w:p w14:paraId="36AF8D8C" w14:textId="77777777" w:rsidR="008E3913" w:rsidRDefault="009116A4">
            <w:pPr>
              <w:jc w:val="right"/>
            </w:pPr>
            <w:r>
              <w:t>-84 450</w:t>
            </w:r>
          </w:p>
        </w:tc>
        <w:tc>
          <w:tcPr>
            <w:tcW w:w="1474" w:type="dxa"/>
          </w:tcPr>
          <w:p w14:paraId="07D60BAE" w14:textId="77777777" w:rsidR="008E3913" w:rsidRDefault="009116A4">
            <w:pPr>
              <w:jc w:val="right"/>
            </w:pPr>
            <w:r>
              <w:t>-2 780 167</w:t>
            </w:r>
          </w:p>
        </w:tc>
      </w:tr>
      <w:tr w:rsidR="008E3913" w14:paraId="55ACED33" w14:textId="77777777" w:rsidTr="008E3913">
        <w:tc>
          <w:tcPr>
            <w:tcW w:w="1701" w:type="dxa"/>
          </w:tcPr>
          <w:p w14:paraId="1B224A5F" w14:textId="77777777" w:rsidR="008E3913" w:rsidRDefault="009116A4">
            <w:r>
              <w:t>71000 Planläggning- och byggnad</w:t>
            </w:r>
          </w:p>
        </w:tc>
        <w:tc>
          <w:tcPr>
            <w:tcW w:w="1474" w:type="dxa"/>
          </w:tcPr>
          <w:p w14:paraId="0D8BE2A0" w14:textId="77777777" w:rsidR="008E3913" w:rsidRDefault="009116A4">
            <w:pPr>
              <w:jc w:val="right"/>
            </w:pPr>
            <w:r>
              <w:t>-16 932</w:t>
            </w:r>
          </w:p>
        </w:tc>
        <w:tc>
          <w:tcPr>
            <w:tcW w:w="1474" w:type="dxa"/>
          </w:tcPr>
          <w:p w14:paraId="4A81CBDF" w14:textId="77777777" w:rsidR="008E3913" w:rsidRDefault="009116A4">
            <w:pPr>
              <w:jc w:val="right"/>
            </w:pPr>
            <w:r>
              <w:t>-5 190</w:t>
            </w:r>
          </w:p>
        </w:tc>
        <w:tc>
          <w:tcPr>
            <w:tcW w:w="1474" w:type="dxa"/>
          </w:tcPr>
          <w:p w14:paraId="7077093E" w14:textId="77777777" w:rsidR="008E3913" w:rsidRDefault="009116A4">
            <w:pPr>
              <w:jc w:val="right"/>
            </w:pPr>
            <w:r>
              <w:t>-65 000</w:t>
            </w:r>
          </w:p>
        </w:tc>
        <w:tc>
          <w:tcPr>
            <w:tcW w:w="1474" w:type="dxa"/>
          </w:tcPr>
          <w:p w14:paraId="21AA8A8F" w14:textId="77777777" w:rsidR="008E3913" w:rsidRDefault="009116A4">
            <w:pPr>
              <w:jc w:val="right"/>
            </w:pPr>
            <w:r>
              <w:t>-1 950</w:t>
            </w:r>
          </w:p>
        </w:tc>
        <w:tc>
          <w:tcPr>
            <w:tcW w:w="1474" w:type="dxa"/>
          </w:tcPr>
          <w:p w14:paraId="26924D51" w14:textId="77777777" w:rsidR="008E3913" w:rsidRDefault="009116A4">
            <w:pPr>
              <w:jc w:val="right"/>
            </w:pPr>
            <w:r>
              <w:t>-55 207</w:t>
            </w:r>
          </w:p>
        </w:tc>
      </w:tr>
      <w:tr w:rsidR="008E3913" w14:paraId="4CB6A14A" w14:textId="77777777" w:rsidTr="008E3913">
        <w:tc>
          <w:tcPr>
            <w:tcW w:w="1701" w:type="dxa"/>
          </w:tcPr>
          <w:p w14:paraId="66149005" w14:textId="77777777" w:rsidR="008E3913" w:rsidRDefault="009116A4">
            <w:r>
              <w:t>71500 Stöd byggn relaterade åtg</w:t>
            </w:r>
          </w:p>
        </w:tc>
        <w:tc>
          <w:tcPr>
            <w:tcW w:w="1474" w:type="dxa"/>
          </w:tcPr>
          <w:p w14:paraId="3DE60F7F" w14:textId="77777777" w:rsidR="008E3913" w:rsidRDefault="009116A4">
            <w:pPr>
              <w:jc w:val="right"/>
            </w:pPr>
            <w:r>
              <w:t>-71 340</w:t>
            </w:r>
          </w:p>
        </w:tc>
        <w:tc>
          <w:tcPr>
            <w:tcW w:w="1474" w:type="dxa"/>
          </w:tcPr>
          <w:p w14:paraId="3DED4265" w14:textId="77777777" w:rsidR="008E3913" w:rsidRDefault="008E3913">
            <w:pPr>
              <w:jc w:val="right"/>
            </w:pPr>
          </w:p>
        </w:tc>
        <w:tc>
          <w:tcPr>
            <w:tcW w:w="1474" w:type="dxa"/>
          </w:tcPr>
          <w:p w14:paraId="5218EC90" w14:textId="77777777" w:rsidR="008E3913" w:rsidRDefault="009116A4">
            <w:pPr>
              <w:jc w:val="right"/>
            </w:pPr>
            <w:r>
              <w:t>-280 000</w:t>
            </w:r>
          </w:p>
        </w:tc>
        <w:tc>
          <w:tcPr>
            <w:tcW w:w="1474" w:type="dxa"/>
          </w:tcPr>
          <w:p w14:paraId="21384248" w14:textId="77777777" w:rsidR="008E3913" w:rsidRDefault="009116A4">
            <w:pPr>
              <w:jc w:val="right"/>
            </w:pPr>
            <w:r>
              <w:t>-2 000</w:t>
            </w:r>
          </w:p>
        </w:tc>
        <w:tc>
          <w:tcPr>
            <w:tcW w:w="1474" w:type="dxa"/>
          </w:tcPr>
          <w:p w14:paraId="06538233" w14:textId="77777777" w:rsidR="008E3913" w:rsidRDefault="009116A4">
            <w:pPr>
              <w:jc w:val="right"/>
            </w:pPr>
            <w:r>
              <w:t>-210 660</w:t>
            </w:r>
          </w:p>
        </w:tc>
      </w:tr>
      <w:tr w:rsidR="008E3913" w14:paraId="643CACB1" w14:textId="77777777" w:rsidTr="008E3913">
        <w:tc>
          <w:tcPr>
            <w:tcW w:w="1701" w:type="dxa"/>
          </w:tcPr>
          <w:p w14:paraId="155667A8" w14:textId="77777777" w:rsidR="008E3913" w:rsidRDefault="009116A4">
            <w:r>
              <w:t>71510 Räntest o landsb.borgen, bost</w:t>
            </w:r>
          </w:p>
        </w:tc>
        <w:tc>
          <w:tcPr>
            <w:tcW w:w="1474" w:type="dxa"/>
          </w:tcPr>
          <w:p w14:paraId="2ED34E5B" w14:textId="77777777" w:rsidR="008E3913" w:rsidRDefault="009116A4">
            <w:pPr>
              <w:jc w:val="right"/>
            </w:pPr>
            <w:r>
              <w:t>-230 150</w:t>
            </w:r>
          </w:p>
        </w:tc>
        <w:tc>
          <w:tcPr>
            <w:tcW w:w="1474" w:type="dxa"/>
          </w:tcPr>
          <w:p w14:paraId="7B71C6FB" w14:textId="77777777" w:rsidR="008E3913" w:rsidRDefault="009116A4">
            <w:pPr>
              <w:jc w:val="right"/>
            </w:pPr>
            <w:r>
              <w:t>-312 351</w:t>
            </w:r>
          </w:p>
        </w:tc>
        <w:tc>
          <w:tcPr>
            <w:tcW w:w="1474" w:type="dxa"/>
          </w:tcPr>
          <w:p w14:paraId="56EB87CA" w14:textId="77777777" w:rsidR="008E3913" w:rsidRDefault="009116A4">
            <w:pPr>
              <w:jc w:val="right"/>
            </w:pPr>
            <w:r>
              <w:t>-800 000</w:t>
            </w:r>
          </w:p>
        </w:tc>
        <w:tc>
          <w:tcPr>
            <w:tcW w:w="1474" w:type="dxa"/>
          </w:tcPr>
          <w:p w14:paraId="24C52CEC" w14:textId="77777777" w:rsidR="008E3913" w:rsidRDefault="009116A4">
            <w:pPr>
              <w:jc w:val="right"/>
            </w:pPr>
            <w:r>
              <w:t>-111 000</w:t>
            </w:r>
          </w:p>
        </w:tc>
        <w:tc>
          <w:tcPr>
            <w:tcW w:w="1474" w:type="dxa"/>
          </w:tcPr>
          <w:p w14:paraId="3B5919B9" w14:textId="77777777" w:rsidR="008E3913" w:rsidRDefault="009116A4">
            <w:pPr>
              <w:jc w:val="right"/>
            </w:pPr>
            <w:r>
              <w:t>-993 201</w:t>
            </w:r>
          </w:p>
        </w:tc>
      </w:tr>
      <w:tr w:rsidR="008E3913" w14:paraId="6A918B9F" w14:textId="77777777" w:rsidTr="008E3913">
        <w:tc>
          <w:tcPr>
            <w:tcW w:w="1701" w:type="dxa"/>
          </w:tcPr>
          <w:p w14:paraId="06B9DE04" w14:textId="77777777" w:rsidR="008E3913" w:rsidRDefault="009116A4">
            <w:r>
              <w:t>72000 Elsäkerhet och energi</w:t>
            </w:r>
          </w:p>
        </w:tc>
        <w:tc>
          <w:tcPr>
            <w:tcW w:w="1474" w:type="dxa"/>
          </w:tcPr>
          <w:p w14:paraId="2386FF85" w14:textId="77777777" w:rsidR="008E3913" w:rsidRDefault="009116A4">
            <w:pPr>
              <w:jc w:val="right"/>
            </w:pPr>
            <w:r>
              <w:t>-21 882</w:t>
            </w:r>
          </w:p>
        </w:tc>
        <w:tc>
          <w:tcPr>
            <w:tcW w:w="1474" w:type="dxa"/>
          </w:tcPr>
          <w:p w14:paraId="0D055069" w14:textId="77777777" w:rsidR="008E3913" w:rsidRDefault="009116A4">
            <w:pPr>
              <w:jc w:val="right"/>
            </w:pPr>
            <w:r>
              <w:t>10 270</w:t>
            </w:r>
          </w:p>
        </w:tc>
        <w:tc>
          <w:tcPr>
            <w:tcW w:w="1474" w:type="dxa"/>
          </w:tcPr>
          <w:p w14:paraId="1FEA7D60" w14:textId="77777777" w:rsidR="008E3913" w:rsidRDefault="009116A4">
            <w:pPr>
              <w:jc w:val="right"/>
            </w:pPr>
            <w:r>
              <w:t>-84 000</w:t>
            </w:r>
          </w:p>
        </w:tc>
        <w:tc>
          <w:tcPr>
            <w:tcW w:w="1474" w:type="dxa"/>
          </w:tcPr>
          <w:p w14:paraId="01D88C51" w14:textId="77777777" w:rsidR="008E3913" w:rsidRDefault="009116A4">
            <w:pPr>
              <w:jc w:val="right"/>
            </w:pPr>
            <w:r>
              <w:t>-2 520</w:t>
            </w:r>
          </w:p>
        </w:tc>
        <w:tc>
          <w:tcPr>
            <w:tcW w:w="1474" w:type="dxa"/>
          </w:tcPr>
          <w:p w14:paraId="6B8BBAFE" w14:textId="77777777" w:rsidR="008E3913" w:rsidRDefault="009116A4">
            <w:pPr>
              <w:jc w:val="right"/>
            </w:pPr>
            <w:r>
              <w:t>-54 368</w:t>
            </w:r>
          </w:p>
        </w:tc>
      </w:tr>
      <w:tr w:rsidR="008E3913" w14:paraId="77505170" w14:textId="77777777" w:rsidTr="008E3913">
        <w:tc>
          <w:tcPr>
            <w:tcW w:w="1701" w:type="dxa"/>
          </w:tcPr>
          <w:p w14:paraId="6CA65283" w14:textId="77777777" w:rsidR="008E3913" w:rsidRDefault="009116A4">
            <w:r>
              <w:t>72010 Främj hållbar energiomställn</w:t>
            </w:r>
          </w:p>
        </w:tc>
        <w:tc>
          <w:tcPr>
            <w:tcW w:w="1474" w:type="dxa"/>
          </w:tcPr>
          <w:p w14:paraId="43B8602E" w14:textId="77777777" w:rsidR="008E3913" w:rsidRDefault="009116A4">
            <w:pPr>
              <w:jc w:val="right"/>
            </w:pPr>
            <w:r>
              <w:t>-217 375</w:t>
            </w:r>
          </w:p>
        </w:tc>
        <w:tc>
          <w:tcPr>
            <w:tcW w:w="1474" w:type="dxa"/>
          </w:tcPr>
          <w:p w14:paraId="134E9077" w14:textId="77777777" w:rsidR="008E3913" w:rsidRDefault="008E3913">
            <w:pPr>
              <w:jc w:val="right"/>
            </w:pPr>
          </w:p>
        </w:tc>
        <w:tc>
          <w:tcPr>
            <w:tcW w:w="1474" w:type="dxa"/>
          </w:tcPr>
          <w:p w14:paraId="4808F135" w14:textId="77777777" w:rsidR="008E3913" w:rsidRDefault="009116A4">
            <w:pPr>
              <w:jc w:val="right"/>
            </w:pPr>
            <w:r>
              <w:t>-750 000</w:t>
            </w:r>
          </w:p>
        </w:tc>
        <w:tc>
          <w:tcPr>
            <w:tcW w:w="1474" w:type="dxa"/>
          </w:tcPr>
          <w:p w14:paraId="1A1A5F24" w14:textId="77777777" w:rsidR="008E3913" w:rsidRDefault="009116A4">
            <w:pPr>
              <w:jc w:val="right"/>
            </w:pPr>
            <w:r>
              <w:t>-110 500</w:t>
            </w:r>
          </w:p>
        </w:tc>
        <w:tc>
          <w:tcPr>
            <w:tcW w:w="1474" w:type="dxa"/>
          </w:tcPr>
          <w:p w14:paraId="00C0963D" w14:textId="77777777" w:rsidR="008E3913" w:rsidRDefault="009116A4">
            <w:pPr>
              <w:jc w:val="right"/>
            </w:pPr>
            <w:r>
              <w:t>-643 125</w:t>
            </w:r>
          </w:p>
        </w:tc>
      </w:tr>
      <w:tr w:rsidR="008E3913" w14:paraId="6AD15690" w14:textId="77777777" w:rsidTr="008E3913">
        <w:tc>
          <w:tcPr>
            <w:tcW w:w="1701" w:type="dxa"/>
          </w:tcPr>
          <w:p w14:paraId="5F512721" w14:textId="77777777" w:rsidR="008E3913" w:rsidRDefault="009116A4">
            <w:r>
              <w:t>72030 Samhällsteknikutveckling</w:t>
            </w:r>
          </w:p>
        </w:tc>
        <w:tc>
          <w:tcPr>
            <w:tcW w:w="1474" w:type="dxa"/>
          </w:tcPr>
          <w:p w14:paraId="47570284" w14:textId="77777777" w:rsidR="008E3913" w:rsidRDefault="009116A4">
            <w:pPr>
              <w:jc w:val="right"/>
            </w:pPr>
            <w:r>
              <w:t>-16 910</w:t>
            </w:r>
          </w:p>
        </w:tc>
        <w:tc>
          <w:tcPr>
            <w:tcW w:w="1474" w:type="dxa"/>
          </w:tcPr>
          <w:p w14:paraId="70086083" w14:textId="77777777" w:rsidR="008E3913" w:rsidRDefault="009116A4">
            <w:pPr>
              <w:jc w:val="right"/>
            </w:pPr>
            <w:r>
              <w:t>-2 949</w:t>
            </w:r>
          </w:p>
        </w:tc>
        <w:tc>
          <w:tcPr>
            <w:tcW w:w="1474" w:type="dxa"/>
          </w:tcPr>
          <w:p w14:paraId="0C6B6446" w14:textId="77777777" w:rsidR="008E3913" w:rsidRDefault="009116A4">
            <w:pPr>
              <w:jc w:val="right"/>
            </w:pPr>
            <w:r>
              <w:t>-65 000</w:t>
            </w:r>
          </w:p>
        </w:tc>
        <w:tc>
          <w:tcPr>
            <w:tcW w:w="1474" w:type="dxa"/>
          </w:tcPr>
          <w:p w14:paraId="0EF28D73" w14:textId="77777777" w:rsidR="008E3913" w:rsidRDefault="009116A4">
            <w:pPr>
              <w:jc w:val="right"/>
            </w:pPr>
            <w:r>
              <w:t>-1 860</w:t>
            </w:r>
          </w:p>
        </w:tc>
        <w:tc>
          <w:tcPr>
            <w:tcW w:w="1474" w:type="dxa"/>
          </w:tcPr>
          <w:p w14:paraId="0A293B37" w14:textId="77777777" w:rsidR="008E3913" w:rsidRDefault="009116A4">
            <w:pPr>
              <w:jc w:val="right"/>
            </w:pPr>
            <w:r>
              <w:t>-52 899</w:t>
            </w:r>
          </w:p>
        </w:tc>
      </w:tr>
      <w:tr w:rsidR="008E3913" w14:paraId="14B96557" w14:textId="77777777" w:rsidTr="008E3913">
        <w:tc>
          <w:tcPr>
            <w:tcW w:w="1701" w:type="dxa"/>
          </w:tcPr>
          <w:p w14:paraId="7BF2CB3E" w14:textId="77777777" w:rsidR="008E3913" w:rsidRDefault="009116A4">
            <w:r>
              <w:t>72040 Projekt Sunnanvind</w:t>
            </w:r>
          </w:p>
        </w:tc>
        <w:tc>
          <w:tcPr>
            <w:tcW w:w="1474" w:type="dxa"/>
          </w:tcPr>
          <w:p w14:paraId="2C6C1052" w14:textId="77777777" w:rsidR="008E3913" w:rsidRDefault="009116A4">
            <w:pPr>
              <w:jc w:val="right"/>
            </w:pPr>
            <w:r>
              <w:t>-524 453</w:t>
            </w:r>
          </w:p>
        </w:tc>
        <w:tc>
          <w:tcPr>
            <w:tcW w:w="1474" w:type="dxa"/>
          </w:tcPr>
          <w:p w14:paraId="48BAEAF0" w14:textId="77777777" w:rsidR="008E3913" w:rsidRDefault="009116A4">
            <w:pPr>
              <w:jc w:val="right"/>
            </w:pPr>
            <w:r>
              <w:t>-467 542</w:t>
            </w:r>
          </w:p>
        </w:tc>
        <w:tc>
          <w:tcPr>
            <w:tcW w:w="1474" w:type="dxa"/>
          </w:tcPr>
          <w:p w14:paraId="45D3C829" w14:textId="77777777" w:rsidR="008E3913" w:rsidRDefault="009116A4">
            <w:pPr>
              <w:jc w:val="right"/>
            </w:pPr>
            <w:r>
              <w:t>-589 000</w:t>
            </w:r>
          </w:p>
        </w:tc>
        <w:tc>
          <w:tcPr>
            <w:tcW w:w="1474" w:type="dxa"/>
          </w:tcPr>
          <w:p w14:paraId="68B2B7F7" w14:textId="77777777" w:rsidR="008E3913" w:rsidRDefault="009116A4">
            <w:pPr>
              <w:jc w:val="right"/>
            </w:pPr>
            <w:r>
              <w:t>-1 515 841</w:t>
            </w:r>
          </w:p>
        </w:tc>
        <w:tc>
          <w:tcPr>
            <w:tcW w:w="1474" w:type="dxa"/>
          </w:tcPr>
          <w:p w14:paraId="2B486E3A" w14:textId="77777777" w:rsidR="008E3913" w:rsidRDefault="009116A4">
            <w:pPr>
              <w:jc w:val="right"/>
            </w:pPr>
            <w:r>
              <w:t>-2 047 929</w:t>
            </w:r>
          </w:p>
        </w:tc>
      </w:tr>
      <w:tr w:rsidR="008E3913" w14:paraId="2AE713E5" w14:textId="77777777" w:rsidTr="008E3913">
        <w:tc>
          <w:tcPr>
            <w:tcW w:w="1701" w:type="dxa"/>
          </w:tcPr>
          <w:p w14:paraId="27716BE9" w14:textId="77777777" w:rsidR="008E3913" w:rsidRDefault="009116A4">
            <w:r>
              <w:rPr>
                <w:b/>
              </w:rPr>
              <w:t>Summa 7100 Infra avd allm byrån</w:t>
            </w:r>
          </w:p>
        </w:tc>
        <w:tc>
          <w:tcPr>
            <w:tcW w:w="1474" w:type="dxa"/>
          </w:tcPr>
          <w:p w14:paraId="4545910D" w14:textId="77777777" w:rsidR="008E3913" w:rsidRDefault="009116A4">
            <w:pPr>
              <w:jc w:val="right"/>
            </w:pPr>
            <w:r>
              <w:rPr>
                <w:b/>
              </w:rPr>
              <w:t>-1 770 850</w:t>
            </w:r>
          </w:p>
        </w:tc>
        <w:tc>
          <w:tcPr>
            <w:tcW w:w="1474" w:type="dxa"/>
          </w:tcPr>
          <w:p w14:paraId="18DA7D89" w14:textId="77777777" w:rsidR="008E3913" w:rsidRDefault="009116A4">
            <w:pPr>
              <w:jc w:val="right"/>
            </w:pPr>
            <w:r>
              <w:rPr>
                <w:b/>
              </w:rPr>
              <w:t>-1 397 286</w:t>
            </w:r>
          </w:p>
        </w:tc>
        <w:tc>
          <w:tcPr>
            <w:tcW w:w="1474" w:type="dxa"/>
          </w:tcPr>
          <w:p w14:paraId="110EB422" w14:textId="77777777" w:rsidR="008E3913" w:rsidRDefault="009116A4">
            <w:pPr>
              <w:jc w:val="right"/>
            </w:pPr>
            <w:r>
              <w:rPr>
                <w:b/>
              </w:rPr>
              <w:t>-5 381 000</w:t>
            </w:r>
          </w:p>
        </w:tc>
        <w:tc>
          <w:tcPr>
            <w:tcW w:w="1474" w:type="dxa"/>
          </w:tcPr>
          <w:p w14:paraId="7C213B23" w14:textId="77777777" w:rsidR="008E3913" w:rsidRDefault="009116A4">
            <w:pPr>
              <w:jc w:val="right"/>
            </w:pPr>
            <w:r>
              <w:rPr>
                <w:b/>
              </w:rPr>
              <w:t>-1 830 121</w:t>
            </w:r>
          </w:p>
        </w:tc>
        <w:tc>
          <w:tcPr>
            <w:tcW w:w="1474" w:type="dxa"/>
          </w:tcPr>
          <w:p w14:paraId="21E6B629" w14:textId="77777777" w:rsidR="008E3913" w:rsidRDefault="009116A4">
            <w:pPr>
              <w:jc w:val="right"/>
            </w:pPr>
            <w:r>
              <w:rPr>
                <w:b/>
              </w:rPr>
              <w:t>-6 837 557</w:t>
            </w:r>
          </w:p>
        </w:tc>
      </w:tr>
      <w:tr w:rsidR="008E3913" w14:paraId="1B76FF7A" w14:textId="77777777" w:rsidTr="008E3913">
        <w:tc>
          <w:tcPr>
            <w:tcW w:w="1701" w:type="dxa"/>
          </w:tcPr>
          <w:p w14:paraId="7DF2F93A" w14:textId="77777777" w:rsidR="008E3913" w:rsidRDefault="009116A4">
            <w:r>
              <w:t>74000 Ålandstrafiken</w:t>
            </w:r>
          </w:p>
        </w:tc>
        <w:tc>
          <w:tcPr>
            <w:tcW w:w="1474" w:type="dxa"/>
          </w:tcPr>
          <w:p w14:paraId="6D501962" w14:textId="77777777" w:rsidR="008E3913" w:rsidRDefault="009116A4">
            <w:pPr>
              <w:jc w:val="right"/>
            </w:pPr>
            <w:r>
              <w:t>-125 478</w:t>
            </w:r>
          </w:p>
        </w:tc>
        <w:tc>
          <w:tcPr>
            <w:tcW w:w="1474" w:type="dxa"/>
          </w:tcPr>
          <w:p w14:paraId="34EAB36C" w14:textId="77777777" w:rsidR="008E3913" w:rsidRDefault="009116A4">
            <w:pPr>
              <w:jc w:val="right"/>
            </w:pPr>
            <w:r>
              <w:t>-57 755</w:t>
            </w:r>
          </w:p>
        </w:tc>
        <w:tc>
          <w:tcPr>
            <w:tcW w:w="1474" w:type="dxa"/>
          </w:tcPr>
          <w:p w14:paraId="2AF20297" w14:textId="77777777" w:rsidR="008E3913" w:rsidRDefault="009116A4">
            <w:pPr>
              <w:jc w:val="right"/>
            </w:pPr>
            <w:r>
              <w:t>-499 000</w:t>
            </w:r>
          </w:p>
        </w:tc>
        <w:tc>
          <w:tcPr>
            <w:tcW w:w="1474" w:type="dxa"/>
          </w:tcPr>
          <w:p w14:paraId="215A11DB" w14:textId="77777777" w:rsidR="008E3913" w:rsidRDefault="009116A4">
            <w:pPr>
              <w:jc w:val="right"/>
            </w:pPr>
            <w:r>
              <w:t>-14 970</w:t>
            </w:r>
          </w:p>
        </w:tc>
        <w:tc>
          <w:tcPr>
            <w:tcW w:w="1474" w:type="dxa"/>
          </w:tcPr>
          <w:p w14:paraId="176BBE7A" w14:textId="77777777" w:rsidR="008E3913" w:rsidRDefault="009116A4">
            <w:pPr>
              <w:jc w:val="right"/>
            </w:pPr>
            <w:r>
              <w:t>-446 247</w:t>
            </w:r>
          </w:p>
        </w:tc>
      </w:tr>
      <w:tr w:rsidR="008E3913" w14:paraId="4F5B56AC" w14:textId="77777777" w:rsidTr="008E3913">
        <w:tc>
          <w:tcPr>
            <w:tcW w:w="1701" w:type="dxa"/>
          </w:tcPr>
          <w:p w14:paraId="3F33A4CA" w14:textId="77777777" w:rsidR="008E3913" w:rsidRDefault="009116A4">
            <w:r>
              <w:t>74500 Oljeskydd</w:t>
            </w:r>
          </w:p>
        </w:tc>
        <w:tc>
          <w:tcPr>
            <w:tcW w:w="1474" w:type="dxa"/>
          </w:tcPr>
          <w:p w14:paraId="3B45BF70" w14:textId="77777777" w:rsidR="008E3913" w:rsidRDefault="009116A4">
            <w:pPr>
              <w:jc w:val="right"/>
            </w:pPr>
            <w:r>
              <w:t>-52 010</w:t>
            </w:r>
          </w:p>
        </w:tc>
        <w:tc>
          <w:tcPr>
            <w:tcW w:w="1474" w:type="dxa"/>
          </w:tcPr>
          <w:p w14:paraId="7DCDEE4C" w14:textId="77777777" w:rsidR="008E3913" w:rsidRDefault="009116A4">
            <w:pPr>
              <w:jc w:val="right"/>
            </w:pPr>
            <w:r>
              <w:t>-57 933</w:t>
            </w:r>
          </w:p>
        </w:tc>
        <w:tc>
          <w:tcPr>
            <w:tcW w:w="1474" w:type="dxa"/>
          </w:tcPr>
          <w:p w14:paraId="603BC5CE" w14:textId="77777777" w:rsidR="008E3913" w:rsidRDefault="009116A4">
            <w:pPr>
              <w:jc w:val="right"/>
            </w:pPr>
            <w:r>
              <w:t>-200 000</w:t>
            </w:r>
          </w:p>
        </w:tc>
        <w:tc>
          <w:tcPr>
            <w:tcW w:w="1474" w:type="dxa"/>
          </w:tcPr>
          <w:p w14:paraId="702054C3" w14:textId="77777777" w:rsidR="008E3913" w:rsidRDefault="009116A4">
            <w:pPr>
              <w:jc w:val="right"/>
            </w:pPr>
            <w:r>
              <w:t>-5 640</w:t>
            </w:r>
          </w:p>
        </w:tc>
        <w:tc>
          <w:tcPr>
            <w:tcW w:w="1474" w:type="dxa"/>
          </w:tcPr>
          <w:p w14:paraId="2360B062" w14:textId="77777777" w:rsidR="008E3913" w:rsidRDefault="009116A4">
            <w:pPr>
              <w:jc w:val="right"/>
            </w:pPr>
            <w:r>
              <w:t>-211 563</w:t>
            </w:r>
          </w:p>
        </w:tc>
      </w:tr>
      <w:tr w:rsidR="008E3913" w14:paraId="62A26DDF" w14:textId="77777777" w:rsidTr="008E3913">
        <w:tc>
          <w:tcPr>
            <w:tcW w:w="1701" w:type="dxa"/>
          </w:tcPr>
          <w:p w14:paraId="7E18F1BA" w14:textId="77777777" w:rsidR="008E3913" w:rsidRDefault="009116A4">
            <w:r>
              <w:t>74700 Understöd för övrig trafik</w:t>
            </w:r>
          </w:p>
        </w:tc>
        <w:tc>
          <w:tcPr>
            <w:tcW w:w="1474" w:type="dxa"/>
          </w:tcPr>
          <w:p w14:paraId="1DFE6655" w14:textId="77777777" w:rsidR="008E3913" w:rsidRDefault="009116A4">
            <w:pPr>
              <w:jc w:val="right"/>
            </w:pPr>
            <w:r>
              <w:t>-2 016 157</w:t>
            </w:r>
          </w:p>
        </w:tc>
        <w:tc>
          <w:tcPr>
            <w:tcW w:w="1474" w:type="dxa"/>
          </w:tcPr>
          <w:p w14:paraId="43A884CC" w14:textId="77777777" w:rsidR="008E3913" w:rsidRDefault="009116A4">
            <w:pPr>
              <w:jc w:val="right"/>
            </w:pPr>
            <w:r>
              <w:t>-1 777 197</w:t>
            </w:r>
          </w:p>
        </w:tc>
        <w:tc>
          <w:tcPr>
            <w:tcW w:w="1474" w:type="dxa"/>
          </w:tcPr>
          <w:p w14:paraId="32FB6F9C" w14:textId="77777777" w:rsidR="008E3913" w:rsidRDefault="009116A4">
            <w:pPr>
              <w:jc w:val="right"/>
            </w:pPr>
            <w:r>
              <w:t>-7 969 000</w:t>
            </w:r>
          </w:p>
        </w:tc>
        <w:tc>
          <w:tcPr>
            <w:tcW w:w="1474" w:type="dxa"/>
          </w:tcPr>
          <w:p w14:paraId="72F583EB" w14:textId="77777777" w:rsidR="008E3913" w:rsidRDefault="008E3913">
            <w:pPr>
              <w:jc w:val="right"/>
            </w:pPr>
          </w:p>
        </w:tc>
        <w:tc>
          <w:tcPr>
            <w:tcW w:w="1474" w:type="dxa"/>
          </w:tcPr>
          <w:p w14:paraId="4FD2BCD1" w14:textId="77777777" w:rsidR="008E3913" w:rsidRDefault="009116A4">
            <w:pPr>
              <w:jc w:val="right"/>
            </w:pPr>
            <w:r>
              <w:t>-7 730 040</w:t>
            </w:r>
          </w:p>
        </w:tc>
      </w:tr>
      <w:tr w:rsidR="008E3913" w14:paraId="262452A3" w14:textId="77777777" w:rsidTr="008E3913">
        <w:tc>
          <w:tcPr>
            <w:tcW w:w="1701" w:type="dxa"/>
          </w:tcPr>
          <w:p w14:paraId="0C5DFCF3" w14:textId="77777777" w:rsidR="008E3913" w:rsidRDefault="009116A4">
            <w:r>
              <w:t>75010 Upphandling av sjötrafik</w:t>
            </w:r>
          </w:p>
        </w:tc>
        <w:tc>
          <w:tcPr>
            <w:tcW w:w="1474" w:type="dxa"/>
          </w:tcPr>
          <w:p w14:paraId="0CBDB033" w14:textId="77777777" w:rsidR="008E3913" w:rsidRDefault="009116A4">
            <w:pPr>
              <w:jc w:val="right"/>
            </w:pPr>
            <w:r>
              <w:t>-4 196 947</w:t>
            </w:r>
          </w:p>
        </w:tc>
        <w:tc>
          <w:tcPr>
            <w:tcW w:w="1474" w:type="dxa"/>
          </w:tcPr>
          <w:p w14:paraId="641D57A9" w14:textId="77777777" w:rsidR="008E3913" w:rsidRDefault="009116A4">
            <w:pPr>
              <w:jc w:val="right"/>
            </w:pPr>
            <w:r>
              <w:t>-5 149 590</w:t>
            </w:r>
          </w:p>
        </w:tc>
        <w:tc>
          <w:tcPr>
            <w:tcW w:w="1474" w:type="dxa"/>
          </w:tcPr>
          <w:p w14:paraId="54B8E501" w14:textId="77777777" w:rsidR="008E3913" w:rsidRDefault="009116A4">
            <w:pPr>
              <w:jc w:val="right"/>
            </w:pPr>
            <w:r>
              <w:t>-16 497 000</w:t>
            </w:r>
          </w:p>
        </w:tc>
        <w:tc>
          <w:tcPr>
            <w:tcW w:w="1474" w:type="dxa"/>
          </w:tcPr>
          <w:p w14:paraId="543645CF" w14:textId="77777777" w:rsidR="008E3913" w:rsidRDefault="009116A4">
            <w:pPr>
              <w:jc w:val="right"/>
            </w:pPr>
            <w:r>
              <w:t>-92 822</w:t>
            </w:r>
          </w:p>
        </w:tc>
        <w:tc>
          <w:tcPr>
            <w:tcW w:w="1474" w:type="dxa"/>
          </w:tcPr>
          <w:p w14:paraId="4120E600" w14:textId="77777777" w:rsidR="008E3913" w:rsidRDefault="009116A4">
            <w:pPr>
              <w:jc w:val="right"/>
            </w:pPr>
            <w:r>
              <w:t>-17 542 465</w:t>
            </w:r>
          </w:p>
        </w:tc>
      </w:tr>
      <w:tr w:rsidR="008E3913" w14:paraId="1A703202" w14:textId="77777777" w:rsidTr="008E3913">
        <w:tc>
          <w:tcPr>
            <w:tcW w:w="1701" w:type="dxa"/>
          </w:tcPr>
          <w:p w14:paraId="5A82F960" w14:textId="77777777" w:rsidR="008E3913" w:rsidRDefault="009116A4">
            <w:r>
              <w:t>75030 Upphandling av linfärjetrafik</w:t>
            </w:r>
          </w:p>
        </w:tc>
        <w:tc>
          <w:tcPr>
            <w:tcW w:w="1474" w:type="dxa"/>
          </w:tcPr>
          <w:p w14:paraId="6DA5C09F" w14:textId="77777777" w:rsidR="008E3913" w:rsidRDefault="009116A4">
            <w:pPr>
              <w:jc w:val="right"/>
            </w:pPr>
            <w:r>
              <w:t>-746 529</w:t>
            </w:r>
          </w:p>
        </w:tc>
        <w:tc>
          <w:tcPr>
            <w:tcW w:w="1474" w:type="dxa"/>
          </w:tcPr>
          <w:p w14:paraId="0ADB916C" w14:textId="77777777" w:rsidR="008E3913" w:rsidRDefault="009116A4">
            <w:pPr>
              <w:jc w:val="right"/>
            </w:pPr>
            <w:r>
              <w:t>-590 380</w:t>
            </w:r>
          </w:p>
        </w:tc>
        <w:tc>
          <w:tcPr>
            <w:tcW w:w="1474" w:type="dxa"/>
          </w:tcPr>
          <w:p w14:paraId="246680E0" w14:textId="77777777" w:rsidR="008E3913" w:rsidRDefault="009116A4">
            <w:pPr>
              <w:jc w:val="right"/>
            </w:pPr>
            <w:r>
              <w:t>-2 867 000</w:t>
            </w:r>
          </w:p>
        </w:tc>
        <w:tc>
          <w:tcPr>
            <w:tcW w:w="1474" w:type="dxa"/>
          </w:tcPr>
          <w:p w14:paraId="0B6AE466" w14:textId="77777777" w:rsidR="008E3913" w:rsidRDefault="009116A4">
            <w:pPr>
              <w:jc w:val="right"/>
            </w:pPr>
            <w:r>
              <w:t>-85 020</w:t>
            </w:r>
          </w:p>
        </w:tc>
        <w:tc>
          <w:tcPr>
            <w:tcW w:w="1474" w:type="dxa"/>
          </w:tcPr>
          <w:p w14:paraId="1EC8DA6C" w14:textId="77777777" w:rsidR="008E3913" w:rsidRDefault="009116A4">
            <w:pPr>
              <w:jc w:val="right"/>
            </w:pPr>
            <w:r>
              <w:t>-2 795 871</w:t>
            </w:r>
          </w:p>
        </w:tc>
      </w:tr>
      <w:tr w:rsidR="008E3913" w14:paraId="417A0724" w14:textId="77777777" w:rsidTr="008E3913">
        <w:tc>
          <w:tcPr>
            <w:tcW w:w="1701" w:type="dxa"/>
          </w:tcPr>
          <w:p w14:paraId="5D3B4939" w14:textId="77777777" w:rsidR="008E3913" w:rsidRDefault="009116A4">
            <w:r>
              <w:t>75100 Varutransporter i skärgården</w:t>
            </w:r>
          </w:p>
        </w:tc>
        <w:tc>
          <w:tcPr>
            <w:tcW w:w="1474" w:type="dxa"/>
          </w:tcPr>
          <w:p w14:paraId="4674E906" w14:textId="77777777" w:rsidR="008E3913" w:rsidRDefault="009116A4">
            <w:pPr>
              <w:jc w:val="right"/>
            </w:pPr>
            <w:r>
              <w:t>-86 020</w:t>
            </w:r>
          </w:p>
        </w:tc>
        <w:tc>
          <w:tcPr>
            <w:tcW w:w="1474" w:type="dxa"/>
          </w:tcPr>
          <w:p w14:paraId="0E1C5271" w14:textId="77777777" w:rsidR="008E3913" w:rsidRDefault="009116A4">
            <w:pPr>
              <w:jc w:val="right"/>
            </w:pPr>
            <w:r>
              <w:t>-54 149</w:t>
            </w:r>
          </w:p>
        </w:tc>
        <w:tc>
          <w:tcPr>
            <w:tcW w:w="1474" w:type="dxa"/>
          </w:tcPr>
          <w:p w14:paraId="6F93628F" w14:textId="77777777" w:rsidR="008E3913" w:rsidRDefault="009116A4">
            <w:pPr>
              <w:jc w:val="right"/>
            </w:pPr>
            <w:r>
              <w:t>-340 000</w:t>
            </w:r>
          </w:p>
        </w:tc>
        <w:tc>
          <w:tcPr>
            <w:tcW w:w="1474" w:type="dxa"/>
          </w:tcPr>
          <w:p w14:paraId="0438F9EB" w14:textId="77777777" w:rsidR="008E3913" w:rsidRDefault="008E3913">
            <w:pPr>
              <w:jc w:val="right"/>
            </w:pPr>
          </w:p>
        </w:tc>
        <w:tc>
          <w:tcPr>
            <w:tcW w:w="1474" w:type="dxa"/>
          </w:tcPr>
          <w:p w14:paraId="18D86A7D" w14:textId="77777777" w:rsidR="008E3913" w:rsidRDefault="009116A4">
            <w:pPr>
              <w:jc w:val="right"/>
            </w:pPr>
            <w:r>
              <w:t>-308 129</w:t>
            </w:r>
          </w:p>
        </w:tc>
      </w:tr>
      <w:tr w:rsidR="008E3913" w14:paraId="34928A37" w14:textId="77777777" w:rsidTr="008E3913">
        <w:tc>
          <w:tcPr>
            <w:tcW w:w="1701" w:type="dxa"/>
          </w:tcPr>
          <w:p w14:paraId="0170BFBB" w14:textId="77777777" w:rsidR="008E3913" w:rsidRDefault="009116A4">
            <w:r>
              <w:t>87300 Verkstad och lager</w:t>
            </w:r>
          </w:p>
        </w:tc>
        <w:tc>
          <w:tcPr>
            <w:tcW w:w="1474" w:type="dxa"/>
          </w:tcPr>
          <w:p w14:paraId="5D781FA1" w14:textId="77777777" w:rsidR="008E3913" w:rsidRDefault="009116A4">
            <w:pPr>
              <w:jc w:val="right"/>
            </w:pPr>
            <w:r>
              <w:t>19 655</w:t>
            </w:r>
          </w:p>
        </w:tc>
        <w:tc>
          <w:tcPr>
            <w:tcW w:w="1474" w:type="dxa"/>
          </w:tcPr>
          <w:p w14:paraId="64625441" w14:textId="77777777" w:rsidR="008E3913" w:rsidRDefault="009116A4">
            <w:pPr>
              <w:jc w:val="right"/>
            </w:pPr>
            <w:r>
              <w:t>-85 670</w:t>
            </w:r>
          </w:p>
        </w:tc>
        <w:tc>
          <w:tcPr>
            <w:tcW w:w="1474" w:type="dxa"/>
          </w:tcPr>
          <w:p w14:paraId="2B473514" w14:textId="77777777" w:rsidR="008E3913" w:rsidRDefault="009116A4">
            <w:pPr>
              <w:jc w:val="right"/>
            </w:pPr>
            <w:r>
              <w:t>0</w:t>
            </w:r>
          </w:p>
        </w:tc>
        <w:tc>
          <w:tcPr>
            <w:tcW w:w="1474" w:type="dxa"/>
          </w:tcPr>
          <w:p w14:paraId="65CC1695" w14:textId="77777777" w:rsidR="008E3913" w:rsidRDefault="009116A4">
            <w:pPr>
              <w:jc w:val="right"/>
            </w:pPr>
            <w:r>
              <w:t>-4 470</w:t>
            </w:r>
          </w:p>
        </w:tc>
        <w:tc>
          <w:tcPr>
            <w:tcW w:w="1474" w:type="dxa"/>
          </w:tcPr>
          <w:p w14:paraId="618B358F" w14:textId="77777777" w:rsidR="008E3913" w:rsidRDefault="009116A4">
            <w:pPr>
              <w:jc w:val="right"/>
            </w:pPr>
            <w:r>
              <w:t>-109 796</w:t>
            </w:r>
          </w:p>
        </w:tc>
      </w:tr>
      <w:tr w:rsidR="008E3913" w14:paraId="36A7A176" w14:textId="77777777" w:rsidTr="008E3913">
        <w:tc>
          <w:tcPr>
            <w:tcW w:w="1701" w:type="dxa"/>
          </w:tcPr>
          <w:p w14:paraId="74CD1C98" w14:textId="77777777" w:rsidR="008E3913" w:rsidRDefault="009116A4">
            <w:r>
              <w:rPr>
                <w:b/>
              </w:rPr>
              <w:t>Summa 7400 Transportbyrån</w:t>
            </w:r>
          </w:p>
        </w:tc>
        <w:tc>
          <w:tcPr>
            <w:tcW w:w="1474" w:type="dxa"/>
          </w:tcPr>
          <w:p w14:paraId="7BCEF165" w14:textId="77777777" w:rsidR="008E3913" w:rsidRDefault="009116A4">
            <w:pPr>
              <w:jc w:val="right"/>
            </w:pPr>
            <w:r>
              <w:rPr>
                <w:b/>
              </w:rPr>
              <w:t>-7 203 485</w:t>
            </w:r>
          </w:p>
        </w:tc>
        <w:tc>
          <w:tcPr>
            <w:tcW w:w="1474" w:type="dxa"/>
          </w:tcPr>
          <w:p w14:paraId="4D0FAB66" w14:textId="77777777" w:rsidR="008E3913" w:rsidRDefault="009116A4">
            <w:pPr>
              <w:jc w:val="right"/>
            </w:pPr>
            <w:r>
              <w:rPr>
                <w:b/>
              </w:rPr>
              <w:t>-7 772 674</w:t>
            </w:r>
          </w:p>
        </w:tc>
        <w:tc>
          <w:tcPr>
            <w:tcW w:w="1474" w:type="dxa"/>
          </w:tcPr>
          <w:p w14:paraId="6D2F3DB2" w14:textId="77777777" w:rsidR="008E3913" w:rsidRDefault="009116A4">
            <w:pPr>
              <w:jc w:val="right"/>
            </w:pPr>
            <w:r>
              <w:rPr>
                <w:b/>
              </w:rPr>
              <w:t>-28 372 000</w:t>
            </w:r>
          </w:p>
        </w:tc>
        <w:tc>
          <w:tcPr>
            <w:tcW w:w="1474" w:type="dxa"/>
          </w:tcPr>
          <w:p w14:paraId="485EC71B" w14:textId="77777777" w:rsidR="008E3913" w:rsidRDefault="009116A4">
            <w:pPr>
              <w:jc w:val="right"/>
            </w:pPr>
            <w:r>
              <w:rPr>
                <w:b/>
              </w:rPr>
              <w:t>-202 922</w:t>
            </w:r>
          </w:p>
        </w:tc>
        <w:tc>
          <w:tcPr>
            <w:tcW w:w="1474" w:type="dxa"/>
          </w:tcPr>
          <w:p w14:paraId="770930F2" w14:textId="77777777" w:rsidR="008E3913" w:rsidRDefault="009116A4">
            <w:pPr>
              <w:jc w:val="right"/>
            </w:pPr>
            <w:r>
              <w:rPr>
                <w:b/>
              </w:rPr>
              <w:t>-29 144 110</w:t>
            </w:r>
          </w:p>
        </w:tc>
      </w:tr>
      <w:tr w:rsidR="008E3913" w14:paraId="67318452" w14:textId="77777777" w:rsidTr="008E3913">
        <w:tc>
          <w:tcPr>
            <w:tcW w:w="1701" w:type="dxa"/>
          </w:tcPr>
          <w:p w14:paraId="57E9F4EC" w14:textId="77777777" w:rsidR="008E3913" w:rsidRDefault="009116A4">
            <w:r>
              <w:t>76000 Understöd kommunalvägar</w:t>
            </w:r>
          </w:p>
        </w:tc>
        <w:tc>
          <w:tcPr>
            <w:tcW w:w="1474" w:type="dxa"/>
          </w:tcPr>
          <w:p w14:paraId="4565DF65" w14:textId="77777777" w:rsidR="008E3913" w:rsidRDefault="009116A4">
            <w:pPr>
              <w:jc w:val="right"/>
            </w:pPr>
            <w:r>
              <w:t>-33 870</w:t>
            </w:r>
          </w:p>
        </w:tc>
        <w:tc>
          <w:tcPr>
            <w:tcW w:w="1474" w:type="dxa"/>
          </w:tcPr>
          <w:p w14:paraId="7038017A" w14:textId="77777777" w:rsidR="008E3913" w:rsidRDefault="009116A4">
            <w:pPr>
              <w:jc w:val="right"/>
            </w:pPr>
            <w:r>
              <w:t>-2 800</w:t>
            </w:r>
          </w:p>
        </w:tc>
        <w:tc>
          <w:tcPr>
            <w:tcW w:w="1474" w:type="dxa"/>
          </w:tcPr>
          <w:p w14:paraId="2F9D92B8" w14:textId="77777777" w:rsidR="008E3913" w:rsidRDefault="009116A4">
            <w:pPr>
              <w:jc w:val="right"/>
            </w:pPr>
            <w:r>
              <w:t>0</w:t>
            </w:r>
          </w:p>
        </w:tc>
        <w:tc>
          <w:tcPr>
            <w:tcW w:w="1474" w:type="dxa"/>
          </w:tcPr>
          <w:p w14:paraId="4B1257D0" w14:textId="77777777" w:rsidR="008E3913" w:rsidRDefault="009116A4">
            <w:pPr>
              <w:jc w:val="right"/>
            </w:pPr>
            <w:r>
              <w:t>-135 480</w:t>
            </w:r>
          </w:p>
        </w:tc>
        <w:tc>
          <w:tcPr>
            <w:tcW w:w="1474" w:type="dxa"/>
          </w:tcPr>
          <w:p w14:paraId="19BF9E88" w14:textId="77777777" w:rsidR="008E3913" w:rsidRDefault="009116A4">
            <w:pPr>
              <w:jc w:val="right"/>
            </w:pPr>
            <w:r>
              <w:t>-104 410</w:t>
            </w:r>
          </w:p>
        </w:tc>
      </w:tr>
      <w:tr w:rsidR="008E3913" w14:paraId="34B50FF3" w14:textId="77777777" w:rsidTr="008E3913">
        <w:tc>
          <w:tcPr>
            <w:tcW w:w="1701" w:type="dxa"/>
          </w:tcPr>
          <w:p w14:paraId="71AE317A" w14:textId="77777777" w:rsidR="008E3913" w:rsidRDefault="009116A4">
            <w:r>
              <w:t>76010 Utg drift o underhåll vägar</w:t>
            </w:r>
          </w:p>
        </w:tc>
        <w:tc>
          <w:tcPr>
            <w:tcW w:w="1474" w:type="dxa"/>
          </w:tcPr>
          <w:p w14:paraId="42AD008B" w14:textId="77777777" w:rsidR="008E3913" w:rsidRDefault="009116A4">
            <w:pPr>
              <w:jc w:val="right"/>
            </w:pPr>
            <w:r>
              <w:t>-2 070 337</w:t>
            </w:r>
          </w:p>
        </w:tc>
        <w:tc>
          <w:tcPr>
            <w:tcW w:w="1474" w:type="dxa"/>
          </w:tcPr>
          <w:p w14:paraId="01FAABA4" w14:textId="77777777" w:rsidR="008E3913" w:rsidRDefault="009116A4">
            <w:pPr>
              <w:jc w:val="right"/>
            </w:pPr>
            <w:r>
              <w:t>-2 093 395</w:t>
            </w:r>
          </w:p>
        </w:tc>
        <w:tc>
          <w:tcPr>
            <w:tcW w:w="1474" w:type="dxa"/>
          </w:tcPr>
          <w:p w14:paraId="08976F93" w14:textId="77777777" w:rsidR="008E3913" w:rsidRDefault="009116A4">
            <w:pPr>
              <w:jc w:val="right"/>
            </w:pPr>
            <w:r>
              <w:t>-8 048 000</w:t>
            </w:r>
          </w:p>
        </w:tc>
        <w:tc>
          <w:tcPr>
            <w:tcW w:w="1474" w:type="dxa"/>
          </w:tcPr>
          <w:p w14:paraId="34A00856" w14:textId="77777777" w:rsidR="008E3913" w:rsidRDefault="009116A4">
            <w:pPr>
              <w:jc w:val="right"/>
            </w:pPr>
            <w:r>
              <w:t>-136 772</w:t>
            </w:r>
          </w:p>
        </w:tc>
        <w:tc>
          <w:tcPr>
            <w:tcW w:w="1474" w:type="dxa"/>
          </w:tcPr>
          <w:p w14:paraId="7A6CA2F8" w14:textId="77777777" w:rsidR="008E3913" w:rsidRDefault="009116A4">
            <w:pPr>
              <w:jc w:val="right"/>
            </w:pPr>
            <w:r>
              <w:t>-8 207 830</w:t>
            </w:r>
          </w:p>
        </w:tc>
      </w:tr>
      <w:tr w:rsidR="008E3913" w14:paraId="6BC1A56A" w14:textId="77777777" w:rsidTr="008E3913">
        <w:tc>
          <w:tcPr>
            <w:tcW w:w="1701" w:type="dxa"/>
          </w:tcPr>
          <w:p w14:paraId="2131A549" w14:textId="77777777" w:rsidR="008E3913" w:rsidRDefault="009116A4">
            <w:r>
              <w:t>76030 Utg underh farleder o fiskefyr</w:t>
            </w:r>
          </w:p>
        </w:tc>
        <w:tc>
          <w:tcPr>
            <w:tcW w:w="1474" w:type="dxa"/>
          </w:tcPr>
          <w:p w14:paraId="089EAA5B" w14:textId="77777777" w:rsidR="008E3913" w:rsidRDefault="009116A4">
            <w:pPr>
              <w:jc w:val="right"/>
            </w:pPr>
            <w:r>
              <w:t>-97 687</w:t>
            </w:r>
          </w:p>
        </w:tc>
        <w:tc>
          <w:tcPr>
            <w:tcW w:w="1474" w:type="dxa"/>
          </w:tcPr>
          <w:p w14:paraId="49FA0773" w14:textId="77777777" w:rsidR="008E3913" w:rsidRDefault="009116A4">
            <w:pPr>
              <w:jc w:val="right"/>
            </w:pPr>
            <w:r>
              <w:t>-22 187</w:t>
            </w:r>
          </w:p>
        </w:tc>
        <w:tc>
          <w:tcPr>
            <w:tcW w:w="1474" w:type="dxa"/>
          </w:tcPr>
          <w:p w14:paraId="17FCAEEE" w14:textId="77777777" w:rsidR="008E3913" w:rsidRDefault="009116A4">
            <w:pPr>
              <w:jc w:val="right"/>
            </w:pPr>
            <w:r>
              <w:t>-375 000</w:t>
            </w:r>
          </w:p>
        </w:tc>
        <w:tc>
          <w:tcPr>
            <w:tcW w:w="1474" w:type="dxa"/>
          </w:tcPr>
          <w:p w14:paraId="53CFA65E" w14:textId="77777777" w:rsidR="008E3913" w:rsidRDefault="009116A4">
            <w:pPr>
              <w:jc w:val="right"/>
            </w:pPr>
            <w:r>
              <w:t>-11 250</w:t>
            </w:r>
          </w:p>
        </w:tc>
        <w:tc>
          <w:tcPr>
            <w:tcW w:w="1474" w:type="dxa"/>
          </w:tcPr>
          <w:p w14:paraId="602E500B" w14:textId="77777777" w:rsidR="008E3913" w:rsidRDefault="009116A4">
            <w:pPr>
              <w:jc w:val="right"/>
            </w:pPr>
            <w:r>
              <w:t>-310 750</w:t>
            </w:r>
          </w:p>
        </w:tc>
      </w:tr>
      <w:tr w:rsidR="008E3913" w14:paraId="02D0BEC8" w14:textId="77777777" w:rsidTr="008E3913">
        <w:tc>
          <w:tcPr>
            <w:tcW w:w="1701" w:type="dxa"/>
          </w:tcPr>
          <w:p w14:paraId="7EF3B12A" w14:textId="77777777" w:rsidR="008E3913" w:rsidRDefault="009116A4">
            <w:r>
              <w:t>76050 Utg drift o underh färjfäst mm</w:t>
            </w:r>
          </w:p>
        </w:tc>
        <w:tc>
          <w:tcPr>
            <w:tcW w:w="1474" w:type="dxa"/>
          </w:tcPr>
          <w:p w14:paraId="65E09A8E" w14:textId="77777777" w:rsidR="008E3913" w:rsidRDefault="009116A4">
            <w:pPr>
              <w:jc w:val="right"/>
            </w:pPr>
            <w:r>
              <w:t>-778 734</w:t>
            </w:r>
          </w:p>
        </w:tc>
        <w:tc>
          <w:tcPr>
            <w:tcW w:w="1474" w:type="dxa"/>
          </w:tcPr>
          <w:p w14:paraId="749634FD" w14:textId="77777777" w:rsidR="008E3913" w:rsidRDefault="009116A4">
            <w:pPr>
              <w:jc w:val="right"/>
            </w:pPr>
            <w:r>
              <w:t>-642 472</w:t>
            </w:r>
          </w:p>
        </w:tc>
        <w:tc>
          <w:tcPr>
            <w:tcW w:w="1474" w:type="dxa"/>
          </w:tcPr>
          <w:p w14:paraId="417BD455" w14:textId="77777777" w:rsidR="008E3913" w:rsidRDefault="009116A4">
            <w:pPr>
              <w:jc w:val="right"/>
            </w:pPr>
            <w:r>
              <w:t>-3 076 000</w:t>
            </w:r>
          </w:p>
        </w:tc>
        <w:tc>
          <w:tcPr>
            <w:tcW w:w="1474" w:type="dxa"/>
          </w:tcPr>
          <w:p w14:paraId="468D959F" w14:textId="77777777" w:rsidR="008E3913" w:rsidRDefault="009116A4">
            <w:pPr>
              <w:jc w:val="right"/>
            </w:pPr>
            <w:r>
              <w:t>-2 318</w:t>
            </w:r>
          </w:p>
        </w:tc>
        <w:tc>
          <w:tcPr>
            <w:tcW w:w="1474" w:type="dxa"/>
          </w:tcPr>
          <w:p w14:paraId="40B1DF4F" w14:textId="77777777" w:rsidR="008E3913" w:rsidRDefault="009116A4">
            <w:pPr>
              <w:jc w:val="right"/>
            </w:pPr>
            <w:r>
              <w:t>-2 942 057</w:t>
            </w:r>
          </w:p>
        </w:tc>
      </w:tr>
      <w:tr w:rsidR="008E3913" w14:paraId="498AF66B" w14:textId="77777777" w:rsidTr="008E3913">
        <w:tc>
          <w:tcPr>
            <w:tcW w:w="1701" w:type="dxa"/>
          </w:tcPr>
          <w:p w14:paraId="1D33B369" w14:textId="77777777" w:rsidR="008E3913" w:rsidRDefault="009116A4">
            <w:r>
              <w:t>87200 Vägunderhållet</w:t>
            </w:r>
          </w:p>
        </w:tc>
        <w:tc>
          <w:tcPr>
            <w:tcW w:w="1474" w:type="dxa"/>
          </w:tcPr>
          <w:p w14:paraId="637671D3" w14:textId="77777777" w:rsidR="008E3913" w:rsidRDefault="009116A4">
            <w:pPr>
              <w:jc w:val="right"/>
            </w:pPr>
            <w:r>
              <w:t>20 152</w:t>
            </w:r>
          </w:p>
        </w:tc>
        <w:tc>
          <w:tcPr>
            <w:tcW w:w="1474" w:type="dxa"/>
          </w:tcPr>
          <w:p w14:paraId="51F9A2B6" w14:textId="77777777" w:rsidR="008E3913" w:rsidRDefault="009116A4">
            <w:pPr>
              <w:jc w:val="right"/>
            </w:pPr>
            <w:r>
              <w:t>106 925</w:t>
            </w:r>
          </w:p>
        </w:tc>
        <w:tc>
          <w:tcPr>
            <w:tcW w:w="1474" w:type="dxa"/>
          </w:tcPr>
          <w:p w14:paraId="70E41201" w14:textId="77777777" w:rsidR="008E3913" w:rsidRDefault="009116A4">
            <w:pPr>
              <w:jc w:val="right"/>
            </w:pPr>
            <w:r>
              <w:t>10 000</w:t>
            </w:r>
          </w:p>
        </w:tc>
        <w:tc>
          <w:tcPr>
            <w:tcW w:w="1474" w:type="dxa"/>
          </w:tcPr>
          <w:p w14:paraId="7893B429" w14:textId="77777777" w:rsidR="008E3913" w:rsidRDefault="008E3913">
            <w:pPr>
              <w:jc w:val="right"/>
            </w:pPr>
          </w:p>
        </w:tc>
        <w:tc>
          <w:tcPr>
            <w:tcW w:w="1474" w:type="dxa"/>
          </w:tcPr>
          <w:p w14:paraId="55737637" w14:textId="77777777" w:rsidR="008E3913" w:rsidRDefault="009116A4">
            <w:pPr>
              <w:jc w:val="right"/>
            </w:pPr>
            <w:r>
              <w:t>96 773</w:t>
            </w:r>
          </w:p>
        </w:tc>
      </w:tr>
      <w:tr w:rsidR="008E3913" w14:paraId="2E506463" w14:textId="77777777" w:rsidTr="008E3913">
        <w:tc>
          <w:tcPr>
            <w:tcW w:w="1701" w:type="dxa"/>
          </w:tcPr>
          <w:p w14:paraId="731C49EC" w14:textId="77777777" w:rsidR="008E3913" w:rsidRDefault="009116A4">
            <w:r>
              <w:rPr>
                <w:b/>
              </w:rPr>
              <w:t>Summa 7600 Vägnätsbyrån</w:t>
            </w:r>
          </w:p>
        </w:tc>
        <w:tc>
          <w:tcPr>
            <w:tcW w:w="1474" w:type="dxa"/>
          </w:tcPr>
          <w:p w14:paraId="1F4CE7E2" w14:textId="77777777" w:rsidR="008E3913" w:rsidRDefault="009116A4">
            <w:pPr>
              <w:jc w:val="right"/>
            </w:pPr>
            <w:r>
              <w:rPr>
                <w:b/>
              </w:rPr>
              <w:t>-2 960 476</w:t>
            </w:r>
          </w:p>
        </w:tc>
        <w:tc>
          <w:tcPr>
            <w:tcW w:w="1474" w:type="dxa"/>
          </w:tcPr>
          <w:p w14:paraId="64689A66" w14:textId="77777777" w:rsidR="008E3913" w:rsidRDefault="009116A4">
            <w:pPr>
              <w:jc w:val="right"/>
            </w:pPr>
            <w:r>
              <w:rPr>
                <w:b/>
              </w:rPr>
              <w:t>-2 653 930</w:t>
            </w:r>
          </w:p>
        </w:tc>
        <w:tc>
          <w:tcPr>
            <w:tcW w:w="1474" w:type="dxa"/>
          </w:tcPr>
          <w:p w14:paraId="1BF817F8" w14:textId="77777777" w:rsidR="008E3913" w:rsidRDefault="009116A4">
            <w:pPr>
              <w:jc w:val="right"/>
            </w:pPr>
            <w:r>
              <w:rPr>
                <w:b/>
              </w:rPr>
              <w:t>-11 489 000</w:t>
            </w:r>
          </w:p>
        </w:tc>
        <w:tc>
          <w:tcPr>
            <w:tcW w:w="1474" w:type="dxa"/>
          </w:tcPr>
          <w:p w14:paraId="17BC4190" w14:textId="77777777" w:rsidR="008E3913" w:rsidRDefault="009116A4">
            <w:pPr>
              <w:jc w:val="right"/>
            </w:pPr>
            <w:r>
              <w:rPr>
                <w:b/>
              </w:rPr>
              <w:t>-285 820</w:t>
            </w:r>
          </w:p>
        </w:tc>
        <w:tc>
          <w:tcPr>
            <w:tcW w:w="1474" w:type="dxa"/>
          </w:tcPr>
          <w:p w14:paraId="2C2BFB31" w14:textId="77777777" w:rsidR="008E3913" w:rsidRDefault="009116A4">
            <w:pPr>
              <w:jc w:val="right"/>
            </w:pPr>
            <w:r>
              <w:rPr>
                <w:b/>
              </w:rPr>
              <w:t>-11 468 274</w:t>
            </w:r>
          </w:p>
        </w:tc>
      </w:tr>
      <w:tr w:rsidR="008E3913" w14:paraId="336A7D04" w14:textId="77777777" w:rsidTr="008E3913">
        <w:tc>
          <w:tcPr>
            <w:tcW w:w="1701" w:type="dxa"/>
          </w:tcPr>
          <w:p w14:paraId="5D27FEC8" w14:textId="77777777" w:rsidR="008E3913" w:rsidRDefault="009116A4">
            <w:r>
              <w:rPr>
                <w:b/>
              </w:rPr>
              <w:t>Summa 7000 Infrastrukturavdeln</w:t>
            </w:r>
          </w:p>
        </w:tc>
        <w:tc>
          <w:tcPr>
            <w:tcW w:w="1474" w:type="dxa"/>
          </w:tcPr>
          <w:p w14:paraId="6266302C" w14:textId="77777777" w:rsidR="008E3913" w:rsidRDefault="009116A4">
            <w:pPr>
              <w:jc w:val="right"/>
            </w:pPr>
            <w:r>
              <w:rPr>
                <w:b/>
              </w:rPr>
              <w:t>-11 934 812</w:t>
            </w:r>
          </w:p>
        </w:tc>
        <w:tc>
          <w:tcPr>
            <w:tcW w:w="1474" w:type="dxa"/>
          </w:tcPr>
          <w:p w14:paraId="0552E8F2" w14:textId="77777777" w:rsidR="008E3913" w:rsidRDefault="009116A4">
            <w:pPr>
              <w:jc w:val="right"/>
            </w:pPr>
            <w:r>
              <w:rPr>
                <w:b/>
              </w:rPr>
              <w:t>-11 823 889</w:t>
            </w:r>
          </w:p>
        </w:tc>
        <w:tc>
          <w:tcPr>
            <w:tcW w:w="1474" w:type="dxa"/>
          </w:tcPr>
          <w:p w14:paraId="58BF4109" w14:textId="77777777" w:rsidR="008E3913" w:rsidRDefault="009116A4">
            <w:pPr>
              <w:jc w:val="right"/>
            </w:pPr>
            <w:r>
              <w:rPr>
                <w:b/>
              </w:rPr>
              <w:t>-45 242 000</w:t>
            </w:r>
          </w:p>
        </w:tc>
        <w:tc>
          <w:tcPr>
            <w:tcW w:w="1474" w:type="dxa"/>
          </w:tcPr>
          <w:p w14:paraId="3C2EEE28" w14:textId="77777777" w:rsidR="008E3913" w:rsidRDefault="009116A4">
            <w:pPr>
              <w:jc w:val="right"/>
            </w:pPr>
            <w:r>
              <w:rPr>
                <w:b/>
              </w:rPr>
              <w:t>-2 318 863</w:t>
            </w:r>
          </w:p>
        </w:tc>
        <w:tc>
          <w:tcPr>
            <w:tcW w:w="1474" w:type="dxa"/>
          </w:tcPr>
          <w:p w14:paraId="6F733FFB" w14:textId="77777777" w:rsidR="008E3913" w:rsidRDefault="009116A4">
            <w:pPr>
              <w:jc w:val="right"/>
            </w:pPr>
            <w:r>
              <w:rPr>
                <w:b/>
              </w:rPr>
              <w:t>-47 449 941</w:t>
            </w:r>
          </w:p>
        </w:tc>
      </w:tr>
    </w:tbl>
    <w:p w14:paraId="174ACD9C" w14:textId="77777777" w:rsidR="008E3913" w:rsidRDefault="009116A4">
      <w:pPr>
        <w:pStyle w:val="Heading3"/>
      </w:pPr>
      <w:bookmarkStart w:id="73" w:name="_Toc230860390"/>
      <w:r>
        <w:t>Väsentliga händelser och avvikelser som ska beaktas i prognosen</w:t>
      </w:r>
      <w:bookmarkEnd w:id="73"/>
    </w:p>
    <w:p w14:paraId="2BBE9444" w14:textId="77777777" w:rsidR="008E3913" w:rsidRDefault="009116A4">
      <w:r>
        <w:rPr>
          <w:b/>
        </w:rPr>
        <w:t>75010 Upphandling av sjötrafik</w:t>
      </w:r>
    </w:p>
    <w:p w14:paraId="494AD031" w14:textId="77777777" w:rsidR="008E3913" w:rsidRDefault="009116A4">
      <w:r>
        <w:t>Den pågående konflikten i Mellanöstern skapar osäkerhet kring oljeleveranser och påverkar därmed prisbilden. Oljepriset ligger idag avsevärt över den nivå som antagits i budgeten (0,80 euro/liter). Enligt avtalet med leverantör debiteras landskapet fullt ut för varje cent över 0,75 euro. Varje ökning med en cent innebär en merkostnad på helårsbasis om cirka 61 000 euro.</w:t>
      </w:r>
    </w:p>
    <w:p w14:paraId="5621B952" w14:textId="77777777" w:rsidR="008E3913" w:rsidRDefault="009116A4">
      <w:r>
        <w:t>Nuvarande prisnivåer om 1,15 euro/liter i mars och 1,21 euro/liter i april – innebär betydande kostnadsökningar. Givet ett pris för resten av året på 1,15 euro/liter uppskattas budgeten behöva förstärkas med cirka 1,75 miljoner euro.</w:t>
      </w:r>
    </w:p>
    <w:p w14:paraId="66CF709A" w14:textId="77777777" w:rsidR="008E3913" w:rsidRDefault="009116A4">
      <w:r>
        <w:t>Bränsleförbrukningen per månad uppgår till ca 510.000 liter, men förbrukningen ökar under sommaren.</w:t>
      </w:r>
    </w:p>
    <w:p w14:paraId="3F1FC0C7" w14:textId="77777777" w:rsidR="008E3913" w:rsidRDefault="009116A4">
      <w:r>
        <w:t>Under hösten tillkommer dessutom ytterligare kostnadsökningar pga. byggentreprenader då fartygen Alfågeln och Knipan behöver köras i en högre hastighet, detta beräknas öka förbrukningen med cirka 50 000 liter per månad från september och resten av året.</w:t>
      </w:r>
    </w:p>
    <w:p w14:paraId="40335D4C" w14:textId="77777777" w:rsidR="008E3913" w:rsidRDefault="009116A4">
      <w:r>
        <w:t>Anslaget föreslås ökas i ändringsbudget 1.</w:t>
      </w:r>
    </w:p>
    <w:p w14:paraId="0D8EFFA2" w14:textId="77777777" w:rsidR="008E3913" w:rsidRDefault="009116A4">
      <w:r>
        <w:rPr>
          <w:b/>
        </w:rPr>
        <w:t>72040 Havsbaserad vindkraft (R)</w:t>
      </w:r>
    </w:p>
    <w:p w14:paraId="41F1A738" w14:textId="77777777" w:rsidR="008E3913" w:rsidRDefault="009116A4">
      <w:r>
        <w:t>För att möjliggöra att processen med konkurrensutsättning kan fortgå i höst behövs anslag för att täcka de kostnader som förväntas uppstå vid påbörjandet av konkurrensutsättningen. Se närmare i förslag till ändringsbudget 1.</w:t>
      </w:r>
    </w:p>
    <w:p w14:paraId="6EA8E01D" w14:textId="77777777" w:rsidR="008E3913" w:rsidRDefault="009116A4">
      <w:r>
        <w:rPr>
          <w:b/>
        </w:rPr>
        <w:t>87300 Verkstad och lager</w:t>
      </w:r>
    </w:p>
    <w:p w14:paraId="5FAAB165" w14:textId="77777777" w:rsidR="008E3913" w:rsidRDefault="009116A4">
      <w:r>
        <w:t>Inga större dockningar planerade under året.</w:t>
      </w:r>
    </w:p>
    <w:p w14:paraId="32644915" w14:textId="77777777" w:rsidR="008E3913" w:rsidRDefault="009116A4">
      <w:pPr>
        <w:pStyle w:val="Heading2"/>
      </w:pPr>
      <w:bookmarkStart w:id="74" w:name="_Toc230860391"/>
      <w:r>
        <w:t>Ålands energimyndighet</w:t>
      </w:r>
      <w:bookmarkEnd w:id="74"/>
    </w:p>
    <w:p w14:paraId="4C5478DB" w14:textId="77777777" w:rsidR="008E3913" w:rsidRDefault="009116A4">
      <w:pPr>
        <w:pStyle w:val="Heading3"/>
      </w:pPr>
      <w:bookmarkStart w:id="75" w:name="_Toc230860392"/>
      <w:r>
        <w:t>Budget, utfall och prognos per budgetmoment</w:t>
      </w:r>
      <w:bookmarkEnd w:id="75"/>
    </w:p>
    <w:tbl>
      <w:tblPr>
        <w:tblStyle w:val="TableGrid"/>
        <w:tblW w:w="0" w:type="auto"/>
        <w:tblLook w:val="04A0" w:firstRow="1" w:lastRow="0" w:firstColumn="1" w:lastColumn="0" w:noHBand="0" w:noVBand="1"/>
      </w:tblPr>
      <w:tblGrid>
        <w:gridCol w:w="1701"/>
        <w:gridCol w:w="1474"/>
        <w:gridCol w:w="1474"/>
        <w:gridCol w:w="1474"/>
        <w:gridCol w:w="1474"/>
        <w:gridCol w:w="1474"/>
      </w:tblGrid>
      <w:tr w:rsidR="008E3913" w14:paraId="3345400A"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5FAD354F" w14:textId="77777777" w:rsidR="008E3913" w:rsidRDefault="009116A4">
            <w:r>
              <w:t>Budgetansvar</w:t>
            </w:r>
          </w:p>
        </w:tc>
        <w:tc>
          <w:tcPr>
            <w:tcW w:w="1474" w:type="dxa"/>
          </w:tcPr>
          <w:p w14:paraId="12E30A0B" w14:textId="77777777" w:rsidR="008E3913" w:rsidRDefault="009116A4">
            <w:pPr>
              <w:jc w:val="right"/>
            </w:pPr>
            <w:r>
              <w:t xml:space="preserve">Budget Jan - Mar </w:t>
            </w:r>
          </w:p>
        </w:tc>
        <w:tc>
          <w:tcPr>
            <w:tcW w:w="1474" w:type="dxa"/>
          </w:tcPr>
          <w:p w14:paraId="2B050284" w14:textId="77777777" w:rsidR="008E3913" w:rsidRDefault="009116A4">
            <w:pPr>
              <w:jc w:val="right"/>
            </w:pPr>
            <w:r>
              <w:t xml:space="preserve">Utfall Jan - Mar </w:t>
            </w:r>
          </w:p>
        </w:tc>
        <w:tc>
          <w:tcPr>
            <w:tcW w:w="1474" w:type="dxa"/>
          </w:tcPr>
          <w:p w14:paraId="7A3E5678" w14:textId="77777777" w:rsidR="008E3913" w:rsidRDefault="009116A4">
            <w:pPr>
              <w:jc w:val="right"/>
            </w:pPr>
            <w:r>
              <w:t xml:space="preserve">Budget ex TA </w:t>
            </w:r>
          </w:p>
        </w:tc>
        <w:tc>
          <w:tcPr>
            <w:tcW w:w="1474" w:type="dxa"/>
          </w:tcPr>
          <w:p w14:paraId="4488359A" w14:textId="77777777" w:rsidR="008E3913" w:rsidRDefault="009116A4">
            <w:pPr>
              <w:jc w:val="right"/>
            </w:pPr>
            <w:r>
              <w:t xml:space="preserve">Tidigare års anslag (TA) </w:t>
            </w:r>
          </w:p>
        </w:tc>
        <w:tc>
          <w:tcPr>
            <w:tcW w:w="1474" w:type="dxa"/>
          </w:tcPr>
          <w:p w14:paraId="387D2019" w14:textId="77777777" w:rsidR="008E3913" w:rsidRDefault="009116A4">
            <w:pPr>
              <w:jc w:val="right"/>
            </w:pPr>
            <w:r>
              <w:t>Kalkylerat utfall</w:t>
            </w:r>
          </w:p>
        </w:tc>
      </w:tr>
      <w:tr w:rsidR="008E3913" w14:paraId="7C8406B5" w14:textId="77777777" w:rsidTr="008E3913">
        <w:tc>
          <w:tcPr>
            <w:tcW w:w="1701" w:type="dxa"/>
          </w:tcPr>
          <w:p w14:paraId="02B69B20" w14:textId="77777777" w:rsidR="008E3913" w:rsidRDefault="009116A4">
            <w:r>
              <w:t>82300 Ålands energimyndighet</w:t>
            </w:r>
          </w:p>
        </w:tc>
        <w:tc>
          <w:tcPr>
            <w:tcW w:w="1474" w:type="dxa"/>
          </w:tcPr>
          <w:p w14:paraId="3269C5C9" w14:textId="77777777" w:rsidR="008E3913" w:rsidRDefault="009116A4">
            <w:pPr>
              <w:jc w:val="right"/>
            </w:pPr>
            <w:r>
              <w:t>-25 362</w:t>
            </w:r>
          </w:p>
        </w:tc>
        <w:tc>
          <w:tcPr>
            <w:tcW w:w="1474" w:type="dxa"/>
          </w:tcPr>
          <w:p w14:paraId="1ED57B7A" w14:textId="77777777" w:rsidR="008E3913" w:rsidRDefault="009116A4">
            <w:pPr>
              <w:jc w:val="right"/>
            </w:pPr>
            <w:r>
              <w:t>-20 373</w:t>
            </w:r>
          </w:p>
        </w:tc>
        <w:tc>
          <w:tcPr>
            <w:tcW w:w="1474" w:type="dxa"/>
          </w:tcPr>
          <w:p w14:paraId="7EEEBE6C" w14:textId="77777777" w:rsidR="008E3913" w:rsidRDefault="009116A4">
            <w:pPr>
              <w:jc w:val="right"/>
            </w:pPr>
            <w:r>
              <w:t>-103 000</w:t>
            </w:r>
          </w:p>
        </w:tc>
        <w:tc>
          <w:tcPr>
            <w:tcW w:w="1474" w:type="dxa"/>
          </w:tcPr>
          <w:p w14:paraId="280C43E6" w14:textId="77777777" w:rsidR="008E3913" w:rsidRDefault="009116A4">
            <w:pPr>
              <w:jc w:val="right"/>
            </w:pPr>
            <w:r>
              <w:t>-3 420</w:t>
            </w:r>
          </w:p>
        </w:tc>
        <w:tc>
          <w:tcPr>
            <w:tcW w:w="1474" w:type="dxa"/>
          </w:tcPr>
          <w:p w14:paraId="7995A265" w14:textId="77777777" w:rsidR="008E3913" w:rsidRDefault="009116A4">
            <w:pPr>
              <w:jc w:val="right"/>
            </w:pPr>
            <w:r>
              <w:t>-101 431</w:t>
            </w:r>
          </w:p>
        </w:tc>
      </w:tr>
      <w:tr w:rsidR="008E3913" w14:paraId="1984AEB4" w14:textId="77777777" w:rsidTr="008E3913">
        <w:tc>
          <w:tcPr>
            <w:tcW w:w="1701" w:type="dxa"/>
          </w:tcPr>
          <w:p w14:paraId="70023E12" w14:textId="77777777" w:rsidR="008E3913" w:rsidRDefault="009116A4">
            <w:r>
              <w:rPr>
                <w:b/>
              </w:rPr>
              <w:t>Summa 8230 Ål energimyndighet</w:t>
            </w:r>
          </w:p>
        </w:tc>
        <w:tc>
          <w:tcPr>
            <w:tcW w:w="1474" w:type="dxa"/>
          </w:tcPr>
          <w:p w14:paraId="21141D2C" w14:textId="77777777" w:rsidR="008E3913" w:rsidRDefault="009116A4">
            <w:pPr>
              <w:jc w:val="right"/>
            </w:pPr>
            <w:r>
              <w:rPr>
                <w:b/>
              </w:rPr>
              <w:t>-25 362</w:t>
            </w:r>
          </w:p>
        </w:tc>
        <w:tc>
          <w:tcPr>
            <w:tcW w:w="1474" w:type="dxa"/>
          </w:tcPr>
          <w:p w14:paraId="1BAFD25D" w14:textId="77777777" w:rsidR="008E3913" w:rsidRDefault="009116A4">
            <w:pPr>
              <w:jc w:val="right"/>
            </w:pPr>
            <w:r>
              <w:rPr>
                <w:b/>
              </w:rPr>
              <w:t>-20 373</w:t>
            </w:r>
          </w:p>
        </w:tc>
        <w:tc>
          <w:tcPr>
            <w:tcW w:w="1474" w:type="dxa"/>
          </w:tcPr>
          <w:p w14:paraId="43260829" w14:textId="77777777" w:rsidR="008E3913" w:rsidRDefault="009116A4">
            <w:pPr>
              <w:jc w:val="right"/>
            </w:pPr>
            <w:r>
              <w:rPr>
                <w:b/>
              </w:rPr>
              <w:t>-103 000</w:t>
            </w:r>
          </w:p>
        </w:tc>
        <w:tc>
          <w:tcPr>
            <w:tcW w:w="1474" w:type="dxa"/>
          </w:tcPr>
          <w:p w14:paraId="2513E696" w14:textId="77777777" w:rsidR="008E3913" w:rsidRDefault="009116A4">
            <w:pPr>
              <w:jc w:val="right"/>
            </w:pPr>
            <w:r>
              <w:rPr>
                <w:b/>
              </w:rPr>
              <w:t>-3 420</w:t>
            </w:r>
          </w:p>
        </w:tc>
        <w:tc>
          <w:tcPr>
            <w:tcW w:w="1474" w:type="dxa"/>
          </w:tcPr>
          <w:p w14:paraId="0781CC3B" w14:textId="77777777" w:rsidR="008E3913" w:rsidRDefault="009116A4">
            <w:pPr>
              <w:jc w:val="right"/>
            </w:pPr>
            <w:r>
              <w:rPr>
                <w:b/>
              </w:rPr>
              <w:t>-101 431</w:t>
            </w:r>
          </w:p>
        </w:tc>
      </w:tr>
    </w:tbl>
    <w:p w14:paraId="122EFCDF" w14:textId="77777777" w:rsidR="008E3913" w:rsidRDefault="009116A4">
      <w:pPr>
        <w:pStyle w:val="Heading3"/>
      </w:pPr>
      <w:bookmarkStart w:id="76" w:name="_Toc230860393"/>
      <w:r>
        <w:t>Väsentliga händelser och avvikelser som ska beaktas i prognosen</w:t>
      </w:r>
      <w:bookmarkEnd w:id="76"/>
    </w:p>
    <w:p w14:paraId="2FA7A372" w14:textId="77777777" w:rsidR="008E3913" w:rsidRDefault="009116A4">
      <w:r>
        <w:t>Inga avvikelser rapporterade.</w:t>
      </w:r>
    </w:p>
    <w:p w14:paraId="4D361B3D" w14:textId="77777777" w:rsidR="008E3913" w:rsidRDefault="009116A4">
      <w:pPr>
        <w:pStyle w:val="Heading2"/>
      </w:pPr>
      <w:bookmarkStart w:id="77" w:name="_Toc230860394"/>
      <w:r>
        <w:t>Fordonsmyndigheten</w:t>
      </w:r>
      <w:bookmarkEnd w:id="77"/>
    </w:p>
    <w:p w14:paraId="2FBFD04C" w14:textId="77777777" w:rsidR="008E3913" w:rsidRDefault="009116A4">
      <w:pPr>
        <w:pStyle w:val="Heading3"/>
      </w:pPr>
      <w:bookmarkStart w:id="78" w:name="_Toc230860395"/>
      <w:r>
        <w:t>Budget, utfall och prognos per budgetmoment</w:t>
      </w:r>
      <w:bookmarkEnd w:id="78"/>
    </w:p>
    <w:tbl>
      <w:tblPr>
        <w:tblStyle w:val="TableGrid"/>
        <w:tblW w:w="0" w:type="auto"/>
        <w:tblLook w:val="04A0" w:firstRow="1" w:lastRow="0" w:firstColumn="1" w:lastColumn="0" w:noHBand="0" w:noVBand="1"/>
      </w:tblPr>
      <w:tblGrid>
        <w:gridCol w:w="2000"/>
        <w:gridCol w:w="1411"/>
        <w:gridCol w:w="1398"/>
        <w:gridCol w:w="1411"/>
        <w:gridCol w:w="1418"/>
        <w:gridCol w:w="1434"/>
      </w:tblGrid>
      <w:tr w:rsidR="008E3913" w14:paraId="62418E64" w14:textId="77777777" w:rsidTr="008E3913">
        <w:trPr>
          <w:cnfStyle w:val="100000000000" w:firstRow="1" w:lastRow="0" w:firstColumn="0" w:lastColumn="0" w:oddVBand="0" w:evenVBand="0" w:oddHBand="0" w:evenHBand="0" w:firstRowFirstColumn="0" w:firstRowLastColumn="0" w:lastRowFirstColumn="0" w:lastRowLastColumn="0"/>
        </w:trPr>
        <w:tc>
          <w:tcPr>
            <w:tcW w:w="1701" w:type="dxa"/>
          </w:tcPr>
          <w:p w14:paraId="6CA6C4FB" w14:textId="77777777" w:rsidR="008E3913" w:rsidRDefault="009116A4">
            <w:r>
              <w:t>Budgetansvar</w:t>
            </w:r>
          </w:p>
        </w:tc>
        <w:tc>
          <w:tcPr>
            <w:tcW w:w="1474" w:type="dxa"/>
          </w:tcPr>
          <w:p w14:paraId="54DFB510" w14:textId="77777777" w:rsidR="008E3913" w:rsidRDefault="009116A4">
            <w:pPr>
              <w:jc w:val="right"/>
            </w:pPr>
            <w:r>
              <w:t xml:space="preserve">Budget Jan - Mar </w:t>
            </w:r>
          </w:p>
        </w:tc>
        <w:tc>
          <w:tcPr>
            <w:tcW w:w="1474" w:type="dxa"/>
          </w:tcPr>
          <w:p w14:paraId="25320599" w14:textId="77777777" w:rsidR="008E3913" w:rsidRDefault="009116A4">
            <w:pPr>
              <w:jc w:val="right"/>
            </w:pPr>
            <w:r>
              <w:t xml:space="preserve">Utfall Jan - Mar </w:t>
            </w:r>
          </w:p>
        </w:tc>
        <w:tc>
          <w:tcPr>
            <w:tcW w:w="1474" w:type="dxa"/>
          </w:tcPr>
          <w:p w14:paraId="0B0D8FCF" w14:textId="77777777" w:rsidR="008E3913" w:rsidRDefault="009116A4">
            <w:pPr>
              <w:jc w:val="right"/>
            </w:pPr>
            <w:r>
              <w:t xml:space="preserve">Budget ex TA </w:t>
            </w:r>
          </w:p>
        </w:tc>
        <w:tc>
          <w:tcPr>
            <w:tcW w:w="1474" w:type="dxa"/>
          </w:tcPr>
          <w:p w14:paraId="2252A7C8" w14:textId="77777777" w:rsidR="008E3913" w:rsidRDefault="009116A4">
            <w:pPr>
              <w:jc w:val="right"/>
            </w:pPr>
            <w:r>
              <w:t xml:space="preserve">Tidigare års anslag (TA) </w:t>
            </w:r>
          </w:p>
        </w:tc>
        <w:tc>
          <w:tcPr>
            <w:tcW w:w="1474" w:type="dxa"/>
          </w:tcPr>
          <w:p w14:paraId="57FB643E" w14:textId="77777777" w:rsidR="008E3913" w:rsidRDefault="009116A4">
            <w:pPr>
              <w:jc w:val="right"/>
            </w:pPr>
            <w:r>
              <w:t>Kalkylerat utfall</w:t>
            </w:r>
          </w:p>
        </w:tc>
      </w:tr>
      <w:tr w:rsidR="008E3913" w14:paraId="64F45780" w14:textId="77777777" w:rsidTr="008E3913">
        <w:tc>
          <w:tcPr>
            <w:tcW w:w="1701" w:type="dxa"/>
          </w:tcPr>
          <w:p w14:paraId="08007370" w14:textId="77777777" w:rsidR="008E3913" w:rsidRDefault="009116A4">
            <w:r>
              <w:t>87000 Fordonsmyndigheten</w:t>
            </w:r>
          </w:p>
        </w:tc>
        <w:tc>
          <w:tcPr>
            <w:tcW w:w="1474" w:type="dxa"/>
          </w:tcPr>
          <w:p w14:paraId="145952C0" w14:textId="77777777" w:rsidR="008E3913" w:rsidRDefault="009116A4">
            <w:pPr>
              <w:jc w:val="right"/>
            </w:pPr>
            <w:r>
              <w:t>15 707</w:t>
            </w:r>
          </w:p>
        </w:tc>
        <w:tc>
          <w:tcPr>
            <w:tcW w:w="1474" w:type="dxa"/>
          </w:tcPr>
          <w:p w14:paraId="41C85908" w14:textId="77777777" w:rsidR="008E3913" w:rsidRDefault="009116A4">
            <w:pPr>
              <w:jc w:val="right"/>
            </w:pPr>
            <w:r>
              <w:t>67 532</w:t>
            </w:r>
          </w:p>
        </w:tc>
        <w:tc>
          <w:tcPr>
            <w:tcW w:w="1474" w:type="dxa"/>
          </w:tcPr>
          <w:p w14:paraId="3E0C541C" w14:textId="77777777" w:rsidR="008E3913" w:rsidRDefault="009116A4">
            <w:pPr>
              <w:jc w:val="right"/>
            </w:pPr>
            <w:r>
              <w:t>0</w:t>
            </w:r>
          </w:p>
        </w:tc>
        <w:tc>
          <w:tcPr>
            <w:tcW w:w="1474" w:type="dxa"/>
          </w:tcPr>
          <w:p w14:paraId="7A038598" w14:textId="77777777" w:rsidR="008E3913" w:rsidRDefault="008E3913">
            <w:pPr>
              <w:jc w:val="right"/>
            </w:pPr>
          </w:p>
        </w:tc>
        <w:tc>
          <w:tcPr>
            <w:tcW w:w="1474" w:type="dxa"/>
          </w:tcPr>
          <w:p w14:paraId="742906BC" w14:textId="77777777" w:rsidR="008E3913" w:rsidRDefault="009116A4">
            <w:pPr>
              <w:jc w:val="right"/>
            </w:pPr>
            <w:r>
              <w:t>51 825</w:t>
            </w:r>
          </w:p>
        </w:tc>
      </w:tr>
      <w:tr w:rsidR="008E3913" w14:paraId="0A8AD54A" w14:textId="77777777" w:rsidTr="008E3913">
        <w:tc>
          <w:tcPr>
            <w:tcW w:w="1701" w:type="dxa"/>
          </w:tcPr>
          <w:p w14:paraId="0CCDB76C" w14:textId="77777777" w:rsidR="008E3913" w:rsidRDefault="009116A4">
            <w:r>
              <w:rPr>
                <w:b/>
              </w:rPr>
              <w:t>Summa 8700_7 Fordonsmyndigheten</w:t>
            </w:r>
          </w:p>
        </w:tc>
        <w:tc>
          <w:tcPr>
            <w:tcW w:w="1474" w:type="dxa"/>
          </w:tcPr>
          <w:p w14:paraId="4B026F9E" w14:textId="77777777" w:rsidR="008E3913" w:rsidRDefault="009116A4">
            <w:pPr>
              <w:jc w:val="right"/>
            </w:pPr>
            <w:r>
              <w:rPr>
                <w:b/>
              </w:rPr>
              <w:t>15 707</w:t>
            </w:r>
          </w:p>
        </w:tc>
        <w:tc>
          <w:tcPr>
            <w:tcW w:w="1474" w:type="dxa"/>
          </w:tcPr>
          <w:p w14:paraId="3780E1E2" w14:textId="77777777" w:rsidR="008E3913" w:rsidRDefault="009116A4">
            <w:pPr>
              <w:jc w:val="right"/>
            </w:pPr>
            <w:r>
              <w:rPr>
                <w:b/>
              </w:rPr>
              <w:t>67 532</w:t>
            </w:r>
          </w:p>
        </w:tc>
        <w:tc>
          <w:tcPr>
            <w:tcW w:w="1474" w:type="dxa"/>
          </w:tcPr>
          <w:p w14:paraId="66665AA4" w14:textId="77777777" w:rsidR="008E3913" w:rsidRDefault="009116A4">
            <w:pPr>
              <w:jc w:val="right"/>
            </w:pPr>
            <w:r>
              <w:rPr>
                <w:b/>
              </w:rPr>
              <w:t>0</w:t>
            </w:r>
          </w:p>
        </w:tc>
        <w:tc>
          <w:tcPr>
            <w:tcW w:w="1474" w:type="dxa"/>
          </w:tcPr>
          <w:p w14:paraId="7FB0209D" w14:textId="77777777" w:rsidR="008E3913" w:rsidRDefault="008E3913">
            <w:pPr>
              <w:jc w:val="right"/>
            </w:pPr>
          </w:p>
        </w:tc>
        <w:tc>
          <w:tcPr>
            <w:tcW w:w="1474" w:type="dxa"/>
          </w:tcPr>
          <w:p w14:paraId="22E01B7A" w14:textId="77777777" w:rsidR="008E3913" w:rsidRDefault="009116A4">
            <w:pPr>
              <w:jc w:val="right"/>
            </w:pPr>
            <w:r>
              <w:rPr>
                <w:b/>
              </w:rPr>
              <w:t>51 825</w:t>
            </w:r>
          </w:p>
        </w:tc>
      </w:tr>
    </w:tbl>
    <w:p w14:paraId="0B2533AE" w14:textId="77777777" w:rsidR="008E3913" w:rsidRDefault="009116A4">
      <w:pPr>
        <w:pStyle w:val="Heading3"/>
      </w:pPr>
      <w:bookmarkStart w:id="79" w:name="_Toc230860396"/>
      <w:r>
        <w:t>Väsentliga händelser och avvikelser som ska beaktas i prognosen</w:t>
      </w:r>
      <w:bookmarkEnd w:id="79"/>
    </w:p>
    <w:p w14:paraId="2D3C4BBD" w14:textId="77777777" w:rsidR="008E3913" w:rsidRDefault="009116A4">
      <w:r>
        <w:t>Inga avvikelser rapporterade.</w:t>
      </w:r>
    </w:p>
    <w:p w14:paraId="7D326DF8" w14:textId="77777777" w:rsidR="008E3913" w:rsidRDefault="009116A4">
      <w:pPr>
        <w:pStyle w:val="Heading1"/>
      </w:pPr>
      <w:bookmarkStart w:id="80" w:name="_Toc230860397"/>
      <w:r>
        <w:t>Politikområde 8</w:t>
      </w:r>
      <w:bookmarkEnd w:id="80"/>
    </w:p>
    <w:p w14:paraId="12B1BAE8" w14:textId="77777777" w:rsidR="008E3913" w:rsidRDefault="009116A4">
      <w:pPr>
        <w:pStyle w:val="Heading2"/>
      </w:pPr>
      <w:bookmarkStart w:id="81" w:name="_Toc230860398"/>
      <w:r>
        <w:t>ÅHS</w:t>
      </w:r>
      <w:bookmarkEnd w:id="81"/>
    </w:p>
    <w:p w14:paraId="475C1AD7" w14:textId="77777777" w:rsidR="008E3913" w:rsidRDefault="009116A4">
      <w:pPr>
        <w:pStyle w:val="Heading3"/>
      </w:pPr>
      <w:bookmarkStart w:id="82" w:name="_Toc230860399"/>
      <w:r>
        <w:t>Budget, utfall och prognos per budgetmoment</w:t>
      </w:r>
      <w:bookmarkEnd w:id="82"/>
    </w:p>
    <w:tbl>
      <w:tblPr>
        <w:tblStyle w:val="TableGrid"/>
        <w:tblW w:w="0" w:type="auto"/>
        <w:tblLook w:val="04A0" w:firstRow="1" w:lastRow="0" w:firstColumn="1" w:lastColumn="0" w:noHBand="0" w:noVBand="1"/>
      </w:tblPr>
      <w:tblGrid>
        <w:gridCol w:w="1583"/>
        <w:gridCol w:w="1477"/>
        <w:gridCol w:w="1453"/>
        <w:gridCol w:w="1477"/>
        <w:gridCol w:w="1491"/>
        <w:gridCol w:w="1591"/>
      </w:tblGrid>
      <w:tr w:rsidR="008E3913" w14:paraId="6875DAC9" w14:textId="77777777" w:rsidTr="008E3913">
        <w:trPr>
          <w:cnfStyle w:val="100000000000" w:firstRow="1" w:lastRow="0" w:firstColumn="0" w:lastColumn="0" w:oddVBand="0" w:evenVBand="0" w:oddHBand="0" w:evenHBand="0" w:firstRowFirstColumn="0" w:firstRowLastColumn="0" w:lastRowFirstColumn="0" w:lastRowLastColumn="0"/>
        </w:trPr>
        <w:tc>
          <w:tcPr>
            <w:tcW w:w="1625" w:type="dxa"/>
          </w:tcPr>
          <w:p w14:paraId="337E8BAA" w14:textId="77777777" w:rsidR="008E3913" w:rsidRDefault="009116A4">
            <w:r>
              <w:t>Budgetansvar</w:t>
            </w:r>
          </w:p>
        </w:tc>
        <w:tc>
          <w:tcPr>
            <w:tcW w:w="1625" w:type="dxa"/>
          </w:tcPr>
          <w:p w14:paraId="18C0BF45" w14:textId="77777777" w:rsidR="008E3913" w:rsidRDefault="009116A4">
            <w:r>
              <w:t>Budget jan - mar</w:t>
            </w:r>
          </w:p>
        </w:tc>
        <w:tc>
          <w:tcPr>
            <w:tcW w:w="1625" w:type="dxa"/>
          </w:tcPr>
          <w:p w14:paraId="35766A9F" w14:textId="77777777" w:rsidR="008E3913" w:rsidRDefault="009116A4">
            <w:r>
              <w:t>Utfall jan - mar</w:t>
            </w:r>
          </w:p>
        </w:tc>
        <w:tc>
          <w:tcPr>
            <w:tcW w:w="1625" w:type="dxa"/>
          </w:tcPr>
          <w:p w14:paraId="1AE52437" w14:textId="77777777" w:rsidR="008E3913" w:rsidRDefault="009116A4">
            <w:r>
              <w:t>Budget helår ex TA</w:t>
            </w:r>
          </w:p>
        </w:tc>
        <w:tc>
          <w:tcPr>
            <w:tcW w:w="1625" w:type="dxa"/>
          </w:tcPr>
          <w:p w14:paraId="63AB0C46" w14:textId="77777777" w:rsidR="008E3913" w:rsidRDefault="009116A4">
            <w:r>
              <w:t>Tidigare års anslag (TA)</w:t>
            </w:r>
          </w:p>
        </w:tc>
        <w:tc>
          <w:tcPr>
            <w:tcW w:w="1625" w:type="dxa"/>
          </w:tcPr>
          <w:p w14:paraId="3402BF68" w14:textId="77777777" w:rsidR="008E3913" w:rsidRDefault="009116A4">
            <w:r>
              <w:t>Prognostiserat utfall</w:t>
            </w:r>
          </w:p>
        </w:tc>
      </w:tr>
      <w:tr w:rsidR="008E3913" w14:paraId="03C62639" w14:textId="77777777" w:rsidTr="008E3913">
        <w:tc>
          <w:tcPr>
            <w:tcW w:w="1625" w:type="dxa"/>
          </w:tcPr>
          <w:p w14:paraId="0C574157" w14:textId="77777777" w:rsidR="008E3913" w:rsidRDefault="009116A4">
            <w:r>
              <w:t>841 ÅHS - linjeorg</w:t>
            </w:r>
          </w:p>
        </w:tc>
        <w:tc>
          <w:tcPr>
            <w:tcW w:w="1625" w:type="dxa"/>
          </w:tcPr>
          <w:p w14:paraId="0A7264CD" w14:textId="77777777" w:rsidR="008E3913" w:rsidRDefault="009116A4">
            <w:r>
              <w:t>-19 018 100</w:t>
            </w:r>
          </w:p>
        </w:tc>
        <w:tc>
          <w:tcPr>
            <w:tcW w:w="1625" w:type="dxa"/>
          </w:tcPr>
          <w:p w14:paraId="6191B6CE" w14:textId="77777777" w:rsidR="008E3913" w:rsidRDefault="009116A4">
            <w:r>
              <w:t>-17 669 441</w:t>
            </w:r>
          </w:p>
        </w:tc>
        <w:tc>
          <w:tcPr>
            <w:tcW w:w="1625" w:type="dxa"/>
          </w:tcPr>
          <w:p w14:paraId="2E1EEEBA" w14:textId="77777777" w:rsidR="008E3913" w:rsidRDefault="009116A4">
            <w:r>
              <w:t>-76 072 400</w:t>
            </w:r>
          </w:p>
        </w:tc>
        <w:tc>
          <w:tcPr>
            <w:tcW w:w="1625" w:type="dxa"/>
          </w:tcPr>
          <w:p w14:paraId="73B93301" w14:textId="77777777" w:rsidR="008E3913" w:rsidRDefault="008E3913"/>
        </w:tc>
        <w:tc>
          <w:tcPr>
            <w:tcW w:w="1625" w:type="dxa"/>
          </w:tcPr>
          <w:p w14:paraId="22E69A9C" w14:textId="77777777" w:rsidR="008E3913" w:rsidRDefault="009116A4">
            <w:r>
              <w:t>-77 370 300</w:t>
            </w:r>
          </w:p>
        </w:tc>
      </w:tr>
      <w:tr w:rsidR="008E3913" w14:paraId="5A8FED80" w14:textId="77777777" w:rsidTr="008E3913">
        <w:tc>
          <w:tcPr>
            <w:tcW w:w="1625" w:type="dxa"/>
          </w:tcPr>
          <w:p w14:paraId="63B4FA20" w14:textId="77777777" w:rsidR="008E3913" w:rsidRDefault="009116A4">
            <w:r>
              <w:t>845 ÅHS - stabsorg</w:t>
            </w:r>
          </w:p>
        </w:tc>
        <w:tc>
          <w:tcPr>
            <w:tcW w:w="1625" w:type="dxa"/>
          </w:tcPr>
          <w:p w14:paraId="30EC77EA" w14:textId="77777777" w:rsidR="008E3913" w:rsidRDefault="009116A4">
            <w:r>
              <w:t>-6 485 390</w:t>
            </w:r>
          </w:p>
        </w:tc>
        <w:tc>
          <w:tcPr>
            <w:tcW w:w="1625" w:type="dxa"/>
          </w:tcPr>
          <w:p w14:paraId="7AC12120" w14:textId="77777777" w:rsidR="008E3913" w:rsidRDefault="009116A4">
            <w:r>
              <w:t>-6 114 609</w:t>
            </w:r>
          </w:p>
        </w:tc>
        <w:tc>
          <w:tcPr>
            <w:tcW w:w="1625" w:type="dxa"/>
          </w:tcPr>
          <w:p w14:paraId="5E20AFA6" w14:textId="77777777" w:rsidR="008E3913" w:rsidRDefault="009116A4">
            <w:r>
              <w:t>-24 042 600</w:t>
            </w:r>
          </w:p>
        </w:tc>
        <w:tc>
          <w:tcPr>
            <w:tcW w:w="1625" w:type="dxa"/>
          </w:tcPr>
          <w:p w14:paraId="26FF6A38" w14:textId="77777777" w:rsidR="008E3913" w:rsidRDefault="009116A4">
            <w:r>
              <w:t>1 898 958</w:t>
            </w:r>
          </w:p>
        </w:tc>
        <w:tc>
          <w:tcPr>
            <w:tcW w:w="1625" w:type="dxa"/>
          </w:tcPr>
          <w:p w14:paraId="2F9AA3F0" w14:textId="77777777" w:rsidR="008E3913" w:rsidRDefault="009116A4">
            <w:r>
              <w:t>-24 845 600</w:t>
            </w:r>
          </w:p>
        </w:tc>
      </w:tr>
      <w:tr w:rsidR="008E3913" w14:paraId="110DE034" w14:textId="77777777" w:rsidTr="008E3913">
        <w:tc>
          <w:tcPr>
            <w:tcW w:w="1625" w:type="dxa"/>
          </w:tcPr>
          <w:p w14:paraId="5E9733FF" w14:textId="77777777" w:rsidR="008E3913" w:rsidRDefault="009116A4">
            <w:r>
              <w:rPr>
                <w:b/>
              </w:rPr>
              <w:t>Summa linje och stab</w:t>
            </w:r>
          </w:p>
        </w:tc>
        <w:tc>
          <w:tcPr>
            <w:tcW w:w="1625" w:type="dxa"/>
          </w:tcPr>
          <w:p w14:paraId="69B29813" w14:textId="77777777" w:rsidR="008E3913" w:rsidRDefault="009116A4">
            <w:r>
              <w:rPr>
                <w:b/>
              </w:rPr>
              <w:t>-25 503 490</w:t>
            </w:r>
          </w:p>
        </w:tc>
        <w:tc>
          <w:tcPr>
            <w:tcW w:w="1625" w:type="dxa"/>
          </w:tcPr>
          <w:p w14:paraId="0380F3F6" w14:textId="77777777" w:rsidR="008E3913" w:rsidRDefault="009116A4">
            <w:r>
              <w:rPr>
                <w:b/>
              </w:rPr>
              <w:t>-23 784 050</w:t>
            </w:r>
          </w:p>
        </w:tc>
        <w:tc>
          <w:tcPr>
            <w:tcW w:w="1625" w:type="dxa"/>
          </w:tcPr>
          <w:p w14:paraId="051BDCCB" w14:textId="77777777" w:rsidR="008E3913" w:rsidRDefault="009116A4">
            <w:r>
              <w:rPr>
                <w:b/>
              </w:rPr>
              <w:t>-100 115 000</w:t>
            </w:r>
          </w:p>
        </w:tc>
        <w:tc>
          <w:tcPr>
            <w:tcW w:w="1625" w:type="dxa"/>
          </w:tcPr>
          <w:p w14:paraId="18F2029C" w14:textId="77777777" w:rsidR="008E3913" w:rsidRDefault="009116A4">
            <w:r>
              <w:rPr>
                <w:b/>
              </w:rPr>
              <w:t>1 898 958</w:t>
            </w:r>
          </w:p>
        </w:tc>
        <w:tc>
          <w:tcPr>
            <w:tcW w:w="1625" w:type="dxa"/>
          </w:tcPr>
          <w:p w14:paraId="175ACA41" w14:textId="77777777" w:rsidR="008E3913" w:rsidRDefault="009116A4">
            <w:r>
              <w:rPr>
                <w:b/>
              </w:rPr>
              <w:t>-102 215 900</w:t>
            </w:r>
          </w:p>
        </w:tc>
      </w:tr>
      <w:tr w:rsidR="008E3913" w14:paraId="0E6DCCD7" w14:textId="77777777" w:rsidTr="008E3913">
        <w:tc>
          <w:tcPr>
            <w:tcW w:w="1625" w:type="dxa"/>
          </w:tcPr>
          <w:p w14:paraId="5C5EF465" w14:textId="77777777" w:rsidR="008E3913" w:rsidRDefault="009116A4">
            <w:r>
              <w:t>Summa 8470_7 Extern vård</w:t>
            </w:r>
          </w:p>
        </w:tc>
        <w:tc>
          <w:tcPr>
            <w:tcW w:w="1625" w:type="dxa"/>
          </w:tcPr>
          <w:p w14:paraId="41D2A7CC" w14:textId="77777777" w:rsidR="008E3913" w:rsidRDefault="009116A4">
            <w:r>
              <w:t>-2 885 270</w:t>
            </w:r>
          </w:p>
        </w:tc>
        <w:tc>
          <w:tcPr>
            <w:tcW w:w="1625" w:type="dxa"/>
          </w:tcPr>
          <w:p w14:paraId="497C2689" w14:textId="77777777" w:rsidR="008E3913" w:rsidRDefault="009116A4">
            <w:r>
              <w:t>-1 491 569</w:t>
            </w:r>
          </w:p>
        </w:tc>
        <w:tc>
          <w:tcPr>
            <w:tcW w:w="1625" w:type="dxa"/>
          </w:tcPr>
          <w:p w14:paraId="3ADF1F0D" w14:textId="77777777" w:rsidR="008E3913" w:rsidRDefault="009116A4">
            <w:r>
              <w:t>-11 201 999</w:t>
            </w:r>
          </w:p>
        </w:tc>
        <w:tc>
          <w:tcPr>
            <w:tcW w:w="1625" w:type="dxa"/>
          </w:tcPr>
          <w:p w14:paraId="1CB701ED" w14:textId="77777777" w:rsidR="008E3913" w:rsidRDefault="009116A4">
            <w:r>
              <w:t>339 080</w:t>
            </w:r>
          </w:p>
        </w:tc>
        <w:tc>
          <w:tcPr>
            <w:tcW w:w="1625" w:type="dxa"/>
          </w:tcPr>
          <w:p w14:paraId="33D1B086" w14:textId="77777777" w:rsidR="008E3913" w:rsidRDefault="009116A4">
            <w:r>
              <w:t>-10 860 000</w:t>
            </w:r>
          </w:p>
        </w:tc>
      </w:tr>
      <w:tr w:rsidR="008E3913" w14:paraId="4DAB0F77" w14:textId="77777777" w:rsidTr="008E3913">
        <w:tc>
          <w:tcPr>
            <w:tcW w:w="1625" w:type="dxa"/>
          </w:tcPr>
          <w:p w14:paraId="25580483" w14:textId="77777777" w:rsidR="008E3913" w:rsidRDefault="009116A4">
            <w:r>
              <w:rPr>
                <w:b/>
              </w:rPr>
              <w:t>Totalt politikområde 8</w:t>
            </w:r>
          </w:p>
        </w:tc>
        <w:tc>
          <w:tcPr>
            <w:tcW w:w="1625" w:type="dxa"/>
          </w:tcPr>
          <w:p w14:paraId="3CB1D61B" w14:textId="77777777" w:rsidR="008E3913" w:rsidRDefault="009116A4">
            <w:r>
              <w:rPr>
                <w:b/>
              </w:rPr>
              <w:t>-28 388 759</w:t>
            </w:r>
          </w:p>
        </w:tc>
        <w:tc>
          <w:tcPr>
            <w:tcW w:w="1625" w:type="dxa"/>
          </w:tcPr>
          <w:p w14:paraId="0D6F8C59" w14:textId="77777777" w:rsidR="008E3913" w:rsidRDefault="009116A4">
            <w:r>
              <w:rPr>
                <w:b/>
              </w:rPr>
              <w:t>-25 275 619</w:t>
            </w:r>
          </w:p>
        </w:tc>
        <w:tc>
          <w:tcPr>
            <w:tcW w:w="1625" w:type="dxa"/>
          </w:tcPr>
          <w:p w14:paraId="0B67F133" w14:textId="77777777" w:rsidR="008E3913" w:rsidRDefault="009116A4">
            <w:r>
              <w:rPr>
                <w:b/>
              </w:rPr>
              <w:t>-111 316 999</w:t>
            </w:r>
          </w:p>
        </w:tc>
        <w:tc>
          <w:tcPr>
            <w:tcW w:w="1625" w:type="dxa"/>
          </w:tcPr>
          <w:p w14:paraId="2D9CF437" w14:textId="77777777" w:rsidR="008E3913" w:rsidRDefault="009116A4">
            <w:r>
              <w:rPr>
                <w:b/>
              </w:rPr>
              <w:t>2 238 038</w:t>
            </w:r>
          </w:p>
        </w:tc>
        <w:tc>
          <w:tcPr>
            <w:tcW w:w="1625" w:type="dxa"/>
          </w:tcPr>
          <w:p w14:paraId="7951AEC7" w14:textId="77777777" w:rsidR="008E3913" w:rsidRDefault="009116A4">
            <w:r>
              <w:rPr>
                <w:b/>
              </w:rPr>
              <w:t>-113 075 900</w:t>
            </w:r>
          </w:p>
        </w:tc>
      </w:tr>
    </w:tbl>
    <w:p w14:paraId="367D15C8" w14:textId="77777777" w:rsidR="008E3913" w:rsidRDefault="009116A4">
      <w:pPr>
        <w:pStyle w:val="Heading3"/>
      </w:pPr>
      <w:bookmarkStart w:id="83" w:name="_Toc230860400"/>
      <w:r>
        <w:t>Väsentliga händelser och avvikelser som ska beaktas i prognosen</w:t>
      </w:r>
      <w:bookmarkEnd w:id="83"/>
    </w:p>
    <w:p w14:paraId="77B9736B" w14:textId="77777777" w:rsidR="008E3913" w:rsidRDefault="009116A4">
      <w:r>
        <w:t>Den totala budgeten för 2026 uppgår till -109,1 miljoner euro (inklusive 2,2 miljoner för 2025 års negativa budgetavvikelse). Prognos 1 för helår 2026 visar nettokostnader på -113,1 miljoner euro och därmed indikerar prognosen en total negativ budgetavvikelse på -4,0 miljoner euro för hela året.</w:t>
      </w:r>
    </w:p>
    <w:p w14:paraId="208DC0F1" w14:textId="77777777" w:rsidR="008E3913" w:rsidRDefault="009116A4">
      <w:r>
        <w:t>Beräkningen av en prognos för helåret utgående från 3 månaders utfall är utmanande och därtill finns stora risker och osäkerheter i bedömningen av de pågående resultatförbättringarna samt övriga inbesparingsåtgärder.</w:t>
      </w:r>
    </w:p>
    <w:p w14:paraId="792F94C5" w14:textId="77777777" w:rsidR="008E3913" w:rsidRDefault="009116A4">
      <w:r>
        <w:t>Nedan redogörs sammanfattat för den prognostiserade budgetavvikelsen om total -4,0 miljoner euro:</w:t>
      </w:r>
    </w:p>
    <w:p w14:paraId="316B44C0" w14:textId="77777777" w:rsidR="008E3913" w:rsidRDefault="009116A4">
      <w:pPr>
        <w:numPr>
          <w:ilvl w:val="0"/>
          <w:numId w:val="32"/>
        </w:numPr>
      </w:pPr>
      <w:r>
        <w:t>Negativ budgetavvikelse 2025 totalt -1,5 miljoner euro. Budgetmomentet övrig drift hade vid bokslutet en avvikelse om -1,9 miljoner vilket i prognosen beräknas förbättras genom olika inbesparingar med ca 0,4 miljoner euro. Inbesparingarna bearbetas löpande och det kan ännu finnas fler områden som kan förbättra resultatet. Budgetmomentet vård utanför Åland hade vid bokslutet en avvikelse om -0,3 miljoner euro vilket i prognosen, tack vare lägre kostnader under första kvartalet, beräknas rymmas inom momentet</w:t>
      </w:r>
      <w:r>
        <w:t>s totalbudget.</w:t>
      </w:r>
    </w:p>
    <w:p w14:paraId="7B3944E6" w14:textId="77777777" w:rsidR="008E3913" w:rsidRDefault="009116A4">
      <w:pPr>
        <w:numPr>
          <w:ilvl w:val="0"/>
          <w:numId w:val="32"/>
        </w:numPr>
      </w:pPr>
      <w:r>
        <w:t>Obudgeterade kostnader 2026 totalt -1,2 miljoner euro. ÅHS har lämnat in en anhållan om ändringsbudget för dessa kostnader - VIS-förvaltning (personalkostnader och köpta tjänster samt kommunernas andel av supportkostnader hos ÅHS och Åda.- Förnyat prehospitalt avtal (personalkostnader och köpta tjänster) - Informationssäkerhet och dataskydd (personalkostnader och köpta tjänster).</w:t>
      </w:r>
    </w:p>
    <w:p w14:paraId="5F1532E0" w14:textId="77777777" w:rsidR="008E3913" w:rsidRDefault="009116A4">
      <w:pPr>
        <w:numPr>
          <w:ilvl w:val="0"/>
          <w:numId w:val="32"/>
        </w:numPr>
      </w:pPr>
      <w:r>
        <w:t>Resultatförbättringar 2026 totalt -0,9 miljoner euro. Den budgeterade summan av resultatförbättringsprojekt uppgår till -1,8 miljoner euro. Pga resursbrist och fortsatta insatser vid införande av vårdinformationssystemet beräknas de flesta projekten dröja gällande den ekonomiska effekten.</w:t>
      </w:r>
    </w:p>
    <w:p w14:paraId="4B4D9703" w14:textId="77777777" w:rsidR="008E3913" w:rsidRDefault="009116A4">
      <w:pPr>
        <w:numPr>
          <w:ilvl w:val="0"/>
          <w:numId w:val="32"/>
        </w:numPr>
      </w:pPr>
      <w:r>
        <w:t>Obalans i budget 2026 totalt -0,4 miljoner euro. Under de senaste åren har utmaningen med rekrytering till allt fler vakanta läkartjänster medfört att kostnaderna för köpta läkarkonsulter stigit. Arbete pågår men beräknas inte ge full effekt under 2026.</w:t>
      </w:r>
    </w:p>
    <w:p w14:paraId="7AA72D8C" w14:textId="77777777" w:rsidR="008E3913" w:rsidRDefault="009116A4">
      <w:r>
        <w:t>Nedan beskrivs de områden som har de största avvikelserna i prognos 1 mot budget:</w:t>
      </w:r>
    </w:p>
    <w:p w14:paraId="7A8B3D6E" w14:textId="77777777" w:rsidR="008E3913" w:rsidRDefault="009116A4">
      <w:r>
        <w:t>Personalkostnader</w:t>
      </w:r>
    </w:p>
    <w:p w14:paraId="4AC0A29E" w14:textId="77777777" w:rsidR="008E3913" w:rsidRDefault="009116A4">
      <w:pPr>
        <w:numPr>
          <w:ilvl w:val="0"/>
          <w:numId w:val="33"/>
        </w:numPr>
      </w:pPr>
      <w:r>
        <w:t>Prognosen visar en negativ avvikelse på totalen om -0,3 miljoner euro. Avvikelsen beror på att det endast beräknas att ca 50% av årets resultatförbättringsprojekt ger effekt. Det finns även obudgeterade personalkostnader för VIS-förvaltning, informationssäkerhet och dataskydd samt ändringen från det förnyade prehospitala avtalet.</w:t>
      </w:r>
    </w:p>
    <w:p w14:paraId="5B2B5266" w14:textId="77777777" w:rsidR="008E3913" w:rsidRDefault="009116A4">
      <w:r>
        <w:t>Köpta tjänster</w:t>
      </w:r>
    </w:p>
    <w:p w14:paraId="28050C71" w14:textId="77777777" w:rsidR="008E3913" w:rsidRDefault="009116A4">
      <w:pPr>
        <w:numPr>
          <w:ilvl w:val="0"/>
          <w:numId w:val="34"/>
        </w:numPr>
      </w:pPr>
      <w:r>
        <w:t>Prognosen visar en negativ avvikelse på -1,8 miljon euro. Avvikelsen härrör sig främst från obudgeterade kostnader för VIS-förvaltning, informationssäkerhet och dataskydd samt ändringen från det förnyade prehospitala avtalet. En del av avvikelsen beräknas fortfarande komma från det stora problemet gällande rekrytering av läkare vilket medför en större kostnad för köpta tjänster för läkare.</w:t>
      </w:r>
    </w:p>
    <w:p w14:paraId="64BB086A" w14:textId="77777777" w:rsidR="008E3913" w:rsidRDefault="009116A4">
      <w:pPr>
        <w:numPr>
          <w:ilvl w:val="0"/>
          <w:numId w:val="34"/>
        </w:numPr>
      </w:pPr>
      <w:r>
        <w:t>Olika inbesparingar av köpta tjänster beräknas ge viss effekt under året.</w:t>
      </w:r>
    </w:p>
    <w:p w14:paraId="763EC1A4" w14:textId="77777777" w:rsidR="008E3913" w:rsidRDefault="009116A4">
      <w:r>
        <w:t>Material</w:t>
      </w:r>
    </w:p>
    <w:p w14:paraId="6097A970" w14:textId="77777777" w:rsidR="008E3913" w:rsidRDefault="009116A4">
      <w:pPr>
        <w:numPr>
          <w:ilvl w:val="0"/>
          <w:numId w:val="35"/>
        </w:numPr>
      </w:pPr>
      <w:r>
        <w:t>Prognosen visar en negativ budgetavvikelse på -0,2 miljoner euro. Avvikelsen härrör sig från en fortsatt hög kostnad för vård, laboratorie- och operationsmaterial.</w:t>
      </w:r>
    </w:p>
    <w:p w14:paraId="354C0714" w14:textId="77777777" w:rsidR="008E3913" w:rsidRDefault="009116A4">
      <w:pPr>
        <w:numPr>
          <w:ilvl w:val="0"/>
          <w:numId w:val="35"/>
        </w:numPr>
      </w:pPr>
      <w:r>
        <w:t>Olika inbesparingar beräknas ge viss effekt under året.</w:t>
      </w:r>
    </w:p>
    <w:p w14:paraId="40B8587E" w14:textId="77777777" w:rsidR="008E3913" w:rsidRDefault="009116A4">
      <w:r>
        <w:t>Övriga kostnader</w:t>
      </w:r>
    </w:p>
    <w:p w14:paraId="7B27A586" w14:textId="77777777" w:rsidR="008E3913" w:rsidRDefault="009116A4">
      <w:pPr>
        <w:numPr>
          <w:ilvl w:val="0"/>
          <w:numId w:val="36"/>
        </w:numPr>
      </w:pPr>
      <w:r>
        <w:t>Under detta moment bokades den negativa budgetavvikelsen för 2025 och budgetanslaget har ej fördelats.</w:t>
      </w:r>
    </w:p>
    <w:p w14:paraId="3B05F805" w14:textId="77777777" w:rsidR="008E3913" w:rsidRDefault="009116A4">
      <w:r>
        <w:t>Anslaget föreslås ökas i ändringsbudget 1 för vissa av de ovannämnda kostnaderna.</w:t>
      </w:r>
    </w:p>
    <w:sectPr w:rsidR="008E3913" w:rsidSect="00686A98">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521C" w14:textId="77777777" w:rsidR="009116A4" w:rsidRPr="0046700F" w:rsidRDefault="009116A4" w:rsidP="00F878B7">
      <w:pPr>
        <w:spacing w:after="0"/>
      </w:pPr>
      <w:r w:rsidRPr="0046700F">
        <w:separator/>
      </w:r>
    </w:p>
    <w:p w14:paraId="7872E2AC" w14:textId="77777777" w:rsidR="009116A4" w:rsidRPr="0046700F" w:rsidRDefault="009116A4"/>
    <w:p w14:paraId="6A6ECCE7" w14:textId="77777777" w:rsidR="009116A4" w:rsidRPr="0046700F" w:rsidRDefault="009116A4"/>
    <w:p w14:paraId="37B7B3D4" w14:textId="77777777" w:rsidR="009116A4" w:rsidRPr="0046700F" w:rsidRDefault="009116A4"/>
  </w:endnote>
  <w:endnote w:type="continuationSeparator" w:id="0">
    <w:p w14:paraId="0284D367" w14:textId="77777777" w:rsidR="009116A4" w:rsidRPr="0046700F" w:rsidRDefault="009116A4" w:rsidP="00F878B7">
      <w:pPr>
        <w:spacing w:after="0"/>
      </w:pPr>
      <w:r w:rsidRPr="0046700F">
        <w:continuationSeparator/>
      </w:r>
    </w:p>
    <w:p w14:paraId="3CAEC52C" w14:textId="77777777" w:rsidR="009116A4" w:rsidRPr="0046700F" w:rsidRDefault="009116A4"/>
    <w:p w14:paraId="17CF1004" w14:textId="77777777" w:rsidR="009116A4" w:rsidRPr="0046700F" w:rsidRDefault="009116A4"/>
    <w:p w14:paraId="7DA62A90" w14:textId="77777777" w:rsidR="009116A4" w:rsidRPr="0046700F" w:rsidRDefault="00911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26326038"/>
      <w:docPartObj>
        <w:docPartGallery w:val="Page Numbers (Bottom of Page)"/>
        <w:docPartUnique/>
      </w:docPartObj>
    </w:sdtPr>
    <w:sdtEndPr/>
    <w:sdtContent>
      <w:p w14:paraId="0B0F2D6A" w14:textId="77777777" w:rsidR="00502365" w:rsidRPr="0046700F" w:rsidRDefault="004B300F" w:rsidP="004B300F">
        <w:pPr>
          <w:pStyle w:val="Footer"/>
          <w:jc w:val="center"/>
          <w:rPr>
            <w:sz w:val="18"/>
          </w:rPr>
        </w:pPr>
        <w:r w:rsidRPr="0046700F">
          <w:rPr>
            <w:sz w:val="18"/>
          </w:rPr>
          <w:fldChar w:fldCharType="begin"/>
        </w:r>
        <w:r w:rsidRPr="0046700F">
          <w:rPr>
            <w:sz w:val="18"/>
          </w:rPr>
          <w:instrText xml:space="preserve"> PAGE   \* MERGEFORMAT </w:instrText>
        </w:r>
        <w:r w:rsidRPr="0046700F">
          <w:rPr>
            <w:sz w:val="18"/>
          </w:rPr>
          <w:fldChar w:fldCharType="separate"/>
        </w:r>
        <w:r w:rsidRPr="0046700F">
          <w:rPr>
            <w:sz w:val="18"/>
          </w:rPr>
          <w:t>2</w:t>
        </w:r>
        <w:r w:rsidRPr="0046700F">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109C" w14:textId="77777777" w:rsidR="009116A4" w:rsidRPr="0046700F" w:rsidRDefault="009116A4" w:rsidP="00F878B7">
      <w:pPr>
        <w:spacing w:after="0"/>
      </w:pPr>
      <w:r w:rsidRPr="0046700F">
        <w:separator/>
      </w:r>
    </w:p>
    <w:p w14:paraId="3FB91F44" w14:textId="77777777" w:rsidR="009116A4" w:rsidRPr="0046700F" w:rsidRDefault="009116A4"/>
    <w:p w14:paraId="3BF15170" w14:textId="77777777" w:rsidR="009116A4" w:rsidRPr="0046700F" w:rsidRDefault="009116A4"/>
    <w:p w14:paraId="33CE1872" w14:textId="77777777" w:rsidR="009116A4" w:rsidRPr="0046700F" w:rsidRDefault="009116A4"/>
  </w:footnote>
  <w:footnote w:type="continuationSeparator" w:id="0">
    <w:p w14:paraId="1F89A1DC" w14:textId="77777777" w:rsidR="009116A4" w:rsidRPr="0046700F" w:rsidRDefault="009116A4" w:rsidP="00F878B7">
      <w:pPr>
        <w:spacing w:after="0"/>
      </w:pPr>
      <w:r w:rsidRPr="0046700F">
        <w:continuationSeparator/>
      </w:r>
    </w:p>
    <w:p w14:paraId="7E13495D" w14:textId="77777777" w:rsidR="009116A4" w:rsidRPr="0046700F" w:rsidRDefault="009116A4"/>
    <w:p w14:paraId="44F269D3" w14:textId="77777777" w:rsidR="009116A4" w:rsidRPr="0046700F" w:rsidRDefault="009116A4"/>
    <w:p w14:paraId="22D29301" w14:textId="77777777" w:rsidR="009116A4" w:rsidRPr="0046700F" w:rsidRDefault="00911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8C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BEC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6E48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90DE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043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9E0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7481282"/>
    <w:multiLevelType w:val="hybridMultilevel"/>
    <w:tmpl w:val="50C4C49E"/>
    <w:lvl w:ilvl="0" w:tplc="9B4E6DB6">
      <w:start w:val="1"/>
      <w:numFmt w:val="bullet"/>
      <w:lvlText w:val=""/>
      <w:lvlJc w:val="left"/>
      <w:pPr>
        <w:ind w:left="720" w:hanging="360"/>
      </w:pPr>
      <w:rPr>
        <w:rFonts w:ascii="Symbol" w:hAnsi="Symbol" w:hint="default"/>
      </w:rPr>
    </w:lvl>
    <w:lvl w:ilvl="1" w:tplc="6810B2EC">
      <w:start w:val="1"/>
      <w:numFmt w:val="bullet"/>
      <w:lvlText w:val="o"/>
      <w:lvlJc w:val="left"/>
      <w:pPr>
        <w:ind w:left="1440" w:hanging="360"/>
      </w:pPr>
      <w:rPr>
        <w:rFonts w:ascii="Courier New" w:hAnsi="Courier New" w:hint="default"/>
      </w:rPr>
    </w:lvl>
    <w:lvl w:ilvl="2" w:tplc="949CAAF4">
      <w:start w:val="1"/>
      <w:numFmt w:val="bullet"/>
      <w:lvlText w:val=""/>
      <w:lvlJc w:val="left"/>
      <w:pPr>
        <w:ind w:left="2160" w:hanging="360"/>
      </w:pPr>
      <w:rPr>
        <w:rFonts w:ascii="Symbol" w:hAnsi="Symbol" w:hint="default"/>
      </w:rPr>
    </w:lvl>
    <w:lvl w:ilvl="3" w:tplc="BCD6146A">
      <w:start w:val="1"/>
      <w:numFmt w:val="bullet"/>
      <w:lvlText w:val="o"/>
      <w:lvlJc w:val="left"/>
      <w:pPr>
        <w:ind w:left="2880" w:hanging="360"/>
      </w:pPr>
      <w:rPr>
        <w:rFonts w:ascii="Courier New" w:hAnsi="Courier New" w:hint="default"/>
      </w:rPr>
    </w:lvl>
    <w:lvl w:ilvl="4" w:tplc="ABEAB2BC">
      <w:numFmt w:val="decimal"/>
      <w:lvlText w:val=""/>
      <w:lvlJc w:val="left"/>
    </w:lvl>
    <w:lvl w:ilvl="5" w:tplc="70F049C4">
      <w:numFmt w:val="decimal"/>
      <w:lvlText w:val=""/>
      <w:lvlJc w:val="left"/>
    </w:lvl>
    <w:lvl w:ilvl="6" w:tplc="6DD613C4">
      <w:numFmt w:val="decimal"/>
      <w:lvlText w:val=""/>
      <w:lvlJc w:val="left"/>
    </w:lvl>
    <w:lvl w:ilvl="7" w:tplc="AC46ABE6">
      <w:numFmt w:val="decimal"/>
      <w:lvlText w:val=""/>
      <w:lvlJc w:val="left"/>
    </w:lvl>
    <w:lvl w:ilvl="8" w:tplc="3C307578">
      <w:numFmt w:val="decimal"/>
      <w:lvlText w:val=""/>
      <w:lvlJc w:val="left"/>
    </w:lvl>
  </w:abstractNum>
  <w:abstractNum w:abstractNumId="13"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8" w15:restartNumberingAfterBreak="0">
    <w:nsid w:val="220E3038"/>
    <w:multiLevelType w:val="hybridMultilevel"/>
    <w:tmpl w:val="231C6D46"/>
    <w:lvl w:ilvl="0" w:tplc="91E444CE">
      <w:start w:val="1"/>
      <w:numFmt w:val="bullet"/>
      <w:lvlText w:val=""/>
      <w:lvlJc w:val="left"/>
      <w:pPr>
        <w:ind w:left="720" w:hanging="360"/>
      </w:pPr>
      <w:rPr>
        <w:rFonts w:ascii="Symbol" w:hAnsi="Symbol" w:hint="default"/>
      </w:rPr>
    </w:lvl>
    <w:lvl w:ilvl="1" w:tplc="F842C462">
      <w:start w:val="1"/>
      <w:numFmt w:val="bullet"/>
      <w:lvlText w:val="o"/>
      <w:lvlJc w:val="left"/>
      <w:pPr>
        <w:ind w:left="1440" w:hanging="360"/>
      </w:pPr>
      <w:rPr>
        <w:rFonts w:ascii="Courier New" w:hAnsi="Courier New" w:hint="default"/>
      </w:rPr>
    </w:lvl>
    <w:lvl w:ilvl="2" w:tplc="80BAE89E">
      <w:start w:val="1"/>
      <w:numFmt w:val="bullet"/>
      <w:lvlText w:val=""/>
      <w:lvlJc w:val="left"/>
      <w:pPr>
        <w:ind w:left="2160" w:hanging="360"/>
      </w:pPr>
      <w:rPr>
        <w:rFonts w:ascii="Symbol" w:hAnsi="Symbol" w:hint="default"/>
      </w:rPr>
    </w:lvl>
    <w:lvl w:ilvl="3" w:tplc="7BCCA094">
      <w:start w:val="1"/>
      <w:numFmt w:val="bullet"/>
      <w:lvlText w:val="o"/>
      <w:lvlJc w:val="left"/>
      <w:pPr>
        <w:ind w:left="2880" w:hanging="360"/>
      </w:pPr>
      <w:rPr>
        <w:rFonts w:ascii="Courier New" w:hAnsi="Courier New" w:hint="default"/>
      </w:rPr>
    </w:lvl>
    <w:lvl w:ilvl="4" w:tplc="B5EE1BA6">
      <w:numFmt w:val="decimal"/>
      <w:lvlText w:val=""/>
      <w:lvlJc w:val="left"/>
    </w:lvl>
    <w:lvl w:ilvl="5" w:tplc="10A27432">
      <w:numFmt w:val="decimal"/>
      <w:lvlText w:val=""/>
      <w:lvlJc w:val="left"/>
    </w:lvl>
    <w:lvl w:ilvl="6" w:tplc="456CD4E8">
      <w:numFmt w:val="decimal"/>
      <w:lvlText w:val=""/>
      <w:lvlJc w:val="left"/>
    </w:lvl>
    <w:lvl w:ilvl="7" w:tplc="5E9278A6">
      <w:numFmt w:val="decimal"/>
      <w:lvlText w:val=""/>
      <w:lvlJc w:val="left"/>
    </w:lvl>
    <w:lvl w:ilvl="8" w:tplc="F6E2D7EE">
      <w:numFmt w:val="decimal"/>
      <w:lvlText w:val=""/>
      <w:lvlJc w:val="left"/>
    </w:lvl>
  </w:abstractNum>
  <w:abstractNum w:abstractNumId="19"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5C521A2"/>
    <w:multiLevelType w:val="hybridMultilevel"/>
    <w:tmpl w:val="159C82B4"/>
    <w:lvl w:ilvl="0" w:tplc="A53439CC">
      <w:start w:val="1"/>
      <w:numFmt w:val="bullet"/>
      <w:lvlText w:val=""/>
      <w:lvlJc w:val="left"/>
      <w:pPr>
        <w:ind w:left="720" w:hanging="360"/>
      </w:pPr>
      <w:rPr>
        <w:rFonts w:ascii="Symbol" w:hAnsi="Symbol" w:hint="default"/>
      </w:rPr>
    </w:lvl>
    <w:lvl w:ilvl="1" w:tplc="B8E4875A">
      <w:start w:val="1"/>
      <w:numFmt w:val="bullet"/>
      <w:lvlText w:val="o"/>
      <w:lvlJc w:val="left"/>
      <w:pPr>
        <w:ind w:left="1440" w:hanging="360"/>
      </w:pPr>
      <w:rPr>
        <w:rFonts w:ascii="Courier New" w:hAnsi="Courier New" w:hint="default"/>
      </w:rPr>
    </w:lvl>
    <w:lvl w:ilvl="2" w:tplc="2E9A329E">
      <w:start w:val="1"/>
      <w:numFmt w:val="bullet"/>
      <w:lvlText w:val=""/>
      <w:lvlJc w:val="left"/>
      <w:pPr>
        <w:ind w:left="2160" w:hanging="360"/>
      </w:pPr>
      <w:rPr>
        <w:rFonts w:ascii="Symbol" w:hAnsi="Symbol" w:hint="default"/>
      </w:rPr>
    </w:lvl>
    <w:lvl w:ilvl="3" w:tplc="60425A9E">
      <w:start w:val="1"/>
      <w:numFmt w:val="bullet"/>
      <w:lvlText w:val="o"/>
      <w:lvlJc w:val="left"/>
      <w:pPr>
        <w:ind w:left="2880" w:hanging="360"/>
      </w:pPr>
      <w:rPr>
        <w:rFonts w:ascii="Courier New" w:hAnsi="Courier New" w:hint="default"/>
      </w:rPr>
    </w:lvl>
    <w:lvl w:ilvl="4" w:tplc="E01E8318">
      <w:numFmt w:val="decimal"/>
      <w:lvlText w:val=""/>
      <w:lvlJc w:val="left"/>
    </w:lvl>
    <w:lvl w:ilvl="5" w:tplc="AB3ED554">
      <w:numFmt w:val="decimal"/>
      <w:lvlText w:val=""/>
      <w:lvlJc w:val="left"/>
    </w:lvl>
    <w:lvl w:ilvl="6" w:tplc="B0D201B4">
      <w:numFmt w:val="decimal"/>
      <w:lvlText w:val=""/>
      <w:lvlJc w:val="left"/>
    </w:lvl>
    <w:lvl w:ilvl="7" w:tplc="A0B25D5A">
      <w:numFmt w:val="decimal"/>
      <w:lvlText w:val=""/>
      <w:lvlJc w:val="left"/>
    </w:lvl>
    <w:lvl w:ilvl="8" w:tplc="D41A8972">
      <w:numFmt w:val="decimal"/>
      <w:lvlText w:val=""/>
      <w:lvlJc w:val="left"/>
    </w:lvl>
  </w:abstractNum>
  <w:abstractNum w:abstractNumId="21" w15:restartNumberingAfterBreak="0">
    <w:nsid w:val="25CF3A71"/>
    <w:multiLevelType w:val="hybridMultilevel"/>
    <w:tmpl w:val="6C6E3FF2"/>
    <w:lvl w:ilvl="0" w:tplc="792E4EE6">
      <w:start w:val="1"/>
      <w:numFmt w:val="bullet"/>
      <w:lvlText w:val=""/>
      <w:lvlJc w:val="left"/>
      <w:pPr>
        <w:ind w:left="720" w:hanging="360"/>
      </w:pPr>
      <w:rPr>
        <w:rFonts w:ascii="Symbol" w:hAnsi="Symbol" w:hint="default"/>
      </w:rPr>
    </w:lvl>
    <w:lvl w:ilvl="1" w:tplc="321CD7BE">
      <w:start w:val="1"/>
      <w:numFmt w:val="bullet"/>
      <w:lvlText w:val="o"/>
      <w:lvlJc w:val="left"/>
      <w:pPr>
        <w:ind w:left="1440" w:hanging="360"/>
      </w:pPr>
      <w:rPr>
        <w:rFonts w:ascii="Courier New" w:hAnsi="Courier New" w:hint="default"/>
      </w:rPr>
    </w:lvl>
    <w:lvl w:ilvl="2" w:tplc="493CEED4">
      <w:start w:val="1"/>
      <w:numFmt w:val="bullet"/>
      <w:lvlText w:val=""/>
      <w:lvlJc w:val="left"/>
      <w:pPr>
        <w:ind w:left="2160" w:hanging="360"/>
      </w:pPr>
      <w:rPr>
        <w:rFonts w:ascii="Symbol" w:hAnsi="Symbol" w:hint="default"/>
      </w:rPr>
    </w:lvl>
    <w:lvl w:ilvl="3" w:tplc="EA6E1AB8">
      <w:start w:val="1"/>
      <w:numFmt w:val="bullet"/>
      <w:lvlText w:val="o"/>
      <w:lvlJc w:val="left"/>
      <w:pPr>
        <w:ind w:left="2880" w:hanging="360"/>
      </w:pPr>
      <w:rPr>
        <w:rFonts w:ascii="Courier New" w:hAnsi="Courier New" w:hint="default"/>
      </w:rPr>
    </w:lvl>
    <w:lvl w:ilvl="4" w:tplc="6EA2DC32">
      <w:numFmt w:val="decimal"/>
      <w:lvlText w:val=""/>
      <w:lvlJc w:val="left"/>
    </w:lvl>
    <w:lvl w:ilvl="5" w:tplc="F19A4C0E">
      <w:numFmt w:val="decimal"/>
      <w:lvlText w:val=""/>
      <w:lvlJc w:val="left"/>
    </w:lvl>
    <w:lvl w:ilvl="6" w:tplc="0964C072">
      <w:numFmt w:val="decimal"/>
      <w:lvlText w:val=""/>
      <w:lvlJc w:val="left"/>
    </w:lvl>
    <w:lvl w:ilvl="7" w:tplc="59F22132">
      <w:numFmt w:val="decimal"/>
      <w:lvlText w:val=""/>
      <w:lvlJc w:val="left"/>
    </w:lvl>
    <w:lvl w:ilvl="8" w:tplc="FDC2932E">
      <w:numFmt w:val="decimal"/>
      <w:lvlText w:val=""/>
      <w:lvlJc w:val="left"/>
    </w:lvl>
  </w:abstractNum>
  <w:abstractNum w:abstractNumId="22"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3" w15:restartNumberingAfterBreak="0">
    <w:nsid w:val="2D8A3F35"/>
    <w:multiLevelType w:val="hybridMultilevel"/>
    <w:tmpl w:val="360E1396"/>
    <w:lvl w:ilvl="0" w:tplc="AF40D84E">
      <w:start w:val="1"/>
      <w:numFmt w:val="bullet"/>
      <w:lvlText w:val=""/>
      <w:lvlJc w:val="left"/>
      <w:pPr>
        <w:ind w:left="720" w:hanging="360"/>
      </w:pPr>
      <w:rPr>
        <w:rFonts w:ascii="Symbol" w:hAnsi="Symbol" w:hint="default"/>
      </w:rPr>
    </w:lvl>
    <w:lvl w:ilvl="1" w:tplc="A9468B64">
      <w:start w:val="1"/>
      <w:numFmt w:val="bullet"/>
      <w:lvlText w:val="o"/>
      <w:lvlJc w:val="left"/>
      <w:pPr>
        <w:ind w:left="1440" w:hanging="360"/>
      </w:pPr>
      <w:rPr>
        <w:rFonts w:ascii="Courier New" w:hAnsi="Courier New" w:hint="default"/>
      </w:rPr>
    </w:lvl>
    <w:lvl w:ilvl="2" w:tplc="F24862C2">
      <w:start w:val="1"/>
      <w:numFmt w:val="bullet"/>
      <w:lvlText w:val=""/>
      <w:lvlJc w:val="left"/>
      <w:pPr>
        <w:ind w:left="2160" w:hanging="360"/>
      </w:pPr>
      <w:rPr>
        <w:rFonts w:ascii="Symbol" w:hAnsi="Symbol" w:hint="default"/>
      </w:rPr>
    </w:lvl>
    <w:lvl w:ilvl="3" w:tplc="325C682C">
      <w:start w:val="1"/>
      <w:numFmt w:val="bullet"/>
      <w:lvlText w:val="o"/>
      <w:lvlJc w:val="left"/>
      <w:pPr>
        <w:ind w:left="2880" w:hanging="360"/>
      </w:pPr>
      <w:rPr>
        <w:rFonts w:ascii="Courier New" w:hAnsi="Courier New" w:hint="default"/>
      </w:rPr>
    </w:lvl>
    <w:lvl w:ilvl="4" w:tplc="C34AA782">
      <w:numFmt w:val="decimal"/>
      <w:lvlText w:val=""/>
      <w:lvlJc w:val="left"/>
    </w:lvl>
    <w:lvl w:ilvl="5" w:tplc="AC829148">
      <w:numFmt w:val="decimal"/>
      <w:lvlText w:val=""/>
      <w:lvlJc w:val="left"/>
    </w:lvl>
    <w:lvl w:ilvl="6" w:tplc="0B308C30">
      <w:numFmt w:val="decimal"/>
      <w:lvlText w:val=""/>
      <w:lvlJc w:val="left"/>
    </w:lvl>
    <w:lvl w:ilvl="7" w:tplc="736C7FE4">
      <w:numFmt w:val="decimal"/>
      <w:lvlText w:val=""/>
      <w:lvlJc w:val="left"/>
    </w:lvl>
    <w:lvl w:ilvl="8" w:tplc="EC180776">
      <w:numFmt w:val="decimal"/>
      <w:lvlText w:val=""/>
      <w:lvlJc w:val="left"/>
    </w:lvl>
  </w:abstractNum>
  <w:abstractNum w:abstractNumId="24" w15:restartNumberingAfterBreak="0">
    <w:nsid w:val="33225814"/>
    <w:multiLevelType w:val="hybridMultilevel"/>
    <w:tmpl w:val="861C48CC"/>
    <w:lvl w:ilvl="0" w:tplc="3B9ACE88">
      <w:start w:val="1"/>
      <w:numFmt w:val="bullet"/>
      <w:lvlText w:val=""/>
      <w:lvlJc w:val="left"/>
      <w:pPr>
        <w:ind w:left="720" w:hanging="360"/>
      </w:pPr>
      <w:rPr>
        <w:rFonts w:ascii="Symbol" w:hAnsi="Symbol" w:hint="default"/>
      </w:rPr>
    </w:lvl>
    <w:lvl w:ilvl="1" w:tplc="F5A6728E">
      <w:start w:val="1"/>
      <w:numFmt w:val="bullet"/>
      <w:lvlText w:val="o"/>
      <w:lvlJc w:val="left"/>
      <w:pPr>
        <w:ind w:left="1440" w:hanging="360"/>
      </w:pPr>
      <w:rPr>
        <w:rFonts w:ascii="Courier New" w:hAnsi="Courier New" w:hint="default"/>
      </w:rPr>
    </w:lvl>
    <w:lvl w:ilvl="2" w:tplc="171A887C">
      <w:start w:val="1"/>
      <w:numFmt w:val="bullet"/>
      <w:lvlText w:val=""/>
      <w:lvlJc w:val="left"/>
      <w:pPr>
        <w:ind w:left="2160" w:hanging="360"/>
      </w:pPr>
      <w:rPr>
        <w:rFonts w:ascii="Symbol" w:hAnsi="Symbol" w:hint="default"/>
      </w:rPr>
    </w:lvl>
    <w:lvl w:ilvl="3" w:tplc="8AE29FFC">
      <w:start w:val="1"/>
      <w:numFmt w:val="bullet"/>
      <w:lvlText w:val="o"/>
      <w:lvlJc w:val="left"/>
      <w:pPr>
        <w:ind w:left="2880" w:hanging="360"/>
      </w:pPr>
      <w:rPr>
        <w:rFonts w:ascii="Courier New" w:hAnsi="Courier New" w:hint="default"/>
      </w:rPr>
    </w:lvl>
    <w:lvl w:ilvl="4" w:tplc="0DA6DDE8">
      <w:numFmt w:val="decimal"/>
      <w:lvlText w:val=""/>
      <w:lvlJc w:val="left"/>
    </w:lvl>
    <w:lvl w:ilvl="5" w:tplc="C346F6F6">
      <w:numFmt w:val="decimal"/>
      <w:lvlText w:val=""/>
      <w:lvlJc w:val="left"/>
    </w:lvl>
    <w:lvl w:ilvl="6" w:tplc="01BE0E4C">
      <w:numFmt w:val="decimal"/>
      <w:lvlText w:val=""/>
      <w:lvlJc w:val="left"/>
    </w:lvl>
    <w:lvl w:ilvl="7" w:tplc="FB2690D0">
      <w:numFmt w:val="decimal"/>
      <w:lvlText w:val=""/>
      <w:lvlJc w:val="left"/>
    </w:lvl>
    <w:lvl w:ilvl="8" w:tplc="F14ED82C">
      <w:numFmt w:val="decimal"/>
      <w:lvlText w:val=""/>
      <w:lvlJc w:val="left"/>
    </w:lvl>
  </w:abstractNum>
  <w:abstractNum w:abstractNumId="25" w15:restartNumberingAfterBreak="0">
    <w:nsid w:val="398D1ED4"/>
    <w:multiLevelType w:val="hybridMultilevel"/>
    <w:tmpl w:val="E37ED8EC"/>
    <w:lvl w:ilvl="0" w:tplc="4E6275D6">
      <w:start w:val="1"/>
      <w:numFmt w:val="bullet"/>
      <w:lvlText w:val=""/>
      <w:lvlJc w:val="left"/>
      <w:pPr>
        <w:ind w:left="720" w:hanging="360"/>
      </w:pPr>
      <w:rPr>
        <w:rFonts w:ascii="Symbol" w:hAnsi="Symbol" w:hint="default"/>
      </w:rPr>
    </w:lvl>
    <w:lvl w:ilvl="1" w:tplc="047AFD2C">
      <w:start w:val="1"/>
      <w:numFmt w:val="bullet"/>
      <w:lvlText w:val="o"/>
      <w:lvlJc w:val="left"/>
      <w:pPr>
        <w:ind w:left="1440" w:hanging="360"/>
      </w:pPr>
      <w:rPr>
        <w:rFonts w:ascii="Courier New" w:hAnsi="Courier New" w:hint="default"/>
      </w:rPr>
    </w:lvl>
    <w:lvl w:ilvl="2" w:tplc="28246464">
      <w:start w:val="1"/>
      <w:numFmt w:val="bullet"/>
      <w:lvlText w:val=""/>
      <w:lvlJc w:val="left"/>
      <w:pPr>
        <w:ind w:left="2160" w:hanging="360"/>
      </w:pPr>
      <w:rPr>
        <w:rFonts w:ascii="Symbol" w:hAnsi="Symbol" w:hint="default"/>
      </w:rPr>
    </w:lvl>
    <w:lvl w:ilvl="3" w:tplc="BEA44018">
      <w:start w:val="1"/>
      <w:numFmt w:val="bullet"/>
      <w:lvlText w:val="o"/>
      <w:lvlJc w:val="left"/>
      <w:pPr>
        <w:ind w:left="2880" w:hanging="360"/>
      </w:pPr>
      <w:rPr>
        <w:rFonts w:ascii="Courier New" w:hAnsi="Courier New" w:hint="default"/>
      </w:rPr>
    </w:lvl>
    <w:lvl w:ilvl="4" w:tplc="68C842E6">
      <w:numFmt w:val="decimal"/>
      <w:lvlText w:val=""/>
      <w:lvlJc w:val="left"/>
    </w:lvl>
    <w:lvl w:ilvl="5" w:tplc="C9540F60">
      <w:numFmt w:val="decimal"/>
      <w:lvlText w:val=""/>
      <w:lvlJc w:val="left"/>
    </w:lvl>
    <w:lvl w:ilvl="6" w:tplc="23AA80B6">
      <w:numFmt w:val="decimal"/>
      <w:lvlText w:val=""/>
      <w:lvlJc w:val="left"/>
    </w:lvl>
    <w:lvl w:ilvl="7" w:tplc="31088AE0">
      <w:numFmt w:val="decimal"/>
      <w:lvlText w:val=""/>
      <w:lvlJc w:val="left"/>
    </w:lvl>
    <w:lvl w:ilvl="8" w:tplc="178832EC">
      <w:numFmt w:val="decimal"/>
      <w:lvlText w:val=""/>
      <w:lvlJc w:val="left"/>
    </w:lvl>
  </w:abstractNum>
  <w:abstractNum w:abstractNumId="26"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B5BEC"/>
    <w:multiLevelType w:val="hybridMultilevel"/>
    <w:tmpl w:val="7572F5A6"/>
    <w:lvl w:ilvl="0" w:tplc="62B2ACB8">
      <w:start w:val="1"/>
      <w:numFmt w:val="bullet"/>
      <w:pStyle w:val="ListParagraph"/>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8" w15:restartNumberingAfterBreak="0">
    <w:nsid w:val="438A4497"/>
    <w:multiLevelType w:val="hybridMultilevel"/>
    <w:tmpl w:val="53CE86E6"/>
    <w:lvl w:ilvl="0" w:tplc="A476C984">
      <w:start w:val="1"/>
      <w:numFmt w:val="bullet"/>
      <w:lvlText w:val=""/>
      <w:lvlJc w:val="left"/>
      <w:pPr>
        <w:ind w:left="720" w:hanging="360"/>
      </w:pPr>
      <w:rPr>
        <w:rFonts w:ascii="Symbol" w:hAnsi="Symbol" w:hint="default"/>
      </w:rPr>
    </w:lvl>
    <w:lvl w:ilvl="1" w:tplc="463848E6">
      <w:start w:val="1"/>
      <w:numFmt w:val="bullet"/>
      <w:lvlText w:val="o"/>
      <w:lvlJc w:val="left"/>
      <w:pPr>
        <w:ind w:left="1440" w:hanging="360"/>
      </w:pPr>
      <w:rPr>
        <w:rFonts w:ascii="Courier New" w:hAnsi="Courier New" w:hint="default"/>
      </w:rPr>
    </w:lvl>
    <w:lvl w:ilvl="2" w:tplc="2E5A9B22">
      <w:start w:val="1"/>
      <w:numFmt w:val="bullet"/>
      <w:lvlText w:val=""/>
      <w:lvlJc w:val="left"/>
      <w:pPr>
        <w:ind w:left="2160" w:hanging="360"/>
      </w:pPr>
      <w:rPr>
        <w:rFonts w:ascii="Symbol" w:hAnsi="Symbol" w:hint="default"/>
      </w:rPr>
    </w:lvl>
    <w:lvl w:ilvl="3" w:tplc="075E1BB6">
      <w:start w:val="1"/>
      <w:numFmt w:val="bullet"/>
      <w:lvlText w:val="o"/>
      <w:lvlJc w:val="left"/>
      <w:pPr>
        <w:ind w:left="2880" w:hanging="360"/>
      </w:pPr>
      <w:rPr>
        <w:rFonts w:ascii="Courier New" w:hAnsi="Courier New" w:hint="default"/>
      </w:rPr>
    </w:lvl>
    <w:lvl w:ilvl="4" w:tplc="7B7EF732">
      <w:numFmt w:val="decimal"/>
      <w:lvlText w:val=""/>
      <w:lvlJc w:val="left"/>
    </w:lvl>
    <w:lvl w:ilvl="5" w:tplc="CD4C5CDA">
      <w:numFmt w:val="decimal"/>
      <w:lvlText w:val=""/>
      <w:lvlJc w:val="left"/>
    </w:lvl>
    <w:lvl w:ilvl="6" w:tplc="AC722978">
      <w:numFmt w:val="decimal"/>
      <w:lvlText w:val=""/>
      <w:lvlJc w:val="left"/>
    </w:lvl>
    <w:lvl w:ilvl="7" w:tplc="4796DA3C">
      <w:numFmt w:val="decimal"/>
      <w:lvlText w:val=""/>
      <w:lvlJc w:val="left"/>
    </w:lvl>
    <w:lvl w:ilvl="8" w:tplc="B8C2707C">
      <w:numFmt w:val="decimal"/>
      <w:lvlText w:val=""/>
      <w:lvlJc w:val="left"/>
    </w:lvl>
  </w:abstractNum>
  <w:abstractNum w:abstractNumId="29" w15:restartNumberingAfterBreak="0">
    <w:nsid w:val="45AD480B"/>
    <w:multiLevelType w:val="hybridMultilevel"/>
    <w:tmpl w:val="11F07824"/>
    <w:lvl w:ilvl="0" w:tplc="7E8E87E4">
      <w:start w:val="1"/>
      <w:numFmt w:val="bullet"/>
      <w:lvlText w:val=""/>
      <w:lvlJc w:val="left"/>
      <w:pPr>
        <w:ind w:left="720" w:hanging="360"/>
      </w:pPr>
      <w:rPr>
        <w:rFonts w:ascii="Symbol" w:hAnsi="Symbol" w:hint="default"/>
      </w:rPr>
    </w:lvl>
    <w:lvl w:ilvl="1" w:tplc="CFB609AC">
      <w:start w:val="1"/>
      <w:numFmt w:val="bullet"/>
      <w:lvlText w:val="o"/>
      <w:lvlJc w:val="left"/>
      <w:pPr>
        <w:ind w:left="1440" w:hanging="360"/>
      </w:pPr>
      <w:rPr>
        <w:rFonts w:ascii="Courier New" w:hAnsi="Courier New" w:hint="default"/>
      </w:rPr>
    </w:lvl>
    <w:lvl w:ilvl="2" w:tplc="6B1442D4">
      <w:start w:val="1"/>
      <w:numFmt w:val="bullet"/>
      <w:lvlText w:val=""/>
      <w:lvlJc w:val="left"/>
      <w:pPr>
        <w:ind w:left="2160" w:hanging="360"/>
      </w:pPr>
      <w:rPr>
        <w:rFonts w:ascii="Symbol" w:hAnsi="Symbol" w:hint="default"/>
      </w:rPr>
    </w:lvl>
    <w:lvl w:ilvl="3" w:tplc="3C946A42">
      <w:start w:val="1"/>
      <w:numFmt w:val="bullet"/>
      <w:lvlText w:val="o"/>
      <w:lvlJc w:val="left"/>
      <w:pPr>
        <w:ind w:left="2880" w:hanging="360"/>
      </w:pPr>
      <w:rPr>
        <w:rFonts w:ascii="Courier New" w:hAnsi="Courier New" w:hint="default"/>
      </w:rPr>
    </w:lvl>
    <w:lvl w:ilvl="4" w:tplc="C20E4944">
      <w:numFmt w:val="decimal"/>
      <w:lvlText w:val=""/>
      <w:lvlJc w:val="left"/>
    </w:lvl>
    <w:lvl w:ilvl="5" w:tplc="02503162">
      <w:numFmt w:val="decimal"/>
      <w:lvlText w:val=""/>
      <w:lvlJc w:val="left"/>
    </w:lvl>
    <w:lvl w:ilvl="6" w:tplc="F4BA1888">
      <w:numFmt w:val="decimal"/>
      <w:lvlText w:val=""/>
      <w:lvlJc w:val="left"/>
    </w:lvl>
    <w:lvl w:ilvl="7" w:tplc="63A4F56E">
      <w:numFmt w:val="decimal"/>
      <w:lvlText w:val=""/>
      <w:lvlJc w:val="left"/>
    </w:lvl>
    <w:lvl w:ilvl="8" w:tplc="3C18C004">
      <w:numFmt w:val="decimal"/>
      <w:lvlText w:val=""/>
      <w:lvlJc w:val="left"/>
    </w:lvl>
  </w:abstractNum>
  <w:abstractNum w:abstractNumId="30"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31" w15:restartNumberingAfterBreak="0">
    <w:nsid w:val="4941157C"/>
    <w:multiLevelType w:val="hybridMultilevel"/>
    <w:tmpl w:val="EEB65F0A"/>
    <w:lvl w:ilvl="0" w:tplc="56C8D05C">
      <w:start w:val="1"/>
      <w:numFmt w:val="bullet"/>
      <w:lvlText w:val=""/>
      <w:lvlJc w:val="left"/>
      <w:pPr>
        <w:ind w:left="720" w:hanging="360"/>
      </w:pPr>
      <w:rPr>
        <w:rFonts w:ascii="Symbol" w:hAnsi="Symbol" w:hint="default"/>
      </w:rPr>
    </w:lvl>
    <w:lvl w:ilvl="1" w:tplc="FE50DB74">
      <w:start w:val="1"/>
      <w:numFmt w:val="bullet"/>
      <w:lvlText w:val="o"/>
      <w:lvlJc w:val="left"/>
      <w:pPr>
        <w:ind w:left="1440" w:hanging="360"/>
      </w:pPr>
      <w:rPr>
        <w:rFonts w:ascii="Courier New" w:hAnsi="Courier New" w:hint="default"/>
      </w:rPr>
    </w:lvl>
    <w:lvl w:ilvl="2" w:tplc="78BAE02A">
      <w:start w:val="1"/>
      <w:numFmt w:val="bullet"/>
      <w:lvlText w:val=""/>
      <w:lvlJc w:val="left"/>
      <w:pPr>
        <w:ind w:left="2160" w:hanging="360"/>
      </w:pPr>
      <w:rPr>
        <w:rFonts w:ascii="Symbol" w:hAnsi="Symbol" w:hint="default"/>
      </w:rPr>
    </w:lvl>
    <w:lvl w:ilvl="3" w:tplc="6EFA0822">
      <w:start w:val="1"/>
      <w:numFmt w:val="bullet"/>
      <w:lvlText w:val="o"/>
      <w:lvlJc w:val="left"/>
      <w:pPr>
        <w:ind w:left="2880" w:hanging="360"/>
      </w:pPr>
      <w:rPr>
        <w:rFonts w:ascii="Courier New" w:hAnsi="Courier New" w:hint="default"/>
      </w:rPr>
    </w:lvl>
    <w:lvl w:ilvl="4" w:tplc="773CD93C">
      <w:numFmt w:val="decimal"/>
      <w:lvlText w:val=""/>
      <w:lvlJc w:val="left"/>
    </w:lvl>
    <w:lvl w:ilvl="5" w:tplc="73BA2496">
      <w:numFmt w:val="decimal"/>
      <w:lvlText w:val=""/>
      <w:lvlJc w:val="left"/>
    </w:lvl>
    <w:lvl w:ilvl="6" w:tplc="F3640176">
      <w:numFmt w:val="decimal"/>
      <w:lvlText w:val=""/>
      <w:lvlJc w:val="left"/>
    </w:lvl>
    <w:lvl w:ilvl="7" w:tplc="65B40910">
      <w:numFmt w:val="decimal"/>
      <w:lvlText w:val=""/>
      <w:lvlJc w:val="left"/>
    </w:lvl>
    <w:lvl w:ilvl="8" w:tplc="F3E88F00">
      <w:numFmt w:val="decimal"/>
      <w:lvlText w:val=""/>
      <w:lvlJc w:val="left"/>
    </w:lvl>
  </w:abstractNum>
  <w:abstractNum w:abstractNumId="32"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D4C9F"/>
    <w:multiLevelType w:val="hybridMultilevel"/>
    <w:tmpl w:val="6DF6D5B4"/>
    <w:lvl w:ilvl="0" w:tplc="E5581F4C">
      <w:start w:val="1"/>
      <w:numFmt w:val="bullet"/>
      <w:lvlText w:val=""/>
      <w:lvlJc w:val="left"/>
      <w:pPr>
        <w:ind w:left="720" w:hanging="360"/>
      </w:pPr>
      <w:rPr>
        <w:rFonts w:ascii="Symbol" w:hAnsi="Symbol" w:hint="default"/>
      </w:rPr>
    </w:lvl>
    <w:lvl w:ilvl="1" w:tplc="041CDFD6">
      <w:start w:val="1"/>
      <w:numFmt w:val="bullet"/>
      <w:lvlText w:val="o"/>
      <w:lvlJc w:val="left"/>
      <w:pPr>
        <w:ind w:left="1440" w:hanging="360"/>
      </w:pPr>
      <w:rPr>
        <w:rFonts w:ascii="Courier New" w:hAnsi="Courier New" w:hint="default"/>
      </w:rPr>
    </w:lvl>
    <w:lvl w:ilvl="2" w:tplc="B182416A">
      <w:start w:val="1"/>
      <w:numFmt w:val="bullet"/>
      <w:lvlText w:val=""/>
      <w:lvlJc w:val="left"/>
      <w:pPr>
        <w:ind w:left="2160" w:hanging="360"/>
      </w:pPr>
      <w:rPr>
        <w:rFonts w:ascii="Symbol" w:hAnsi="Symbol" w:hint="default"/>
      </w:rPr>
    </w:lvl>
    <w:lvl w:ilvl="3" w:tplc="E6A27572">
      <w:start w:val="1"/>
      <w:numFmt w:val="bullet"/>
      <w:lvlText w:val="o"/>
      <w:lvlJc w:val="left"/>
      <w:pPr>
        <w:ind w:left="2880" w:hanging="360"/>
      </w:pPr>
      <w:rPr>
        <w:rFonts w:ascii="Courier New" w:hAnsi="Courier New" w:hint="default"/>
      </w:rPr>
    </w:lvl>
    <w:lvl w:ilvl="4" w:tplc="2A3C8636">
      <w:numFmt w:val="decimal"/>
      <w:lvlText w:val=""/>
      <w:lvlJc w:val="left"/>
    </w:lvl>
    <w:lvl w:ilvl="5" w:tplc="6B6A4BC2">
      <w:numFmt w:val="decimal"/>
      <w:lvlText w:val=""/>
      <w:lvlJc w:val="left"/>
    </w:lvl>
    <w:lvl w:ilvl="6" w:tplc="E0EEB61A">
      <w:numFmt w:val="decimal"/>
      <w:lvlText w:val=""/>
      <w:lvlJc w:val="left"/>
    </w:lvl>
    <w:lvl w:ilvl="7" w:tplc="AD68E0DE">
      <w:numFmt w:val="decimal"/>
      <w:lvlText w:val=""/>
      <w:lvlJc w:val="left"/>
    </w:lvl>
    <w:lvl w:ilvl="8" w:tplc="3ADEAA2C">
      <w:numFmt w:val="decimal"/>
      <w:lvlText w:val=""/>
      <w:lvlJc w:val="left"/>
    </w:lvl>
  </w:abstractNum>
  <w:abstractNum w:abstractNumId="35"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49085200">
    <w:abstractNumId w:val="14"/>
  </w:num>
  <w:num w:numId="2" w16cid:durableId="241373343">
    <w:abstractNumId w:val="15"/>
  </w:num>
  <w:num w:numId="3" w16cid:durableId="982808714">
    <w:abstractNumId w:val="19"/>
  </w:num>
  <w:num w:numId="4" w16cid:durableId="1593271794">
    <w:abstractNumId w:val="26"/>
  </w:num>
  <w:num w:numId="5" w16cid:durableId="548496952">
    <w:abstractNumId w:val="33"/>
  </w:num>
  <w:num w:numId="6" w16cid:durableId="2074035084">
    <w:abstractNumId w:val="32"/>
  </w:num>
  <w:num w:numId="7" w16cid:durableId="1008488503">
    <w:abstractNumId w:val="13"/>
  </w:num>
  <w:num w:numId="8" w16cid:durableId="406265220">
    <w:abstractNumId w:val="35"/>
  </w:num>
  <w:num w:numId="9" w16cid:durableId="1672829318">
    <w:abstractNumId w:val="22"/>
  </w:num>
  <w:num w:numId="10" w16cid:durableId="25525489">
    <w:abstractNumId w:val="17"/>
  </w:num>
  <w:num w:numId="11" w16cid:durableId="1250041927">
    <w:abstractNumId w:val="16"/>
  </w:num>
  <w:num w:numId="12" w16cid:durableId="1744179515">
    <w:abstractNumId w:val="11"/>
  </w:num>
  <w:num w:numId="13" w16cid:durableId="1044133944">
    <w:abstractNumId w:val="27"/>
  </w:num>
  <w:num w:numId="14" w16cid:durableId="1568807311">
    <w:abstractNumId w:val="30"/>
  </w:num>
  <w:num w:numId="15" w16cid:durableId="696664947">
    <w:abstractNumId w:val="0"/>
  </w:num>
  <w:num w:numId="16" w16cid:durableId="428237584">
    <w:abstractNumId w:val="1"/>
  </w:num>
  <w:num w:numId="17" w16cid:durableId="168520935">
    <w:abstractNumId w:val="2"/>
  </w:num>
  <w:num w:numId="18" w16cid:durableId="539443156">
    <w:abstractNumId w:val="3"/>
  </w:num>
  <w:num w:numId="19" w16cid:durableId="249628163">
    <w:abstractNumId w:val="4"/>
  </w:num>
  <w:num w:numId="20" w16cid:durableId="442505741">
    <w:abstractNumId w:val="9"/>
  </w:num>
  <w:num w:numId="21" w16cid:durableId="507214116">
    <w:abstractNumId w:val="5"/>
  </w:num>
  <w:num w:numId="22" w16cid:durableId="440685307">
    <w:abstractNumId w:val="6"/>
  </w:num>
  <w:num w:numId="23" w16cid:durableId="1347369991">
    <w:abstractNumId w:val="7"/>
  </w:num>
  <w:num w:numId="24" w16cid:durableId="616839509">
    <w:abstractNumId w:val="8"/>
  </w:num>
  <w:num w:numId="25" w16cid:durableId="235167666">
    <w:abstractNumId w:val="10"/>
  </w:num>
  <w:num w:numId="26" w16cid:durableId="2009867374">
    <w:abstractNumId w:val="20"/>
  </w:num>
  <w:num w:numId="27" w16cid:durableId="551045297">
    <w:abstractNumId w:val="29"/>
  </w:num>
  <w:num w:numId="28" w16cid:durableId="606698673">
    <w:abstractNumId w:val="23"/>
  </w:num>
  <w:num w:numId="29" w16cid:durableId="1473791496">
    <w:abstractNumId w:val="25"/>
  </w:num>
  <w:num w:numId="30" w16cid:durableId="142813359">
    <w:abstractNumId w:val="18"/>
  </w:num>
  <w:num w:numId="31" w16cid:durableId="1116220138">
    <w:abstractNumId w:val="34"/>
  </w:num>
  <w:num w:numId="32" w16cid:durableId="1857768901">
    <w:abstractNumId w:val="24"/>
  </w:num>
  <w:num w:numId="33" w16cid:durableId="1391611622">
    <w:abstractNumId w:val="28"/>
  </w:num>
  <w:num w:numId="34" w16cid:durableId="1595548732">
    <w:abstractNumId w:val="31"/>
  </w:num>
  <w:num w:numId="35" w16cid:durableId="455947770">
    <w:abstractNumId w:val="21"/>
  </w:num>
  <w:num w:numId="36" w16cid:durableId="134266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B7"/>
    <w:rsid w:val="00002598"/>
    <w:rsid w:val="00004CC7"/>
    <w:rsid w:val="0001257E"/>
    <w:rsid w:val="0001350E"/>
    <w:rsid w:val="0002257D"/>
    <w:rsid w:val="00023832"/>
    <w:rsid w:val="00024BFA"/>
    <w:rsid w:val="00035011"/>
    <w:rsid w:val="00042CA8"/>
    <w:rsid w:val="0004481A"/>
    <w:rsid w:val="00045D39"/>
    <w:rsid w:val="000509E3"/>
    <w:rsid w:val="0005158C"/>
    <w:rsid w:val="000642F5"/>
    <w:rsid w:val="000651FE"/>
    <w:rsid w:val="00066BED"/>
    <w:rsid w:val="00067AC8"/>
    <w:rsid w:val="00072C5A"/>
    <w:rsid w:val="000763D3"/>
    <w:rsid w:val="00082186"/>
    <w:rsid w:val="00084BFD"/>
    <w:rsid w:val="000946F6"/>
    <w:rsid w:val="00094B25"/>
    <w:rsid w:val="00097C6E"/>
    <w:rsid w:val="000A2B70"/>
    <w:rsid w:val="000A5157"/>
    <w:rsid w:val="000A5A26"/>
    <w:rsid w:val="000A6C6C"/>
    <w:rsid w:val="000B3752"/>
    <w:rsid w:val="000B6619"/>
    <w:rsid w:val="000C0374"/>
    <w:rsid w:val="000C12D3"/>
    <w:rsid w:val="000C4252"/>
    <w:rsid w:val="000C608A"/>
    <w:rsid w:val="000C727D"/>
    <w:rsid w:val="000C7387"/>
    <w:rsid w:val="000D2EFF"/>
    <w:rsid w:val="000E037B"/>
    <w:rsid w:val="000E181E"/>
    <w:rsid w:val="000E616A"/>
    <w:rsid w:val="000E6D00"/>
    <w:rsid w:val="000E73E7"/>
    <w:rsid w:val="000E7C98"/>
    <w:rsid w:val="000F1FC8"/>
    <w:rsid w:val="000F6822"/>
    <w:rsid w:val="00102149"/>
    <w:rsid w:val="001045E0"/>
    <w:rsid w:val="00105A9E"/>
    <w:rsid w:val="0010616E"/>
    <w:rsid w:val="00107AAC"/>
    <w:rsid w:val="00110DBC"/>
    <w:rsid w:val="00121A53"/>
    <w:rsid w:val="0012412D"/>
    <w:rsid w:val="00133285"/>
    <w:rsid w:val="00134777"/>
    <w:rsid w:val="00136AFF"/>
    <w:rsid w:val="00143EB2"/>
    <w:rsid w:val="001500C2"/>
    <w:rsid w:val="00153967"/>
    <w:rsid w:val="00154A6E"/>
    <w:rsid w:val="00155CFA"/>
    <w:rsid w:val="00161B07"/>
    <w:rsid w:val="00163462"/>
    <w:rsid w:val="00164779"/>
    <w:rsid w:val="0017046D"/>
    <w:rsid w:val="001706DB"/>
    <w:rsid w:val="00174BF2"/>
    <w:rsid w:val="00176D45"/>
    <w:rsid w:val="00193AA9"/>
    <w:rsid w:val="0019766A"/>
    <w:rsid w:val="00197E4B"/>
    <w:rsid w:val="001A12AF"/>
    <w:rsid w:val="001A1442"/>
    <w:rsid w:val="001A58DA"/>
    <w:rsid w:val="001A63EC"/>
    <w:rsid w:val="001B3770"/>
    <w:rsid w:val="001C120B"/>
    <w:rsid w:val="001C2BD5"/>
    <w:rsid w:val="001C3237"/>
    <w:rsid w:val="001C5F62"/>
    <w:rsid w:val="001C6CE8"/>
    <w:rsid w:val="001D44C0"/>
    <w:rsid w:val="001D6D07"/>
    <w:rsid w:val="001D7039"/>
    <w:rsid w:val="001E0DD1"/>
    <w:rsid w:val="001E3DE2"/>
    <w:rsid w:val="001E3EA0"/>
    <w:rsid w:val="001E4068"/>
    <w:rsid w:val="001E6F20"/>
    <w:rsid w:val="001F2241"/>
    <w:rsid w:val="001F2DCB"/>
    <w:rsid w:val="001F358F"/>
    <w:rsid w:val="001F467E"/>
    <w:rsid w:val="001F4F17"/>
    <w:rsid w:val="001F54ED"/>
    <w:rsid w:val="001F711C"/>
    <w:rsid w:val="001F72F0"/>
    <w:rsid w:val="00206171"/>
    <w:rsid w:val="002070B8"/>
    <w:rsid w:val="00214205"/>
    <w:rsid w:val="0022040E"/>
    <w:rsid w:val="0022354E"/>
    <w:rsid w:val="00223E5F"/>
    <w:rsid w:val="00223FE7"/>
    <w:rsid w:val="0022636D"/>
    <w:rsid w:val="002317BF"/>
    <w:rsid w:val="00234314"/>
    <w:rsid w:val="00235F21"/>
    <w:rsid w:val="00241DC4"/>
    <w:rsid w:val="00250FF0"/>
    <w:rsid w:val="00252E75"/>
    <w:rsid w:val="00257824"/>
    <w:rsid w:val="00257E6C"/>
    <w:rsid w:val="002604B0"/>
    <w:rsid w:val="00264BCD"/>
    <w:rsid w:val="002743A9"/>
    <w:rsid w:val="00277809"/>
    <w:rsid w:val="00285DD5"/>
    <w:rsid w:val="002868FF"/>
    <w:rsid w:val="00293CDB"/>
    <w:rsid w:val="00296494"/>
    <w:rsid w:val="002975E5"/>
    <w:rsid w:val="002A1B52"/>
    <w:rsid w:val="002A1CEC"/>
    <w:rsid w:val="002A23BE"/>
    <w:rsid w:val="002A43F2"/>
    <w:rsid w:val="002A54F2"/>
    <w:rsid w:val="002B0090"/>
    <w:rsid w:val="002B4BEA"/>
    <w:rsid w:val="002B629A"/>
    <w:rsid w:val="002C6DCD"/>
    <w:rsid w:val="002C7564"/>
    <w:rsid w:val="002C7F5B"/>
    <w:rsid w:val="002D1457"/>
    <w:rsid w:val="002D4B3A"/>
    <w:rsid w:val="002E36CD"/>
    <w:rsid w:val="002F756E"/>
    <w:rsid w:val="003055E6"/>
    <w:rsid w:val="0030632E"/>
    <w:rsid w:val="00311F1D"/>
    <w:rsid w:val="003121A8"/>
    <w:rsid w:val="00321069"/>
    <w:rsid w:val="00321E7F"/>
    <w:rsid w:val="003221E1"/>
    <w:rsid w:val="00331DFB"/>
    <w:rsid w:val="0033686B"/>
    <w:rsid w:val="003375E9"/>
    <w:rsid w:val="00340450"/>
    <w:rsid w:val="00356ED7"/>
    <w:rsid w:val="00360477"/>
    <w:rsid w:val="003668CD"/>
    <w:rsid w:val="00370865"/>
    <w:rsid w:val="00371171"/>
    <w:rsid w:val="00377E3B"/>
    <w:rsid w:val="00387BB1"/>
    <w:rsid w:val="003967E5"/>
    <w:rsid w:val="00397FC0"/>
    <w:rsid w:val="003A3EC5"/>
    <w:rsid w:val="003A69B4"/>
    <w:rsid w:val="003B13FC"/>
    <w:rsid w:val="003B15F2"/>
    <w:rsid w:val="003C2E21"/>
    <w:rsid w:val="003D0024"/>
    <w:rsid w:val="003D259F"/>
    <w:rsid w:val="003D29CC"/>
    <w:rsid w:val="003D75B5"/>
    <w:rsid w:val="003E1396"/>
    <w:rsid w:val="003E1C06"/>
    <w:rsid w:val="003E308A"/>
    <w:rsid w:val="003E3D3E"/>
    <w:rsid w:val="003E6AD6"/>
    <w:rsid w:val="003E78C4"/>
    <w:rsid w:val="003E7CF6"/>
    <w:rsid w:val="003F39A5"/>
    <w:rsid w:val="003F4CC3"/>
    <w:rsid w:val="003F4E65"/>
    <w:rsid w:val="00400A2F"/>
    <w:rsid w:val="004019F1"/>
    <w:rsid w:val="00412419"/>
    <w:rsid w:val="004177C4"/>
    <w:rsid w:val="00421533"/>
    <w:rsid w:val="00422A34"/>
    <w:rsid w:val="00425DE7"/>
    <w:rsid w:val="00426A42"/>
    <w:rsid w:val="0042742D"/>
    <w:rsid w:val="0043006A"/>
    <w:rsid w:val="00432F69"/>
    <w:rsid w:val="004459DB"/>
    <w:rsid w:val="00447256"/>
    <w:rsid w:val="0045045F"/>
    <w:rsid w:val="00457C23"/>
    <w:rsid w:val="004648B9"/>
    <w:rsid w:val="00466BB4"/>
    <w:rsid w:val="0046700F"/>
    <w:rsid w:val="00471CC3"/>
    <w:rsid w:val="00473480"/>
    <w:rsid w:val="004737C2"/>
    <w:rsid w:val="00484354"/>
    <w:rsid w:val="00497B42"/>
    <w:rsid w:val="004A00AE"/>
    <w:rsid w:val="004A51E4"/>
    <w:rsid w:val="004B1937"/>
    <w:rsid w:val="004B300F"/>
    <w:rsid w:val="004B4748"/>
    <w:rsid w:val="004C2275"/>
    <w:rsid w:val="004C3B67"/>
    <w:rsid w:val="004C53EE"/>
    <w:rsid w:val="004D22C4"/>
    <w:rsid w:val="004D4C25"/>
    <w:rsid w:val="004D4EC2"/>
    <w:rsid w:val="004E40F0"/>
    <w:rsid w:val="004E6B9C"/>
    <w:rsid w:val="004F1933"/>
    <w:rsid w:val="004F48C5"/>
    <w:rsid w:val="004F66CC"/>
    <w:rsid w:val="00502365"/>
    <w:rsid w:val="00503893"/>
    <w:rsid w:val="0051121D"/>
    <w:rsid w:val="005112A1"/>
    <w:rsid w:val="005118A1"/>
    <w:rsid w:val="005136BD"/>
    <w:rsid w:val="00514125"/>
    <w:rsid w:val="00520A00"/>
    <w:rsid w:val="0052355F"/>
    <w:rsid w:val="005236B5"/>
    <w:rsid w:val="00524282"/>
    <w:rsid w:val="00526471"/>
    <w:rsid w:val="0053004A"/>
    <w:rsid w:val="0053591F"/>
    <w:rsid w:val="00537605"/>
    <w:rsid w:val="00537A5E"/>
    <w:rsid w:val="005414F8"/>
    <w:rsid w:val="005443F9"/>
    <w:rsid w:val="00553498"/>
    <w:rsid w:val="005552B2"/>
    <w:rsid w:val="00556598"/>
    <w:rsid w:val="00557003"/>
    <w:rsid w:val="00562CF5"/>
    <w:rsid w:val="00562F76"/>
    <w:rsid w:val="00570B2A"/>
    <w:rsid w:val="005727EA"/>
    <w:rsid w:val="00575369"/>
    <w:rsid w:val="00581F53"/>
    <w:rsid w:val="00583995"/>
    <w:rsid w:val="00593196"/>
    <w:rsid w:val="005943BD"/>
    <w:rsid w:val="005B70B5"/>
    <w:rsid w:val="005B7E1B"/>
    <w:rsid w:val="005B7E52"/>
    <w:rsid w:val="005C382A"/>
    <w:rsid w:val="005C5D49"/>
    <w:rsid w:val="005D3968"/>
    <w:rsid w:val="005D43F0"/>
    <w:rsid w:val="005D79CA"/>
    <w:rsid w:val="005F405F"/>
    <w:rsid w:val="00602CB1"/>
    <w:rsid w:val="006035A9"/>
    <w:rsid w:val="006113ED"/>
    <w:rsid w:val="0061189F"/>
    <w:rsid w:val="00616290"/>
    <w:rsid w:val="00616417"/>
    <w:rsid w:val="00621F76"/>
    <w:rsid w:val="0062322D"/>
    <w:rsid w:val="00623DD5"/>
    <w:rsid w:val="0062671B"/>
    <w:rsid w:val="00634133"/>
    <w:rsid w:val="0063739B"/>
    <w:rsid w:val="00637C36"/>
    <w:rsid w:val="006407F6"/>
    <w:rsid w:val="006409C7"/>
    <w:rsid w:val="0064157B"/>
    <w:rsid w:val="006436F8"/>
    <w:rsid w:val="006661A3"/>
    <w:rsid w:val="00666530"/>
    <w:rsid w:val="00671F93"/>
    <w:rsid w:val="00676D66"/>
    <w:rsid w:val="00680C8E"/>
    <w:rsid w:val="0068475B"/>
    <w:rsid w:val="00684E26"/>
    <w:rsid w:val="00686A98"/>
    <w:rsid w:val="006903F5"/>
    <w:rsid w:val="006909E8"/>
    <w:rsid w:val="00693DFB"/>
    <w:rsid w:val="00696E62"/>
    <w:rsid w:val="00697832"/>
    <w:rsid w:val="006B1A17"/>
    <w:rsid w:val="006B26C8"/>
    <w:rsid w:val="006C0812"/>
    <w:rsid w:val="006D0C09"/>
    <w:rsid w:val="006D440B"/>
    <w:rsid w:val="006D446B"/>
    <w:rsid w:val="006D4CF5"/>
    <w:rsid w:val="006D534B"/>
    <w:rsid w:val="006D746E"/>
    <w:rsid w:val="006E1FF0"/>
    <w:rsid w:val="006E2D8B"/>
    <w:rsid w:val="006E48AE"/>
    <w:rsid w:val="006F408A"/>
    <w:rsid w:val="00702A2D"/>
    <w:rsid w:val="007072EE"/>
    <w:rsid w:val="0071000F"/>
    <w:rsid w:val="0071027A"/>
    <w:rsid w:val="00710AD8"/>
    <w:rsid w:val="007149E8"/>
    <w:rsid w:val="00722718"/>
    <w:rsid w:val="007240C4"/>
    <w:rsid w:val="00724352"/>
    <w:rsid w:val="00724B28"/>
    <w:rsid w:val="00724E40"/>
    <w:rsid w:val="0072645F"/>
    <w:rsid w:val="00726A1E"/>
    <w:rsid w:val="00733AEA"/>
    <w:rsid w:val="007341E4"/>
    <w:rsid w:val="00734B71"/>
    <w:rsid w:val="0073543A"/>
    <w:rsid w:val="0074392E"/>
    <w:rsid w:val="00747824"/>
    <w:rsid w:val="00762918"/>
    <w:rsid w:val="007705ED"/>
    <w:rsid w:val="0077460D"/>
    <w:rsid w:val="00775D0B"/>
    <w:rsid w:val="007768F4"/>
    <w:rsid w:val="00783F28"/>
    <w:rsid w:val="007855A0"/>
    <w:rsid w:val="0078576A"/>
    <w:rsid w:val="007858F4"/>
    <w:rsid w:val="00791E1C"/>
    <w:rsid w:val="00794B28"/>
    <w:rsid w:val="00795939"/>
    <w:rsid w:val="007960ED"/>
    <w:rsid w:val="00797846"/>
    <w:rsid w:val="007B231B"/>
    <w:rsid w:val="007C275F"/>
    <w:rsid w:val="007C3A1E"/>
    <w:rsid w:val="007C4B36"/>
    <w:rsid w:val="007C50AE"/>
    <w:rsid w:val="007C5E4D"/>
    <w:rsid w:val="007D35C0"/>
    <w:rsid w:val="007D45EE"/>
    <w:rsid w:val="007D4AD7"/>
    <w:rsid w:val="007E15D6"/>
    <w:rsid w:val="007E24F4"/>
    <w:rsid w:val="007F579C"/>
    <w:rsid w:val="007F57B1"/>
    <w:rsid w:val="007F6E4A"/>
    <w:rsid w:val="007F78C3"/>
    <w:rsid w:val="0080065C"/>
    <w:rsid w:val="00800A99"/>
    <w:rsid w:val="00802695"/>
    <w:rsid w:val="00802D5D"/>
    <w:rsid w:val="008039F7"/>
    <w:rsid w:val="008073FE"/>
    <w:rsid w:val="00811F94"/>
    <w:rsid w:val="00816D20"/>
    <w:rsid w:val="00821A8E"/>
    <w:rsid w:val="0082280C"/>
    <w:rsid w:val="00834C0F"/>
    <w:rsid w:val="008366B0"/>
    <w:rsid w:val="00844BF6"/>
    <w:rsid w:val="00850337"/>
    <w:rsid w:val="008540A8"/>
    <w:rsid w:val="00856CAE"/>
    <w:rsid w:val="00862E9C"/>
    <w:rsid w:val="00865261"/>
    <w:rsid w:val="00873101"/>
    <w:rsid w:val="00873765"/>
    <w:rsid w:val="00882FD1"/>
    <w:rsid w:val="0088761B"/>
    <w:rsid w:val="00887FCF"/>
    <w:rsid w:val="0089557F"/>
    <w:rsid w:val="008A2810"/>
    <w:rsid w:val="008A551A"/>
    <w:rsid w:val="008A5631"/>
    <w:rsid w:val="008A658A"/>
    <w:rsid w:val="008B13DD"/>
    <w:rsid w:val="008B16F5"/>
    <w:rsid w:val="008B454F"/>
    <w:rsid w:val="008B7983"/>
    <w:rsid w:val="008C44EF"/>
    <w:rsid w:val="008D0038"/>
    <w:rsid w:val="008D2998"/>
    <w:rsid w:val="008D4F80"/>
    <w:rsid w:val="008D61C3"/>
    <w:rsid w:val="008D76FE"/>
    <w:rsid w:val="008D7D9B"/>
    <w:rsid w:val="008E0E1F"/>
    <w:rsid w:val="008E1D1D"/>
    <w:rsid w:val="008E3913"/>
    <w:rsid w:val="008E5E73"/>
    <w:rsid w:val="008F0177"/>
    <w:rsid w:val="008F058B"/>
    <w:rsid w:val="00901EA9"/>
    <w:rsid w:val="009073DF"/>
    <w:rsid w:val="009109D3"/>
    <w:rsid w:val="009116A4"/>
    <w:rsid w:val="00912D86"/>
    <w:rsid w:val="00920C0E"/>
    <w:rsid w:val="00923F57"/>
    <w:rsid w:val="0092782B"/>
    <w:rsid w:val="009341FC"/>
    <w:rsid w:val="009346C1"/>
    <w:rsid w:val="00940E87"/>
    <w:rsid w:val="00945289"/>
    <w:rsid w:val="009477B3"/>
    <w:rsid w:val="009479A1"/>
    <w:rsid w:val="009518AE"/>
    <w:rsid w:val="00954253"/>
    <w:rsid w:val="00967646"/>
    <w:rsid w:val="0096768C"/>
    <w:rsid w:val="00970A14"/>
    <w:rsid w:val="00970F89"/>
    <w:rsid w:val="009723DF"/>
    <w:rsid w:val="00982B12"/>
    <w:rsid w:val="009849D8"/>
    <w:rsid w:val="00992031"/>
    <w:rsid w:val="00993A12"/>
    <w:rsid w:val="00993AB7"/>
    <w:rsid w:val="00996EE9"/>
    <w:rsid w:val="009A21DF"/>
    <w:rsid w:val="009A25B8"/>
    <w:rsid w:val="009A273D"/>
    <w:rsid w:val="009A396D"/>
    <w:rsid w:val="009A3EB2"/>
    <w:rsid w:val="009A514E"/>
    <w:rsid w:val="009A7B17"/>
    <w:rsid w:val="009B3559"/>
    <w:rsid w:val="009B5EAA"/>
    <w:rsid w:val="009B628C"/>
    <w:rsid w:val="009C011F"/>
    <w:rsid w:val="009C4DB4"/>
    <w:rsid w:val="009C763F"/>
    <w:rsid w:val="009D2D98"/>
    <w:rsid w:val="009D2F22"/>
    <w:rsid w:val="009D4B77"/>
    <w:rsid w:val="009D7EB6"/>
    <w:rsid w:val="009E44BE"/>
    <w:rsid w:val="009E6A50"/>
    <w:rsid w:val="009E7835"/>
    <w:rsid w:val="009F04DE"/>
    <w:rsid w:val="009F291D"/>
    <w:rsid w:val="009F52EE"/>
    <w:rsid w:val="009F7006"/>
    <w:rsid w:val="00A01257"/>
    <w:rsid w:val="00A05BF1"/>
    <w:rsid w:val="00A0684C"/>
    <w:rsid w:val="00A06AB1"/>
    <w:rsid w:val="00A1121C"/>
    <w:rsid w:val="00A157BF"/>
    <w:rsid w:val="00A20600"/>
    <w:rsid w:val="00A212D0"/>
    <w:rsid w:val="00A267F3"/>
    <w:rsid w:val="00A26D83"/>
    <w:rsid w:val="00A2701C"/>
    <w:rsid w:val="00A33515"/>
    <w:rsid w:val="00A36F21"/>
    <w:rsid w:val="00A404FF"/>
    <w:rsid w:val="00A40CCF"/>
    <w:rsid w:val="00A45359"/>
    <w:rsid w:val="00A4554B"/>
    <w:rsid w:val="00A5374F"/>
    <w:rsid w:val="00A602C5"/>
    <w:rsid w:val="00A60DC1"/>
    <w:rsid w:val="00A6363E"/>
    <w:rsid w:val="00A64F66"/>
    <w:rsid w:val="00A67CF0"/>
    <w:rsid w:val="00A71BD1"/>
    <w:rsid w:val="00A849B7"/>
    <w:rsid w:val="00A84BFD"/>
    <w:rsid w:val="00A87BB6"/>
    <w:rsid w:val="00AA0C01"/>
    <w:rsid w:val="00AA315D"/>
    <w:rsid w:val="00AA76EF"/>
    <w:rsid w:val="00AA7ACA"/>
    <w:rsid w:val="00AB0428"/>
    <w:rsid w:val="00AB4566"/>
    <w:rsid w:val="00AC1D12"/>
    <w:rsid w:val="00AC412B"/>
    <w:rsid w:val="00AC58A0"/>
    <w:rsid w:val="00AC5B91"/>
    <w:rsid w:val="00AD051F"/>
    <w:rsid w:val="00AD0CB1"/>
    <w:rsid w:val="00AD30E2"/>
    <w:rsid w:val="00AD3929"/>
    <w:rsid w:val="00AE57E2"/>
    <w:rsid w:val="00AE62EA"/>
    <w:rsid w:val="00AF0A21"/>
    <w:rsid w:val="00AF2F9D"/>
    <w:rsid w:val="00AF47FD"/>
    <w:rsid w:val="00B041AA"/>
    <w:rsid w:val="00B10A5D"/>
    <w:rsid w:val="00B10EEA"/>
    <w:rsid w:val="00B1140F"/>
    <w:rsid w:val="00B128E0"/>
    <w:rsid w:val="00B13872"/>
    <w:rsid w:val="00B13961"/>
    <w:rsid w:val="00B16260"/>
    <w:rsid w:val="00B25ECB"/>
    <w:rsid w:val="00B310D8"/>
    <w:rsid w:val="00B3562C"/>
    <w:rsid w:val="00B365CF"/>
    <w:rsid w:val="00B405A2"/>
    <w:rsid w:val="00B42011"/>
    <w:rsid w:val="00B42854"/>
    <w:rsid w:val="00B47416"/>
    <w:rsid w:val="00B51C06"/>
    <w:rsid w:val="00B542DB"/>
    <w:rsid w:val="00B60C49"/>
    <w:rsid w:val="00B6407C"/>
    <w:rsid w:val="00B64900"/>
    <w:rsid w:val="00B706CE"/>
    <w:rsid w:val="00B71C57"/>
    <w:rsid w:val="00B732D6"/>
    <w:rsid w:val="00B815AD"/>
    <w:rsid w:val="00B82166"/>
    <w:rsid w:val="00B83147"/>
    <w:rsid w:val="00BA192A"/>
    <w:rsid w:val="00BA237C"/>
    <w:rsid w:val="00BA4085"/>
    <w:rsid w:val="00BB60EB"/>
    <w:rsid w:val="00BB68CF"/>
    <w:rsid w:val="00BD4AA3"/>
    <w:rsid w:val="00BD75CC"/>
    <w:rsid w:val="00BF0154"/>
    <w:rsid w:val="00BF10CC"/>
    <w:rsid w:val="00BF362F"/>
    <w:rsid w:val="00BF3AD1"/>
    <w:rsid w:val="00BF7AE1"/>
    <w:rsid w:val="00BF7C97"/>
    <w:rsid w:val="00C01272"/>
    <w:rsid w:val="00C05F5C"/>
    <w:rsid w:val="00C07DB3"/>
    <w:rsid w:val="00C104BE"/>
    <w:rsid w:val="00C16DDE"/>
    <w:rsid w:val="00C208CE"/>
    <w:rsid w:val="00C21C2D"/>
    <w:rsid w:val="00C233AD"/>
    <w:rsid w:val="00C23ED1"/>
    <w:rsid w:val="00C276B1"/>
    <w:rsid w:val="00C31455"/>
    <w:rsid w:val="00C342BB"/>
    <w:rsid w:val="00C3470D"/>
    <w:rsid w:val="00C36E74"/>
    <w:rsid w:val="00C37C6A"/>
    <w:rsid w:val="00C57D2D"/>
    <w:rsid w:val="00C73D59"/>
    <w:rsid w:val="00C73E7A"/>
    <w:rsid w:val="00C808FE"/>
    <w:rsid w:val="00C8139F"/>
    <w:rsid w:val="00C90340"/>
    <w:rsid w:val="00C92882"/>
    <w:rsid w:val="00C92CDE"/>
    <w:rsid w:val="00CA12E4"/>
    <w:rsid w:val="00CA7278"/>
    <w:rsid w:val="00CB0EB9"/>
    <w:rsid w:val="00CB4435"/>
    <w:rsid w:val="00CB7BC4"/>
    <w:rsid w:val="00CD0985"/>
    <w:rsid w:val="00CD5846"/>
    <w:rsid w:val="00CD6BE0"/>
    <w:rsid w:val="00CD6F36"/>
    <w:rsid w:val="00CD7F7E"/>
    <w:rsid w:val="00CE4DC0"/>
    <w:rsid w:val="00CF06B9"/>
    <w:rsid w:val="00CF117D"/>
    <w:rsid w:val="00CF1E82"/>
    <w:rsid w:val="00CF5F62"/>
    <w:rsid w:val="00D00C98"/>
    <w:rsid w:val="00D07957"/>
    <w:rsid w:val="00D1238B"/>
    <w:rsid w:val="00D135A3"/>
    <w:rsid w:val="00D219E9"/>
    <w:rsid w:val="00D30A8D"/>
    <w:rsid w:val="00D34D7B"/>
    <w:rsid w:val="00D4093D"/>
    <w:rsid w:val="00D41F9B"/>
    <w:rsid w:val="00D422A2"/>
    <w:rsid w:val="00D54FFE"/>
    <w:rsid w:val="00D56AD9"/>
    <w:rsid w:val="00D57D5B"/>
    <w:rsid w:val="00D62872"/>
    <w:rsid w:val="00D641AD"/>
    <w:rsid w:val="00D7115D"/>
    <w:rsid w:val="00D7332B"/>
    <w:rsid w:val="00D74B91"/>
    <w:rsid w:val="00D821F5"/>
    <w:rsid w:val="00D84C5F"/>
    <w:rsid w:val="00D86936"/>
    <w:rsid w:val="00D95C68"/>
    <w:rsid w:val="00DA00DA"/>
    <w:rsid w:val="00DA1C95"/>
    <w:rsid w:val="00DA4790"/>
    <w:rsid w:val="00DA5E32"/>
    <w:rsid w:val="00DB18D4"/>
    <w:rsid w:val="00DB4814"/>
    <w:rsid w:val="00DB6B88"/>
    <w:rsid w:val="00DC22C4"/>
    <w:rsid w:val="00DC78E2"/>
    <w:rsid w:val="00DE3308"/>
    <w:rsid w:val="00DF0C8E"/>
    <w:rsid w:val="00DF15AE"/>
    <w:rsid w:val="00DF1C19"/>
    <w:rsid w:val="00DF2C59"/>
    <w:rsid w:val="00DF5557"/>
    <w:rsid w:val="00DF56A4"/>
    <w:rsid w:val="00E01904"/>
    <w:rsid w:val="00E02B70"/>
    <w:rsid w:val="00E1071F"/>
    <w:rsid w:val="00E154DC"/>
    <w:rsid w:val="00E21858"/>
    <w:rsid w:val="00E21A4F"/>
    <w:rsid w:val="00E22160"/>
    <w:rsid w:val="00E366AF"/>
    <w:rsid w:val="00E37A93"/>
    <w:rsid w:val="00E410A9"/>
    <w:rsid w:val="00E4713D"/>
    <w:rsid w:val="00E5197F"/>
    <w:rsid w:val="00E65E66"/>
    <w:rsid w:val="00E6704F"/>
    <w:rsid w:val="00E7360A"/>
    <w:rsid w:val="00E74272"/>
    <w:rsid w:val="00E75CE6"/>
    <w:rsid w:val="00E76673"/>
    <w:rsid w:val="00E800CE"/>
    <w:rsid w:val="00E826B0"/>
    <w:rsid w:val="00E82FDA"/>
    <w:rsid w:val="00E84D27"/>
    <w:rsid w:val="00E856E6"/>
    <w:rsid w:val="00E917E6"/>
    <w:rsid w:val="00E92361"/>
    <w:rsid w:val="00E94C6C"/>
    <w:rsid w:val="00EA43A2"/>
    <w:rsid w:val="00EB1030"/>
    <w:rsid w:val="00EB208A"/>
    <w:rsid w:val="00EB6E9E"/>
    <w:rsid w:val="00EC2F5D"/>
    <w:rsid w:val="00EC4149"/>
    <w:rsid w:val="00EC4452"/>
    <w:rsid w:val="00EC4EF4"/>
    <w:rsid w:val="00EC56A6"/>
    <w:rsid w:val="00ED01C4"/>
    <w:rsid w:val="00ED15E8"/>
    <w:rsid w:val="00ED368F"/>
    <w:rsid w:val="00EE1919"/>
    <w:rsid w:val="00EF0A39"/>
    <w:rsid w:val="00EF0BDD"/>
    <w:rsid w:val="00EF128D"/>
    <w:rsid w:val="00EF407C"/>
    <w:rsid w:val="00F01EB2"/>
    <w:rsid w:val="00F02A96"/>
    <w:rsid w:val="00F02CD7"/>
    <w:rsid w:val="00F041CE"/>
    <w:rsid w:val="00F05B16"/>
    <w:rsid w:val="00F066D0"/>
    <w:rsid w:val="00F07443"/>
    <w:rsid w:val="00F074E4"/>
    <w:rsid w:val="00F10EDC"/>
    <w:rsid w:val="00F21101"/>
    <w:rsid w:val="00F23EA1"/>
    <w:rsid w:val="00F23EBF"/>
    <w:rsid w:val="00F24502"/>
    <w:rsid w:val="00F40237"/>
    <w:rsid w:val="00F4035B"/>
    <w:rsid w:val="00F40C9B"/>
    <w:rsid w:val="00F43BCF"/>
    <w:rsid w:val="00F4623A"/>
    <w:rsid w:val="00F51B56"/>
    <w:rsid w:val="00F51E71"/>
    <w:rsid w:val="00F52153"/>
    <w:rsid w:val="00F561F5"/>
    <w:rsid w:val="00F61EAF"/>
    <w:rsid w:val="00F635CF"/>
    <w:rsid w:val="00F6485E"/>
    <w:rsid w:val="00F653E9"/>
    <w:rsid w:val="00F6573B"/>
    <w:rsid w:val="00F71EE1"/>
    <w:rsid w:val="00F778F8"/>
    <w:rsid w:val="00F80F9B"/>
    <w:rsid w:val="00F84647"/>
    <w:rsid w:val="00F849CF"/>
    <w:rsid w:val="00F878B7"/>
    <w:rsid w:val="00F96B72"/>
    <w:rsid w:val="00F9742E"/>
    <w:rsid w:val="00FA1E2A"/>
    <w:rsid w:val="00FB1BD4"/>
    <w:rsid w:val="00FB22C6"/>
    <w:rsid w:val="00FB3CD0"/>
    <w:rsid w:val="00FC035C"/>
    <w:rsid w:val="00FC4159"/>
    <w:rsid w:val="00FD1C8D"/>
    <w:rsid w:val="00FE0350"/>
    <w:rsid w:val="00FE0A52"/>
    <w:rsid w:val="00FE2034"/>
    <w:rsid w:val="00FE3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30F28"/>
  <w15:chartTrackingRefBased/>
  <w15:docId w15:val="{9E1E59FD-20CD-411C-BE8F-2B3E0442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2E9C"/>
    <w:pPr>
      <w:spacing w:before="120" w:after="120" w:line="240" w:lineRule="auto"/>
    </w:pPr>
    <w:rPr>
      <w:lang w:val="sv-FI"/>
    </w:rPr>
  </w:style>
  <w:style w:type="paragraph" w:styleId="Heading1">
    <w:name w:val="heading 1"/>
    <w:basedOn w:val="Heading2"/>
    <w:next w:val="Normal"/>
    <w:link w:val="Heading1Char"/>
    <w:uiPriority w:val="9"/>
    <w:qFormat/>
    <w:rsid w:val="007149E8"/>
    <w:pPr>
      <w:pageBreakBefore/>
      <w:outlineLvl w:val="0"/>
    </w:pPr>
    <w:rPr>
      <w:sz w:val="40"/>
      <w:szCs w:val="32"/>
    </w:rPr>
  </w:style>
  <w:style w:type="paragraph" w:styleId="Heading2">
    <w:name w:val="heading 2"/>
    <w:basedOn w:val="Heading3"/>
    <w:next w:val="Normal"/>
    <w:link w:val="Heading2Char"/>
    <w:uiPriority w:val="9"/>
    <w:unhideWhenUsed/>
    <w:qFormat/>
    <w:rsid w:val="007149E8"/>
    <w:pPr>
      <w:spacing w:after="120"/>
      <w:outlineLvl w:val="1"/>
    </w:pPr>
    <w:rPr>
      <w:sz w:val="36"/>
    </w:rPr>
  </w:style>
  <w:style w:type="paragraph" w:styleId="Heading3">
    <w:name w:val="heading 3"/>
    <w:basedOn w:val="Heading4"/>
    <w:next w:val="Normal"/>
    <w:link w:val="Heading3Char"/>
    <w:uiPriority w:val="9"/>
    <w:unhideWhenUsed/>
    <w:qFormat/>
    <w:rsid w:val="006909E8"/>
    <w:pPr>
      <w:spacing w:before="320" w:after="60"/>
      <w:outlineLvl w:val="2"/>
    </w:pPr>
    <w:rPr>
      <w:rFonts w:asciiTheme="minorHAnsi" w:hAnsiTheme="minorHAnsi" w:cstheme="minorHAnsi"/>
      <w:b w:val="0"/>
      <w:bCs w:val="0"/>
      <w:sz w:val="28"/>
      <w:szCs w:val="28"/>
    </w:rPr>
  </w:style>
  <w:style w:type="paragraph" w:styleId="Heading4">
    <w:name w:val="heading 4"/>
    <w:basedOn w:val="Heading5"/>
    <w:next w:val="Normal"/>
    <w:link w:val="Heading4Char"/>
    <w:uiPriority w:val="9"/>
    <w:unhideWhenUsed/>
    <w:qFormat/>
    <w:rsid w:val="006909E8"/>
    <w:pPr>
      <w:spacing w:before="200" w:after="0"/>
      <w:outlineLvl w:val="3"/>
    </w:pPr>
    <w:rPr>
      <w:iCs/>
      <w:sz w:val="26"/>
      <w:szCs w:val="26"/>
      <w:lang w:val="sv-FI"/>
    </w:rPr>
  </w:style>
  <w:style w:type="paragraph" w:styleId="Heading5">
    <w:name w:val="heading 5"/>
    <w:basedOn w:val="Heading6"/>
    <w:next w:val="Normal"/>
    <w:link w:val="Heading5Char"/>
    <w:uiPriority w:val="9"/>
    <w:unhideWhenUsed/>
    <w:qFormat/>
    <w:rsid w:val="007149E8"/>
    <w:pPr>
      <w:spacing w:before="120"/>
      <w:outlineLvl w:val="4"/>
    </w:pPr>
    <w:rPr>
      <w:sz w:val="24"/>
    </w:rPr>
  </w:style>
  <w:style w:type="paragraph" w:styleId="Heading6">
    <w:name w:val="heading 6"/>
    <w:basedOn w:val="Normal"/>
    <w:next w:val="Normal"/>
    <w:link w:val="Heading6Char"/>
    <w:uiPriority w:val="9"/>
    <w:unhideWhenUsed/>
    <w:qFormat/>
    <w:rsid w:val="00865261"/>
    <w:pPr>
      <w:keepNext/>
      <w:keepLines/>
      <w:spacing w:before="80" w:after="40"/>
      <w:outlineLvl w:val="5"/>
    </w:pPr>
    <w:rPr>
      <w:rFonts w:asciiTheme="majorHAnsi" w:eastAsiaTheme="majorEastAsia" w:hAnsiTheme="majorHAnsi" w:cstheme="majorBidi"/>
      <w:b/>
      <w:bCs/>
      <w:lang w:val="es-ES"/>
    </w:rPr>
  </w:style>
  <w:style w:type="paragraph" w:styleId="Heading7">
    <w:name w:val="heading 7"/>
    <w:basedOn w:val="Normal"/>
    <w:next w:val="Normal"/>
    <w:link w:val="Heading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856E6"/>
    <w:pPr>
      <w:numPr>
        <w:numId w:val="13"/>
      </w:numPr>
      <w:contextualSpacing/>
    </w:pPr>
  </w:style>
  <w:style w:type="character" w:customStyle="1" w:styleId="Heading1Char">
    <w:name w:val="Heading 1 Char"/>
    <w:basedOn w:val="DefaultParagraphFont"/>
    <w:link w:val="Heading1"/>
    <w:uiPriority w:val="9"/>
    <w:rsid w:val="007149E8"/>
    <w:rPr>
      <w:rFonts w:eastAsiaTheme="majorEastAsia" w:cstheme="minorHAnsi"/>
      <w:iCs/>
      <w:sz w:val="40"/>
      <w:szCs w:val="32"/>
      <w:lang w:val="es-ES"/>
    </w:rPr>
  </w:style>
  <w:style w:type="character" w:customStyle="1" w:styleId="Heading2Char">
    <w:name w:val="Heading 2 Char"/>
    <w:basedOn w:val="DefaultParagraphFont"/>
    <w:link w:val="Heading2"/>
    <w:uiPriority w:val="9"/>
    <w:rsid w:val="007149E8"/>
    <w:rPr>
      <w:rFonts w:eastAsiaTheme="majorEastAsia" w:cstheme="minorHAnsi"/>
      <w:iCs/>
      <w:sz w:val="36"/>
      <w:szCs w:val="28"/>
      <w:lang w:val="es-ES"/>
    </w:rPr>
  </w:style>
  <w:style w:type="character" w:customStyle="1" w:styleId="Heading3Char">
    <w:name w:val="Heading 3 Char"/>
    <w:basedOn w:val="DefaultParagraphFont"/>
    <w:link w:val="Heading3"/>
    <w:uiPriority w:val="9"/>
    <w:rsid w:val="006909E8"/>
    <w:rPr>
      <w:rFonts w:eastAsiaTheme="majorEastAsia" w:cstheme="minorHAnsi"/>
      <w:iCs/>
      <w:sz w:val="28"/>
      <w:szCs w:val="28"/>
      <w:lang w:val="sv-FI"/>
    </w:rPr>
  </w:style>
  <w:style w:type="character" w:customStyle="1" w:styleId="Heading4Char">
    <w:name w:val="Heading 4 Char"/>
    <w:basedOn w:val="DefaultParagraphFont"/>
    <w:link w:val="Heading4"/>
    <w:uiPriority w:val="9"/>
    <w:rsid w:val="006909E8"/>
    <w:rPr>
      <w:rFonts w:asciiTheme="majorHAnsi" w:eastAsiaTheme="majorEastAsia" w:hAnsiTheme="majorHAnsi" w:cstheme="majorBidi"/>
      <w:b/>
      <w:bCs/>
      <w:iCs/>
      <w:sz w:val="26"/>
      <w:szCs w:val="26"/>
      <w:lang w:val="sv-FI"/>
    </w:rPr>
  </w:style>
  <w:style w:type="character" w:customStyle="1" w:styleId="Heading5Char">
    <w:name w:val="Heading 5 Char"/>
    <w:basedOn w:val="DefaultParagraphFont"/>
    <w:link w:val="Heading5"/>
    <w:uiPriority w:val="9"/>
    <w:rsid w:val="007149E8"/>
    <w:rPr>
      <w:rFonts w:asciiTheme="majorHAnsi" w:eastAsiaTheme="majorEastAsia" w:hAnsiTheme="majorHAnsi" w:cstheme="majorBidi"/>
      <w:b/>
      <w:bCs/>
      <w:sz w:val="24"/>
      <w:lang w:val="es-ES"/>
    </w:rPr>
  </w:style>
  <w:style w:type="paragraph" w:styleId="Header">
    <w:name w:val="header"/>
    <w:basedOn w:val="Normal"/>
    <w:link w:val="HeaderChar"/>
    <w:uiPriority w:val="99"/>
    <w:unhideWhenUsed/>
    <w:rsid w:val="00F878B7"/>
    <w:pPr>
      <w:tabs>
        <w:tab w:val="center" w:pos="4536"/>
        <w:tab w:val="right" w:pos="9072"/>
      </w:tabs>
      <w:spacing w:after="0"/>
    </w:pPr>
  </w:style>
  <w:style w:type="character" w:customStyle="1" w:styleId="HeaderChar">
    <w:name w:val="Header Char"/>
    <w:basedOn w:val="DefaultParagraphFont"/>
    <w:link w:val="Header"/>
    <w:uiPriority w:val="99"/>
    <w:rsid w:val="00F878B7"/>
  </w:style>
  <w:style w:type="paragraph" w:styleId="Footer">
    <w:name w:val="footer"/>
    <w:basedOn w:val="Normal"/>
    <w:link w:val="FooterChar"/>
    <w:uiPriority w:val="99"/>
    <w:unhideWhenUsed/>
    <w:rsid w:val="00F878B7"/>
    <w:pPr>
      <w:tabs>
        <w:tab w:val="center" w:pos="4536"/>
        <w:tab w:val="right" w:pos="9072"/>
      </w:tabs>
      <w:spacing w:after="0"/>
    </w:pPr>
  </w:style>
  <w:style w:type="character" w:customStyle="1" w:styleId="FooterChar">
    <w:name w:val="Footer Char"/>
    <w:basedOn w:val="DefaultParagraphFont"/>
    <w:link w:val="Footer"/>
    <w:uiPriority w:val="99"/>
    <w:rsid w:val="00F878B7"/>
  </w:style>
  <w:style w:type="character" w:styleId="Hyperlink">
    <w:name w:val="Hyperlink"/>
    <w:basedOn w:val="DefaultParagraphFont"/>
    <w:uiPriority w:val="99"/>
    <w:unhideWhenUsed/>
    <w:qFormat/>
    <w:rsid w:val="00223E5F"/>
    <w:rPr>
      <w:color w:val="2E74B5" w:themeColor="accent1" w:themeShade="BF"/>
      <w:u w:val="single"/>
    </w:rPr>
  </w:style>
  <w:style w:type="character" w:styleId="Emphasis">
    <w:name w:val="Emphasis"/>
    <w:basedOn w:val="DefaultParagraphFont"/>
    <w:uiPriority w:val="20"/>
    <w:qFormat/>
    <w:rsid w:val="00834C0F"/>
    <w:rPr>
      <w:i/>
      <w:iCs/>
    </w:rPr>
  </w:style>
  <w:style w:type="table" w:styleId="TableGrid">
    <w:name w:val="Table Grid"/>
    <w:aliases w:val="Hypergene Default"/>
    <w:basedOn w:val="TableNormal"/>
    <w:uiPriority w:val="39"/>
    <w:rsid w:val="00F43BCF"/>
    <w:pPr>
      <w:spacing w:after="0" w:line="240" w:lineRule="auto"/>
      <w:contextualSpacing/>
    </w:pPr>
    <w:rPr>
      <w:rFonts w:cs="Times New Roman (Body CS)"/>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13" w:type="dxa"/>
        <w:bottom w:w="28" w:type="dxa"/>
        <w:right w:w="113" w:type="dxa"/>
      </w:tblCellMar>
    </w:tblPr>
    <w:tblStylePr w:type="firstRow">
      <w:rPr>
        <w:rFonts w:asciiTheme="minorHAnsi" w:hAnsiTheme="minorHAnsi"/>
        <w:b/>
        <w:sz w:val="20"/>
      </w:rPr>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865261"/>
    <w:rPr>
      <w:rFonts w:asciiTheme="majorHAnsi" w:eastAsiaTheme="majorEastAsia" w:hAnsiTheme="majorHAnsi" w:cstheme="majorBidi"/>
      <w:b/>
      <w:bCs/>
      <w:lang w:val="es-ES"/>
    </w:rPr>
  </w:style>
  <w:style w:type="paragraph" w:customStyle="1" w:styleId="NumberedListParagraph">
    <w:name w:val="Numbered List Paragraph"/>
    <w:basedOn w:val="ListParagraph"/>
    <w:qFormat/>
    <w:rsid w:val="00241DC4"/>
    <w:pPr>
      <w:numPr>
        <w:numId w:val="12"/>
      </w:numPr>
    </w:pPr>
    <w:rPr>
      <w:lang w:val="en-GB" w:eastAsia="en-GB"/>
    </w:rPr>
  </w:style>
  <w:style w:type="paragraph" w:customStyle="1" w:styleId="HYP-Instruction">
    <w:name w:val="HYP-Instruction"/>
    <w:basedOn w:val="Normal"/>
    <w:next w:val="Normal"/>
    <w:rsid w:val="00134777"/>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5B9BD5" w:themeColor="accent1"/>
      <w:lang w:val="en-GB"/>
    </w:rPr>
  </w:style>
  <w:style w:type="paragraph" w:customStyle="1" w:styleId="HYP-StaticHeader">
    <w:name w:val="HYP-StaticHeader"/>
    <w:basedOn w:val="Normal"/>
    <w:rsid w:val="00E22160"/>
    <w:pPr>
      <w:spacing w:after="20"/>
    </w:pPr>
    <w:rPr>
      <w:i/>
      <w:caps/>
      <w:color w:val="2E74B5" w:themeColor="accent1" w:themeShade="BF"/>
      <w:lang w:val="en-GB"/>
    </w:rPr>
  </w:style>
  <w:style w:type="paragraph" w:styleId="Title">
    <w:name w:val="Title"/>
    <w:basedOn w:val="Heading1"/>
    <w:next w:val="Normal"/>
    <w:link w:val="TitleChar"/>
    <w:uiPriority w:val="10"/>
    <w:qFormat/>
    <w:rsid w:val="00C3470D"/>
    <w:pPr>
      <w:contextualSpacing/>
    </w:pPr>
    <w:rPr>
      <w:color w:val="000000" w:themeColor="text1"/>
      <w:spacing w:val="-10"/>
      <w:kern w:val="28"/>
      <w:sz w:val="56"/>
      <w:szCs w:val="56"/>
    </w:rPr>
  </w:style>
  <w:style w:type="character" w:customStyle="1" w:styleId="TitleChar">
    <w:name w:val="Title Char"/>
    <w:basedOn w:val="DefaultParagraphFont"/>
    <w:link w:val="Title"/>
    <w:uiPriority w:val="10"/>
    <w:rsid w:val="00C3470D"/>
    <w:rPr>
      <w:rFonts w:asciiTheme="majorHAnsi" w:eastAsiaTheme="majorEastAsia" w:hAnsiTheme="majorHAnsi" w:cstheme="majorBidi"/>
      <w:iCs/>
      <w:color w:val="000000" w:themeColor="text1"/>
      <w:spacing w:val="-10"/>
      <w:kern w:val="28"/>
      <w:sz w:val="56"/>
      <w:szCs w:val="56"/>
    </w:rPr>
  </w:style>
  <w:style w:type="paragraph" w:styleId="Caption">
    <w:name w:val="caption"/>
    <w:basedOn w:val="Normal"/>
    <w:next w:val="Normal"/>
    <w:uiPriority w:val="35"/>
    <w:unhideWhenUsed/>
    <w:qFormat/>
    <w:rsid w:val="0082280C"/>
    <w:pPr>
      <w:spacing w:before="0" w:after="240"/>
    </w:pPr>
    <w:rPr>
      <w:i/>
      <w:iCs/>
      <w:color w:val="44546A" w:themeColor="text2"/>
      <w:sz w:val="18"/>
      <w:szCs w:val="18"/>
    </w:rPr>
  </w:style>
  <w:style w:type="paragraph" w:customStyle="1" w:styleId="HYP-Context">
    <w:name w:val="HYP-Context"/>
    <w:basedOn w:val="Normal"/>
    <w:rsid w:val="00850337"/>
    <w:pPr>
      <w:keepNext/>
      <w:spacing w:before="240"/>
    </w:pPr>
    <w:rPr>
      <w:i/>
      <w:color w:val="000000" w:themeColor="text1"/>
      <w:lang w:val="en-GB"/>
    </w:rPr>
  </w:style>
  <w:style w:type="paragraph" w:customStyle="1" w:styleId="HYP-DocumentContext">
    <w:name w:val="HYP-DocumentContext"/>
    <w:basedOn w:val="Normal"/>
    <w:rsid w:val="0017046D"/>
    <w:rPr>
      <w:i/>
      <w:color w:val="000000" w:themeColor="text1"/>
      <w:sz w:val="24"/>
      <w:lang w:val="en-GB"/>
    </w:rPr>
  </w:style>
  <w:style w:type="paragraph" w:customStyle="1" w:styleId="HYP-Error">
    <w:name w:val="HYP-Error"/>
    <w:basedOn w:val="Normal"/>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Heading7Char">
    <w:name w:val="Heading 7 Char"/>
    <w:basedOn w:val="DefaultParagraphFont"/>
    <w:link w:val="Heading7"/>
    <w:uiPriority w:val="9"/>
    <w:semiHidden/>
    <w:rsid w:val="002743A9"/>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094B25"/>
    <w:pPr>
      <w:spacing w:line="259" w:lineRule="auto"/>
      <w:outlineLvl w:val="9"/>
    </w:pPr>
    <w:rPr>
      <w:iCs w:val="0"/>
      <w:sz w:val="32"/>
      <w:lang w:eastAsia="sv-SE"/>
    </w:rPr>
  </w:style>
  <w:style w:type="paragraph" w:styleId="TOC1">
    <w:name w:val="toc 1"/>
    <w:basedOn w:val="Normal"/>
    <w:next w:val="Normal"/>
    <w:autoRedefine/>
    <w:uiPriority w:val="39"/>
    <w:unhideWhenUsed/>
    <w:rsid w:val="00094B25"/>
    <w:pPr>
      <w:spacing w:after="100"/>
    </w:pPr>
  </w:style>
  <w:style w:type="paragraph" w:styleId="TOC2">
    <w:name w:val="toc 2"/>
    <w:basedOn w:val="Normal"/>
    <w:next w:val="Normal"/>
    <w:autoRedefine/>
    <w:uiPriority w:val="39"/>
    <w:unhideWhenUsed/>
    <w:rsid w:val="00094B25"/>
    <w:pPr>
      <w:spacing w:after="100"/>
      <w:ind w:left="220"/>
    </w:pPr>
  </w:style>
  <w:style w:type="paragraph" w:styleId="TOC3">
    <w:name w:val="toc 3"/>
    <w:basedOn w:val="Normal"/>
    <w:next w:val="Normal"/>
    <w:autoRedefine/>
    <w:uiPriority w:val="39"/>
    <w:unhideWhenUsed/>
    <w:rsid w:val="00094B25"/>
    <w:pPr>
      <w:spacing w:after="100"/>
      <w:ind w:left="440"/>
    </w:pPr>
  </w:style>
  <w:style w:type="paragraph" w:styleId="BalloonText">
    <w:name w:val="Balloon Text"/>
    <w:basedOn w:val="Normal"/>
    <w:link w:val="BalloonTextChar"/>
    <w:uiPriority w:val="99"/>
    <w:semiHidden/>
    <w:unhideWhenUsed/>
    <w:rsid w:val="00BF362F"/>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362F"/>
    <w:rPr>
      <w:rFonts w:ascii="Times New Roman" w:hAnsi="Times New Roman" w:cs="Times New Roman"/>
      <w:sz w:val="18"/>
      <w:szCs w:val="18"/>
    </w:rPr>
  </w:style>
  <w:style w:type="character" w:styleId="PlaceholderText">
    <w:name w:val="Placeholder Text"/>
    <w:basedOn w:val="DefaultParagraphFont"/>
    <w:uiPriority w:val="99"/>
    <w:semiHidden/>
    <w:rsid w:val="00686A98"/>
    <w:rPr>
      <w:color w:val="5F5F5F"/>
    </w:rPr>
  </w:style>
  <w:style w:type="paragraph" w:customStyle="1" w:styleId="Dokumenttitel">
    <w:name w:val="Dokumenttitel"/>
    <w:basedOn w:val="Heading1"/>
    <w:next w:val="Normal"/>
    <w:link w:val="DokumenttitelChar"/>
    <w:uiPriority w:val="15"/>
    <w:qFormat/>
    <w:rsid w:val="00686A98"/>
    <w:pPr>
      <w:keepNext w:val="0"/>
      <w:keepLines w:val="0"/>
      <w:autoSpaceDE w:val="0"/>
      <w:autoSpaceDN w:val="0"/>
      <w:adjustRightInd w:val="0"/>
      <w:spacing w:before="0" w:after="240"/>
      <w:textAlignment w:val="center"/>
      <w:outlineLvl w:val="9"/>
    </w:pPr>
    <w:rPr>
      <w:rFonts w:cs="Segoe UI"/>
      <w:bCs/>
      <w:iCs w:val="0"/>
      <w:sz w:val="72"/>
      <w:szCs w:val="72"/>
    </w:rPr>
  </w:style>
  <w:style w:type="character" w:customStyle="1" w:styleId="DokumenttitelChar">
    <w:name w:val="Dokumenttitel Char"/>
    <w:basedOn w:val="Heading1Char"/>
    <w:link w:val="Dokumenttitel"/>
    <w:uiPriority w:val="15"/>
    <w:rsid w:val="00686A98"/>
    <w:rPr>
      <w:rFonts w:asciiTheme="majorHAnsi" w:eastAsiaTheme="majorEastAsia" w:hAnsiTheme="majorHAnsi" w:cs="Segoe UI"/>
      <w:bCs/>
      <w:iCs w:val="0"/>
      <w:color w:val="2E74B5" w:themeColor="accent1" w:themeShade="BF"/>
      <w:sz w:val="72"/>
      <w:szCs w:val="72"/>
      <w:lang w:val="es-ES"/>
    </w:rPr>
  </w:style>
  <w:style w:type="paragraph" w:customStyle="1" w:styleId="Frsttsblad-Titelrutautanbild">
    <w:name w:val="Försättsblad-Titelruta utan bild"/>
    <w:basedOn w:val="Dokumenttitel"/>
    <w:uiPriority w:val="59"/>
    <w:rsid w:val="00686A98"/>
    <w:pPr>
      <w:spacing w:before="1000" w:after="2000"/>
      <w:ind w:left="-1134"/>
    </w:pPr>
    <w:rPr>
      <w:sz w:val="24"/>
    </w:rPr>
  </w:style>
  <w:style w:type="paragraph" w:customStyle="1" w:styleId="DnrochDatum">
    <w:name w:val="Dnr och Datum"/>
    <w:basedOn w:val="Normal"/>
    <w:uiPriority w:val="49"/>
    <w:rsid w:val="00686A98"/>
    <w:pPr>
      <w:autoSpaceDE w:val="0"/>
      <w:autoSpaceDN w:val="0"/>
      <w:adjustRightInd w:val="0"/>
      <w:spacing w:before="0"/>
      <w:ind w:left="142"/>
      <w:textAlignment w:val="center"/>
    </w:pPr>
    <w:rPr>
      <w:rFonts w:cs="Open Sans"/>
      <w:sz w:val="20"/>
      <w:szCs w:val="18"/>
    </w:rPr>
  </w:style>
  <w:style w:type="paragraph" w:styleId="NoSpacing">
    <w:name w:val="No Spacing"/>
    <w:aliases w:val="Mindre radavstånd"/>
    <w:basedOn w:val="Normal"/>
    <w:link w:val="NoSpacingChar"/>
    <w:uiPriority w:val="1"/>
    <w:qFormat/>
    <w:rsid w:val="00686A98"/>
    <w:pPr>
      <w:autoSpaceDE w:val="0"/>
      <w:autoSpaceDN w:val="0"/>
      <w:adjustRightInd w:val="0"/>
      <w:spacing w:before="0" w:after="0" w:line="288" w:lineRule="auto"/>
      <w:textAlignment w:val="center"/>
    </w:pPr>
    <w:rPr>
      <w:rFonts w:cs="Open Sans Condensed Light"/>
      <w:sz w:val="20"/>
      <w:szCs w:val="20"/>
    </w:rPr>
  </w:style>
  <w:style w:type="character" w:customStyle="1" w:styleId="NoSpacingChar">
    <w:name w:val="No Spacing Char"/>
    <w:aliases w:val="Mindre radavstånd Char"/>
    <w:basedOn w:val="DefaultParagraphFont"/>
    <w:link w:val="NoSpacing"/>
    <w:uiPriority w:val="1"/>
    <w:rsid w:val="00686A98"/>
    <w:rPr>
      <w:rFonts w:cs="Open Sans Condensed Light"/>
      <w:sz w:val="20"/>
      <w:szCs w:val="20"/>
    </w:rPr>
  </w:style>
  <w:style w:type="paragraph" w:customStyle="1" w:styleId="Frsttsblad-Logotyp-utanbild">
    <w:name w:val="Försättsblad-Logotyp-utan bild"/>
    <w:basedOn w:val="Normal"/>
    <w:uiPriority w:val="99"/>
    <w:rsid w:val="00686A98"/>
    <w:pPr>
      <w:autoSpaceDE w:val="0"/>
      <w:autoSpaceDN w:val="0"/>
      <w:adjustRightInd w:val="0"/>
      <w:spacing w:before="0" w:after="3200"/>
      <w:ind w:right="284"/>
      <w:jc w:val="right"/>
      <w:textAlignment w:val="center"/>
    </w:pPr>
    <w:rPr>
      <w:rFonts w:cs="Open Sans"/>
      <w:sz w:val="20"/>
      <w:szCs w:val="20"/>
    </w:rPr>
  </w:style>
  <w:style w:type="paragraph" w:customStyle="1" w:styleId="Undertitel">
    <w:name w:val="Undertitel"/>
    <w:basedOn w:val="Heading2"/>
    <w:link w:val="UndertitelChar"/>
    <w:uiPriority w:val="15"/>
    <w:qFormat/>
    <w:rsid w:val="00686A98"/>
    <w:pPr>
      <w:keepNext w:val="0"/>
      <w:keepLines w:val="0"/>
      <w:autoSpaceDE w:val="0"/>
      <w:autoSpaceDN w:val="0"/>
      <w:adjustRightInd w:val="0"/>
      <w:spacing w:before="0"/>
      <w:textAlignment w:val="center"/>
      <w:outlineLvl w:val="9"/>
    </w:pPr>
    <w:rPr>
      <w:rFonts w:ascii="Segoe UI Black" w:hAnsi="Segoe UI Black" w:cs="Segoe UI"/>
      <w:iCs w:val="0"/>
      <w:caps/>
      <w:sz w:val="24"/>
      <w:szCs w:val="32"/>
    </w:rPr>
  </w:style>
  <w:style w:type="character" w:customStyle="1" w:styleId="UndertitelChar">
    <w:name w:val="Undertitel Char"/>
    <w:basedOn w:val="Heading2Char"/>
    <w:link w:val="Undertitel"/>
    <w:uiPriority w:val="15"/>
    <w:rsid w:val="00686A98"/>
    <w:rPr>
      <w:rFonts w:ascii="Segoe UI Black" w:eastAsiaTheme="majorEastAsia" w:hAnsi="Segoe UI Black" w:cs="Segoe UI"/>
      <w:iCs w:val="0"/>
      <w:caps/>
      <w:color w:val="2E74B5" w:themeColor="accent1" w:themeShade="BF"/>
      <w:sz w:val="24"/>
      <w:szCs w:val="32"/>
      <w:lang w:val="es-ES"/>
    </w:rPr>
  </w:style>
  <w:style w:type="paragraph" w:customStyle="1" w:styleId="Frsttblad-Sidfot">
    <w:name w:val="Försättblad-Sidfot"/>
    <w:basedOn w:val="Normal"/>
    <w:uiPriority w:val="59"/>
    <w:rsid w:val="00EF0BDD"/>
    <w:pPr>
      <w:autoSpaceDE w:val="0"/>
      <w:autoSpaceDN w:val="0"/>
      <w:adjustRightInd w:val="0"/>
      <w:spacing w:before="0"/>
      <w:ind w:left="142"/>
      <w:textAlignment w:val="center"/>
    </w:pPr>
    <w:rPr>
      <w:rFonts w:cs="Open Sans"/>
      <w:sz w:val="20"/>
      <w:szCs w:val="18"/>
    </w:rPr>
  </w:style>
  <w:style w:type="paragraph" w:customStyle="1" w:styleId="Frsttsblad-Bildruta">
    <w:name w:val="Försättsblad-Bildruta"/>
    <w:basedOn w:val="Frsttsblad-Titelrutautanbild"/>
    <w:uiPriority w:val="49"/>
    <w:rsid w:val="00EF0BDD"/>
    <w:pPr>
      <w:pageBreakBefore w:val="0"/>
      <w:spacing w:before="240" w:after="0"/>
    </w:pPr>
    <w:rPr>
      <w:rFonts w:eastAsiaTheme="minorHAnsi"/>
    </w:rPr>
  </w:style>
  <w:style w:type="paragraph" w:customStyle="1" w:styleId="Frsttsblad-Titelrutamedbild">
    <w:name w:val="Försättsblad-Titelruta med bild"/>
    <w:basedOn w:val="Frsttsblad-Titelrutautanbild"/>
    <w:uiPriority w:val="59"/>
    <w:rsid w:val="00EF0BDD"/>
    <w:pPr>
      <w:pageBreakBefore w:val="0"/>
      <w:spacing w:before="120" w:after="0"/>
    </w:pPr>
    <w:rPr>
      <w:rFonts w:eastAsiaTheme="minorHAnsi"/>
    </w:rPr>
  </w:style>
  <w:style w:type="paragraph" w:customStyle="1" w:styleId="Frsttsblad-Logotyp">
    <w:name w:val="Försättsblad-Logotyp"/>
    <w:basedOn w:val="Normal"/>
    <w:uiPriority w:val="99"/>
    <w:rsid w:val="00EF0BDD"/>
    <w:pPr>
      <w:autoSpaceDE w:val="0"/>
      <w:autoSpaceDN w:val="0"/>
      <w:adjustRightInd w:val="0"/>
      <w:spacing w:before="0" w:after="360"/>
      <w:ind w:right="284"/>
      <w:jc w:val="right"/>
      <w:textAlignment w:val="center"/>
    </w:pPr>
    <w:rPr>
      <w:rFonts w:cs="Open Sans"/>
      <w:sz w:val="20"/>
      <w:szCs w:val="20"/>
    </w:rPr>
  </w:style>
  <w:style w:type="paragraph" w:customStyle="1" w:styleId="FrsttsbladLogohgerstlld">
    <w:name w:val="Försättsblad Logo högerställd"/>
    <w:basedOn w:val="Normal"/>
    <w:uiPriority w:val="99"/>
    <w:rsid w:val="00EF0BDD"/>
    <w:pPr>
      <w:autoSpaceDE w:val="0"/>
      <w:autoSpaceDN w:val="0"/>
      <w:adjustRightInd w:val="0"/>
      <w:spacing w:before="0" w:after="2600"/>
      <w:ind w:right="284"/>
      <w:jc w:val="right"/>
      <w:textAlignment w:val="center"/>
    </w:pPr>
    <w:rPr>
      <w:rFonts w:cs="Open Sans"/>
      <w:sz w:val="20"/>
      <w:szCs w:val="20"/>
    </w:rPr>
  </w:style>
  <w:style w:type="paragraph" w:customStyle="1" w:styleId="Frsttsblad-Titelruta-utanbild-liggande">
    <w:name w:val="Försättsblad-Titelruta-utan bild-liggande"/>
    <w:basedOn w:val="Frsttsblad-Titelrutautanbild"/>
    <w:uiPriority w:val="49"/>
    <w:qFormat/>
    <w:rsid w:val="00EF0BDD"/>
    <w:pPr>
      <w:pageBreakBefore w:val="0"/>
      <w:spacing w:before="120" w:after="0"/>
    </w:pPr>
    <w:rPr>
      <w:rFonts w:eastAsiaTheme="minorHAnsi"/>
    </w:rPr>
  </w:style>
  <w:style w:type="paragraph" w:customStyle="1" w:styleId="Frsttsblad-Liggande-Bildruta">
    <w:name w:val="Försättsblad-Liggande-Bildruta"/>
    <w:basedOn w:val="Frsttsblad-Titelrutautanbild"/>
    <w:uiPriority w:val="59"/>
    <w:qFormat/>
    <w:rsid w:val="00EF0BDD"/>
    <w:pPr>
      <w:pageBreakBefore w:val="0"/>
      <w:spacing w:before="0" w:after="0"/>
      <w:ind w:left="0"/>
      <w:jc w:val="right"/>
    </w:pPr>
    <w:rPr>
      <w:rFonts w:eastAsiaTheme="minorHAnsi"/>
    </w:rPr>
  </w:style>
  <w:style w:type="paragraph" w:customStyle="1" w:styleId="Frsttsblad-Liggande-Logotyp">
    <w:name w:val="Försättsblad-Liggande-Logotyp"/>
    <w:basedOn w:val="Frsttsblad-Logotyp"/>
    <w:uiPriority w:val="59"/>
    <w:qFormat/>
    <w:rsid w:val="00EF0BDD"/>
    <w:pPr>
      <w:spacing w:after="3440"/>
      <w:ind w:left="3289"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76D875A060A4FB69E103FFB0B4BA0" ma:contentTypeVersion="13" ma:contentTypeDescription="Create a new document." ma:contentTypeScope="" ma:versionID="db20b75c2a91ca5dcb78b3a54067ec1a">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061a237553277561a3a897c55b1df42b"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D3136-57EF-4A8A-84BC-B137643F2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806c-b321-4d2c-ae9c-45bf5b5cc507"/>
    <ds:schemaRef ds:uri="8851acfa-c89f-48db-9c1c-95acb60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8A945-09F4-44E3-A983-1BBCE12D8173}">
  <ds:schemaRefs>
    <ds:schemaRef ds:uri="http://schemas.microsoft.com/sharepoint/v3/contenttype/forms"/>
  </ds:schemaRefs>
</ds:datastoreItem>
</file>

<file path=customXml/itemProps3.xml><?xml version="1.0" encoding="utf-8"?>
<ds:datastoreItem xmlns:ds="http://schemas.openxmlformats.org/officeDocument/2006/customXml" ds:itemID="{4D014A9C-B53D-FB48-8246-D579FD6A7D26}">
  <ds:schemaRefs>
    <ds:schemaRef ds:uri="http://schemas.openxmlformats.org/officeDocument/2006/bibliography"/>
  </ds:schemaRefs>
</ds:datastoreItem>
</file>

<file path=customXml/itemProps4.xml><?xml version="1.0" encoding="utf-8"?>
<ds:datastoreItem xmlns:ds="http://schemas.openxmlformats.org/officeDocument/2006/customXml" ds:itemID="{C57F40B4-8A44-478F-9F4C-4852E4574CD5}">
  <ds:schemaRefs>
    <ds:schemaRef ds:uri="http://schemas.microsoft.com/office/2006/metadata/properties"/>
    <ds:schemaRef ds:uri="http://schemas.microsoft.com/office/infopath/2007/PartnerControls"/>
    <ds:schemaRef ds:uri="cd8b806c-b321-4d2c-ae9c-45bf5b5cc507"/>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7425</Words>
  <Characters>42323</Characters>
  <Application>Microsoft Office Word</Application>
  <DocSecurity>4</DocSecurity>
  <Lines>352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49649</CharactersWithSpaces>
  <SharedDoc>false</SharedDoc>
  <HyperlinkBase/>
  <HLinks>
    <vt:vector size="504" baseType="variant">
      <vt:variant>
        <vt:i4>1835056</vt:i4>
      </vt:variant>
      <vt:variant>
        <vt:i4>500</vt:i4>
      </vt:variant>
      <vt:variant>
        <vt:i4>0</vt:i4>
      </vt:variant>
      <vt:variant>
        <vt:i4>5</vt:i4>
      </vt:variant>
      <vt:variant>
        <vt:lpwstr/>
      </vt:variant>
      <vt:variant>
        <vt:lpwstr>_Toc230860400</vt:lpwstr>
      </vt:variant>
      <vt:variant>
        <vt:i4>1376311</vt:i4>
      </vt:variant>
      <vt:variant>
        <vt:i4>494</vt:i4>
      </vt:variant>
      <vt:variant>
        <vt:i4>0</vt:i4>
      </vt:variant>
      <vt:variant>
        <vt:i4>5</vt:i4>
      </vt:variant>
      <vt:variant>
        <vt:lpwstr/>
      </vt:variant>
      <vt:variant>
        <vt:lpwstr>_Toc230860399</vt:lpwstr>
      </vt:variant>
      <vt:variant>
        <vt:i4>1376311</vt:i4>
      </vt:variant>
      <vt:variant>
        <vt:i4>488</vt:i4>
      </vt:variant>
      <vt:variant>
        <vt:i4>0</vt:i4>
      </vt:variant>
      <vt:variant>
        <vt:i4>5</vt:i4>
      </vt:variant>
      <vt:variant>
        <vt:lpwstr/>
      </vt:variant>
      <vt:variant>
        <vt:lpwstr>_Toc230860398</vt:lpwstr>
      </vt:variant>
      <vt:variant>
        <vt:i4>1376311</vt:i4>
      </vt:variant>
      <vt:variant>
        <vt:i4>482</vt:i4>
      </vt:variant>
      <vt:variant>
        <vt:i4>0</vt:i4>
      </vt:variant>
      <vt:variant>
        <vt:i4>5</vt:i4>
      </vt:variant>
      <vt:variant>
        <vt:lpwstr/>
      </vt:variant>
      <vt:variant>
        <vt:lpwstr>_Toc230860397</vt:lpwstr>
      </vt:variant>
      <vt:variant>
        <vt:i4>1376311</vt:i4>
      </vt:variant>
      <vt:variant>
        <vt:i4>476</vt:i4>
      </vt:variant>
      <vt:variant>
        <vt:i4>0</vt:i4>
      </vt:variant>
      <vt:variant>
        <vt:i4>5</vt:i4>
      </vt:variant>
      <vt:variant>
        <vt:lpwstr/>
      </vt:variant>
      <vt:variant>
        <vt:lpwstr>_Toc230860396</vt:lpwstr>
      </vt:variant>
      <vt:variant>
        <vt:i4>1376311</vt:i4>
      </vt:variant>
      <vt:variant>
        <vt:i4>470</vt:i4>
      </vt:variant>
      <vt:variant>
        <vt:i4>0</vt:i4>
      </vt:variant>
      <vt:variant>
        <vt:i4>5</vt:i4>
      </vt:variant>
      <vt:variant>
        <vt:lpwstr/>
      </vt:variant>
      <vt:variant>
        <vt:lpwstr>_Toc230860395</vt:lpwstr>
      </vt:variant>
      <vt:variant>
        <vt:i4>1376311</vt:i4>
      </vt:variant>
      <vt:variant>
        <vt:i4>464</vt:i4>
      </vt:variant>
      <vt:variant>
        <vt:i4>0</vt:i4>
      </vt:variant>
      <vt:variant>
        <vt:i4>5</vt:i4>
      </vt:variant>
      <vt:variant>
        <vt:lpwstr/>
      </vt:variant>
      <vt:variant>
        <vt:lpwstr>_Toc230860394</vt:lpwstr>
      </vt:variant>
      <vt:variant>
        <vt:i4>1376311</vt:i4>
      </vt:variant>
      <vt:variant>
        <vt:i4>458</vt:i4>
      </vt:variant>
      <vt:variant>
        <vt:i4>0</vt:i4>
      </vt:variant>
      <vt:variant>
        <vt:i4>5</vt:i4>
      </vt:variant>
      <vt:variant>
        <vt:lpwstr/>
      </vt:variant>
      <vt:variant>
        <vt:lpwstr>_Toc230860393</vt:lpwstr>
      </vt:variant>
      <vt:variant>
        <vt:i4>1376311</vt:i4>
      </vt:variant>
      <vt:variant>
        <vt:i4>452</vt:i4>
      </vt:variant>
      <vt:variant>
        <vt:i4>0</vt:i4>
      </vt:variant>
      <vt:variant>
        <vt:i4>5</vt:i4>
      </vt:variant>
      <vt:variant>
        <vt:lpwstr/>
      </vt:variant>
      <vt:variant>
        <vt:lpwstr>_Toc230860392</vt:lpwstr>
      </vt:variant>
      <vt:variant>
        <vt:i4>1376311</vt:i4>
      </vt:variant>
      <vt:variant>
        <vt:i4>446</vt:i4>
      </vt:variant>
      <vt:variant>
        <vt:i4>0</vt:i4>
      </vt:variant>
      <vt:variant>
        <vt:i4>5</vt:i4>
      </vt:variant>
      <vt:variant>
        <vt:lpwstr/>
      </vt:variant>
      <vt:variant>
        <vt:lpwstr>_Toc230860391</vt:lpwstr>
      </vt:variant>
      <vt:variant>
        <vt:i4>1376311</vt:i4>
      </vt:variant>
      <vt:variant>
        <vt:i4>440</vt:i4>
      </vt:variant>
      <vt:variant>
        <vt:i4>0</vt:i4>
      </vt:variant>
      <vt:variant>
        <vt:i4>5</vt:i4>
      </vt:variant>
      <vt:variant>
        <vt:lpwstr/>
      </vt:variant>
      <vt:variant>
        <vt:lpwstr>_Toc230860390</vt:lpwstr>
      </vt:variant>
      <vt:variant>
        <vt:i4>1310775</vt:i4>
      </vt:variant>
      <vt:variant>
        <vt:i4>434</vt:i4>
      </vt:variant>
      <vt:variant>
        <vt:i4>0</vt:i4>
      </vt:variant>
      <vt:variant>
        <vt:i4>5</vt:i4>
      </vt:variant>
      <vt:variant>
        <vt:lpwstr/>
      </vt:variant>
      <vt:variant>
        <vt:lpwstr>_Toc230860389</vt:lpwstr>
      </vt:variant>
      <vt:variant>
        <vt:i4>1310775</vt:i4>
      </vt:variant>
      <vt:variant>
        <vt:i4>428</vt:i4>
      </vt:variant>
      <vt:variant>
        <vt:i4>0</vt:i4>
      </vt:variant>
      <vt:variant>
        <vt:i4>5</vt:i4>
      </vt:variant>
      <vt:variant>
        <vt:lpwstr/>
      </vt:variant>
      <vt:variant>
        <vt:lpwstr>_Toc230860388</vt:lpwstr>
      </vt:variant>
      <vt:variant>
        <vt:i4>1310775</vt:i4>
      </vt:variant>
      <vt:variant>
        <vt:i4>422</vt:i4>
      </vt:variant>
      <vt:variant>
        <vt:i4>0</vt:i4>
      </vt:variant>
      <vt:variant>
        <vt:i4>5</vt:i4>
      </vt:variant>
      <vt:variant>
        <vt:lpwstr/>
      </vt:variant>
      <vt:variant>
        <vt:lpwstr>_Toc230860387</vt:lpwstr>
      </vt:variant>
      <vt:variant>
        <vt:i4>1310775</vt:i4>
      </vt:variant>
      <vt:variant>
        <vt:i4>416</vt:i4>
      </vt:variant>
      <vt:variant>
        <vt:i4>0</vt:i4>
      </vt:variant>
      <vt:variant>
        <vt:i4>5</vt:i4>
      </vt:variant>
      <vt:variant>
        <vt:lpwstr/>
      </vt:variant>
      <vt:variant>
        <vt:lpwstr>_Toc230860386</vt:lpwstr>
      </vt:variant>
      <vt:variant>
        <vt:i4>1310775</vt:i4>
      </vt:variant>
      <vt:variant>
        <vt:i4>410</vt:i4>
      </vt:variant>
      <vt:variant>
        <vt:i4>0</vt:i4>
      </vt:variant>
      <vt:variant>
        <vt:i4>5</vt:i4>
      </vt:variant>
      <vt:variant>
        <vt:lpwstr/>
      </vt:variant>
      <vt:variant>
        <vt:lpwstr>_Toc230860385</vt:lpwstr>
      </vt:variant>
      <vt:variant>
        <vt:i4>1310775</vt:i4>
      </vt:variant>
      <vt:variant>
        <vt:i4>404</vt:i4>
      </vt:variant>
      <vt:variant>
        <vt:i4>0</vt:i4>
      </vt:variant>
      <vt:variant>
        <vt:i4>5</vt:i4>
      </vt:variant>
      <vt:variant>
        <vt:lpwstr/>
      </vt:variant>
      <vt:variant>
        <vt:lpwstr>_Toc230860384</vt:lpwstr>
      </vt:variant>
      <vt:variant>
        <vt:i4>1310775</vt:i4>
      </vt:variant>
      <vt:variant>
        <vt:i4>398</vt:i4>
      </vt:variant>
      <vt:variant>
        <vt:i4>0</vt:i4>
      </vt:variant>
      <vt:variant>
        <vt:i4>5</vt:i4>
      </vt:variant>
      <vt:variant>
        <vt:lpwstr/>
      </vt:variant>
      <vt:variant>
        <vt:lpwstr>_Toc230860383</vt:lpwstr>
      </vt:variant>
      <vt:variant>
        <vt:i4>1310775</vt:i4>
      </vt:variant>
      <vt:variant>
        <vt:i4>392</vt:i4>
      </vt:variant>
      <vt:variant>
        <vt:i4>0</vt:i4>
      </vt:variant>
      <vt:variant>
        <vt:i4>5</vt:i4>
      </vt:variant>
      <vt:variant>
        <vt:lpwstr/>
      </vt:variant>
      <vt:variant>
        <vt:lpwstr>_Toc230860382</vt:lpwstr>
      </vt:variant>
      <vt:variant>
        <vt:i4>1310775</vt:i4>
      </vt:variant>
      <vt:variant>
        <vt:i4>386</vt:i4>
      </vt:variant>
      <vt:variant>
        <vt:i4>0</vt:i4>
      </vt:variant>
      <vt:variant>
        <vt:i4>5</vt:i4>
      </vt:variant>
      <vt:variant>
        <vt:lpwstr/>
      </vt:variant>
      <vt:variant>
        <vt:lpwstr>_Toc230860381</vt:lpwstr>
      </vt:variant>
      <vt:variant>
        <vt:i4>1310775</vt:i4>
      </vt:variant>
      <vt:variant>
        <vt:i4>380</vt:i4>
      </vt:variant>
      <vt:variant>
        <vt:i4>0</vt:i4>
      </vt:variant>
      <vt:variant>
        <vt:i4>5</vt:i4>
      </vt:variant>
      <vt:variant>
        <vt:lpwstr/>
      </vt:variant>
      <vt:variant>
        <vt:lpwstr>_Toc230860380</vt:lpwstr>
      </vt:variant>
      <vt:variant>
        <vt:i4>1769527</vt:i4>
      </vt:variant>
      <vt:variant>
        <vt:i4>374</vt:i4>
      </vt:variant>
      <vt:variant>
        <vt:i4>0</vt:i4>
      </vt:variant>
      <vt:variant>
        <vt:i4>5</vt:i4>
      </vt:variant>
      <vt:variant>
        <vt:lpwstr/>
      </vt:variant>
      <vt:variant>
        <vt:lpwstr>_Toc230860379</vt:lpwstr>
      </vt:variant>
      <vt:variant>
        <vt:i4>1769527</vt:i4>
      </vt:variant>
      <vt:variant>
        <vt:i4>368</vt:i4>
      </vt:variant>
      <vt:variant>
        <vt:i4>0</vt:i4>
      </vt:variant>
      <vt:variant>
        <vt:i4>5</vt:i4>
      </vt:variant>
      <vt:variant>
        <vt:lpwstr/>
      </vt:variant>
      <vt:variant>
        <vt:lpwstr>_Toc230860378</vt:lpwstr>
      </vt:variant>
      <vt:variant>
        <vt:i4>1769527</vt:i4>
      </vt:variant>
      <vt:variant>
        <vt:i4>362</vt:i4>
      </vt:variant>
      <vt:variant>
        <vt:i4>0</vt:i4>
      </vt:variant>
      <vt:variant>
        <vt:i4>5</vt:i4>
      </vt:variant>
      <vt:variant>
        <vt:lpwstr/>
      </vt:variant>
      <vt:variant>
        <vt:lpwstr>_Toc230860377</vt:lpwstr>
      </vt:variant>
      <vt:variant>
        <vt:i4>1769527</vt:i4>
      </vt:variant>
      <vt:variant>
        <vt:i4>356</vt:i4>
      </vt:variant>
      <vt:variant>
        <vt:i4>0</vt:i4>
      </vt:variant>
      <vt:variant>
        <vt:i4>5</vt:i4>
      </vt:variant>
      <vt:variant>
        <vt:lpwstr/>
      </vt:variant>
      <vt:variant>
        <vt:lpwstr>_Toc230860376</vt:lpwstr>
      </vt:variant>
      <vt:variant>
        <vt:i4>1769527</vt:i4>
      </vt:variant>
      <vt:variant>
        <vt:i4>350</vt:i4>
      </vt:variant>
      <vt:variant>
        <vt:i4>0</vt:i4>
      </vt:variant>
      <vt:variant>
        <vt:i4>5</vt:i4>
      </vt:variant>
      <vt:variant>
        <vt:lpwstr/>
      </vt:variant>
      <vt:variant>
        <vt:lpwstr>_Toc230860375</vt:lpwstr>
      </vt:variant>
      <vt:variant>
        <vt:i4>1769527</vt:i4>
      </vt:variant>
      <vt:variant>
        <vt:i4>344</vt:i4>
      </vt:variant>
      <vt:variant>
        <vt:i4>0</vt:i4>
      </vt:variant>
      <vt:variant>
        <vt:i4>5</vt:i4>
      </vt:variant>
      <vt:variant>
        <vt:lpwstr/>
      </vt:variant>
      <vt:variant>
        <vt:lpwstr>_Toc230860374</vt:lpwstr>
      </vt:variant>
      <vt:variant>
        <vt:i4>1769527</vt:i4>
      </vt:variant>
      <vt:variant>
        <vt:i4>338</vt:i4>
      </vt:variant>
      <vt:variant>
        <vt:i4>0</vt:i4>
      </vt:variant>
      <vt:variant>
        <vt:i4>5</vt:i4>
      </vt:variant>
      <vt:variant>
        <vt:lpwstr/>
      </vt:variant>
      <vt:variant>
        <vt:lpwstr>_Toc230860373</vt:lpwstr>
      </vt:variant>
      <vt:variant>
        <vt:i4>1769527</vt:i4>
      </vt:variant>
      <vt:variant>
        <vt:i4>332</vt:i4>
      </vt:variant>
      <vt:variant>
        <vt:i4>0</vt:i4>
      </vt:variant>
      <vt:variant>
        <vt:i4>5</vt:i4>
      </vt:variant>
      <vt:variant>
        <vt:lpwstr/>
      </vt:variant>
      <vt:variant>
        <vt:lpwstr>_Toc230860372</vt:lpwstr>
      </vt:variant>
      <vt:variant>
        <vt:i4>1769527</vt:i4>
      </vt:variant>
      <vt:variant>
        <vt:i4>326</vt:i4>
      </vt:variant>
      <vt:variant>
        <vt:i4>0</vt:i4>
      </vt:variant>
      <vt:variant>
        <vt:i4>5</vt:i4>
      </vt:variant>
      <vt:variant>
        <vt:lpwstr/>
      </vt:variant>
      <vt:variant>
        <vt:lpwstr>_Toc230860371</vt:lpwstr>
      </vt:variant>
      <vt:variant>
        <vt:i4>1769527</vt:i4>
      </vt:variant>
      <vt:variant>
        <vt:i4>320</vt:i4>
      </vt:variant>
      <vt:variant>
        <vt:i4>0</vt:i4>
      </vt:variant>
      <vt:variant>
        <vt:i4>5</vt:i4>
      </vt:variant>
      <vt:variant>
        <vt:lpwstr/>
      </vt:variant>
      <vt:variant>
        <vt:lpwstr>_Toc230860370</vt:lpwstr>
      </vt:variant>
      <vt:variant>
        <vt:i4>1703991</vt:i4>
      </vt:variant>
      <vt:variant>
        <vt:i4>314</vt:i4>
      </vt:variant>
      <vt:variant>
        <vt:i4>0</vt:i4>
      </vt:variant>
      <vt:variant>
        <vt:i4>5</vt:i4>
      </vt:variant>
      <vt:variant>
        <vt:lpwstr/>
      </vt:variant>
      <vt:variant>
        <vt:lpwstr>_Toc230860369</vt:lpwstr>
      </vt:variant>
      <vt:variant>
        <vt:i4>1703991</vt:i4>
      </vt:variant>
      <vt:variant>
        <vt:i4>308</vt:i4>
      </vt:variant>
      <vt:variant>
        <vt:i4>0</vt:i4>
      </vt:variant>
      <vt:variant>
        <vt:i4>5</vt:i4>
      </vt:variant>
      <vt:variant>
        <vt:lpwstr/>
      </vt:variant>
      <vt:variant>
        <vt:lpwstr>_Toc230860368</vt:lpwstr>
      </vt:variant>
      <vt:variant>
        <vt:i4>1703991</vt:i4>
      </vt:variant>
      <vt:variant>
        <vt:i4>302</vt:i4>
      </vt:variant>
      <vt:variant>
        <vt:i4>0</vt:i4>
      </vt:variant>
      <vt:variant>
        <vt:i4>5</vt:i4>
      </vt:variant>
      <vt:variant>
        <vt:lpwstr/>
      </vt:variant>
      <vt:variant>
        <vt:lpwstr>_Toc230860367</vt:lpwstr>
      </vt:variant>
      <vt:variant>
        <vt:i4>1703991</vt:i4>
      </vt:variant>
      <vt:variant>
        <vt:i4>296</vt:i4>
      </vt:variant>
      <vt:variant>
        <vt:i4>0</vt:i4>
      </vt:variant>
      <vt:variant>
        <vt:i4>5</vt:i4>
      </vt:variant>
      <vt:variant>
        <vt:lpwstr/>
      </vt:variant>
      <vt:variant>
        <vt:lpwstr>_Toc230860366</vt:lpwstr>
      </vt:variant>
      <vt:variant>
        <vt:i4>1703991</vt:i4>
      </vt:variant>
      <vt:variant>
        <vt:i4>290</vt:i4>
      </vt:variant>
      <vt:variant>
        <vt:i4>0</vt:i4>
      </vt:variant>
      <vt:variant>
        <vt:i4>5</vt:i4>
      </vt:variant>
      <vt:variant>
        <vt:lpwstr/>
      </vt:variant>
      <vt:variant>
        <vt:lpwstr>_Toc230860365</vt:lpwstr>
      </vt:variant>
      <vt:variant>
        <vt:i4>1703991</vt:i4>
      </vt:variant>
      <vt:variant>
        <vt:i4>284</vt:i4>
      </vt:variant>
      <vt:variant>
        <vt:i4>0</vt:i4>
      </vt:variant>
      <vt:variant>
        <vt:i4>5</vt:i4>
      </vt:variant>
      <vt:variant>
        <vt:lpwstr/>
      </vt:variant>
      <vt:variant>
        <vt:lpwstr>_Toc230860364</vt:lpwstr>
      </vt:variant>
      <vt:variant>
        <vt:i4>1703991</vt:i4>
      </vt:variant>
      <vt:variant>
        <vt:i4>278</vt:i4>
      </vt:variant>
      <vt:variant>
        <vt:i4>0</vt:i4>
      </vt:variant>
      <vt:variant>
        <vt:i4>5</vt:i4>
      </vt:variant>
      <vt:variant>
        <vt:lpwstr/>
      </vt:variant>
      <vt:variant>
        <vt:lpwstr>_Toc230860363</vt:lpwstr>
      </vt:variant>
      <vt:variant>
        <vt:i4>1703991</vt:i4>
      </vt:variant>
      <vt:variant>
        <vt:i4>272</vt:i4>
      </vt:variant>
      <vt:variant>
        <vt:i4>0</vt:i4>
      </vt:variant>
      <vt:variant>
        <vt:i4>5</vt:i4>
      </vt:variant>
      <vt:variant>
        <vt:lpwstr/>
      </vt:variant>
      <vt:variant>
        <vt:lpwstr>_Toc230860362</vt:lpwstr>
      </vt:variant>
      <vt:variant>
        <vt:i4>1703991</vt:i4>
      </vt:variant>
      <vt:variant>
        <vt:i4>266</vt:i4>
      </vt:variant>
      <vt:variant>
        <vt:i4>0</vt:i4>
      </vt:variant>
      <vt:variant>
        <vt:i4>5</vt:i4>
      </vt:variant>
      <vt:variant>
        <vt:lpwstr/>
      </vt:variant>
      <vt:variant>
        <vt:lpwstr>_Toc230860361</vt:lpwstr>
      </vt:variant>
      <vt:variant>
        <vt:i4>1703991</vt:i4>
      </vt:variant>
      <vt:variant>
        <vt:i4>260</vt:i4>
      </vt:variant>
      <vt:variant>
        <vt:i4>0</vt:i4>
      </vt:variant>
      <vt:variant>
        <vt:i4>5</vt:i4>
      </vt:variant>
      <vt:variant>
        <vt:lpwstr/>
      </vt:variant>
      <vt:variant>
        <vt:lpwstr>_Toc230860360</vt:lpwstr>
      </vt:variant>
      <vt:variant>
        <vt:i4>1638455</vt:i4>
      </vt:variant>
      <vt:variant>
        <vt:i4>254</vt:i4>
      </vt:variant>
      <vt:variant>
        <vt:i4>0</vt:i4>
      </vt:variant>
      <vt:variant>
        <vt:i4>5</vt:i4>
      </vt:variant>
      <vt:variant>
        <vt:lpwstr/>
      </vt:variant>
      <vt:variant>
        <vt:lpwstr>_Toc230860359</vt:lpwstr>
      </vt:variant>
      <vt:variant>
        <vt:i4>1638455</vt:i4>
      </vt:variant>
      <vt:variant>
        <vt:i4>248</vt:i4>
      </vt:variant>
      <vt:variant>
        <vt:i4>0</vt:i4>
      </vt:variant>
      <vt:variant>
        <vt:i4>5</vt:i4>
      </vt:variant>
      <vt:variant>
        <vt:lpwstr/>
      </vt:variant>
      <vt:variant>
        <vt:lpwstr>_Toc230860358</vt:lpwstr>
      </vt:variant>
      <vt:variant>
        <vt:i4>1638455</vt:i4>
      </vt:variant>
      <vt:variant>
        <vt:i4>242</vt:i4>
      </vt:variant>
      <vt:variant>
        <vt:i4>0</vt:i4>
      </vt:variant>
      <vt:variant>
        <vt:i4>5</vt:i4>
      </vt:variant>
      <vt:variant>
        <vt:lpwstr/>
      </vt:variant>
      <vt:variant>
        <vt:lpwstr>_Toc230860357</vt:lpwstr>
      </vt:variant>
      <vt:variant>
        <vt:i4>1638455</vt:i4>
      </vt:variant>
      <vt:variant>
        <vt:i4>236</vt:i4>
      </vt:variant>
      <vt:variant>
        <vt:i4>0</vt:i4>
      </vt:variant>
      <vt:variant>
        <vt:i4>5</vt:i4>
      </vt:variant>
      <vt:variant>
        <vt:lpwstr/>
      </vt:variant>
      <vt:variant>
        <vt:lpwstr>_Toc230860356</vt:lpwstr>
      </vt:variant>
      <vt:variant>
        <vt:i4>1638455</vt:i4>
      </vt:variant>
      <vt:variant>
        <vt:i4>230</vt:i4>
      </vt:variant>
      <vt:variant>
        <vt:i4>0</vt:i4>
      </vt:variant>
      <vt:variant>
        <vt:i4>5</vt:i4>
      </vt:variant>
      <vt:variant>
        <vt:lpwstr/>
      </vt:variant>
      <vt:variant>
        <vt:lpwstr>_Toc230860355</vt:lpwstr>
      </vt:variant>
      <vt:variant>
        <vt:i4>1638455</vt:i4>
      </vt:variant>
      <vt:variant>
        <vt:i4>224</vt:i4>
      </vt:variant>
      <vt:variant>
        <vt:i4>0</vt:i4>
      </vt:variant>
      <vt:variant>
        <vt:i4>5</vt:i4>
      </vt:variant>
      <vt:variant>
        <vt:lpwstr/>
      </vt:variant>
      <vt:variant>
        <vt:lpwstr>_Toc230860354</vt:lpwstr>
      </vt:variant>
      <vt:variant>
        <vt:i4>1638455</vt:i4>
      </vt:variant>
      <vt:variant>
        <vt:i4>218</vt:i4>
      </vt:variant>
      <vt:variant>
        <vt:i4>0</vt:i4>
      </vt:variant>
      <vt:variant>
        <vt:i4>5</vt:i4>
      </vt:variant>
      <vt:variant>
        <vt:lpwstr/>
      </vt:variant>
      <vt:variant>
        <vt:lpwstr>_Toc230860353</vt:lpwstr>
      </vt:variant>
      <vt:variant>
        <vt:i4>1638455</vt:i4>
      </vt:variant>
      <vt:variant>
        <vt:i4>212</vt:i4>
      </vt:variant>
      <vt:variant>
        <vt:i4>0</vt:i4>
      </vt:variant>
      <vt:variant>
        <vt:i4>5</vt:i4>
      </vt:variant>
      <vt:variant>
        <vt:lpwstr/>
      </vt:variant>
      <vt:variant>
        <vt:lpwstr>_Toc230860352</vt:lpwstr>
      </vt:variant>
      <vt:variant>
        <vt:i4>1638455</vt:i4>
      </vt:variant>
      <vt:variant>
        <vt:i4>206</vt:i4>
      </vt:variant>
      <vt:variant>
        <vt:i4>0</vt:i4>
      </vt:variant>
      <vt:variant>
        <vt:i4>5</vt:i4>
      </vt:variant>
      <vt:variant>
        <vt:lpwstr/>
      </vt:variant>
      <vt:variant>
        <vt:lpwstr>_Toc230860351</vt:lpwstr>
      </vt:variant>
      <vt:variant>
        <vt:i4>1638455</vt:i4>
      </vt:variant>
      <vt:variant>
        <vt:i4>200</vt:i4>
      </vt:variant>
      <vt:variant>
        <vt:i4>0</vt:i4>
      </vt:variant>
      <vt:variant>
        <vt:i4>5</vt:i4>
      </vt:variant>
      <vt:variant>
        <vt:lpwstr/>
      </vt:variant>
      <vt:variant>
        <vt:lpwstr>_Toc230860350</vt:lpwstr>
      </vt:variant>
      <vt:variant>
        <vt:i4>1572919</vt:i4>
      </vt:variant>
      <vt:variant>
        <vt:i4>194</vt:i4>
      </vt:variant>
      <vt:variant>
        <vt:i4>0</vt:i4>
      </vt:variant>
      <vt:variant>
        <vt:i4>5</vt:i4>
      </vt:variant>
      <vt:variant>
        <vt:lpwstr/>
      </vt:variant>
      <vt:variant>
        <vt:lpwstr>_Toc230860349</vt:lpwstr>
      </vt:variant>
      <vt:variant>
        <vt:i4>1572919</vt:i4>
      </vt:variant>
      <vt:variant>
        <vt:i4>188</vt:i4>
      </vt:variant>
      <vt:variant>
        <vt:i4>0</vt:i4>
      </vt:variant>
      <vt:variant>
        <vt:i4>5</vt:i4>
      </vt:variant>
      <vt:variant>
        <vt:lpwstr/>
      </vt:variant>
      <vt:variant>
        <vt:lpwstr>_Toc230860348</vt:lpwstr>
      </vt:variant>
      <vt:variant>
        <vt:i4>1572919</vt:i4>
      </vt:variant>
      <vt:variant>
        <vt:i4>182</vt:i4>
      </vt:variant>
      <vt:variant>
        <vt:i4>0</vt:i4>
      </vt:variant>
      <vt:variant>
        <vt:i4>5</vt:i4>
      </vt:variant>
      <vt:variant>
        <vt:lpwstr/>
      </vt:variant>
      <vt:variant>
        <vt:lpwstr>_Toc230860347</vt:lpwstr>
      </vt:variant>
      <vt:variant>
        <vt:i4>1572919</vt:i4>
      </vt:variant>
      <vt:variant>
        <vt:i4>176</vt:i4>
      </vt:variant>
      <vt:variant>
        <vt:i4>0</vt:i4>
      </vt:variant>
      <vt:variant>
        <vt:i4>5</vt:i4>
      </vt:variant>
      <vt:variant>
        <vt:lpwstr/>
      </vt:variant>
      <vt:variant>
        <vt:lpwstr>_Toc230860346</vt:lpwstr>
      </vt:variant>
      <vt:variant>
        <vt:i4>1572919</vt:i4>
      </vt:variant>
      <vt:variant>
        <vt:i4>170</vt:i4>
      </vt:variant>
      <vt:variant>
        <vt:i4>0</vt:i4>
      </vt:variant>
      <vt:variant>
        <vt:i4>5</vt:i4>
      </vt:variant>
      <vt:variant>
        <vt:lpwstr/>
      </vt:variant>
      <vt:variant>
        <vt:lpwstr>_Toc230860345</vt:lpwstr>
      </vt:variant>
      <vt:variant>
        <vt:i4>1572919</vt:i4>
      </vt:variant>
      <vt:variant>
        <vt:i4>164</vt:i4>
      </vt:variant>
      <vt:variant>
        <vt:i4>0</vt:i4>
      </vt:variant>
      <vt:variant>
        <vt:i4>5</vt:i4>
      </vt:variant>
      <vt:variant>
        <vt:lpwstr/>
      </vt:variant>
      <vt:variant>
        <vt:lpwstr>_Toc230860344</vt:lpwstr>
      </vt:variant>
      <vt:variant>
        <vt:i4>1572919</vt:i4>
      </vt:variant>
      <vt:variant>
        <vt:i4>158</vt:i4>
      </vt:variant>
      <vt:variant>
        <vt:i4>0</vt:i4>
      </vt:variant>
      <vt:variant>
        <vt:i4>5</vt:i4>
      </vt:variant>
      <vt:variant>
        <vt:lpwstr/>
      </vt:variant>
      <vt:variant>
        <vt:lpwstr>_Toc230860343</vt:lpwstr>
      </vt:variant>
      <vt:variant>
        <vt:i4>1572919</vt:i4>
      </vt:variant>
      <vt:variant>
        <vt:i4>152</vt:i4>
      </vt:variant>
      <vt:variant>
        <vt:i4>0</vt:i4>
      </vt:variant>
      <vt:variant>
        <vt:i4>5</vt:i4>
      </vt:variant>
      <vt:variant>
        <vt:lpwstr/>
      </vt:variant>
      <vt:variant>
        <vt:lpwstr>_Toc230860342</vt:lpwstr>
      </vt:variant>
      <vt:variant>
        <vt:i4>1572919</vt:i4>
      </vt:variant>
      <vt:variant>
        <vt:i4>146</vt:i4>
      </vt:variant>
      <vt:variant>
        <vt:i4>0</vt:i4>
      </vt:variant>
      <vt:variant>
        <vt:i4>5</vt:i4>
      </vt:variant>
      <vt:variant>
        <vt:lpwstr/>
      </vt:variant>
      <vt:variant>
        <vt:lpwstr>_Toc230860341</vt:lpwstr>
      </vt:variant>
      <vt:variant>
        <vt:i4>1572919</vt:i4>
      </vt:variant>
      <vt:variant>
        <vt:i4>140</vt:i4>
      </vt:variant>
      <vt:variant>
        <vt:i4>0</vt:i4>
      </vt:variant>
      <vt:variant>
        <vt:i4>5</vt:i4>
      </vt:variant>
      <vt:variant>
        <vt:lpwstr/>
      </vt:variant>
      <vt:variant>
        <vt:lpwstr>_Toc230860340</vt:lpwstr>
      </vt:variant>
      <vt:variant>
        <vt:i4>2031671</vt:i4>
      </vt:variant>
      <vt:variant>
        <vt:i4>134</vt:i4>
      </vt:variant>
      <vt:variant>
        <vt:i4>0</vt:i4>
      </vt:variant>
      <vt:variant>
        <vt:i4>5</vt:i4>
      </vt:variant>
      <vt:variant>
        <vt:lpwstr/>
      </vt:variant>
      <vt:variant>
        <vt:lpwstr>_Toc230860339</vt:lpwstr>
      </vt:variant>
      <vt:variant>
        <vt:i4>2031671</vt:i4>
      </vt:variant>
      <vt:variant>
        <vt:i4>128</vt:i4>
      </vt:variant>
      <vt:variant>
        <vt:i4>0</vt:i4>
      </vt:variant>
      <vt:variant>
        <vt:i4>5</vt:i4>
      </vt:variant>
      <vt:variant>
        <vt:lpwstr/>
      </vt:variant>
      <vt:variant>
        <vt:lpwstr>_Toc230860338</vt:lpwstr>
      </vt:variant>
      <vt:variant>
        <vt:i4>2031671</vt:i4>
      </vt:variant>
      <vt:variant>
        <vt:i4>122</vt:i4>
      </vt:variant>
      <vt:variant>
        <vt:i4>0</vt:i4>
      </vt:variant>
      <vt:variant>
        <vt:i4>5</vt:i4>
      </vt:variant>
      <vt:variant>
        <vt:lpwstr/>
      </vt:variant>
      <vt:variant>
        <vt:lpwstr>_Toc230860337</vt:lpwstr>
      </vt:variant>
      <vt:variant>
        <vt:i4>2031671</vt:i4>
      </vt:variant>
      <vt:variant>
        <vt:i4>116</vt:i4>
      </vt:variant>
      <vt:variant>
        <vt:i4>0</vt:i4>
      </vt:variant>
      <vt:variant>
        <vt:i4>5</vt:i4>
      </vt:variant>
      <vt:variant>
        <vt:lpwstr/>
      </vt:variant>
      <vt:variant>
        <vt:lpwstr>_Toc230860336</vt:lpwstr>
      </vt:variant>
      <vt:variant>
        <vt:i4>2031671</vt:i4>
      </vt:variant>
      <vt:variant>
        <vt:i4>110</vt:i4>
      </vt:variant>
      <vt:variant>
        <vt:i4>0</vt:i4>
      </vt:variant>
      <vt:variant>
        <vt:i4>5</vt:i4>
      </vt:variant>
      <vt:variant>
        <vt:lpwstr/>
      </vt:variant>
      <vt:variant>
        <vt:lpwstr>_Toc230860335</vt:lpwstr>
      </vt:variant>
      <vt:variant>
        <vt:i4>2031671</vt:i4>
      </vt:variant>
      <vt:variant>
        <vt:i4>104</vt:i4>
      </vt:variant>
      <vt:variant>
        <vt:i4>0</vt:i4>
      </vt:variant>
      <vt:variant>
        <vt:i4>5</vt:i4>
      </vt:variant>
      <vt:variant>
        <vt:lpwstr/>
      </vt:variant>
      <vt:variant>
        <vt:lpwstr>_Toc230860334</vt:lpwstr>
      </vt:variant>
      <vt:variant>
        <vt:i4>2031671</vt:i4>
      </vt:variant>
      <vt:variant>
        <vt:i4>98</vt:i4>
      </vt:variant>
      <vt:variant>
        <vt:i4>0</vt:i4>
      </vt:variant>
      <vt:variant>
        <vt:i4>5</vt:i4>
      </vt:variant>
      <vt:variant>
        <vt:lpwstr/>
      </vt:variant>
      <vt:variant>
        <vt:lpwstr>_Toc230860333</vt:lpwstr>
      </vt:variant>
      <vt:variant>
        <vt:i4>2031671</vt:i4>
      </vt:variant>
      <vt:variant>
        <vt:i4>92</vt:i4>
      </vt:variant>
      <vt:variant>
        <vt:i4>0</vt:i4>
      </vt:variant>
      <vt:variant>
        <vt:i4>5</vt:i4>
      </vt:variant>
      <vt:variant>
        <vt:lpwstr/>
      </vt:variant>
      <vt:variant>
        <vt:lpwstr>_Toc230860332</vt:lpwstr>
      </vt:variant>
      <vt:variant>
        <vt:i4>2031671</vt:i4>
      </vt:variant>
      <vt:variant>
        <vt:i4>86</vt:i4>
      </vt:variant>
      <vt:variant>
        <vt:i4>0</vt:i4>
      </vt:variant>
      <vt:variant>
        <vt:i4>5</vt:i4>
      </vt:variant>
      <vt:variant>
        <vt:lpwstr/>
      </vt:variant>
      <vt:variant>
        <vt:lpwstr>_Toc230860331</vt:lpwstr>
      </vt:variant>
      <vt:variant>
        <vt:i4>2031671</vt:i4>
      </vt:variant>
      <vt:variant>
        <vt:i4>80</vt:i4>
      </vt:variant>
      <vt:variant>
        <vt:i4>0</vt:i4>
      </vt:variant>
      <vt:variant>
        <vt:i4>5</vt:i4>
      </vt:variant>
      <vt:variant>
        <vt:lpwstr/>
      </vt:variant>
      <vt:variant>
        <vt:lpwstr>_Toc230860330</vt:lpwstr>
      </vt:variant>
      <vt:variant>
        <vt:i4>1966135</vt:i4>
      </vt:variant>
      <vt:variant>
        <vt:i4>74</vt:i4>
      </vt:variant>
      <vt:variant>
        <vt:i4>0</vt:i4>
      </vt:variant>
      <vt:variant>
        <vt:i4>5</vt:i4>
      </vt:variant>
      <vt:variant>
        <vt:lpwstr/>
      </vt:variant>
      <vt:variant>
        <vt:lpwstr>_Toc230860329</vt:lpwstr>
      </vt:variant>
      <vt:variant>
        <vt:i4>1966135</vt:i4>
      </vt:variant>
      <vt:variant>
        <vt:i4>68</vt:i4>
      </vt:variant>
      <vt:variant>
        <vt:i4>0</vt:i4>
      </vt:variant>
      <vt:variant>
        <vt:i4>5</vt:i4>
      </vt:variant>
      <vt:variant>
        <vt:lpwstr/>
      </vt:variant>
      <vt:variant>
        <vt:lpwstr>_Toc230860328</vt:lpwstr>
      </vt:variant>
      <vt:variant>
        <vt:i4>1966135</vt:i4>
      </vt:variant>
      <vt:variant>
        <vt:i4>62</vt:i4>
      </vt:variant>
      <vt:variant>
        <vt:i4>0</vt:i4>
      </vt:variant>
      <vt:variant>
        <vt:i4>5</vt:i4>
      </vt:variant>
      <vt:variant>
        <vt:lpwstr/>
      </vt:variant>
      <vt:variant>
        <vt:lpwstr>_Toc230860327</vt:lpwstr>
      </vt:variant>
      <vt:variant>
        <vt:i4>1966135</vt:i4>
      </vt:variant>
      <vt:variant>
        <vt:i4>56</vt:i4>
      </vt:variant>
      <vt:variant>
        <vt:i4>0</vt:i4>
      </vt:variant>
      <vt:variant>
        <vt:i4>5</vt:i4>
      </vt:variant>
      <vt:variant>
        <vt:lpwstr/>
      </vt:variant>
      <vt:variant>
        <vt:lpwstr>_Toc230860326</vt:lpwstr>
      </vt:variant>
      <vt:variant>
        <vt:i4>1966135</vt:i4>
      </vt:variant>
      <vt:variant>
        <vt:i4>50</vt:i4>
      </vt:variant>
      <vt:variant>
        <vt:i4>0</vt:i4>
      </vt:variant>
      <vt:variant>
        <vt:i4>5</vt:i4>
      </vt:variant>
      <vt:variant>
        <vt:lpwstr/>
      </vt:variant>
      <vt:variant>
        <vt:lpwstr>_Toc230860325</vt:lpwstr>
      </vt:variant>
      <vt:variant>
        <vt:i4>1966135</vt:i4>
      </vt:variant>
      <vt:variant>
        <vt:i4>44</vt:i4>
      </vt:variant>
      <vt:variant>
        <vt:i4>0</vt:i4>
      </vt:variant>
      <vt:variant>
        <vt:i4>5</vt:i4>
      </vt:variant>
      <vt:variant>
        <vt:lpwstr/>
      </vt:variant>
      <vt:variant>
        <vt:lpwstr>_Toc230860324</vt:lpwstr>
      </vt:variant>
      <vt:variant>
        <vt:i4>1966135</vt:i4>
      </vt:variant>
      <vt:variant>
        <vt:i4>38</vt:i4>
      </vt:variant>
      <vt:variant>
        <vt:i4>0</vt:i4>
      </vt:variant>
      <vt:variant>
        <vt:i4>5</vt:i4>
      </vt:variant>
      <vt:variant>
        <vt:lpwstr/>
      </vt:variant>
      <vt:variant>
        <vt:lpwstr>_Toc230860323</vt:lpwstr>
      </vt:variant>
      <vt:variant>
        <vt:i4>1966135</vt:i4>
      </vt:variant>
      <vt:variant>
        <vt:i4>32</vt:i4>
      </vt:variant>
      <vt:variant>
        <vt:i4>0</vt:i4>
      </vt:variant>
      <vt:variant>
        <vt:i4>5</vt:i4>
      </vt:variant>
      <vt:variant>
        <vt:lpwstr/>
      </vt:variant>
      <vt:variant>
        <vt:lpwstr>_Toc230860322</vt:lpwstr>
      </vt:variant>
      <vt:variant>
        <vt:i4>1966135</vt:i4>
      </vt:variant>
      <vt:variant>
        <vt:i4>26</vt:i4>
      </vt:variant>
      <vt:variant>
        <vt:i4>0</vt:i4>
      </vt:variant>
      <vt:variant>
        <vt:i4>5</vt:i4>
      </vt:variant>
      <vt:variant>
        <vt:lpwstr/>
      </vt:variant>
      <vt:variant>
        <vt:lpwstr>_Toc230860321</vt:lpwstr>
      </vt:variant>
      <vt:variant>
        <vt:i4>1966135</vt:i4>
      </vt:variant>
      <vt:variant>
        <vt:i4>20</vt:i4>
      </vt:variant>
      <vt:variant>
        <vt:i4>0</vt:i4>
      </vt:variant>
      <vt:variant>
        <vt:i4>5</vt:i4>
      </vt:variant>
      <vt:variant>
        <vt:lpwstr/>
      </vt:variant>
      <vt:variant>
        <vt:lpwstr>_Toc230860320</vt:lpwstr>
      </vt:variant>
      <vt:variant>
        <vt:i4>1900599</vt:i4>
      </vt:variant>
      <vt:variant>
        <vt:i4>14</vt:i4>
      </vt:variant>
      <vt:variant>
        <vt:i4>0</vt:i4>
      </vt:variant>
      <vt:variant>
        <vt:i4>5</vt:i4>
      </vt:variant>
      <vt:variant>
        <vt:lpwstr/>
      </vt:variant>
      <vt:variant>
        <vt:lpwstr>_Toc230860319</vt:lpwstr>
      </vt:variant>
      <vt:variant>
        <vt:i4>1900599</vt:i4>
      </vt:variant>
      <vt:variant>
        <vt:i4>8</vt:i4>
      </vt:variant>
      <vt:variant>
        <vt:i4>0</vt:i4>
      </vt:variant>
      <vt:variant>
        <vt:i4>5</vt:i4>
      </vt:variant>
      <vt:variant>
        <vt:lpwstr/>
      </vt:variant>
      <vt:variant>
        <vt:lpwstr>_Toc230860318</vt:lpwstr>
      </vt:variant>
      <vt:variant>
        <vt:i4>1900599</vt:i4>
      </vt:variant>
      <vt:variant>
        <vt:i4>2</vt:i4>
      </vt:variant>
      <vt:variant>
        <vt:i4>0</vt:i4>
      </vt:variant>
      <vt:variant>
        <vt:i4>5</vt:i4>
      </vt:variant>
      <vt:variant>
        <vt:lpwstr/>
      </vt:variant>
      <vt:variant>
        <vt:lpwstr>_Toc230860317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1/2026</dc:title>
  <dc:subject>1.1-31.3.2026</dc:subject>
  <dc:creator>Landskapet Åland (budget och VP)</dc:creator>
  <cp:keywords/>
  <dc:description>Årsredovisning 2025 Exportmall 1.docx</dc:description>
  <cp:lastModifiedBy>Niclas Karlsson</cp:lastModifiedBy>
  <cp:revision>16</cp:revision>
  <cp:lastPrinted>2016-11-30T23:18:00Z</cp:lastPrinted>
  <dcterms:created xsi:type="dcterms:W3CDTF">2026-05-28T18:35:00Z</dcterms:created>
  <dcterms:modified xsi:type="dcterms:W3CDTF">2026-05-28T08:47:00Z</dcterms:modified>
  <cp:category>31.3.2026</cp:category>
  <cp:contentStatus>Ej påbörjad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MediaServiceImageTags">
    <vt:lpwstr/>
  </property>
</Properties>
</file>