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7C71A186" w14:textId="77777777" w:rsidTr="47312E3B">
        <w:trPr>
          <w:cantSplit/>
          <w:trHeight w:val="20"/>
        </w:trPr>
        <w:tc>
          <w:tcPr>
            <w:tcW w:w="851" w:type="dxa"/>
            <w:vMerge w:val="restart"/>
          </w:tcPr>
          <w:p w14:paraId="28B0FC44" w14:textId="77777777" w:rsidR="000B3F00" w:rsidRDefault="00CB3110">
            <w:pPr>
              <w:pStyle w:val="xLedtext"/>
              <w:rPr>
                <w:noProof/>
              </w:rPr>
            </w:pPr>
            <w:bookmarkStart w:id="0" w:name="_top"/>
            <w:bookmarkEnd w:id="0"/>
            <w:r>
              <w:rPr>
                <w:noProof/>
              </w:rPr>
              <w:drawing>
                <wp:inline distT="0" distB="0" distL="0" distR="0" wp14:anchorId="57938D51" wp14:editId="52A14480">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28CA8589" w14:textId="77777777" w:rsidR="000B3F00" w:rsidRDefault="00CB3110">
            <w:pPr>
              <w:pStyle w:val="xMellanrum"/>
            </w:pPr>
            <w:r>
              <w:rPr>
                <w:noProof/>
              </w:rPr>
              <w:drawing>
                <wp:inline distT="0" distB="0" distL="0" distR="0" wp14:anchorId="0FCDC7CE" wp14:editId="6476F37D">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2ED0E7B5" w14:textId="77777777" w:rsidTr="47312E3B">
        <w:trPr>
          <w:cantSplit/>
          <w:trHeight w:val="299"/>
        </w:trPr>
        <w:tc>
          <w:tcPr>
            <w:tcW w:w="851" w:type="dxa"/>
            <w:vMerge/>
          </w:tcPr>
          <w:p w14:paraId="2E4E79D5" w14:textId="77777777" w:rsidR="000B3F00" w:rsidRDefault="000B3F00">
            <w:pPr>
              <w:pStyle w:val="xLedtext"/>
            </w:pPr>
          </w:p>
        </w:tc>
        <w:tc>
          <w:tcPr>
            <w:tcW w:w="2850" w:type="dxa"/>
            <w:vAlign w:val="bottom"/>
          </w:tcPr>
          <w:p w14:paraId="13A4A671" w14:textId="77777777" w:rsidR="000B3F00" w:rsidRDefault="000B3F00">
            <w:pPr>
              <w:pStyle w:val="xAvsandare1"/>
            </w:pPr>
            <w:r>
              <w:t>Ålands lagting</w:t>
            </w:r>
          </w:p>
        </w:tc>
        <w:tc>
          <w:tcPr>
            <w:tcW w:w="3530" w:type="dxa"/>
            <w:gridSpan w:val="2"/>
            <w:vAlign w:val="bottom"/>
          </w:tcPr>
          <w:p w14:paraId="2E91EA29" w14:textId="6FE95294" w:rsidR="000B3F00" w:rsidRDefault="00CB3110" w:rsidP="00552E06">
            <w:pPr>
              <w:pStyle w:val="xDokTypNr"/>
            </w:pPr>
            <w:r>
              <w:t xml:space="preserve">BUDGETMOTION nr   </w:t>
            </w:r>
            <w:r w:rsidR="00E1430E">
              <w:t>59</w:t>
            </w:r>
            <w:r>
              <w:t>/</w:t>
            </w:r>
            <w:proofErr w:type="gramStart"/>
            <w:r>
              <w:t>20</w:t>
            </w:r>
            <w:r w:rsidR="00313559">
              <w:t>2</w:t>
            </w:r>
            <w:r w:rsidR="006471F1">
              <w:t>5</w:t>
            </w:r>
            <w:r w:rsidR="47312E3B">
              <w:t>-20</w:t>
            </w:r>
            <w:r>
              <w:t>2</w:t>
            </w:r>
            <w:r w:rsidR="006471F1">
              <w:t>6</w:t>
            </w:r>
            <w:proofErr w:type="gramEnd"/>
          </w:p>
        </w:tc>
      </w:tr>
      <w:tr w:rsidR="000B3F00" w14:paraId="77C0684C" w14:textId="77777777" w:rsidTr="47312E3B">
        <w:trPr>
          <w:cantSplit/>
          <w:trHeight w:val="238"/>
        </w:trPr>
        <w:tc>
          <w:tcPr>
            <w:tcW w:w="851" w:type="dxa"/>
            <w:vMerge/>
          </w:tcPr>
          <w:p w14:paraId="1F55E92A" w14:textId="77777777" w:rsidR="000B3F00" w:rsidRDefault="000B3F00">
            <w:pPr>
              <w:pStyle w:val="xLedtext"/>
            </w:pPr>
          </w:p>
        </w:tc>
        <w:tc>
          <w:tcPr>
            <w:tcW w:w="2850" w:type="dxa"/>
            <w:vAlign w:val="bottom"/>
          </w:tcPr>
          <w:p w14:paraId="3DDEC501" w14:textId="77777777" w:rsidR="000B3F00" w:rsidRDefault="000B3F00">
            <w:pPr>
              <w:pStyle w:val="xLedtext"/>
            </w:pPr>
            <w:r>
              <w:t xml:space="preserve">Lagtingsledamot </w:t>
            </w:r>
          </w:p>
        </w:tc>
        <w:tc>
          <w:tcPr>
            <w:tcW w:w="1204" w:type="dxa"/>
            <w:vAlign w:val="bottom"/>
          </w:tcPr>
          <w:p w14:paraId="26387B8D" w14:textId="77777777" w:rsidR="000B3F00" w:rsidRDefault="000B3F00">
            <w:pPr>
              <w:pStyle w:val="xLedtext"/>
            </w:pPr>
            <w:r>
              <w:t>Datum</w:t>
            </w:r>
          </w:p>
        </w:tc>
        <w:tc>
          <w:tcPr>
            <w:tcW w:w="2326" w:type="dxa"/>
            <w:vAlign w:val="bottom"/>
          </w:tcPr>
          <w:p w14:paraId="5FE88EF0" w14:textId="77777777" w:rsidR="000B3F00" w:rsidRDefault="000B3F00">
            <w:pPr>
              <w:pStyle w:val="xLedtext"/>
            </w:pPr>
          </w:p>
        </w:tc>
      </w:tr>
      <w:tr w:rsidR="000B3F00" w14:paraId="25FD3C2D" w14:textId="77777777" w:rsidTr="47312E3B">
        <w:trPr>
          <w:cantSplit/>
          <w:trHeight w:val="238"/>
        </w:trPr>
        <w:tc>
          <w:tcPr>
            <w:tcW w:w="851" w:type="dxa"/>
            <w:vMerge/>
          </w:tcPr>
          <w:p w14:paraId="2B6E2705" w14:textId="77777777" w:rsidR="000B3F00" w:rsidRDefault="000B3F00">
            <w:pPr>
              <w:pStyle w:val="xAvsandare2"/>
            </w:pPr>
          </w:p>
        </w:tc>
        <w:tc>
          <w:tcPr>
            <w:tcW w:w="2850" w:type="dxa"/>
            <w:vAlign w:val="center"/>
          </w:tcPr>
          <w:p w14:paraId="3BDBA496" w14:textId="77777777" w:rsidR="000B3F00" w:rsidRDefault="006471F1">
            <w:pPr>
              <w:pStyle w:val="xAvsandare2"/>
            </w:pPr>
            <w:r>
              <w:t xml:space="preserve">Marcus </w:t>
            </w:r>
            <w:proofErr w:type="spellStart"/>
            <w:r>
              <w:t>Måtar</w:t>
            </w:r>
            <w:proofErr w:type="spellEnd"/>
            <w:r w:rsidR="008C0FCB">
              <w:t xml:space="preserve"> m.fl.</w:t>
            </w:r>
          </w:p>
        </w:tc>
        <w:tc>
          <w:tcPr>
            <w:tcW w:w="1204" w:type="dxa"/>
            <w:vAlign w:val="center"/>
          </w:tcPr>
          <w:p w14:paraId="7445EA0D" w14:textId="77777777" w:rsidR="000B3F00" w:rsidRDefault="006471F1" w:rsidP="0012085E">
            <w:pPr>
              <w:pStyle w:val="xDatum1"/>
            </w:pPr>
            <w:r>
              <w:t>2026</w:t>
            </w:r>
            <w:r w:rsidR="00962677" w:rsidRPr="00962677">
              <w:t>-05-</w:t>
            </w:r>
            <w:r>
              <w:t>25</w:t>
            </w:r>
          </w:p>
        </w:tc>
        <w:tc>
          <w:tcPr>
            <w:tcW w:w="2326" w:type="dxa"/>
            <w:vAlign w:val="center"/>
          </w:tcPr>
          <w:p w14:paraId="3930F394" w14:textId="77777777" w:rsidR="000B3F00" w:rsidRDefault="000B3F00">
            <w:pPr>
              <w:pStyle w:val="xBeteckning1"/>
            </w:pPr>
          </w:p>
        </w:tc>
      </w:tr>
      <w:tr w:rsidR="000B3F00" w14:paraId="32F3AD68" w14:textId="77777777" w:rsidTr="47312E3B">
        <w:trPr>
          <w:cantSplit/>
          <w:trHeight w:val="238"/>
        </w:trPr>
        <w:tc>
          <w:tcPr>
            <w:tcW w:w="851" w:type="dxa"/>
            <w:vMerge/>
          </w:tcPr>
          <w:p w14:paraId="7EFA41CB" w14:textId="77777777" w:rsidR="000B3F00" w:rsidRDefault="000B3F00">
            <w:pPr>
              <w:pStyle w:val="xLedtext"/>
            </w:pPr>
          </w:p>
        </w:tc>
        <w:tc>
          <w:tcPr>
            <w:tcW w:w="2850" w:type="dxa"/>
            <w:vAlign w:val="bottom"/>
          </w:tcPr>
          <w:p w14:paraId="61BAF278" w14:textId="77777777" w:rsidR="000B3F00" w:rsidRDefault="000B3F00">
            <w:pPr>
              <w:pStyle w:val="xLedtext"/>
            </w:pPr>
          </w:p>
        </w:tc>
        <w:tc>
          <w:tcPr>
            <w:tcW w:w="1204" w:type="dxa"/>
            <w:vAlign w:val="bottom"/>
          </w:tcPr>
          <w:p w14:paraId="5BF4CAD2" w14:textId="77777777" w:rsidR="000B3F00" w:rsidRDefault="000B3F00">
            <w:pPr>
              <w:pStyle w:val="xLedtext"/>
            </w:pPr>
          </w:p>
        </w:tc>
        <w:tc>
          <w:tcPr>
            <w:tcW w:w="2326" w:type="dxa"/>
            <w:vAlign w:val="bottom"/>
          </w:tcPr>
          <w:p w14:paraId="5915C356" w14:textId="77777777" w:rsidR="000B3F00" w:rsidRDefault="000B3F00">
            <w:pPr>
              <w:pStyle w:val="xLedtext"/>
            </w:pPr>
          </w:p>
        </w:tc>
      </w:tr>
      <w:tr w:rsidR="000B3F00" w14:paraId="7BE5CED2" w14:textId="77777777" w:rsidTr="47312E3B">
        <w:trPr>
          <w:cantSplit/>
          <w:trHeight w:val="238"/>
        </w:trPr>
        <w:tc>
          <w:tcPr>
            <w:tcW w:w="851" w:type="dxa"/>
            <w:vMerge/>
            <w:tcBorders>
              <w:bottom w:val="single" w:sz="4" w:space="0" w:color="auto"/>
            </w:tcBorders>
          </w:tcPr>
          <w:p w14:paraId="49504F97" w14:textId="77777777" w:rsidR="000B3F00" w:rsidRDefault="000B3F00">
            <w:pPr>
              <w:pStyle w:val="xAvsandare3"/>
            </w:pPr>
          </w:p>
        </w:tc>
        <w:tc>
          <w:tcPr>
            <w:tcW w:w="2850" w:type="dxa"/>
            <w:tcBorders>
              <w:bottom w:val="single" w:sz="4" w:space="0" w:color="auto"/>
            </w:tcBorders>
            <w:vAlign w:val="center"/>
          </w:tcPr>
          <w:p w14:paraId="290A2168" w14:textId="77777777" w:rsidR="000B3F00" w:rsidRDefault="000B3F00">
            <w:pPr>
              <w:pStyle w:val="xAvsandare3"/>
            </w:pPr>
          </w:p>
        </w:tc>
        <w:tc>
          <w:tcPr>
            <w:tcW w:w="1204" w:type="dxa"/>
            <w:tcBorders>
              <w:bottom w:val="single" w:sz="4" w:space="0" w:color="auto"/>
            </w:tcBorders>
            <w:vAlign w:val="center"/>
          </w:tcPr>
          <w:p w14:paraId="04B06C8D" w14:textId="77777777" w:rsidR="000B3F00" w:rsidRDefault="000B3F00">
            <w:pPr>
              <w:pStyle w:val="xDatum2"/>
            </w:pPr>
          </w:p>
        </w:tc>
        <w:tc>
          <w:tcPr>
            <w:tcW w:w="2326" w:type="dxa"/>
            <w:tcBorders>
              <w:bottom w:val="single" w:sz="4" w:space="0" w:color="auto"/>
            </w:tcBorders>
            <w:vAlign w:val="center"/>
          </w:tcPr>
          <w:p w14:paraId="7F41018F" w14:textId="77777777" w:rsidR="000B3F00" w:rsidRDefault="000B3F00">
            <w:pPr>
              <w:pStyle w:val="xBeteckning2"/>
            </w:pPr>
          </w:p>
        </w:tc>
      </w:tr>
      <w:tr w:rsidR="000B3F00" w14:paraId="0F1B7D83" w14:textId="77777777" w:rsidTr="47312E3B">
        <w:trPr>
          <w:cantSplit/>
          <w:trHeight w:val="238"/>
        </w:trPr>
        <w:tc>
          <w:tcPr>
            <w:tcW w:w="851" w:type="dxa"/>
            <w:tcBorders>
              <w:top w:val="single" w:sz="4" w:space="0" w:color="auto"/>
            </w:tcBorders>
            <w:vAlign w:val="bottom"/>
          </w:tcPr>
          <w:p w14:paraId="3A3C4281" w14:textId="77777777" w:rsidR="000B3F00" w:rsidRDefault="000B3F00">
            <w:pPr>
              <w:pStyle w:val="xLedtext"/>
            </w:pPr>
          </w:p>
        </w:tc>
        <w:tc>
          <w:tcPr>
            <w:tcW w:w="2850" w:type="dxa"/>
            <w:tcBorders>
              <w:top w:val="single" w:sz="4" w:space="0" w:color="auto"/>
            </w:tcBorders>
            <w:vAlign w:val="bottom"/>
          </w:tcPr>
          <w:p w14:paraId="34D01E37" w14:textId="77777777" w:rsidR="000B3F00" w:rsidRDefault="000B3F00">
            <w:pPr>
              <w:pStyle w:val="xLedtext"/>
            </w:pPr>
          </w:p>
        </w:tc>
        <w:tc>
          <w:tcPr>
            <w:tcW w:w="3530" w:type="dxa"/>
            <w:gridSpan w:val="2"/>
            <w:tcBorders>
              <w:top w:val="single" w:sz="4" w:space="0" w:color="auto"/>
            </w:tcBorders>
            <w:vAlign w:val="bottom"/>
          </w:tcPr>
          <w:p w14:paraId="2F23E52B" w14:textId="77777777" w:rsidR="000B3F00" w:rsidRDefault="000B3F00">
            <w:pPr>
              <w:pStyle w:val="xLedtext"/>
            </w:pPr>
          </w:p>
        </w:tc>
      </w:tr>
      <w:tr w:rsidR="000B3F00" w14:paraId="3B642C33" w14:textId="77777777" w:rsidTr="47312E3B">
        <w:trPr>
          <w:cantSplit/>
          <w:trHeight w:val="238"/>
        </w:trPr>
        <w:tc>
          <w:tcPr>
            <w:tcW w:w="851" w:type="dxa"/>
          </w:tcPr>
          <w:p w14:paraId="2CAACABB" w14:textId="77777777" w:rsidR="000B3F00" w:rsidRDefault="000B3F00">
            <w:pPr>
              <w:pStyle w:val="xCelltext"/>
            </w:pPr>
          </w:p>
        </w:tc>
        <w:tc>
          <w:tcPr>
            <w:tcW w:w="2850" w:type="dxa"/>
            <w:vMerge w:val="restart"/>
          </w:tcPr>
          <w:p w14:paraId="2F302DFE" w14:textId="77777777" w:rsidR="000B3F00" w:rsidRDefault="000B3F00">
            <w:pPr>
              <w:pStyle w:val="xMottagare1"/>
            </w:pPr>
            <w:r>
              <w:t>Till Ålands lagting</w:t>
            </w:r>
          </w:p>
        </w:tc>
        <w:tc>
          <w:tcPr>
            <w:tcW w:w="3530" w:type="dxa"/>
            <w:gridSpan w:val="2"/>
            <w:vMerge w:val="restart"/>
          </w:tcPr>
          <w:p w14:paraId="66613CBE" w14:textId="77777777" w:rsidR="000B3F00" w:rsidRDefault="000B3F00">
            <w:pPr>
              <w:pStyle w:val="xMottagare1"/>
              <w:tabs>
                <w:tab w:val="left" w:pos="2349"/>
              </w:tabs>
            </w:pPr>
          </w:p>
        </w:tc>
      </w:tr>
      <w:tr w:rsidR="000B3F00" w14:paraId="03722BCF" w14:textId="77777777" w:rsidTr="47312E3B">
        <w:trPr>
          <w:cantSplit/>
          <w:trHeight w:val="238"/>
        </w:trPr>
        <w:tc>
          <w:tcPr>
            <w:tcW w:w="851" w:type="dxa"/>
          </w:tcPr>
          <w:p w14:paraId="0D007EF1" w14:textId="77777777" w:rsidR="000B3F00" w:rsidRDefault="000B3F00">
            <w:pPr>
              <w:pStyle w:val="xCelltext"/>
            </w:pPr>
          </w:p>
        </w:tc>
        <w:tc>
          <w:tcPr>
            <w:tcW w:w="2850" w:type="dxa"/>
            <w:vMerge/>
            <w:vAlign w:val="center"/>
          </w:tcPr>
          <w:p w14:paraId="671291EE" w14:textId="77777777" w:rsidR="000B3F00" w:rsidRDefault="000B3F00">
            <w:pPr>
              <w:pStyle w:val="xCelltext"/>
            </w:pPr>
          </w:p>
        </w:tc>
        <w:tc>
          <w:tcPr>
            <w:tcW w:w="3530" w:type="dxa"/>
            <w:gridSpan w:val="2"/>
            <w:vMerge/>
            <w:vAlign w:val="center"/>
          </w:tcPr>
          <w:p w14:paraId="4E754202" w14:textId="77777777" w:rsidR="000B3F00" w:rsidRDefault="000B3F00">
            <w:pPr>
              <w:pStyle w:val="xCelltext"/>
            </w:pPr>
          </w:p>
        </w:tc>
      </w:tr>
      <w:tr w:rsidR="000B3F00" w14:paraId="30796D6D" w14:textId="77777777" w:rsidTr="47312E3B">
        <w:trPr>
          <w:cantSplit/>
          <w:trHeight w:val="238"/>
        </w:trPr>
        <w:tc>
          <w:tcPr>
            <w:tcW w:w="851" w:type="dxa"/>
          </w:tcPr>
          <w:p w14:paraId="4E0758F3" w14:textId="77777777" w:rsidR="000B3F00" w:rsidRDefault="000B3F00">
            <w:pPr>
              <w:pStyle w:val="xCelltext"/>
            </w:pPr>
          </w:p>
        </w:tc>
        <w:tc>
          <w:tcPr>
            <w:tcW w:w="2850" w:type="dxa"/>
            <w:vMerge/>
            <w:vAlign w:val="center"/>
          </w:tcPr>
          <w:p w14:paraId="0AEC3753" w14:textId="77777777" w:rsidR="000B3F00" w:rsidRDefault="000B3F00">
            <w:pPr>
              <w:pStyle w:val="xCelltext"/>
            </w:pPr>
          </w:p>
        </w:tc>
        <w:tc>
          <w:tcPr>
            <w:tcW w:w="3530" w:type="dxa"/>
            <w:gridSpan w:val="2"/>
            <w:vMerge/>
            <w:vAlign w:val="center"/>
          </w:tcPr>
          <w:p w14:paraId="231324D9" w14:textId="77777777" w:rsidR="000B3F00" w:rsidRDefault="000B3F00">
            <w:pPr>
              <w:pStyle w:val="xCelltext"/>
            </w:pPr>
          </w:p>
        </w:tc>
      </w:tr>
      <w:tr w:rsidR="000B3F00" w14:paraId="0C233D4B" w14:textId="77777777" w:rsidTr="47312E3B">
        <w:trPr>
          <w:cantSplit/>
          <w:trHeight w:val="238"/>
        </w:trPr>
        <w:tc>
          <w:tcPr>
            <w:tcW w:w="851" w:type="dxa"/>
          </w:tcPr>
          <w:p w14:paraId="3D67CB36" w14:textId="77777777" w:rsidR="000B3F00" w:rsidRDefault="000B3F00">
            <w:pPr>
              <w:pStyle w:val="xCelltext"/>
            </w:pPr>
          </w:p>
        </w:tc>
        <w:tc>
          <w:tcPr>
            <w:tcW w:w="2850" w:type="dxa"/>
            <w:vMerge/>
            <w:vAlign w:val="center"/>
          </w:tcPr>
          <w:p w14:paraId="51EB9D93" w14:textId="77777777" w:rsidR="000B3F00" w:rsidRDefault="000B3F00">
            <w:pPr>
              <w:pStyle w:val="xCelltext"/>
            </w:pPr>
          </w:p>
        </w:tc>
        <w:tc>
          <w:tcPr>
            <w:tcW w:w="3530" w:type="dxa"/>
            <w:gridSpan w:val="2"/>
            <w:vMerge/>
            <w:vAlign w:val="center"/>
          </w:tcPr>
          <w:p w14:paraId="5708EAC4" w14:textId="77777777" w:rsidR="000B3F00" w:rsidRDefault="000B3F00">
            <w:pPr>
              <w:pStyle w:val="xCelltext"/>
            </w:pPr>
          </w:p>
        </w:tc>
      </w:tr>
    </w:tbl>
    <w:p w14:paraId="3EF322CA" w14:textId="77777777" w:rsidR="00E320EA" w:rsidRDefault="00E320EA" w:rsidP="004024F6">
      <w:pPr>
        <w:pStyle w:val="RubrikA"/>
      </w:pPr>
    </w:p>
    <w:p w14:paraId="108A703C" w14:textId="77777777" w:rsidR="000B3F00" w:rsidRDefault="004024F6" w:rsidP="00E320EA">
      <w:pPr>
        <w:pStyle w:val="RubrikA"/>
      </w:pPr>
      <w:r>
        <w:t>Allmänt</w:t>
      </w:r>
    </w:p>
    <w:p w14:paraId="2A0060E6" w14:textId="77777777" w:rsidR="000B3F00" w:rsidRDefault="000B3F00">
      <w:pPr>
        <w:pStyle w:val="ANormal"/>
      </w:pPr>
    </w:p>
    <w:p w14:paraId="6B922CBF" w14:textId="77777777" w:rsidR="00A12C9B" w:rsidRDefault="005B2E77">
      <w:pPr>
        <w:pStyle w:val="ANormal"/>
        <w:rPr>
          <w:sz w:val="24"/>
          <w:szCs w:val="24"/>
        </w:rPr>
      </w:pPr>
      <w:r>
        <w:rPr>
          <w:sz w:val="24"/>
          <w:szCs w:val="24"/>
        </w:rPr>
        <w:t xml:space="preserve">Landskapsregeringens förslag till vårbudget med budgetpolitiska mål (nr 3/2025-26) ger anledning till följande förslag: </w:t>
      </w:r>
    </w:p>
    <w:p w14:paraId="61CB8961" w14:textId="77777777" w:rsidR="005B2E77" w:rsidRDefault="005B2E77">
      <w:pPr>
        <w:pStyle w:val="ANormal"/>
        <w:rPr>
          <w:sz w:val="24"/>
          <w:szCs w:val="24"/>
        </w:rPr>
      </w:pPr>
    </w:p>
    <w:p w14:paraId="586240F4" w14:textId="77777777" w:rsidR="005B2E77" w:rsidRDefault="00FA0400" w:rsidP="00ED14CE">
      <w:pPr>
        <w:pStyle w:val="ANormal"/>
        <w:numPr>
          <w:ilvl w:val="0"/>
          <w:numId w:val="14"/>
        </w:numPr>
        <w:rPr>
          <w:sz w:val="24"/>
          <w:szCs w:val="24"/>
        </w:rPr>
      </w:pPr>
      <w:r>
        <w:rPr>
          <w:sz w:val="24"/>
          <w:szCs w:val="24"/>
        </w:rPr>
        <w:t xml:space="preserve">Landskapsregeringens planer angående inledande av varvsverksamhet på </w:t>
      </w:r>
      <w:proofErr w:type="spellStart"/>
      <w:r>
        <w:rPr>
          <w:sz w:val="24"/>
          <w:szCs w:val="24"/>
        </w:rPr>
        <w:t>Möckelö</w:t>
      </w:r>
      <w:proofErr w:type="spellEnd"/>
      <w:r>
        <w:rPr>
          <w:sz w:val="24"/>
          <w:szCs w:val="24"/>
        </w:rPr>
        <w:t xml:space="preserve">, dvs. de så kallade </w:t>
      </w:r>
      <w:proofErr w:type="spellStart"/>
      <w:r>
        <w:rPr>
          <w:sz w:val="24"/>
          <w:szCs w:val="24"/>
        </w:rPr>
        <w:t>Axyards</w:t>
      </w:r>
      <w:proofErr w:type="spellEnd"/>
      <w:r>
        <w:rPr>
          <w:sz w:val="24"/>
          <w:szCs w:val="24"/>
        </w:rPr>
        <w:t>-planerna som beskrivs på sidan 25 under avsnitt 5.8 (punkt 2) ska strykas. De</w:t>
      </w:r>
      <w:r w:rsidR="00AA74C2">
        <w:rPr>
          <w:sz w:val="24"/>
          <w:szCs w:val="24"/>
        </w:rPr>
        <w:t xml:space="preserve">t hör inte till landskapets </w:t>
      </w:r>
      <w:r>
        <w:rPr>
          <w:sz w:val="24"/>
          <w:szCs w:val="24"/>
        </w:rPr>
        <w:t xml:space="preserve">uppgifter att bedriva affärsverksamhet. Att starta ett bolag på det sätt som indikeras </w:t>
      </w:r>
      <w:r w:rsidR="00B30EC1">
        <w:rPr>
          <w:sz w:val="24"/>
          <w:szCs w:val="24"/>
        </w:rPr>
        <w:t>riskerar</w:t>
      </w:r>
      <w:r>
        <w:rPr>
          <w:sz w:val="24"/>
          <w:szCs w:val="24"/>
        </w:rPr>
        <w:t xml:space="preserve"> strida mot EU:s statsstödsregler eftersom ingen normal marknadsinvesterare skulle agera på detta sätt. </w:t>
      </w:r>
      <w:r w:rsidR="005D6FB8">
        <w:rPr>
          <w:sz w:val="24"/>
          <w:szCs w:val="24"/>
        </w:rPr>
        <w:t>Landskapet ska inte</w:t>
      </w:r>
      <w:r w:rsidR="00B30EC1">
        <w:rPr>
          <w:sz w:val="24"/>
          <w:szCs w:val="24"/>
        </w:rPr>
        <w:t xml:space="preserve"> agera riskkapitalist och att driva ett varv av detta slag på Åland har redan prövats av mer kompetenta krafter - jfr. </w:t>
      </w:r>
      <w:proofErr w:type="spellStart"/>
      <w:r w:rsidR="00B30EC1">
        <w:rPr>
          <w:sz w:val="24"/>
          <w:szCs w:val="24"/>
        </w:rPr>
        <w:t>Alandia</w:t>
      </w:r>
      <w:proofErr w:type="spellEnd"/>
      <w:r w:rsidR="00B30EC1">
        <w:rPr>
          <w:sz w:val="24"/>
          <w:szCs w:val="24"/>
        </w:rPr>
        <w:t xml:space="preserve"> Yards som gick i konkurs trots att det kontrollerades av kompetenta marknadsaktörer / rederier. </w:t>
      </w:r>
    </w:p>
    <w:p w14:paraId="4C62AE00" w14:textId="77777777" w:rsidR="00AA74C2" w:rsidRDefault="00AA74C2" w:rsidP="00AA74C2">
      <w:pPr>
        <w:pStyle w:val="ANormal"/>
        <w:ind w:left="720"/>
        <w:rPr>
          <w:sz w:val="24"/>
          <w:szCs w:val="24"/>
        </w:rPr>
      </w:pPr>
    </w:p>
    <w:p w14:paraId="00BA1C48" w14:textId="77777777" w:rsidR="00184091" w:rsidRPr="00184091" w:rsidRDefault="00FA0400" w:rsidP="00AA74C2">
      <w:pPr>
        <w:pStyle w:val="ANormal"/>
        <w:numPr>
          <w:ilvl w:val="0"/>
          <w:numId w:val="14"/>
        </w:numPr>
        <w:rPr>
          <w:sz w:val="24"/>
          <w:szCs w:val="24"/>
          <w:lang w:val="uz-Cyrl-UZ"/>
        </w:rPr>
      </w:pPr>
      <w:r w:rsidRPr="00B30EC1">
        <w:rPr>
          <w:sz w:val="24"/>
          <w:szCs w:val="24"/>
        </w:rPr>
        <w:t>Gällande landskapets likvida ställning</w:t>
      </w:r>
      <w:r w:rsidR="00B30EC1">
        <w:rPr>
          <w:sz w:val="24"/>
          <w:szCs w:val="24"/>
        </w:rPr>
        <w:t xml:space="preserve"> och skatteintäkter</w:t>
      </w:r>
      <w:r w:rsidRPr="00B30EC1">
        <w:rPr>
          <w:sz w:val="24"/>
          <w:szCs w:val="24"/>
        </w:rPr>
        <w:t xml:space="preserve"> borde man beakta det som landskapsrevisionen påpekat i den rapport</w:t>
      </w:r>
      <w:r w:rsidR="00291D36" w:rsidRPr="00B30EC1">
        <w:rPr>
          <w:sz w:val="24"/>
          <w:szCs w:val="24"/>
        </w:rPr>
        <w:t xml:space="preserve"> benämnd </w:t>
      </w:r>
      <w:r w:rsidR="00184091">
        <w:rPr>
          <w:sz w:val="24"/>
          <w:szCs w:val="24"/>
        </w:rPr>
        <w:t>”</w:t>
      </w:r>
      <w:r w:rsidR="00291D36" w:rsidRPr="00B30EC1">
        <w:rPr>
          <w:sz w:val="24"/>
          <w:szCs w:val="24"/>
        </w:rPr>
        <w:t>Landskapets budgeteringsprocess</w:t>
      </w:r>
      <w:r w:rsidR="00184091">
        <w:rPr>
          <w:sz w:val="24"/>
          <w:szCs w:val="24"/>
        </w:rPr>
        <w:t>”</w:t>
      </w:r>
      <w:r w:rsidRPr="00B30EC1">
        <w:rPr>
          <w:sz w:val="24"/>
          <w:szCs w:val="24"/>
        </w:rPr>
        <w:t xml:space="preserve"> som uppgjorts av revisionsfirman BDO 20.2.2026. </w:t>
      </w:r>
      <w:r w:rsidRPr="00B30EC1">
        <w:rPr>
          <w:sz w:val="24"/>
          <w:szCs w:val="24"/>
          <w:lang w:val="sv-FI"/>
        </w:rPr>
        <w:t>Revisionen visar att antagandet</w:t>
      </w:r>
      <w:r w:rsidR="00822DA1" w:rsidRPr="00B30EC1">
        <w:rPr>
          <w:sz w:val="24"/>
          <w:szCs w:val="24"/>
          <w:lang w:val="sv-FI"/>
        </w:rPr>
        <w:t>,</w:t>
      </w:r>
      <w:r w:rsidRPr="00B30EC1">
        <w:rPr>
          <w:sz w:val="24"/>
          <w:szCs w:val="24"/>
          <w:lang w:val="sv-FI"/>
        </w:rPr>
        <w:t xml:space="preserve"> i det finanspolitiska ramverket om</w:t>
      </w:r>
      <w:r w:rsidR="00822DA1" w:rsidRPr="00B30EC1">
        <w:rPr>
          <w:sz w:val="24"/>
          <w:szCs w:val="24"/>
          <w:lang w:val="sv-FI"/>
        </w:rPr>
        <w:t xml:space="preserve"> </w:t>
      </w:r>
      <w:r w:rsidRPr="00B30EC1">
        <w:rPr>
          <w:sz w:val="24"/>
          <w:szCs w:val="24"/>
          <w:lang w:val="sv-FI"/>
        </w:rPr>
        <w:t>att överskott inte kan göras</w:t>
      </w:r>
      <w:r w:rsidR="00822DA1" w:rsidRPr="00B30EC1">
        <w:rPr>
          <w:sz w:val="24"/>
          <w:szCs w:val="24"/>
          <w:lang w:val="sv-FI"/>
        </w:rPr>
        <w:t>,</w:t>
      </w:r>
      <w:r w:rsidRPr="00B30EC1">
        <w:rPr>
          <w:sz w:val="24"/>
          <w:szCs w:val="24"/>
          <w:lang w:val="sv-FI"/>
        </w:rPr>
        <w:t xml:space="preserve"> var pessimistiskt. Utan de frivilliga överföringar som gjorts så hade landskapet gjort överskott på ca 38,8 miljoner euro på 4 år. PAF-medelsbufferten växte med 60 miljoner euro under samma period.</w:t>
      </w:r>
      <w:r w:rsidR="00822DA1" w:rsidRPr="00B30EC1">
        <w:rPr>
          <w:sz w:val="24"/>
          <w:szCs w:val="24"/>
          <w:lang w:val="sv-FI"/>
        </w:rPr>
        <w:t xml:space="preserve"> </w:t>
      </w:r>
      <w:r w:rsidRPr="00B30EC1">
        <w:rPr>
          <w:sz w:val="24"/>
          <w:szCs w:val="24"/>
          <w:lang w:val="sv-FI"/>
        </w:rPr>
        <w:t xml:space="preserve">Vi anser dock att de scenarion som beskrivits i grundbudgeterna varit för pessimistiska och att positiva avvikelser av engångsnatur är återkommande och att de väsentligt ändrar på helhetsbilden. </w:t>
      </w:r>
    </w:p>
    <w:p w14:paraId="7EDBA74E" w14:textId="77777777" w:rsidR="00184091" w:rsidRDefault="00184091" w:rsidP="00184091">
      <w:pPr>
        <w:pStyle w:val="ANormal"/>
        <w:rPr>
          <w:sz w:val="24"/>
          <w:szCs w:val="24"/>
          <w:lang w:val="sv-FI"/>
        </w:rPr>
      </w:pPr>
    </w:p>
    <w:p w14:paraId="4BAE6189" w14:textId="77777777" w:rsidR="00184091" w:rsidRDefault="00FA0400" w:rsidP="00184091">
      <w:pPr>
        <w:pStyle w:val="ANormal"/>
        <w:ind w:left="720"/>
        <w:rPr>
          <w:sz w:val="24"/>
          <w:szCs w:val="24"/>
          <w:lang w:val="sv-FI"/>
        </w:rPr>
      </w:pPr>
      <w:r w:rsidRPr="00B30EC1">
        <w:rPr>
          <w:sz w:val="24"/>
          <w:szCs w:val="24"/>
          <w:lang w:val="sv-FI"/>
        </w:rPr>
        <w:t>Vi anser att det med beaktande av budgetens fullständighetsprincip är viktigt att grundscenariot utgår ifrån det mest sannolika utfallet och inte ett alltför pessimistiskt utfall eftersom det kan leda till att lagtinget inte har all information vilket</w:t>
      </w:r>
      <w:r w:rsidR="00B30EC1">
        <w:rPr>
          <w:sz w:val="24"/>
          <w:szCs w:val="24"/>
          <w:lang w:val="sv-FI"/>
        </w:rPr>
        <w:t xml:space="preserve"> i sin tur</w:t>
      </w:r>
      <w:r w:rsidRPr="00B30EC1">
        <w:rPr>
          <w:sz w:val="24"/>
          <w:szCs w:val="24"/>
          <w:lang w:val="sv-FI"/>
        </w:rPr>
        <w:t xml:space="preserve"> kan påverka beslutsfattandet. Vi anser det viktigt att hålla isär effektiveringsmål för att förbättra effektiviteten samt inbesparingsåtgärder som görs pga. ansträngd ekonomi. Då lagtinget fattar beslut om inbesparingar är det viktigt att lagtinget har information om Landskapets verkliga ekonomiska läge</w:t>
      </w:r>
      <w:r w:rsidR="00AA74C2" w:rsidRPr="00B30EC1">
        <w:rPr>
          <w:sz w:val="24"/>
          <w:szCs w:val="24"/>
          <w:lang w:val="sv-FI"/>
        </w:rPr>
        <w:t xml:space="preserve">. </w:t>
      </w:r>
    </w:p>
    <w:p w14:paraId="7BE09012" w14:textId="77777777" w:rsidR="00FA0400" w:rsidRPr="00B30EC1" w:rsidRDefault="00AA74C2" w:rsidP="00184091">
      <w:pPr>
        <w:pStyle w:val="ANormal"/>
        <w:ind w:left="720"/>
        <w:rPr>
          <w:sz w:val="24"/>
          <w:szCs w:val="24"/>
          <w:lang w:val="uz-Cyrl-UZ"/>
        </w:rPr>
      </w:pPr>
      <w:r w:rsidRPr="00B30EC1">
        <w:rPr>
          <w:sz w:val="24"/>
          <w:szCs w:val="24"/>
          <w:lang w:val="sv-FI"/>
        </w:rPr>
        <w:t xml:space="preserve">Utgående från </w:t>
      </w:r>
      <w:r w:rsidR="00184091">
        <w:rPr>
          <w:sz w:val="24"/>
          <w:szCs w:val="24"/>
          <w:lang w:val="sv-FI"/>
        </w:rPr>
        <w:t xml:space="preserve">tre omständigheter, nämligen: </w:t>
      </w:r>
      <w:r w:rsidRPr="00B30EC1">
        <w:rPr>
          <w:sz w:val="24"/>
          <w:szCs w:val="24"/>
          <w:lang w:val="sv-FI"/>
        </w:rPr>
        <w:t xml:space="preserve">statsbokslutet för 2025, ÅD:s beslut i januari 2026 om skatteavräkningen och </w:t>
      </w:r>
      <w:r w:rsidRPr="00B30EC1">
        <w:rPr>
          <w:sz w:val="24"/>
          <w:szCs w:val="24"/>
          <w:lang w:val="sv-FI"/>
        </w:rPr>
        <w:lastRenderedPageBreak/>
        <w:t>förskottsbeskattningen för 2025 kan det konstateras, att landskapets skatteinkomster och likvida ställning sannolikt beskriv</w:t>
      </w:r>
      <w:r w:rsidR="00B30EC1">
        <w:rPr>
          <w:sz w:val="24"/>
          <w:szCs w:val="24"/>
          <w:lang w:val="sv-FI"/>
        </w:rPr>
        <w:t>s</w:t>
      </w:r>
      <w:r w:rsidRPr="00B30EC1">
        <w:rPr>
          <w:sz w:val="24"/>
          <w:szCs w:val="24"/>
          <w:lang w:val="sv-FI"/>
        </w:rPr>
        <w:t xml:space="preserve"> alltför negativt i nu föreliggande rambudget</w:t>
      </w:r>
      <w:r w:rsidR="00FA0400" w:rsidRPr="00B30EC1">
        <w:rPr>
          <w:sz w:val="24"/>
          <w:szCs w:val="24"/>
          <w:lang w:val="sv-FI"/>
        </w:rPr>
        <w:t>.</w:t>
      </w:r>
    </w:p>
    <w:p w14:paraId="7103F16E" w14:textId="77777777" w:rsidR="00FA0400" w:rsidRDefault="00FA0400" w:rsidP="00822DA1">
      <w:pPr>
        <w:pStyle w:val="ANormal"/>
        <w:ind w:left="360"/>
        <w:rPr>
          <w:lang w:val="uz-Cyrl-UZ"/>
        </w:rPr>
      </w:pPr>
    </w:p>
    <w:p w14:paraId="3F520292" w14:textId="77777777" w:rsidR="00E320EA" w:rsidRPr="006C7CA2" w:rsidRDefault="00E320EA">
      <w:pPr>
        <w:pStyle w:val="ANormal"/>
        <w:rPr>
          <w:b/>
          <w:lang w:val="uz-Cyrl-UZ"/>
        </w:rPr>
      </w:pPr>
    </w:p>
    <w:p w14:paraId="48396D63" w14:textId="77777777" w:rsidR="006C7CA2" w:rsidRDefault="006C7CA2">
      <w:pPr>
        <w:pStyle w:val="ANormal"/>
        <w:rPr>
          <w:b/>
        </w:rPr>
      </w:pPr>
    </w:p>
    <w:p w14:paraId="5E263A57" w14:textId="77777777" w:rsidR="00237A5D" w:rsidRDefault="009D5985" w:rsidP="00E320EA">
      <w:pPr>
        <w:pStyle w:val="RubrikA"/>
      </w:pPr>
      <w:r w:rsidRPr="009D5985">
        <w:t>FÖRSLAG</w:t>
      </w:r>
      <w:r w:rsidR="002C6FCC">
        <w:t xml:space="preserve"> </w:t>
      </w:r>
    </w:p>
    <w:p w14:paraId="7B991177" w14:textId="77777777" w:rsidR="00237A5D" w:rsidRDefault="00237A5D">
      <w:pPr>
        <w:pStyle w:val="ANormal"/>
        <w:rPr>
          <w:b/>
        </w:rPr>
      </w:pPr>
    </w:p>
    <w:p w14:paraId="3A3FF7B8" w14:textId="77777777" w:rsidR="00AC14EA" w:rsidRPr="00671E94" w:rsidRDefault="00AC14EA" w:rsidP="00ED14CE">
      <w:pPr>
        <w:pStyle w:val="ANormal"/>
        <w:numPr>
          <w:ilvl w:val="0"/>
          <w:numId w:val="13"/>
        </w:numPr>
        <w:rPr>
          <w:b/>
          <w:bCs/>
          <w:lang w:val="sv-FI"/>
        </w:rPr>
      </w:pPr>
      <w:r w:rsidRPr="00671E94">
        <w:rPr>
          <w:b/>
        </w:rPr>
        <w:t>Ändring av enbart motiveringen</w:t>
      </w:r>
    </w:p>
    <w:p w14:paraId="430F207D" w14:textId="77777777" w:rsidR="00AC14EA" w:rsidRPr="00AC14EA" w:rsidRDefault="00AC14EA" w:rsidP="00AC14EA">
      <w:pPr>
        <w:pStyle w:val="Klam"/>
        <w:rPr>
          <w:bCs/>
          <w:lang w:val="sv-FI"/>
        </w:rPr>
      </w:pPr>
      <w:r w:rsidRPr="00AC14EA">
        <w:rPr>
          <w:b/>
          <w:bCs/>
          <w:lang w:val="sv-FI"/>
        </w:rPr>
        <w:t>Sida:</w:t>
      </w:r>
      <w:r w:rsidR="00ED14CE">
        <w:rPr>
          <w:b/>
          <w:bCs/>
          <w:lang w:val="sv-FI"/>
        </w:rPr>
        <w:t>25</w:t>
      </w:r>
      <w:r w:rsidRPr="00AC14EA">
        <w:rPr>
          <w:b/>
          <w:bCs/>
          <w:lang w:val="sv-FI"/>
        </w:rPr>
        <w:t xml:space="preserve">  </w:t>
      </w:r>
    </w:p>
    <w:p w14:paraId="365E42AA" w14:textId="77777777" w:rsidR="00ED14CE" w:rsidRDefault="00AC14EA" w:rsidP="00ED14CE">
      <w:pPr>
        <w:pStyle w:val="Klam"/>
        <w:rPr>
          <w:lang w:val="sv-FI"/>
        </w:rPr>
      </w:pPr>
      <w:r w:rsidRPr="00AC14EA">
        <w:rPr>
          <w:b/>
          <w:bCs/>
          <w:lang w:val="sv-FI"/>
        </w:rPr>
        <w:t xml:space="preserve">Ändring av motiveringen under </w:t>
      </w:r>
      <w:r w:rsidR="00ED14CE">
        <w:rPr>
          <w:b/>
          <w:bCs/>
          <w:lang w:val="sv-FI"/>
        </w:rPr>
        <w:t>5.8</w:t>
      </w:r>
      <w:r w:rsidRPr="00AC14EA">
        <w:rPr>
          <w:b/>
          <w:bCs/>
          <w:lang w:val="sv-FI"/>
        </w:rPr>
        <w:t>:</w:t>
      </w:r>
      <w:r>
        <w:rPr>
          <w:b/>
          <w:bCs/>
          <w:lang w:val="sv-FI"/>
        </w:rPr>
        <w:t xml:space="preserve"> </w:t>
      </w:r>
      <w:r w:rsidR="00ED14CE" w:rsidRPr="00AC14EA">
        <w:rPr>
          <w:lang w:val="sv-FI"/>
        </w:rPr>
        <w:t xml:space="preserve">Att punkt </w:t>
      </w:r>
      <w:r w:rsidR="00ED14CE">
        <w:rPr>
          <w:lang w:val="sv-FI"/>
        </w:rPr>
        <w:t>två</w:t>
      </w:r>
      <w:r w:rsidR="00ED14CE" w:rsidRPr="00AC14EA">
        <w:rPr>
          <w:lang w:val="sv-FI"/>
        </w:rPr>
        <w:t xml:space="preserve"> </w:t>
      </w:r>
      <w:r w:rsidR="00ED14CE">
        <w:rPr>
          <w:lang w:val="sv-FI"/>
        </w:rPr>
        <w:t>(gällande AX Yards-projektet) stryks</w:t>
      </w:r>
      <w:r w:rsidR="00AA74C2">
        <w:rPr>
          <w:lang w:val="sv-FI"/>
        </w:rPr>
        <w:t>.</w:t>
      </w:r>
    </w:p>
    <w:p w14:paraId="593032C5" w14:textId="77777777" w:rsidR="00AC14EA" w:rsidRPr="00AC14EA" w:rsidRDefault="00AC14EA" w:rsidP="00AC14EA">
      <w:pPr>
        <w:pStyle w:val="Klam"/>
        <w:rPr>
          <w:lang w:val="sv-FI"/>
        </w:rPr>
      </w:pPr>
    </w:p>
    <w:p w14:paraId="2918A68E" w14:textId="77777777" w:rsidR="00504B4C" w:rsidRDefault="00504B4C" w:rsidP="00504B4C">
      <w:pPr>
        <w:pStyle w:val="ANormal"/>
        <w:rPr>
          <w:lang w:val="sv-FI"/>
        </w:rPr>
      </w:pPr>
    </w:p>
    <w:p w14:paraId="31BA5A26" w14:textId="77777777" w:rsidR="00AA74C2" w:rsidRPr="00AC14EA" w:rsidRDefault="00AA74C2" w:rsidP="00AA74C2">
      <w:pPr>
        <w:pStyle w:val="ANormal"/>
        <w:numPr>
          <w:ilvl w:val="0"/>
          <w:numId w:val="13"/>
        </w:numPr>
        <w:rPr>
          <w:bCs/>
          <w:lang w:val="sv-FI"/>
        </w:rPr>
      </w:pPr>
      <w:r w:rsidRPr="00671E94">
        <w:rPr>
          <w:b/>
        </w:rPr>
        <w:t>Ändring av enbart motiveringen under rubrik 4.1 Skat</w:t>
      </w:r>
      <w:r>
        <w:rPr>
          <w:b/>
        </w:rPr>
        <w:t>teintäkter</w:t>
      </w:r>
    </w:p>
    <w:p w14:paraId="55211EFF" w14:textId="77777777" w:rsidR="00AA74C2" w:rsidRDefault="00AA74C2" w:rsidP="00AA74C2">
      <w:pPr>
        <w:pStyle w:val="Klam"/>
        <w:rPr>
          <w:b/>
          <w:bCs/>
          <w:lang w:val="sv-FI"/>
        </w:rPr>
      </w:pPr>
      <w:r w:rsidRPr="00AC14EA">
        <w:rPr>
          <w:b/>
          <w:bCs/>
          <w:lang w:val="sv-FI"/>
        </w:rPr>
        <w:t>Sida:</w:t>
      </w:r>
      <w:r>
        <w:rPr>
          <w:b/>
          <w:bCs/>
          <w:lang w:val="sv-FI"/>
        </w:rPr>
        <w:t xml:space="preserve"> 17</w:t>
      </w:r>
      <w:r w:rsidR="00103695">
        <w:rPr>
          <w:b/>
          <w:bCs/>
          <w:lang w:val="sv-FI"/>
        </w:rPr>
        <w:t>-18</w:t>
      </w:r>
    </w:p>
    <w:p w14:paraId="72AF0981" w14:textId="77777777" w:rsidR="00AA74C2" w:rsidRPr="000349A6" w:rsidRDefault="00AA74C2" w:rsidP="000349A6">
      <w:pPr>
        <w:ind w:left="851"/>
        <w:rPr>
          <w:lang w:val="sv-FI"/>
        </w:rPr>
      </w:pPr>
      <w:r>
        <w:rPr>
          <w:b/>
          <w:bCs/>
          <w:lang w:val="sv-FI"/>
        </w:rPr>
        <w:t>Tillägg till</w:t>
      </w:r>
      <w:r w:rsidRPr="00AC14EA">
        <w:rPr>
          <w:b/>
          <w:bCs/>
          <w:lang w:val="sv-FI"/>
        </w:rPr>
        <w:t xml:space="preserve"> motiveringen under </w:t>
      </w:r>
      <w:r>
        <w:rPr>
          <w:b/>
          <w:bCs/>
          <w:lang w:val="sv-FI"/>
        </w:rPr>
        <w:t>rubriken 4.1</w:t>
      </w:r>
      <w:r w:rsidRPr="00AC14EA">
        <w:rPr>
          <w:b/>
          <w:bCs/>
          <w:lang w:val="sv-FI"/>
        </w:rPr>
        <w:t>:</w:t>
      </w:r>
      <w:r>
        <w:rPr>
          <w:b/>
          <w:bCs/>
          <w:lang w:val="sv-FI"/>
        </w:rPr>
        <w:t xml:space="preserve"> </w:t>
      </w:r>
      <w:r w:rsidR="005D6FB8" w:rsidRPr="005D6FB8">
        <w:rPr>
          <w:iCs/>
          <w:color w:val="000000"/>
          <w:lang w:val="sv-FI"/>
        </w:rPr>
        <w:t>Landskapsregeringens prognosverksamhet gällande avräkning och skatteavräkning ska i kommande vårbudgetar i större utsträckning beakta statsbokslutet jämte den månatliga rapporteringen gällande inbetalning av förskottsskatter. En ändringsbudget som visar på väsentliga trender gällande skatteintäkter ska som regel i fortsättningen tillställas lagtinget före rambudgeten.</w:t>
      </w:r>
    </w:p>
    <w:p w14:paraId="400C9725" w14:textId="77777777" w:rsidR="00AA74C2" w:rsidRDefault="00AA74C2" w:rsidP="00AA74C2">
      <w:pPr>
        <w:pStyle w:val="ANormal"/>
        <w:ind w:left="1211"/>
        <w:rPr>
          <w:bCs/>
          <w:lang w:val="sv-FI"/>
        </w:rPr>
      </w:pPr>
    </w:p>
    <w:p w14:paraId="3E0F34E4" w14:textId="77777777" w:rsidR="00AA74C2" w:rsidRPr="00AA74C2" w:rsidRDefault="00AA74C2" w:rsidP="00AA74C2">
      <w:pPr>
        <w:pStyle w:val="ANormal"/>
        <w:ind w:left="1211"/>
        <w:rPr>
          <w:bCs/>
          <w:lang w:val="sv-FI"/>
        </w:rPr>
      </w:pPr>
    </w:p>
    <w:p w14:paraId="686CEF7C" w14:textId="77777777" w:rsidR="00504B4C" w:rsidRPr="00671E94" w:rsidRDefault="00504B4C" w:rsidP="00ED14CE">
      <w:pPr>
        <w:pStyle w:val="ANormal"/>
        <w:numPr>
          <w:ilvl w:val="0"/>
          <w:numId w:val="13"/>
        </w:numPr>
        <w:rPr>
          <w:b/>
          <w:bCs/>
          <w:lang w:val="sv-FI"/>
        </w:rPr>
      </w:pPr>
      <w:r w:rsidRPr="00671E94">
        <w:rPr>
          <w:b/>
        </w:rPr>
        <w:t>Ändring av enbart motiveringen</w:t>
      </w:r>
    </w:p>
    <w:p w14:paraId="362C4E06" w14:textId="77777777" w:rsidR="00504B4C" w:rsidRDefault="00504B4C" w:rsidP="00504B4C">
      <w:pPr>
        <w:pStyle w:val="Klam"/>
        <w:rPr>
          <w:b/>
          <w:bCs/>
          <w:lang w:val="sv-FI"/>
        </w:rPr>
      </w:pPr>
      <w:r w:rsidRPr="00AC14EA">
        <w:rPr>
          <w:b/>
          <w:bCs/>
          <w:lang w:val="sv-FI"/>
        </w:rPr>
        <w:t>Sida:</w:t>
      </w:r>
      <w:r w:rsidR="00ED14CE">
        <w:rPr>
          <w:b/>
          <w:bCs/>
          <w:lang w:val="sv-FI"/>
        </w:rPr>
        <w:t xml:space="preserve"> 28</w:t>
      </w:r>
    </w:p>
    <w:p w14:paraId="5CBA1E2F" w14:textId="77777777" w:rsidR="00184091" w:rsidRDefault="00490D0F" w:rsidP="00504B4C">
      <w:pPr>
        <w:pStyle w:val="Klam"/>
        <w:rPr>
          <w:lang w:val="sv-FI"/>
        </w:rPr>
      </w:pPr>
      <w:r>
        <w:rPr>
          <w:b/>
          <w:bCs/>
          <w:lang w:val="sv-FI"/>
        </w:rPr>
        <w:t>Tillägg till</w:t>
      </w:r>
      <w:r w:rsidR="00504B4C" w:rsidRPr="00AC14EA">
        <w:rPr>
          <w:b/>
          <w:bCs/>
          <w:lang w:val="sv-FI"/>
        </w:rPr>
        <w:t xml:space="preserve"> motiveringen under </w:t>
      </w:r>
      <w:r w:rsidR="00ED14CE">
        <w:rPr>
          <w:b/>
          <w:bCs/>
          <w:lang w:val="sv-FI"/>
        </w:rPr>
        <w:t>rubriken Landskapets likvida ställning, 7</w:t>
      </w:r>
      <w:r w:rsidR="00504B4C" w:rsidRPr="00AC14EA">
        <w:rPr>
          <w:b/>
          <w:bCs/>
          <w:lang w:val="sv-FI"/>
        </w:rPr>
        <w:t>:</w:t>
      </w:r>
      <w:r>
        <w:rPr>
          <w:lang w:val="sv-FI"/>
        </w:rPr>
        <w:t xml:space="preserve"> </w:t>
      </w:r>
    </w:p>
    <w:p w14:paraId="6B24E164" w14:textId="77777777" w:rsidR="00184091" w:rsidRPr="00184091" w:rsidRDefault="00184091" w:rsidP="00184091">
      <w:pPr>
        <w:ind w:left="851"/>
        <w:rPr>
          <w:lang w:val="sv-FI"/>
        </w:rPr>
      </w:pPr>
      <w:r w:rsidRPr="00184091">
        <w:rPr>
          <w:iCs/>
          <w:color w:val="000000"/>
          <w:lang w:val="sv-FI"/>
        </w:rPr>
        <w:t>Utgående från Ålandsdelegationens beslut 28.1.2026 om slutregleringen av skatteavräkningen 2024 samt utgående från statens bokslut för 2025 uppskattas avräkningen för 2025 som slutligen fastslås av ÅD i oktober 2026  vara ca. 6 meuro</w:t>
      </w:r>
      <w:r>
        <w:rPr>
          <w:iCs/>
          <w:color w:val="000000"/>
          <w:lang w:val="sv-FI"/>
        </w:rPr>
        <w:t xml:space="preserve"> större än förskottet</w:t>
      </w:r>
      <w:r w:rsidRPr="00184091">
        <w:rPr>
          <w:iCs/>
          <w:color w:val="000000"/>
          <w:lang w:val="sv-FI"/>
        </w:rPr>
        <w:t>. Skatteavräkningen för 2025 som slutregleras i januari 2027 uppskattas vara närmare 40 meuro</w:t>
      </w:r>
      <w:r>
        <w:rPr>
          <w:iCs/>
          <w:color w:val="000000"/>
          <w:lang w:val="sv-FI"/>
        </w:rPr>
        <w:t xml:space="preserve"> större än förskottet</w:t>
      </w:r>
      <w:r w:rsidRPr="00184091">
        <w:rPr>
          <w:iCs/>
          <w:color w:val="000000"/>
          <w:lang w:val="sv-FI"/>
        </w:rPr>
        <w:t>.</w:t>
      </w:r>
    </w:p>
    <w:p w14:paraId="00E79DE3" w14:textId="77777777" w:rsidR="00184091" w:rsidRDefault="00184091" w:rsidP="00504B4C">
      <w:pPr>
        <w:pStyle w:val="Klam"/>
        <w:rPr>
          <w:lang w:val="sv-FI"/>
        </w:rPr>
      </w:pPr>
    </w:p>
    <w:p w14:paraId="50A0B7F3" w14:textId="77777777" w:rsidR="00504B4C" w:rsidRDefault="00504B4C" w:rsidP="00504B4C">
      <w:pPr>
        <w:pStyle w:val="Klam"/>
        <w:rPr>
          <w:lang w:val="sv-FI"/>
        </w:rPr>
      </w:pPr>
    </w:p>
    <w:p w14:paraId="40BDBEBE" w14:textId="77777777" w:rsidR="00504B4C" w:rsidRPr="00504B4C" w:rsidRDefault="00504B4C" w:rsidP="00504B4C">
      <w:pPr>
        <w:pStyle w:val="ANormal"/>
        <w:rPr>
          <w:lang w:val="sv-FI"/>
        </w:rPr>
      </w:pPr>
    </w:p>
    <w:p w14:paraId="4A4B5FAE" w14:textId="77777777" w:rsidR="00504B4C" w:rsidRDefault="00504B4C" w:rsidP="00504B4C">
      <w:pPr>
        <w:pStyle w:val="ANormal"/>
      </w:pPr>
    </w:p>
    <w:p w14:paraId="48A27C30" w14:textId="77777777" w:rsidR="004915B9" w:rsidRPr="004915B9" w:rsidRDefault="004915B9" w:rsidP="00ED14CE">
      <w:pPr>
        <w:pStyle w:val="ANormal"/>
        <w:rPr>
          <w:lang w:val="sv-FI"/>
        </w:rPr>
      </w:pPr>
    </w:p>
    <w:p w14:paraId="1C831F72" w14:textId="77777777" w:rsidR="00655ABE" w:rsidRPr="00EE5A3F" w:rsidRDefault="00655ABE" w:rsidP="00655ABE">
      <w:pPr>
        <w:pStyle w:val="Klam"/>
        <w:rPr>
          <w:bCs/>
        </w:rPr>
      </w:pPr>
    </w:p>
    <w:p w14:paraId="6D5A225E" w14:textId="77777777" w:rsidR="00152905" w:rsidRPr="00152905" w:rsidRDefault="00152905">
      <w:pPr>
        <w:pStyle w:val="ANormal"/>
        <w:rPr>
          <w:lang w:val="uz-Cyrl-UZ"/>
        </w:rPr>
      </w:pPr>
    </w:p>
    <w:p w14:paraId="35E554B4" w14:textId="77777777" w:rsidR="00152905" w:rsidRDefault="00152905">
      <w:pPr>
        <w:pStyle w:val="ANormal"/>
      </w:pPr>
    </w:p>
    <w:p w14:paraId="39EF4E3D" w14:textId="77777777" w:rsidR="00962677" w:rsidRPr="00EE5A3F" w:rsidRDefault="00962677" w:rsidP="00BF1750">
      <w:pPr>
        <w:pStyle w:val="ANormal"/>
      </w:pPr>
    </w:p>
    <w:p w14:paraId="2C9953A0" w14:textId="77777777" w:rsidR="00BF3DD5" w:rsidRPr="00EE5A3F" w:rsidRDefault="00BF3DD5" w:rsidP="00BF3DD5">
      <w:pPr>
        <w:pStyle w:val="Klam"/>
        <w:rPr>
          <w:bCs/>
        </w:rPr>
      </w:pPr>
    </w:p>
    <w:p w14:paraId="1129F652" w14:textId="77777777" w:rsidR="00962677" w:rsidRPr="00EE5A3F" w:rsidRDefault="00962677" w:rsidP="00962677">
      <w:pPr>
        <w:pStyle w:val="Klam"/>
        <w:rPr>
          <w:b/>
          <w:bCs/>
        </w:rPr>
      </w:pPr>
    </w:p>
    <w:p w14:paraId="11DB6F6C" w14:textId="77777777" w:rsidR="000B3F00" w:rsidRDefault="000B3F00">
      <w:pPr>
        <w:pStyle w:val="ANormal"/>
      </w:pPr>
    </w:p>
    <w:p w14:paraId="386BC052" w14:textId="77777777" w:rsidR="00295A9B" w:rsidRDefault="00295A9B">
      <w:pPr>
        <w:pStyle w:val="ANormal"/>
      </w:pPr>
    </w:p>
    <w:p w14:paraId="44740FF5" w14:textId="77777777" w:rsidR="00295A9B" w:rsidRDefault="00295A9B">
      <w:pPr>
        <w:pStyle w:val="ANormal"/>
      </w:pPr>
    </w:p>
    <w:p w14:paraId="33950C16" w14:textId="77777777" w:rsidR="00295A9B" w:rsidRDefault="00295A9B">
      <w:pPr>
        <w:pStyle w:val="ANormal"/>
      </w:pPr>
    </w:p>
    <w:p w14:paraId="77FD78E9" w14:textId="77777777" w:rsidR="00295A9B" w:rsidRDefault="00295A9B">
      <w:pPr>
        <w:pStyle w:val="ANormal"/>
      </w:pPr>
    </w:p>
    <w:p w14:paraId="52148971" w14:textId="77777777" w:rsidR="00295A9B" w:rsidRDefault="00295A9B">
      <w:pPr>
        <w:pStyle w:val="ANormal"/>
      </w:pPr>
    </w:p>
    <w:p w14:paraId="78E98532" w14:textId="77777777" w:rsidR="00295A9B" w:rsidRDefault="00295A9B">
      <w:pPr>
        <w:pStyle w:val="ANormal"/>
      </w:pPr>
    </w:p>
    <w:p w14:paraId="31A7C481" w14:textId="77777777" w:rsidR="00295A9B" w:rsidRDefault="00295A9B">
      <w:pPr>
        <w:pStyle w:val="ANormal"/>
      </w:pPr>
    </w:p>
    <w:p w14:paraId="0C2A4DBA" w14:textId="77777777" w:rsidR="00295A9B" w:rsidRPr="00EE5A3F" w:rsidRDefault="00295A9B">
      <w:pPr>
        <w:pStyle w:val="ANormal"/>
      </w:pPr>
    </w:p>
    <w:p w14:paraId="4DF48946" w14:textId="77777777" w:rsidR="00CC2901" w:rsidRPr="00EE5A3F" w:rsidRDefault="00671E94" w:rsidP="00CC2901">
      <w:pPr>
        <w:pStyle w:val="ANormal"/>
      </w:pPr>
      <w:r>
        <w:t>Mariehamn den 25 maj 2026</w:t>
      </w:r>
    </w:p>
    <w:p w14:paraId="39431ED1" w14:textId="77777777" w:rsidR="000B3F00" w:rsidRPr="00EE5A3F" w:rsidRDefault="000B3F00">
      <w:pPr>
        <w:pStyle w:val="ANormal"/>
      </w:pPr>
    </w:p>
    <w:p w14:paraId="5F021057" w14:textId="77777777" w:rsidR="00CC2901" w:rsidRDefault="00CC2901" w:rsidP="006A6188">
      <w:pPr>
        <w:pStyle w:val="ANormal"/>
      </w:pPr>
    </w:p>
    <w:p w14:paraId="6D39C054" w14:textId="77777777" w:rsidR="00606817" w:rsidRDefault="00606817" w:rsidP="006A6188">
      <w:pPr>
        <w:pStyle w:val="ANormal"/>
      </w:pPr>
    </w:p>
    <w:p w14:paraId="5B9457D7" w14:textId="77777777" w:rsidR="00716960" w:rsidRDefault="00A414CD">
      <w:pPr>
        <w:pStyle w:val="ANormal"/>
      </w:pPr>
      <w:r>
        <w:t>Marcus Måtar</w:t>
      </w:r>
    </w:p>
    <w:p w14:paraId="64FAC0B9" w14:textId="77777777" w:rsidR="00606817" w:rsidRDefault="00606817">
      <w:pPr>
        <w:pStyle w:val="ANormal"/>
      </w:pPr>
    </w:p>
    <w:p w14:paraId="02C06F73" w14:textId="77777777" w:rsidR="00671E94" w:rsidRDefault="00671E94" w:rsidP="00671E94">
      <w:pPr>
        <w:pStyle w:val="ANormal"/>
      </w:pPr>
    </w:p>
    <w:p w14:paraId="2B803405" w14:textId="77777777" w:rsidR="00671E94" w:rsidRDefault="00671E94" w:rsidP="00671E94">
      <w:pPr>
        <w:pStyle w:val="ANormal"/>
      </w:pPr>
      <w:r w:rsidRPr="001F13E2">
        <w:t>Christian Wikström</w:t>
      </w:r>
    </w:p>
    <w:p w14:paraId="705861DB" w14:textId="77777777" w:rsidR="00606817" w:rsidRDefault="00606817">
      <w:pPr>
        <w:pStyle w:val="ANormal"/>
      </w:pPr>
    </w:p>
    <w:p w14:paraId="09AF0EB1" w14:textId="77777777" w:rsidR="00671E94" w:rsidRDefault="00671E94">
      <w:pPr>
        <w:pStyle w:val="ANormal"/>
      </w:pPr>
    </w:p>
    <w:p w14:paraId="1BD340CB" w14:textId="77777777" w:rsidR="00716960" w:rsidRDefault="00A414CD">
      <w:pPr>
        <w:pStyle w:val="ANormal"/>
      </w:pPr>
      <w:r>
        <w:t>Stellan Egeland</w:t>
      </w:r>
    </w:p>
    <w:p w14:paraId="126970D5" w14:textId="77777777" w:rsidR="00606817" w:rsidRDefault="00606817">
      <w:pPr>
        <w:pStyle w:val="ANormal"/>
      </w:pPr>
    </w:p>
    <w:p w14:paraId="721A60FC" w14:textId="77777777" w:rsidR="00606817" w:rsidRDefault="00606817">
      <w:pPr>
        <w:pStyle w:val="ANormal"/>
      </w:pPr>
    </w:p>
    <w:p w14:paraId="790799EE" w14:textId="77777777" w:rsidR="00716960" w:rsidRDefault="00A414CD">
      <w:pPr>
        <w:pStyle w:val="ANormal"/>
      </w:pPr>
      <w:r>
        <w:t>Andreas Kanborg</w:t>
      </w:r>
    </w:p>
    <w:p w14:paraId="33A93F5D" w14:textId="77777777" w:rsidR="00606817" w:rsidRDefault="00606817">
      <w:pPr>
        <w:pStyle w:val="ANormal"/>
      </w:pPr>
    </w:p>
    <w:p w14:paraId="7EF0AF05" w14:textId="77777777" w:rsidR="00606817" w:rsidRDefault="00606817">
      <w:pPr>
        <w:pStyle w:val="ANormal"/>
      </w:pPr>
    </w:p>
    <w:p w14:paraId="727743A8" w14:textId="77777777" w:rsidR="00716960" w:rsidRDefault="00A414CD">
      <w:pPr>
        <w:pStyle w:val="ANormal"/>
      </w:pPr>
      <w:r>
        <w:t>Johan Lindström</w:t>
      </w:r>
    </w:p>
    <w:sectPr w:rsidR="00716960">
      <w:headerReference w:type="even" r:id="rId9"/>
      <w:headerReference w:type="default" r:id="rId10"/>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8C87" w14:textId="77777777" w:rsidR="00DE3690" w:rsidRDefault="00DE3690">
      <w:r>
        <w:separator/>
      </w:r>
    </w:p>
  </w:endnote>
  <w:endnote w:type="continuationSeparator" w:id="0">
    <w:p w14:paraId="44D4EE42" w14:textId="77777777" w:rsidR="00DE3690" w:rsidRDefault="00DE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7489" w14:textId="77777777" w:rsidR="00DE3690" w:rsidRDefault="00DE3690">
      <w:r>
        <w:separator/>
      </w:r>
    </w:p>
  </w:footnote>
  <w:footnote w:type="continuationSeparator" w:id="0">
    <w:p w14:paraId="0347E801" w14:textId="77777777" w:rsidR="00DE3690" w:rsidRDefault="00DE3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A29" w14:textId="77777777" w:rsidR="00184091" w:rsidRDefault="0018409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0349A6">
      <w:rPr>
        <w:rStyle w:val="Sidnummer"/>
        <w:noProof/>
      </w:rPr>
      <w:t>2</w:t>
    </w:r>
    <w:r>
      <w:rPr>
        <w:rStyle w:val="Sidnummer"/>
      </w:rPr>
      <w:fldChar w:fldCharType="end"/>
    </w:r>
  </w:p>
  <w:p w14:paraId="470D1B39" w14:textId="77777777" w:rsidR="00184091" w:rsidRDefault="001840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652D" w14:textId="77777777" w:rsidR="00184091" w:rsidRDefault="0018409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sidR="000349A6">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1B926CBB"/>
    <w:multiLevelType w:val="hybridMultilevel"/>
    <w:tmpl w:val="B0FAECC4"/>
    <w:lvl w:ilvl="0" w:tplc="FAD8C074">
      <w:start w:val="1"/>
      <w:numFmt w:val="decimal"/>
      <w:lvlText w:val="%1."/>
      <w:lvlJc w:val="left"/>
      <w:pPr>
        <w:ind w:left="1211" w:hanging="360"/>
      </w:pPr>
      <w:rPr>
        <w:rFonts w:hint="default"/>
      </w:rPr>
    </w:lvl>
    <w:lvl w:ilvl="1" w:tplc="081D0019" w:tentative="1">
      <w:start w:val="1"/>
      <w:numFmt w:val="lowerLetter"/>
      <w:lvlText w:val="%2."/>
      <w:lvlJc w:val="left"/>
      <w:pPr>
        <w:ind w:left="1931" w:hanging="360"/>
      </w:pPr>
    </w:lvl>
    <w:lvl w:ilvl="2" w:tplc="081D001B" w:tentative="1">
      <w:start w:val="1"/>
      <w:numFmt w:val="lowerRoman"/>
      <w:lvlText w:val="%3."/>
      <w:lvlJc w:val="right"/>
      <w:pPr>
        <w:ind w:left="2651" w:hanging="180"/>
      </w:pPr>
    </w:lvl>
    <w:lvl w:ilvl="3" w:tplc="081D000F" w:tentative="1">
      <w:start w:val="1"/>
      <w:numFmt w:val="decimal"/>
      <w:lvlText w:val="%4."/>
      <w:lvlJc w:val="left"/>
      <w:pPr>
        <w:ind w:left="3371" w:hanging="360"/>
      </w:pPr>
    </w:lvl>
    <w:lvl w:ilvl="4" w:tplc="081D0019" w:tentative="1">
      <w:start w:val="1"/>
      <w:numFmt w:val="lowerLetter"/>
      <w:lvlText w:val="%5."/>
      <w:lvlJc w:val="left"/>
      <w:pPr>
        <w:ind w:left="4091" w:hanging="360"/>
      </w:pPr>
    </w:lvl>
    <w:lvl w:ilvl="5" w:tplc="081D001B" w:tentative="1">
      <w:start w:val="1"/>
      <w:numFmt w:val="lowerRoman"/>
      <w:lvlText w:val="%6."/>
      <w:lvlJc w:val="right"/>
      <w:pPr>
        <w:ind w:left="4811" w:hanging="180"/>
      </w:pPr>
    </w:lvl>
    <w:lvl w:ilvl="6" w:tplc="081D000F" w:tentative="1">
      <w:start w:val="1"/>
      <w:numFmt w:val="decimal"/>
      <w:lvlText w:val="%7."/>
      <w:lvlJc w:val="left"/>
      <w:pPr>
        <w:ind w:left="5531" w:hanging="360"/>
      </w:pPr>
    </w:lvl>
    <w:lvl w:ilvl="7" w:tplc="081D0019" w:tentative="1">
      <w:start w:val="1"/>
      <w:numFmt w:val="lowerLetter"/>
      <w:lvlText w:val="%8."/>
      <w:lvlJc w:val="left"/>
      <w:pPr>
        <w:ind w:left="6251" w:hanging="360"/>
      </w:pPr>
    </w:lvl>
    <w:lvl w:ilvl="8" w:tplc="081D001B" w:tentative="1">
      <w:start w:val="1"/>
      <w:numFmt w:val="lowerRoman"/>
      <w:lvlText w:val="%9."/>
      <w:lvlJc w:val="right"/>
      <w:pPr>
        <w:ind w:left="6971" w:hanging="180"/>
      </w:pPr>
    </w:lvl>
  </w:abstractNum>
  <w:abstractNum w:abstractNumId="2" w15:restartNumberingAfterBreak="0">
    <w:nsid w:val="1BBD4944"/>
    <w:multiLevelType w:val="hybridMultilevel"/>
    <w:tmpl w:val="FA3C9CE0"/>
    <w:lvl w:ilvl="0" w:tplc="C32E2E06">
      <w:start w:val="202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4"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49423429">
    <w:abstractNumId w:val="0"/>
  </w:num>
  <w:num w:numId="2" w16cid:durableId="94905848">
    <w:abstractNumId w:val="4"/>
  </w:num>
  <w:num w:numId="3" w16cid:durableId="1361663167">
    <w:abstractNumId w:val="5"/>
  </w:num>
  <w:num w:numId="4" w16cid:durableId="1997297922">
    <w:abstractNumId w:val="3"/>
  </w:num>
  <w:num w:numId="5" w16cid:durableId="821166809">
    <w:abstractNumId w:val="3"/>
  </w:num>
  <w:num w:numId="6" w16cid:durableId="206453380">
    <w:abstractNumId w:val="3"/>
  </w:num>
  <w:num w:numId="7" w16cid:durableId="730228569">
    <w:abstractNumId w:val="3"/>
  </w:num>
  <w:num w:numId="8" w16cid:durableId="1690913928">
    <w:abstractNumId w:val="3"/>
  </w:num>
  <w:num w:numId="9" w16cid:durableId="780732601">
    <w:abstractNumId w:val="3"/>
  </w:num>
  <w:num w:numId="10" w16cid:durableId="649746458">
    <w:abstractNumId w:val="3"/>
  </w:num>
  <w:num w:numId="11" w16cid:durableId="1419252258">
    <w:abstractNumId w:val="3"/>
  </w:num>
  <w:num w:numId="12" w16cid:durableId="1322536492">
    <w:abstractNumId w:val="3"/>
  </w:num>
  <w:num w:numId="13" w16cid:durableId="978346227">
    <w:abstractNumId w:val="1"/>
  </w:num>
  <w:num w:numId="14" w16cid:durableId="66579035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349A6"/>
    <w:rsid w:val="000438B5"/>
    <w:rsid w:val="00096E86"/>
    <w:rsid w:val="000B3042"/>
    <w:rsid w:val="000B3F00"/>
    <w:rsid w:val="000C7AC1"/>
    <w:rsid w:val="000D626F"/>
    <w:rsid w:val="00103695"/>
    <w:rsid w:val="001055D2"/>
    <w:rsid w:val="0011095C"/>
    <w:rsid w:val="001120C3"/>
    <w:rsid w:val="001172B6"/>
    <w:rsid w:val="0012085E"/>
    <w:rsid w:val="00152905"/>
    <w:rsid w:val="00184091"/>
    <w:rsid w:val="001E5E06"/>
    <w:rsid w:val="001F13E2"/>
    <w:rsid w:val="001F308C"/>
    <w:rsid w:val="00202370"/>
    <w:rsid w:val="00215009"/>
    <w:rsid w:val="002229EC"/>
    <w:rsid w:val="00237A5D"/>
    <w:rsid w:val="0024419E"/>
    <w:rsid w:val="00281B69"/>
    <w:rsid w:val="00291D36"/>
    <w:rsid w:val="00295A9B"/>
    <w:rsid w:val="002B6A69"/>
    <w:rsid w:val="002C2A0A"/>
    <w:rsid w:val="002C4A5F"/>
    <w:rsid w:val="002C6FCC"/>
    <w:rsid w:val="002E4A7E"/>
    <w:rsid w:val="002E756C"/>
    <w:rsid w:val="002F028C"/>
    <w:rsid w:val="002F50E4"/>
    <w:rsid w:val="003011C1"/>
    <w:rsid w:val="00305447"/>
    <w:rsid w:val="00313559"/>
    <w:rsid w:val="00314169"/>
    <w:rsid w:val="003333D9"/>
    <w:rsid w:val="003415D3"/>
    <w:rsid w:val="00357E58"/>
    <w:rsid w:val="0037475F"/>
    <w:rsid w:val="00381FF2"/>
    <w:rsid w:val="0038300C"/>
    <w:rsid w:val="003A13FF"/>
    <w:rsid w:val="003B56F7"/>
    <w:rsid w:val="003D168A"/>
    <w:rsid w:val="003F4C79"/>
    <w:rsid w:val="004024F6"/>
    <w:rsid w:val="00417578"/>
    <w:rsid w:val="00422252"/>
    <w:rsid w:val="00435DA1"/>
    <w:rsid w:val="0043757E"/>
    <w:rsid w:val="00464625"/>
    <w:rsid w:val="00485D76"/>
    <w:rsid w:val="00490D0F"/>
    <w:rsid w:val="004915B9"/>
    <w:rsid w:val="004A1B4C"/>
    <w:rsid w:val="004A4399"/>
    <w:rsid w:val="004B3FC9"/>
    <w:rsid w:val="004E1E34"/>
    <w:rsid w:val="00504B4C"/>
    <w:rsid w:val="00514927"/>
    <w:rsid w:val="00520D19"/>
    <w:rsid w:val="00522B70"/>
    <w:rsid w:val="00552E06"/>
    <w:rsid w:val="00571A59"/>
    <w:rsid w:val="00586DFF"/>
    <w:rsid w:val="00590978"/>
    <w:rsid w:val="005A4BB9"/>
    <w:rsid w:val="005B2E77"/>
    <w:rsid w:val="005C60FB"/>
    <w:rsid w:val="005D40EA"/>
    <w:rsid w:val="005D651C"/>
    <w:rsid w:val="005D6FB8"/>
    <w:rsid w:val="00600007"/>
    <w:rsid w:val="006008EF"/>
    <w:rsid w:val="00606817"/>
    <w:rsid w:val="006113AE"/>
    <w:rsid w:val="00631AE8"/>
    <w:rsid w:val="00633910"/>
    <w:rsid w:val="00641D71"/>
    <w:rsid w:val="00644B4E"/>
    <w:rsid w:val="00645693"/>
    <w:rsid w:val="006471F1"/>
    <w:rsid w:val="006475C1"/>
    <w:rsid w:val="00655ABE"/>
    <w:rsid w:val="00656215"/>
    <w:rsid w:val="006627DE"/>
    <w:rsid w:val="00663845"/>
    <w:rsid w:val="00671DAB"/>
    <w:rsid w:val="00671E94"/>
    <w:rsid w:val="006756FF"/>
    <w:rsid w:val="006A6188"/>
    <w:rsid w:val="006B3CB2"/>
    <w:rsid w:val="006C0FD3"/>
    <w:rsid w:val="006C3C1B"/>
    <w:rsid w:val="006C4827"/>
    <w:rsid w:val="006C7CA2"/>
    <w:rsid w:val="006D3C61"/>
    <w:rsid w:val="006E1316"/>
    <w:rsid w:val="006E58C9"/>
    <w:rsid w:val="0071126E"/>
    <w:rsid w:val="00716960"/>
    <w:rsid w:val="00741E2E"/>
    <w:rsid w:val="00743107"/>
    <w:rsid w:val="007445CD"/>
    <w:rsid w:val="00783D25"/>
    <w:rsid w:val="007966EF"/>
    <w:rsid w:val="007A4A91"/>
    <w:rsid w:val="007B110C"/>
    <w:rsid w:val="007D73D4"/>
    <w:rsid w:val="00810318"/>
    <w:rsid w:val="00822DA1"/>
    <w:rsid w:val="0085199A"/>
    <w:rsid w:val="00854DB2"/>
    <w:rsid w:val="00860490"/>
    <w:rsid w:val="0087243F"/>
    <w:rsid w:val="00893C89"/>
    <w:rsid w:val="008C0FCB"/>
    <w:rsid w:val="008D0176"/>
    <w:rsid w:val="008D37F7"/>
    <w:rsid w:val="00900350"/>
    <w:rsid w:val="00906CCF"/>
    <w:rsid w:val="00906F83"/>
    <w:rsid w:val="0092361B"/>
    <w:rsid w:val="00935A18"/>
    <w:rsid w:val="00951233"/>
    <w:rsid w:val="00962677"/>
    <w:rsid w:val="0096336B"/>
    <w:rsid w:val="0096380C"/>
    <w:rsid w:val="0098790F"/>
    <w:rsid w:val="009A3090"/>
    <w:rsid w:val="009B7799"/>
    <w:rsid w:val="009D1A7C"/>
    <w:rsid w:val="009D5985"/>
    <w:rsid w:val="009E4652"/>
    <w:rsid w:val="00A01176"/>
    <w:rsid w:val="00A06E21"/>
    <w:rsid w:val="00A074F6"/>
    <w:rsid w:val="00A12C9B"/>
    <w:rsid w:val="00A16986"/>
    <w:rsid w:val="00A316AB"/>
    <w:rsid w:val="00A414CD"/>
    <w:rsid w:val="00A536E7"/>
    <w:rsid w:val="00A64474"/>
    <w:rsid w:val="00A67E35"/>
    <w:rsid w:val="00A716AD"/>
    <w:rsid w:val="00A92CD6"/>
    <w:rsid w:val="00AA74C2"/>
    <w:rsid w:val="00AB47CC"/>
    <w:rsid w:val="00AC14EA"/>
    <w:rsid w:val="00AF1DF4"/>
    <w:rsid w:val="00AF314A"/>
    <w:rsid w:val="00AF7752"/>
    <w:rsid w:val="00B10553"/>
    <w:rsid w:val="00B13082"/>
    <w:rsid w:val="00B30EC1"/>
    <w:rsid w:val="00B44ADC"/>
    <w:rsid w:val="00B70948"/>
    <w:rsid w:val="00BA6D77"/>
    <w:rsid w:val="00BC0856"/>
    <w:rsid w:val="00BE546E"/>
    <w:rsid w:val="00BF1750"/>
    <w:rsid w:val="00BF3DD5"/>
    <w:rsid w:val="00C04D4E"/>
    <w:rsid w:val="00C063E4"/>
    <w:rsid w:val="00C1427D"/>
    <w:rsid w:val="00C249B5"/>
    <w:rsid w:val="00C51781"/>
    <w:rsid w:val="00C52B29"/>
    <w:rsid w:val="00C55DD8"/>
    <w:rsid w:val="00C6238D"/>
    <w:rsid w:val="00C76F66"/>
    <w:rsid w:val="00C86ED0"/>
    <w:rsid w:val="00C943F0"/>
    <w:rsid w:val="00CA518C"/>
    <w:rsid w:val="00CB3110"/>
    <w:rsid w:val="00CC2901"/>
    <w:rsid w:val="00D10E5F"/>
    <w:rsid w:val="00D3286C"/>
    <w:rsid w:val="00D3587A"/>
    <w:rsid w:val="00D60708"/>
    <w:rsid w:val="00D62A15"/>
    <w:rsid w:val="00D632FD"/>
    <w:rsid w:val="00D761AC"/>
    <w:rsid w:val="00D860F5"/>
    <w:rsid w:val="00DB18A6"/>
    <w:rsid w:val="00DE3690"/>
    <w:rsid w:val="00DF3483"/>
    <w:rsid w:val="00DF7016"/>
    <w:rsid w:val="00E100E9"/>
    <w:rsid w:val="00E131E0"/>
    <w:rsid w:val="00E1430E"/>
    <w:rsid w:val="00E25A9F"/>
    <w:rsid w:val="00E320EA"/>
    <w:rsid w:val="00E428A5"/>
    <w:rsid w:val="00E45C99"/>
    <w:rsid w:val="00E65338"/>
    <w:rsid w:val="00E678D2"/>
    <w:rsid w:val="00E94DFE"/>
    <w:rsid w:val="00EA0B63"/>
    <w:rsid w:val="00ED14CE"/>
    <w:rsid w:val="00EE0363"/>
    <w:rsid w:val="00EE3DD6"/>
    <w:rsid w:val="00EE5019"/>
    <w:rsid w:val="00EE5A3F"/>
    <w:rsid w:val="00EF0F87"/>
    <w:rsid w:val="00EF285B"/>
    <w:rsid w:val="00EF2DC4"/>
    <w:rsid w:val="00F027D7"/>
    <w:rsid w:val="00F12572"/>
    <w:rsid w:val="00F26A3A"/>
    <w:rsid w:val="00F44B77"/>
    <w:rsid w:val="00F76840"/>
    <w:rsid w:val="00FA0400"/>
    <w:rsid w:val="00FB237C"/>
    <w:rsid w:val="00FF5CCE"/>
    <w:rsid w:val="47312E3B"/>
  </w:rsids>
  <m:mathPr>
    <m:mathFont m:val="Cambria Math"/>
    <m:brkBin m:val="before"/>
    <m:brkBinSub m:val="--"/>
    <m:smallFrac m:val="0"/>
    <m:dispDef/>
    <m:lMargin m:val="0"/>
    <m:rMargin m:val="0"/>
    <m:defJc m:val="centerGroup"/>
    <m:wrapIndent m:val="1440"/>
    <m:intLim m:val="subSup"/>
    <m:naryLim m:val="undOvr"/>
  </m:mathPr>
  <w:themeFontLang w:val="sv-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B7803C"/>
  <w15:docId w15:val="{12E4DD58-D07B-4E63-9DE3-5D06F624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10E5F"/>
    <w:rPr>
      <w:sz w:val="24"/>
      <w:szCs w:val="24"/>
      <w:lang w:val="sv-SE" w:eastAsia="sv-SE"/>
    </w:rPr>
  </w:style>
  <w:style w:type="paragraph" w:styleId="Rubrik1">
    <w:name w:val="heading 1"/>
    <w:basedOn w:val="Normal"/>
    <w:next w:val="Normal"/>
    <w:semiHidden/>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7"/>
      </w:numPr>
      <w:spacing w:before="240" w:after="60"/>
      <w:outlineLvl w:val="3"/>
    </w:pPr>
    <w:rPr>
      <w:b/>
      <w:bCs/>
      <w:sz w:val="28"/>
      <w:szCs w:val="28"/>
    </w:rPr>
  </w:style>
  <w:style w:type="paragraph" w:styleId="Rubrik5">
    <w:name w:val="heading 5"/>
    <w:basedOn w:val="Normal"/>
    <w:next w:val="Normal"/>
    <w:semiHidden/>
    <w:qFormat/>
    <w:pPr>
      <w:numPr>
        <w:ilvl w:val="4"/>
        <w:numId w:val="8"/>
      </w:numPr>
      <w:spacing w:before="240" w:after="60"/>
      <w:outlineLvl w:val="4"/>
    </w:pPr>
    <w:rPr>
      <w:b/>
      <w:bCs/>
      <w:i/>
      <w:iCs/>
      <w:sz w:val="26"/>
      <w:szCs w:val="26"/>
    </w:rPr>
  </w:style>
  <w:style w:type="paragraph" w:styleId="Rubrik6">
    <w:name w:val="heading 6"/>
    <w:basedOn w:val="Normal"/>
    <w:next w:val="Normal"/>
    <w:semiHidden/>
    <w:qFormat/>
    <w:pPr>
      <w:numPr>
        <w:ilvl w:val="5"/>
        <w:numId w:val="9"/>
      </w:numPr>
      <w:spacing w:before="240" w:after="60"/>
      <w:outlineLvl w:val="5"/>
    </w:pPr>
    <w:rPr>
      <w:b/>
      <w:bCs/>
      <w:sz w:val="22"/>
      <w:szCs w:val="22"/>
    </w:rPr>
  </w:style>
  <w:style w:type="paragraph" w:styleId="Rubrik7">
    <w:name w:val="heading 7"/>
    <w:basedOn w:val="Normal"/>
    <w:next w:val="Normal"/>
    <w:semiHidden/>
    <w:qFormat/>
    <w:pPr>
      <w:numPr>
        <w:ilvl w:val="6"/>
        <w:numId w:val="10"/>
      </w:numPr>
      <w:spacing w:before="240" w:after="60"/>
      <w:outlineLvl w:val="6"/>
    </w:pPr>
  </w:style>
  <w:style w:type="paragraph" w:styleId="Rubrik8">
    <w:name w:val="heading 8"/>
    <w:basedOn w:val="Normal"/>
    <w:next w:val="Normal"/>
    <w:semiHidden/>
    <w:qFormat/>
    <w:pPr>
      <w:numPr>
        <w:ilvl w:val="7"/>
        <w:numId w:val="11"/>
      </w:numPr>
      <w:spacing w:before="240" w:after="60"/>
      <w:outlineLvl w:val="7"/>
    </w:pPr>
    <w:rPr>
      <w:i/>
      <w:iCs/>
    </w:rPr>
  </w:style>
  <w:style w:type="paragraph" w:styleId="Rubrik9">
    <w:name w:val="heading 9"/>
    <w:basedOn w:val="Normal"/>
    <w:next w:val="Normal"/>
    <w:semiHidden/>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1"/>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uiPriority w:val="39"/>
    <w:pPr>
      <w:spacing w:before="120"/>
    </w:pPr>
    <w:rPr>
      <w:rFonts w:asciiTheme="minorHAnsi" w:hAnsiTheme="minorHAnsi"/>
      <w:b/>
      <w:caps/>
      <w:sz w:val="22"/>
      <w:szCs w:val="22"/>
      <w:lang w:val="sv-SE" w:eastAsia="sv-SE"/>
    </w:rPr>
  </w:style>
  <w:style w:type="paragraph" w:styleId="Innehll2">
    <w:name w:val="toc 2"/>
    <w:basedOn w:val="Innehll1"/>
    <w:next w:val="Normal"/>
    <w:autoRedefine/>
    <w:uiPriority w:val="39"/>
    <w:pPr>
      <w:spacing w:before="0"/>
      <w:ind w:left="240"/>
    </w:pPr>
    <w:rPr>
      <w:b w:val="0"/>
      <w:caps w:val="0"/>
      <w:smallCaps/>
    </w:r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spacing w:before="0"/>
      <w:ind w:left="480"/>
    </w:pPr>
    <w:rPr>
      <w:b w:val="0"/>
      <w:i/>
      <w:caps w:val="0"/>
    </w:rPr>
  </w:style>
  <w:style w:type="paragraph" w:styleId="Innehll4">
    <w:name w:val="toc 4"/>
    <w:basedOn w:val="Innehll1"/>
    <w:next w:val="Normal"/>
    <w:autoRedefine/>
    <w:semiHidden/>
    <w:pPr>
      <w:spacing w:before="0"/>
      <w:ind w:left="720"/>
    </w:pPr>
    <w:rPr>
      <w:b w:val="0"/>
      <w:caps w:val="0"/>
      <w:sz w:val="18"/>
      <w:szCs w:val="18"/>
    </w:rPr>
  </w:style>
  <w:style w:type="paragraph" w:styleId="Innehll5">
    <w:name w:val="toc 5"/>
    <w:basedOn w:val="Normal"/>
    <w:next w:val="Normal"/>
    <w:autoRedefine/>
    <w:semiHidden/>
    <w:pPr>
      <w:ind w:left="960"/>
    </w:pPr>
    <w:rPr>
      <w:rFonts w:asciiTheme="minorHAnsi" w:hAnsiTheme="minorHAnsi"/>
      <w:sz w:val="18"/>
      <w:szCs w:val="18"/>
    </w:rPr>
  </w:style>
  <w:style w:type="paragraph" w:styleId="Innehll6">
    <w:name w:val="toc 6"/>
    <w:basedOn w:val="Normal"/>
    <w:next w:val="Normal"/>
    <w:autoRedefine/>
    <w:semiHidden/>
    <w:pPr>
      <w:ind w:left="1200"/>
    </w:pPr>
    <w:rPr>
      <w:rFonts w:asciiTheme="minorHAnsi" w:hAnsiTheme="minorHAnsi"/>
      <w:sz w:val="18"/>
      <w:szCs w:val="18"/>
    </w:rPr>
  </w:style>
  <w:style w:type="paragraph" w:styleId="Innehll7">
    <w:name w:val="toc 7"/>
    <w:basedOn w:val="Normal"/>
    <w:next w:val="Normal"/>
    <w:autoRedefine/>
    <w:semiHidden/>
    <w:pPr>
      <w:ind w:left="1440"/>
    </w:pPr>
    <w:rPr>
      <w:rFonts w:asciiTheme="minorHAnsi" w:hAnsiTheme="minorHAnsi"/>
      <w:sz w:val="18"/>
      <w:szCs w:val="18"/>
    </w:rPr>
  </w:style>
  <w:style w:type="paragraph" w:styleId="Innehll8">
    <w:name w:val="toc 8"/>
    <w:basedOn w:val="Normal"/>
    <w:next w:val="Normal"/>
    <w:autoRedefine/>
    <w:semiHidden/>
    <w:pPr>
      <w:ind w:left="1680"/>
    </w:pPr>
    <w:rPr>
      <w:rFonts w:asciiTheme="minorHAnsi" w:hAnsiTheme="minorHAnsi"/>
      <w:sz w:val="18"/>
      <w:szCs w:val="18"/>
    </w:rPr>
  </w:style>
  <w:style w:type="paragraph" w:styleId="Innehll9">
    <w:name w:val="toc 9"/>
    <w:basedOn w:val="Normal"/>
    <w:next w:val="Normal"/>
    <w:autoRedefine/>
    <w:semiHidden/>
    <w:pPr>
      <w:ind w:left="1920"/>
    </w:pPr>
    <w:rPr>
      <w:rFonts w:asciiTheme="minorHAnsi" w:hAnsiTheme="minorHAnsi"/>
      <w:sz w:val="18"/>
      <w:szCs w:val="18"/>
    </w:r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 w:type="paragraph" w:customStyle="1" w:styleId="xmsonormal">
    <w:name w:val="x_msonormal"/>
    <w:basedOn w:val="Normal"/>
    <w:rsid w:val="00152905"/>
    <w:pPr>
      <w:spacing w:before="100" w:beforeAutospacing="1" w:after="100" w:afterAutospacing="1"/>
    </w:pPr>
    <w:rPr>
      <w:lang w:val="uz-Cyrl-UZ" w:eastAsia="uz-Cyrl-UZ"/>
    </w:rPr>
  </w:style>
  <w:style w:type="paragraph" w:styleId="Liststycke">
    <w:name w:val="List Paragraph"/>
    <w:basedOn w:val="Normal"/>
    <w:uiPriority w:val="72"/>
    <w:rsid w:val="00FA0400"/>
    <w:pPr>
      <w:ind w:left="720"/>
      <w:contextualSpacing/>
    </w:pPr>
  </w:style>
  <w:style w:type="character" w:customStyle="1" w:styleId="apple-converted-space">
    <w:name w:val="apple-converted-space"/>
    <w:basedOn w:val="Standardstycketeckensnitt"/>
    <w:rsid w:val="005D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30451">
      <w:bodyDiv w:val="1"/>
      <w:marLeft w:val="0"/>
      <w:marRight w:val="0"/>
      <w:marTop w:val="0"/>
      <w:marBottom w:val="0"/>
      <w:divBdr>
        <w:top w:val="none" w:sz="0" w:space="0" w:color="auto"/>
        <w:left w:val="none" w:sz="0" w:space="0" w:color="auto"/>
        <w:bottom w:val="none" w:sz="0" w:space="0" w:color="auto"/>
        <w:right w:val="none" w:sz="0" w:space="0" w:color="auto"/>
      </w:divBdr>
    </w:div>
    <w:div w:id="595794576">
      <w:bodyDiv w:val="1"/>
      <w:marLeft w:val="0"/>
      <w:marRight w:val="0"/>
      <w:marTop w:val="0"/>
      <w:marBottom w:val="0"/>
      <w:divBdr>
        <w:top w:val="none" w:sz="0" w:space="0" w:color="auto"/>
        <w:left w:val="none" w:sz="0" w:space="0" w:color="auto"/>
        <w:bottom w:val="none" w:sz="0" w:space="0" w:color="auto"/>
        <w:right w:val="none" w:sz="0" w:space="0" w:color="auto"/>
      </w:divBdr>
    </w:div>
    <w:div w:id="1018116013">
      <w:bodyDiv w:val="1"/>
      <w:marLeft w:val="0"/>
      <w:marRight w:val="0"/>
      <w:marTop w:val="0"/>
      <w:marBottom w:val="0"/>
      <w:divBdr>
        <w:top w:val="none" w:sz="0" w:space="0" w:color="auto"/>
        <w:left w:val="none" w:sz="0" w:space="0" w:color="auto"/>
        <w:bottom w:val="none" w:sz="0" w:space="0" w:color="auto"/>
        <w:right w:val="none" w:sz="0" w:space="0" w:color="auto"/>
      </w:divBdr>
    </w:div>
    <w:div w:id="1679116487">
      <w:bodyDiv w:val="1"/>
      <w:marLeft w:val="0"/>
      <w:marRight w:val="0"/>
      <w:marTop w:val="0"/>
      <w:marBottom w:val="0"/>
      <w:divBdr>
        <w:top w:val="none" w:sz="0" w:space="0" w:color="auto"/>
        <w:left w:val="none" w:sz="0" w:space="0" w:color="auto"/>
        <w:bottom w:val="none" w:sz="0" w:space="0" w:color="auto"/>
        <w:right w:val="none" w:sz="0" w:space="0" w:color="auto"/>
      </w:divBdr>
    </w:div>
    <w:div w:id="1726754417">
      <w:bodyDiv w:val="1"/>
      <w:marLeft w:val="0"/>
      <w:marRight w:val="0"/>
      <w:marTop w:val="0"/>
      <w:marBottom w:val="0"/>
      <w:divBdr>
        <w:top w:val="none" w:sz="0" w:space="0" w:color="auto"/>
        <w:left w:val="none" w:sz="0" w:space="0" w:color="auto"/>
        <w:bottom w:val="none" w:sz="0" w:space="0" w:color="auto"/>
        <w:right w:val="none" w:sz="0" w:space="0" w:color="auto"/>
      </w:divBdr>
    </w:div>
    <w:div w:id="2040275610">
      <w:bodyDiv w:val="1"/>
      <w:marLeft w:val="0"/>
      <w:marRight w:val="0"/>
      <w:marTop w:val="0"/>
      <w:marBottom w:val="0"/>
      <w:divBdr>
        <w:top w:val="none" w:sz="0" w:space="0" w:color="auto"/>
        <w:left w:val="none" w:sz="0" w:space="0" w:color="auto"/>
        <w:bottom w:val="none" w:sz="0" w:space="0" w:color="auto"/>
        <w:right w:val="none" w:sz="0" w:space="0" w:color="auto"/>
      </w:divBdr>
    </w:div>
    <w:div w:id="2066489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3177</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Budgetmotion nr XX/2015-2016</vt:lpstr>
      <vt:lpstr>Budgetmotion nr XX/2015-2016</vt:lpstr>
    </vt:vector>
  </TitlesOfParts>
  <Company>LR</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59/2025-2026</dc:title>
  <dc:creator>Lagtinget</dc:creator>
  <cp:lastModifiedBy>Jessica Laaksonen</cp:lastModifiedBy>
  <cp:revision>2</cp:revision>
  <cp:lastPrinted>2024-05-16T19:49:00Z</cp:lastPrinted>
  <dcterms:created xsi:type="dcterms:W3CDTF">2026-05-25T10:28:00Z</dcterms:created>
  <dcterms:modified xsi:type="dcterms:W3CDTF">2026-05-25T10:28:00Z</dcterms:modified>
</cp:coreProperties>
</file>