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83F9FFE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B3A8639" w14:textId="7B1775B4" w:rsidR="00337A19" w:rsidRDefault="008B640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BCCE129" wp14:editId="4E0B661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3BE7FC" w14:textId="7AB7176F" w:rsidR="00337A19" w:rsidRDefault="008B640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DE6A2A2" wp14:editId="587424DD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9DB7DC2" w14:textId="77777777">
        <w:trPr>
          <w:cantSplit/>
          <w:trHeight w:val="299"/>
        </w:trPr>
        <w:tc>
          <w:tcPr>
            <w:tcW w:w="861" w:type="dxa"/>
            <w:vMerge/>
          </w:tcPr>
          <w:p w14:paraId="5BE986E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E9052A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77ED69" w14:textId="1251793A" w:rsidR="00337A19" w:rsidRDefault="00337A19" w:rsidP="009F1162">
            <w:pPr>
              <w:pStyle w:val="xDokTypNr"/>
            </w:pPr>
            <w:r>
              <w:t xml:space="preserve">BESLUT LTB </w:t>
            </w:r>
            <w:r w:rsidR="005B0084">
              <w:t>42</w:t>
            </w:r>
            <w:r>
              <w:t>/20</w:t>
            </w:r>
            <w:r w:rsidR="008B640D">
              <w:t>26</w:t>
            </w:r>
          </w:p>
        </w:tc>
      </w:tr>
      <w:tr w:rsidR="00337A19" w14:paraId="0F144EC6" w14:textId="77777777">
        <w:trPr>
          <w:cantSplit/>
          <w:trHeight w:val="238"/>
        </w:trPr>
        <w:tc>
          <w:tcPr>
            <w:tcW w:w="861" w:type="dxa"/>
            <w:vMerge/>
          </w:tcPr>
          <w:p w14:paraId="6474402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ACF3A9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B06B14E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ACCD50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AFD73B" w14:textId="77777777">
        <w:trPr>
          <w:cantSplit/>
          <w:trHeight w:val="238"/>
        </w:trPr>
        <w:tc>
          <w:tcPr>
            <w:tcW w:w="861" w:type="dxa"/>
            <w:vMerge/>
          </w:tcPr>
          <w:p w14:paraId="191EB961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ABA819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00AAFBC" w14:textId="7D5D8CB7" w:rsidR="00337A19" w:rsidRDefault="00337A19">
            <w:pPr>
              <w:pStyle w:val="xDatum1"/>
            </w:pPr>
            <w:r>
              <w:t>20</w:t>
            </w:r>
            <w:r w:rsidR="008B640D">
              <w:t>26-0</w:t>
            </w:r>
            <w:r w:rsidR="001F750A">
              <w:t>5-20</w:t>
            </w:r>
          </w:p>
        </w:tc>
        <w:tc>
          <w:tcPr>
            <w:tcW w:w="2563" w:type="dxa"/>
            <w:vAlign w:val="center"/>
          </w:tcPr>
          <w:p w14:paraId="6504A160" w14:textId="5E4FFA68" w:rsidR="00337A19" w:rsidRDefault="008B640D">
            <w:pPr>
              <w:pStyle w:val="xBeteckning1"/>
            </w:pPr>
            <w:r>
              <w:t>LF 9/</w:t>
            </w:r>
            <w:proofErr w:type="gramStart"/>
            <w:r>
              <w:t>2024-2025</w:t>
            </w:r>
            <w:proofErr w:type="gramEnd"/>
          </w:p>
        </w:tc>
      </w:tr>
      <w:tr w:rsidR="00337A19" w14:paraId="6432408F" w14:textId="77777777">
        <w:trPr>
          <w:cantSplit/>
          <w:trHeight w:val="238"/>
        </w:trPr>
        <w:tc>
          <w:tcPr>
            <w:tcW w:w="861" w:type="dxa"/>
            <w:vMerge/>
          </w:tcPr>
          <w:p w14:paraId="5DE1003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D1717B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FB441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E6F057C" w14:textId="77777777" w:rsidR="00337A19" w:rsidRDefault="00337A19">
            <w:pPr>
              <w:pStyle w:val="xLedtext"/>
            </w:pPr>
          </w:p>
        </w:tc>
      </w:tr>
      <w:tr w:rsidR="00337A19" w14:paraId="7E3AFC3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6E397F8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4A062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6D9A501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69C1E16" w14:textId="77777777" w:rsidR="00337A19" w:rsidRDefault="00337A19">
            <w:pPr>
              <w:pStyle w:val="xBeteckning2"/>
            </w:pPr>
          </w:p>
        </w:tc>
      </w:tr>
      <w:tr w:rsidR="00337A19" w14:paraId="474981C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7EBD6F4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DA20F0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D267453" w14:textId="77777777" w:rsidR="00337A19" w:rsidRDefault="00337A19">
            <w:pPr>
              <w:pStyle w:val="xLedtext"/>
            </w:pPr>
          </w:p>
        </w:tc>
      </w:tr>
      <w:tr w:rsidR="00337A19" w14:paraId="4672B6AF" w14:textId="77777777">
        <w:trPr>
          <w:cantSplit/>
          <w:trHeight w:val="238"/>
        </w:trPr>
        <w:tc>
          <w:tcPr>
            <w:tcW w:w="861" w:type="dxa"/>
          </w:tcPr>
          <w:p w14:paraId="6A0458E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3D2824F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DDDF0FB" w14:textId="77777777" w:rsidR="00337A19" w:rsidRDefault="00337A19">
            <w:pPr>
              <w:pStyle w:val="xCelltext"/>
            </w:pPr>
          </w:p>
        </w:tc>
      </w:tr>
    </w:tbl>
    <w:p w14:paraId="39D727D3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E1F91BD" w14:textId="77777777" w:rsidR="00337A19" w:rsidRDefault="00337A19">
      <w:pPr>
        <w:pStyle w:val="ArendeOverRubrik"/>
      </w:pPr>
      <w:r>
        <w:t>Ålands lagtings beslut om antagande av</w:t>
      </w:r>
    </w:p>
    <w:p w14:paraId="4064C92C" w14:textId="6DFA9D11" w:rsidR="003867BD" w:rsidRPr="003867BD" w:rsidRDefault="00337A19" w:rsidP="003867BD">
      <w:pPr>
        <w:pStyle w:val="ArendeRubrik"/>
        <w:outlineLvl w:val="0"/>
        <w:rPr>
          <w:lang w:val="sv-FI"/>
        </w:rPr>
      </w:pPr>
      <w:bookmarkStart w:id="1" w:name="_Toc65564307"/>
      <w:r>
        <w:t>Landskapslag</w:t>
      </w:r>
      <w:bookmarkStart w:id="2" w:name="_Toc123650488"/>
      <w:bookmarkEnd w:id="1"/>
      <w:r w:rsidR="009C306E">
        <w:t xml:space="preserve"> </w:t>
      </w:r>
      <w:r w:rsidR="00B63004" w:rsidRPr="00190920">
        <w:rPr>
          <w:lang w:val="sv-FI"/>
        </w:rPr>
        <w:t xml:space="preserve">om ändring av landskapslagen </w:t>
      </w:r>
      <w:r w:rsidR="003867BD" w:rsidRPr="00190920">
        <w:rPr>
          <w:lang w:val="sv-FI"/>
        </w:rPr>
        <w:t>om dataskydd inom landskaps- och kommunförvaltningen</w:t>
      </w:r>
    </w:p>
    <w:bookmarkEnd w:id="2"/>
    <w:p w14:paraId="128593C9" w14:textId="77777777" w:rsidR="009C306E" w:rsidRDefault="009C306E" w:rsidP="00AB15A5">
      <w:pPr>
        <w:pStyle w:val="ArendeRubrik"/>
        <w:outlineLvl w:val="0"/>
      </w:pPr>
    </w:p>
    <w:p w14:paraId="41691F00" w14:textId="1A10121C" w:rsidR="003867BD" w:rsidRPr="00190920" w:rsidRDefault="00337A19" w:rsidP="003867BD">
      <w:pPr>
        <w:pStyle w:val="ANormal"/>
        <w:rPr>
          <w:lang w:val="sv-FI"/>
        </w:rPr>
      </w:pPr>
      <w:r>
        <w:tab/>
        <w:t xml:space="preserve">I enlighet med lagtingets beslut </w:t>
      </w:r>
      <w:r w:rsidR="003867BD" w:rsidRPr="00190920">
        <w:rPr>
          <w:b/>
          <w:bCs/>
          <w:lang w:val="sv-FI"/>
        </w:rPr>
        <w:t>ändras</w:t>
      </w:r>
      <w:r w:rsidR="003867BD" w:rsidRPr="00190920">
        <w:rPr>
          <w:lang w:val="sv-FI"/>
        </w:rPr>
        <w:t xml:space="preserve"> 15</w:t>
      </w:r>
      <w:r w:rsidR="003867BD">
        <w:rPr>
          <w:lang w:val="sv-FI"/>
        </w:rPr>
        <w:t> §</w:t>
      </w:r>
      <w:r w:rsidR="003867BD" w:rsidRPr="00190920">
        <w:rPr>
          <w:lang w:val="sv-FI"/>
        </w:rPr>
        <w:t>, 17</w:t>
      </w:r>
      <w:r w:rsidR="003867BD">
        <w:rPr>
          <w:lang w:val="sv-FI"/>
        </w:rPr>
        <w:t> §</w:t>
      </w:r>
      <w:r w:rsidR="003867BD" w:rsidRPr="00190920">
        <w:rPr>
          <w:lang w:val="sv-FI"/>
        </w:rPr>
        <w:t xml:space="preserve"> 2</w:t>
      </w:r>
      <w:r w:rsidR="003867BD">
        <w:rPr>
          <w:lang w:val="sv-FI"/>
        </w:rPr>
        <w:t> mom.</w:t>
      </w:r>
      <w:r w:rsidR="003867BD" w:rsidRPr="00190920">
        <w:rPr>
          <w:lang w:val="sv-FI"/>
        </w:rPr>
        <w:t>, 18</w:t>
      </w:r>
      <w:r w:rsidR="003867BD">
        <w:rPr>
          <w:lang w:val="sv-FI"/>
        </w:rPr>
        <w:t> §</w:t>
      </w:r>
      <w:r w:rsidR="003867BD" w:rsidRPr="00190920">
        <w:rPr>
          <w:lang w:val="sv-FI"/>
        </w:rPr>
        <w:t xml:space="preserve"> 2</w:t>
      </w:r>
      <w:r w:rsidR="003867BD">
        <w:rPr>
          <w:lang w:val="sv-FI"/>
        </w:rPr>
        <w:t> mom.</w:t>
      </w:r>
      <w:r w:rsidR="003867BD" w:rsidRPr="00190920">
        <w:rPr>
          <w:lang w:val="sv-FI"/>
        </w:rPr>
        <w:t xml:space="preserve"> och 20</w:t>
      </w:r>
      <w:r w:rsidR="003867BD">
        <w:rPr>
          <w:lang w:val="sv-FI"/>
        </w:rPr>
        <w:t> §</w:t>
      </w:r>
      <w:r w:rsidR="003867BD" w:rsidRPr="00190920">
        <w:rPr>
          <w:lang w:val="sv-FI"/>
        </w:rPr>
        <w:t xml:space="preserve"> 1</w:t>
      </w:r>
      <w:r w:rsidR="003867BD">
        <w:rPr>
          <w:lang w:val="sv-FI"/>
        </w:rPr>
        <w:t> mom.</w:t>
      </w:r>
      <w:r w:rsidR="003867BD" w:rsidRPr="00190920">
        <w:rPr>
          <w:lang w:val="sv-FI"/>
        </w:rPr>
        <w:t xml:space="preserve"> landskapslagen (2019:9) om dataskydd inom landskaps- och kommunförvaltningen som följer:</w:t>
      </w:r>
    </w:p>
    <w:p w14:paraId="78D72142" w14:textId="77777777" w:rsidR="003867BD" w:rsidRPr="00190920" w:rsidRDefault="003867BD" w:rsidP="003867BD">
      <w:pPr>
        <w:pStyle w:val="ANormal"/>
        <w:rPr>
          <w:lang w:val="sv-FI"/>
        </w:rPr>
      </w:pPr>
    </w:p>
    <w:p w14:paraId="7023CE25" w14:textId="77777777" w:rsidR="003867BD" w:rsidRDefault="003867BD" w:rsidP="003867BD">
      <w:pPr>
        <w:pStyle w:val="LagParagraf"/>
        <w:rPr>
          <w:lang w:val="sv-FI"/>
        </w:rPr>
      </w:pPr>
      <w:r w:rsidRPr="00190920">
        <w:rPr>
          <w:lang w:val="sv-FI"/>
        </w:rPr>
        <w:t>15</w:t>
      </w:r>
      <w:r>
        <w:rPr>
          <w:lang w:val="sv-FI"/>
        </w:rPr>
        <w:t> §</w:t>
      </w:r>
    </w:p>
    <w:p w14:paraId="28A8544F" w14:textId="77777777" w:rsidR="003867BD" w:rsidRPr="006E7AFA" w:rsidRDefault="003867BD" w:rsidP="003867BD">
      <w:pPr>
        <w:pStyle w:val="LagPararubrik"/>
        <w:rPr>
          <w:lang w:val="sv-FI"/>
        </w:rPr>
      </w:pPr>
      <w:r>
        <w:rPr>
          <w:lang w:val="sv-FI"/>
        </w:rPr>
        <w:t>Personal</w:t>
      </w:r>
    </w:p>
    <w:p w14:paraId="5CB71FB5" w14:textId="77777777" w:rsidR="003867BD" w:rsidRDefault="003867BD" w:rsidP="003867BD">
      <w:pPr>
        <w:pStyle w:val="ANormal"/>
        <w:rPr>
          <w:lang w:val="sv-FI"/>
        </w:rPr>
      </w:pPr>
      <w:r>
        <w:rPr>
          <w:lang w:val="sv-FI"/>
        </w:rPr>
        <w:tab/>
        <w:t>Vid Datainspektionen finns en tjänst som myndighetschef till vars uppgifter hör att leda myndigheten.</w:t>
      </w:r>
    </w:p>
    <w:p w14:paraId="784847C1" w14:textId="77777777" w:rsidR="003867BD" w:rsidRPr="00190920" w:rsidRDefault="003867BD" w:rsidP="003867BD">
      <w:pPr>
        <w:pStyle w:val="ANormal"/>
        <w:rPr>
          <w:lang w:val="sv-FI"/>
        </w:rPr>
      </w:pPr>
      <w:r w:rsidRPr="00190920">
        <w:rPr>
          <w:lang w:val="sv-FI"/>
        </w:rPr>
        <w:tab/>
        <w:t>Vid</w:t>
      </w:r>
      <w:r>
        <w:rPr>
          <w:lang w:val="sv-FI"/>
        </w:rPr>
        <w:t xml:space="preserve"> </w:t>
      </w:r>
      <w:r w:rsidRPr="00190920">
        <w:rPr>
          <w:lang w:val="sv-FI"/>
        </w:rPr>
        <w:t xml:space="preserve">Datainspektionen kan finnas annan personal i </w:t>
      </w:r>
      <w:r>
        <w:rPr>
          <w:lang w:val="sv-FI"/>
        </w:rPr>
        <w:t>tjänsteförhållande eller arbetsavtalsförhållande.</w:t>
      </w:r>
    </w:p>
    <w:p w14:paraId="07F5B1A0" w14:textId="77777777" w:rsidR="003867BD" w:rsidRDefault="003867BD" w:rsidP="003867BD">
      <w:pPr>
        <w:pStyle w:val="ANormal"/>
        <w:rPr>
          <w:lang w:val="sv-FI"/>
        </w:rPr>
      </w:pPr>
      <w:r w:rsidRPr="00190920">
        <w:rPr>
          <w:lang w:val="sv-FI"/>
        </w:rPr>
        <w:tab/>
      </w:r>
      <w:bookmarkStart w:id="3" w:name="_Hlk116914815"/>
      <w:r w:rsidRPr="00190920">
        <w:rPr>
          <w:lang w:val="sv-FI"/>
        </w:rPr>
        <w:t>Landskapsregeringen fattar beslut om frågor som gäller myndighetschefen. En omplacering av en tjänsteinnehavare eller arbetstagare till och från en annan landskapsmyndighet eller -inrättning kräver samtycke av ombudsmannamyndigheten</w:t>
      </w:r>
      <w:bookmarkEnd w:id="3"/>
      <w:r w:rsidRPr="00190920">
        <w:rPr>
          <w:lang w:val="sv-FI"/>
        </w:rPr>
        <w:t>.</w:t>
      </w:r>
    </w:p>
    <w:p w14:paraId="77ABFA00" w14:textId="77777777" w:rsidR="003867BD" w:rsidRDefault="003867BD" w:rsidP="003867BD">
      <w:pPr>
        <w:pStyle w:val="ANormal"/>
      </w:pPr>
      <w:r>
        <w:tab/>
      </w:r>
      <w:bookmarkStart w:id="4" w:name="_Hlk176955847"/>
      <w:r>
        <w:t>Landskapsregeringen kan utfärda anvisningar för behandlingen av frågor som gäller uppsägning eller hävning av tjänsteförhållanden eller varning åt tjänsteinnehavare samt om ombildning av tjänsteförhållanden till arbetsavtalsförhållanden.</w:t>
      </w:r>
    </w:p>
    <w:p w14:paraId="1BA2B8A8" w14:textId="77777777" w:rsidR="003867BD" w:rsidRPr="00190920" w:rsidRDefault="003867BD" w:rsidP="003867BD">
      <w:pPr>
        <w:pStyle w:val="ANormal"/>
        <w:rPr>
          <w:lang w:val="sv-FI"/>
        </w:rPr>
      </w:pPr>
    </w:p>
    <w:bookmarkEnd w:id="4"/>
    <w:p w14:paraId="4C92B2D0" w14:textId="77777777" w:rsidR="003867BD" w:rsidRPr="00190920" w:rsidRDefault="003867BD" w:rsidP="003867BD">
      <w:pPr>
        <w:pStyle w:val="LagParagraf"/>
        <w:rPr>
          <w:lang w:val="sv-FI"/>
        </w:rPr>
      </w:pPr>
      <w:r w:rsidRPr="00190920">
        <w:rPr>
          <w:lang w:val="sv-FI"/>
        </w:rPr>
        <w:t>17</w:t>
      </w:r>
      <w:r>
        <w:rPr>
          <w:lang w:val="sv-FI"/>
        </w:rPr>
        <w:t> §</w:t>
      </w:r>
    </w:p>
    <w:p w14:paraId="32E2AEBA" w14:textId="77777777" w:rsidR="003867BD" w:rsidRPr="00190920" w:rsidRDefault="003867BD" w:rsidP="003867BD">
      <w:pPr>
        <w:pStyle w:val="LagPararubrik"/>
        <w:rPr>
          <w:lang w:val="sv-FI"/>
        </w:rPr>
      </w:pPr>
      <w:r w:rsidRPr="00190920">
        <w:rPr>
          <w:lang w:val="sv-FI"/>
        </w:rPr>
        <w:t>Inrättande och indragning av tjänster</w:t>
      </w:r>
    </w:p>
    <w:p w14:paraId="3D55F541" w14:textId="77777777" w:rsidR="003867BD" w:rsidRDefault="003867BD" w:rsidP="003867BD">
      <w:pPr>
        <w:pStyle w:val="ANormal"/>
      </w:pPr>
      <w:r>
        <w:t>- - - - - - - - - - - - - - - - - - - - - - - - - - - - - - - - - - - - - - - - - - - - - - - - - - - -</w:t>
      </w:r>
    </w:p>
    <w:p w14:paraId="25AE96BB" w14:textId="77777777" w:rsidR="003867BD" w:rsidRPr="00190920" w:rsidRDefault="003867BD" w:rsidP="003867BD">
      <w:pPr>
        <w:pStyle w:val="ANormal"/>
        <w:rPr>
          <w:lang w:val="sv-FI"/>
        </w:rPr>
      </w:pPr>
      <w:r w:rsidRPr="00190920">
        <w:rPr>
          <w:lang w:val="sv-FI"/>
        </w:rPr>
        <w:tab/>
        <w:t>För de tjänster som Datainspektionen har för avsikt att inrätta eller indra ska behovsutredningar som sammanställts enligt landskapslagen (</w:t>
      </w:r>
      <w:proofErr w:type="spellStart"/>
      <w:proofErr w:type="gramStart"/>
      <w:r w:rsidRPr="00190920">
        <w:rPr>
          <w:lang w:val="sv-FI"/>
        </w:rPr>
        <w:t>xx:xx</w:t>
      </w:r>
      <w:proofErr w:type="spellEnd"/>
      <w:proofErr w:type="gramEnd"/>
      <w:r w:rsidRPr="00190920">
        <w:rPr>
          <w:lang w:val="sv-FI"/>
        </w:rPr>
        <w:t>) om landskapets tjänsteinnehavare överlämnas till landskapsregeringen i samband med Datainspektionens budgetförslag. Landskapsregeringen ska avge utlåtande efter att förslaget till landskapsbudget överlämnats till lagtinget och senast en månad efter att lagtinget fastställt landskapsbudgeten.</w:t>
      </w:r>
    </w:p>
    <w:p w14:paraId="35D94ECA" w14:textId="77777777" w:rsidR="003867BD" w:rsidRPr="00190920" w:rsidRDefault="003867BD" w:rsidP="003867BD">
      <w:pPr>
        <w:pStyle w:val="ANormal"/>
      </w:pPr>
      <w:r w:rsidRPr="00190920">
        <w:t>- - - - - - - - - - - - - - - - - - - - - - - - - - - - - - - - - - - - - - - - - - - - - - - - - - - -</w:t>
      </w:r>
    </w:p>
    <w:p w14:paraId="6CB06077" w14:textId="77777777" w:rsidR="003867BD" w:rsidRPr="00190920" w:rsidRDefault="003867BD" w:rsidP="003867BD">
      <w:pPr>
        <w:pStyle w:val="ANormal"/>
        <w:rPr>
          <w:lang w:val="sv-FI"/>
        </w:rPr>
      </w:pPr>
    </w:p>
    <w:p w14:paraId="4571A134" w14:textId="77777777" w:rsidR="003867BD" w:rsidRPr="00190920" w:rsidRDefault="003867BD" w:rsidP="003867BD">
      <w:pPr>
        <w:pStyle w:val="LagParagraf"/>
        <w:rPr>
          <w:lang w:val="sv-FI"/>
        </w:rPr>
      </w:pPr>
      <w:r w:rsidRPr="00190920">
        <w:rPr>
          <w:lang w:val="sv-FI"/>
        </w:rPr>
        <w:t>18</w:t>
      </w:r>
      <w:r>
        <w:rPr>
          <w:lang w:val="sv-FI"/>
        </w:rPr>
        <w:t> §</w:t>
      </w:r>
    </w:p>
    <w:p w14:paraId="334217FD" w14:textId="77777777" w:rsidR="003867BD" w:rsidRPr="00190920" w:rsidRDefault="003867BD" w:rsidP="003867BD">
      <w:pPr>
        <w:pStyle w:val="LagPararubrik"/>
        <w:rPr>
          <w:lang w:val="sv-FI"/>
        </w:rPr>
      </w:pPr>
      <w:r w:rsidRPr="00190920">
        <w:rPr>
          <w:lang w:val="sv-FI"/>
        </w:rPr>
        <w:t>Förbud mot att bedriva oförenlig verksamhet</w:t>
      </w:r>
    </w:p>
    <w:p w14:paraId="099F256C" w14:textId="77777777" w:rsidR="003867BD" w:rsidRPr="00190920" w:rsidRDefault="003867BD" w:rsidP="003867BD">
      <w:pPr>
        <w:pStyle w:val="ANormal"/>
        <w:rPr>
          <w:lang w:val="sv-FI"/>
        </w:rPr>
      </w:pPr>
      <w:r w:rsidRPr="00190920">
        <w:rPr>
          <w:lang w:val="sv-FI"/>
        </w:rPr>
        <w:t xml:space="preserve">- - - - - - - - - - - - - - - - - - - - - - - - - - - - - - - - - - - - - - - - - - - - - - - - - - - - </w:t>
      </w:r>
    </w:p>
    <w:p w14:paraId="0686894B" w14:textId="78A71894" w:rsidR="003867BD" w:rsidRDefault="003867BD" w:rsidP="005B0084">
      <w:pPr>
        <w:pStyle w:val="ANormal"/>
        <w:rPr>
          <w:lang w:val="sv-FI"/>
        </w:rPr>
      </w:pPr>
      <w:r w:rsidRPr="00190920">
        <w:rPr>
          <w:lang w:val="sv-FI"/>
        </w:rPr>
        <w:tab/>
        <w:t>Bestämmelser om tjänsteinnehavarnas allmänna rättigheter och skyldigheter finns i landskapslagen om landskapets tjänsteinnehavare.</w:t>
      </w:r>
    </w:p>
    <w:p w14:paraId="724DAF6D" w14:textId="77777777" w:rsidR="003867BD" w:rsidRDefault="003867BD" w:rsidP="003867BD">
      <w:pPr>
        <w:pStyle w:val="LagParagraf"/>
        <w:rPr>
          <w:lang w:val="sv-FI"/>
        </w:rPr>
      </w:pPr>
    </w:p>
    <w:p w14:paraId="294FD6BE" w14:textId="77777777" w:rsidR="003867BD" w:rsidRPr="00190920" w:rsidRDefault="003867BD" w:rsidP="003867BD">
      <w:pPr>
        <w:pStyle w:val="LagParagraf"/>
        <w:rPr>
          <w:lang w:val="sv-FI"/>
        </w:rPr>
      </w:pPr>
      <w:r w:rsidRPr="00190920">
        <w:rPr>
          <w:lang w:val="sv-FI"/>
        </w:rPr>
        <w:t>20</w:t>
      </w:r>
      <w:r>
        <w:rPr>
          <w:lang w:val="sv-FI"/>
        </w:rPr>
        <w:t> §</w:t>
      </w:r>
    </w:p>
    <w:p w14:paraId="76EE1175" w14:textId="77777777" w:rsidR="003867BD" w:rsidRPr="00190920" w:rsidRDefault="003867BD" w:rsidP="003867BD">
      <w:pPr>
        <w:pStyle w:val="LagPararubrik"/>
        <w:rPr>
          <w:lang w:val="sv-FI"/>
        </w:rPr>
      </w:pPr>
      <w:r w:rsidRPr="00190920">
        <w:rPr>
          <w:lang w:val="sv-FI"/>
        </w:rPr>
        <w:t>Behandling av ärenden</w:t>
      </w:r>
    </w:p>
    <w:p w14:paraId="2620BEED" w14:textId="77777777" w:rsidR="003867BD" w:rsidRPr="00190920" w:rsidRDefault="003867BD" w:rsidP="003867BD">
      <w:pPr>
        <w:pStyle w:val="ANormal"/>
        <w:rPr>
          <w:lang w:val="sv-FI"/>
        </w:rPr>
      </w:pPr>
      <w:r w:rsidRPr="00190920">
        <w:rPr>
          <w:lang w:val="sv-FI"/>
        </w:rPr>
        <w:tab/>
        <w:t xml:space="preserve">Myndighetschefen avgör de ärenden i vilka beslut fattas av Datainspektionen. Genom en bestämmelse i arbetsordningen kan myndighetschefen överföra beslutanderätten </w:t>
      </w:r>
      <w:r>
        <w:rPr>
          <w:lang w:val="sv-FI"/>
        </w:rPr>
        <w:t>till</w:t>
      </w:r>
      <w:r w:rsidRPr="00190920">
        <w:rPr>
          <w:lang w:val="sv-FI"/>
        </w:rPr>
        <w:t xml:space="preserve"> en annan tjänsteinnehavare vid Datainspektionen.</w:t>
      </w:r>
    </w:p>
    <w:p w14:paraId="514942AB" w14:textId="77777777" w:rsidR="003867BD" w:rsidRDefault="003867BD" w:rsidP="003867BD">
      <w:pPr>
        <w:pStyle w:val="ANormal"/>
      </w:pPr>
      <w:r>
        <w:t>- - - - - - - - - - - - - - - - - - - - - - - - - - - - - - - - - - - - - - - - - - - - - - - - - - - -</w:t>
      </w:r>
    </w:p>
    <w:p w14:paraId="028F7949" w14:textId="77777777" w:rsidR="003867BD" w:rsidRPr="00190920" w:rsidRDefault="003867BD" w:rsidP="003867BD">
      <w:pPr>
        <w:pStyle w:val="ANormal"/>
        <w:rPr>
          <w:lang w:val="sv-FI"/>
        </w:rPr>
      </w:pPr>
    </w:p>
    <w:p w14:paraId="552C8CDB" w14:textId="77777777" w:rsidR="003867BD" w:rsidRDefault="003867BD" w:rsidP="003867BD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9249543" w14:textId="77777777" w:rsidR="003867BD" w:rsidRPr="00190920" w:rsidRDefault="003867BD" w:rsidP="003867BD">
      <w:pPr>
        <w:pStyle w:val="ANormal"/>
        <w:rPr>
          <w:lang w:val="sv-FI"/>
        </w:rPr>
      </w:pPr>
    </w:p>
    <w:p w14:paraId="7B7F04CD" w14:textId="77777777" w:rsidR="003867BD" w:rsidRPr="00190920" w:rsidRDefault="003867BD" w:rsidP="003867BD">
      <w:pPr>
        <w:pStyle w:val="ANormal"/>
        <w:rPr>
          <w:lang w:val="sv-FI"/>
        </w:rPr>
      </w:pPr>
      <w:r w:rsidRPr="00190920">
        <w:rPr>
          <w:lang w:val="sv-FI"/>
        </w:rPr>
        <w:tab/>
        <w:t>Denna lag träder i kraft den</w:t>
      </w:r>
    </w:p>
    <w:p w14:paraId="52E82807" w14:textId="77777777" w:rsidR="003867BD" w:rsidRDefault="003867BD" w:rsidP="003867BD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35D8196" w14:textId="2F54829D" w:rsidR="00B63004" w:rsidRDefault="00B63004" w:rsidP="003867BD">
      <w:pPr>
        <w:pStyle w:val="ANormal"/>
      </w:pPr>
    </w:p>
    <w:p w14:paraId="6FB99D01" w14:textId="35410AF8" w:rsidR="00337A19" w:rsidRDefault="00337A19" w:rsidP="00B63004">
      <w:pPr>
        <w:pStyle w:val="ANormal"/>
      </w:pPr>
    </w:p>
    <w:p w14:paraId="3EC9181D" w14:textId="77777777" w:rsidR="00337A19" w:rsidRDefault="00337A19">
      <w:pPr>
        <w:pStyle w:val="ANormal"/>
      </w:pPr>
      <w:r>
        <w:tab/>
      </w:r>
    </w:p>
    <w:p w14:paraId="43AEE7FA" w14:textId="77777777" w:rsidR="00337A19" w:rsidRDefault="00337A19">
      <w:pPr>
        <w:pStyle w:val="ANormal"/>
      </w:pPr>
    </w:p>
    <w:p w14:paraId="28063AB0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348C8FD" w14:textId="77777777">
        <w:trPr>
          <w:cantSplit/>
        </w:trPr>
        <w:tc>
          <w:tcPr>
            <w:tcW w:w="6706" w:type="dxa"/>
            <w:gridSpan w:val="2"/>
          </w:tcPr>
          <w:p w14:paraId="120635C0" w14:textId="488B7BC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5B0084">
              <w:t>2</w:t>
            </w:r>
            <w:r w:rsidR="001F750A">
              <w:t>0 maj</w:t>
            </w:r>
            <w:r w:rsidR="008B640D">
              <w:t xml:space="preserve"> 2026</w:t>
            </w:r>
          </w:p>
        </w:tc>
      </w:tr>
      <w:tr w:rsidR="00337A19" w14:paraId="5456365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535B43" w14:textId="77777777" w:rsidR="00337A19" w:rsidRDefault="00337A19">
            <w:pPr>
              <w:pStyle w:val="ANormal"/>
              <w:keepNext/>
            </w:pPr>
          </w:p>
          <w:p w14:paraId="1AE112E0" w14:textId="77777777" w:rsidR="00337A19" w:rsidRDefault="00337A19">
            <w:pPr>
              <w:pStyle w:val="ANormal"/>
              <w:keepNext/>
            </w:pPr>
          </w:p>
          <w:p w14:paraId="479DE6AE" w14:textId="77777777" w:rsidR="00337A19" w:rsidRDefault="00337A19">
            <w:pPr>
              <w:pStyle w:val="ANormal"/>
              <w:keepNext/>
            </w:pPr>
          </w:p>
          <w:p w14:paraId="0FA769BF" w14:textId="2D85102D" w:rsidR="00337A19" w:rsidRDefault="008B640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490714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87DAB5F" w14:textId="77777777">
        <w:tc>
          <w:tcPr>
            <w:tcW w:w="3353" w:type="dxa"/>
            <w:vAlign w:val="bottom"/>
          </w:tcPr>
          <w:p w14:paraId="0A6F6C05" w14:textId="77777777" w:rsidR="00337A19" w:rsidRDefault="00337A19">
            <w:pPr>
              <w:pStyle w:val="ANormal"/>
              <w:keepNext/>
              <w:jc w:val="center"/>
            </w:pPr>
          </w:p>
          <w:p w14:paraId="6F8FA912" w14:textId="77777777" w:rsidR="00337A19" w:rsidRDefault="00337A19">
            <w:pPr>
              <w:pStyle w:val="ANormal"/>
              <w:keepNext/>
              <w:jc w:val="center"/>
            </w:pPr>
          </w:p>
          <w:p w14:paraId="75560CA6" w14:textId="51E67783" w:rsidR="00337A19" w:rsidRDefault="008B640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013038E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2041F2F" w14:textId="77777777" w:rsidR="00337A19" w:rsidRDefault="00337A19">
            <w:pPr>
              <w:pStyle w:val="ANormal"/>
              <w:keepNext/>
              <w:jc w:val="center"/>
            </w:pPr>
          </w:p>
          <w:p w14:paraId="632D0E10" w14:textId="77777777" w:rsidR="00337A19" w:rsidRDefault="00337A19">
            <w:pPr>
              <w:pStyle w:val="ANormal"/>
              <w:keepNext/>
              <w:jc w:val="center"/>
            </w:pPr>
          </w:p>
          <w:p w14:paraId="528165CC" w14:textId="6815546F" w:rsidR="00337A19" w:rsidRDefault="008B640D">
            <w:pPr>
              <w:pStyle w:val="ANormal"/>
              <w:keepNext/>
              <w:jc w:val="center"/>
            </w:pPr>
            <w:r>
              <w:t>Pernilla Söderlund</w:t>
            </w:r>
          </w:p>
          <w:p w14:paraId="492B2D82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8241881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063A" w14:textId="77777777" w:rsidR="00994851" w:rsidRDefault="00994851">
      <w:r>
        <w:separator/>
      </w:r>
    </w:p>
  </w:endnote>
  <w:endnote w:type="continuationSeparator" w:id="0">
    <w:p w14:paraId="0166BECC" w14:textId="77777777" w:rsidR="00994851" w:rsidRDefault="0099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5E3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F7C7" w14:textId="05CB9508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BE3496">
      <w:rPr>
        <w:noProof/>
        <w:lang w:val="fi-FI"/>
      </w:rPr>
      <w:t>LTB162026.docx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42F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F8AC" w14:textId="77777777" w:rsidR="00994851" w:rsidRDefault="00994851">
      <w:r>
        <w:separator/>
      </w:r>
    </w:p>
  </w:footnote>
  <w:footnote w:type="continuationSeparator" w:id="0">
    <w:p w14:paraId="575437B7" w14:textId="77777777" w:rsidR="00994851" w:rsidRDefault="0099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A5F2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E7B30C5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9A5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132689">
    <w:abstractNumId w:val="6"/>
  </w:num>
  <w:num w:numId="2" w16cid:durableId="2126925016">
    <w:abstractNumId w:val="3"/>
  </w:num>
  <w:num w:numId="3" w16cid:durableId="780419627">
    <w:abstractNumId w:val="2"/>
  </w:num>
  <w:num w:numId="4" w16cid:durableId="407073031">
    <w:abstractNumId w:val="1"/>
  </w:num>
  <w:num w:numId="5" w16cid:durableId="393507763">
    <w:abstractNumId w:val="0"/>
  </w:num>
  <w:num w:numId="6" w16cid:durableId="276183250">
    <w:abstractNumId w:val="7"/>
  </w:num>
  <w:num w:numId="7" w16cid:durableId="135531646">
    <w:abstractNumId w:val="5"/>
  </w:num>
  <w:num w:numId="8" w16cid:durableId="1744066624">
    <w:abstractNumId w:val="4"/>
  </w:num>
  <w:num w:numId="9" w16cid:durableId="2043550454">
    <w:abstractNumId w:val="10"/>
  </w:num>
  <w:num w:numId="10" w16cid:durableId="166674273">
    <w:abstractNumId w:val="13"/>
  </w:num>
  <w:num w:numId="11" w16cid:durableId="65491910">
    <w:abstractNumId w:val="12"/>
  </w:num>
  <w:num w:numId="12" w16cid:durableId="2078088250">
    <w:abstractNumId w:val="16"/>
  </w:num>
  <w:num w:numId="13" w16cid:durableId="468936606">
    <w:abstractNumId w:val="11"/>
  </w:num>
  <w:num w:numId="14" w16cid:durableId="534856544">
    <w:abstractNumId w:val="15"/>
  </w:num>
  <w:num w:numId="15" w16cid:durableId="1593539935">
    <w:abstractNumId w:val="9"/>
  </w:num>
  <w:num w:numId="16" w16cid:durableId="1272664169">
    <w:abstractNumId w:val="21"/>
  </w:num>
  <w:num w:numId="17" w16cid:durableId="586886126">
    <w:abstractNumId w:val="8"/>
  </w:num>
  <w:num w:numId="18" w16cid:durableId="1283489624">
    <w:abstractNumId w:val="17"/>
  </w:num>
  <w:num w:numId="19" w16cid:durableId="405955186">
    <w:abstractNumId w:val="20"/>
  </w:num>
  <w:num w:numId="20" w16cid:durableId="936406561">
    <w:abstractNumId w:val="23"/>
  </w:num>
  <w:num w:numId="21" w16cid:durableId="1961909330">
    <w:abstractNumId w:val="22"/>
  </w:num>
  <w:num w:numId="22" w16cid:durableId="116803337">
    <w:abstractNumId w:val="14"/>
  </w:num>
  <w:num w:numId="23" w16cid:durableId="731275894">
    <w:abstractNumId w:val="18"/>
  </w:num>
  <w:num w:numId="24" w16cid:durableId="1721782027">
    <w:abstractNumId w:val="18"/>
  </w:num>
  <w:num w:numId="25" w16cid:durableId="1348362734">
    <w:abstractNumId w:val="19"/>
  </w:num>
  <w:num w:numId="26" w16cid:durableId="577519555">
    <w:abstractNumId w:val="14"/>
  </w:num>
  <w:num w:numId="27" w16cid:durableId="871066303">
    <w:abstractNumId w:val="14"/>
  </w:num>
  <w:num w:numId="28" w16cid:durableId="1188836383">
    <w:abstractNumId w:val="14"/>
  </w:num>
  <w:num w:numId="29" w16cid:durableId="1939291666">
    <w:abstractNumId w:val="14"/>
  </w:num>
  <w:num w:numId="30" w16cid:durableId="2145657156">
    <w:abstractNumId w:val="14"/>
  </w:num>
  <w:num w:numId="31" w16cid:durableId="1598102599">
    <w:abstractNumId w:val="14"/>
  </w:num>
  <w:num w:numId="32" w16cid:durableId="241834022">
    <w:abstractNumId w:val="14"/>
  </w:num>
  <w:num w:numId="33" w16cid:durableId="977148542">
    <w:abstractNumId w:val="14"/>
  </w:num>
  <w:num w:numId="34" w16cid:durableId="1396781568">
    <w:abstractNumId w:val="14"/>
  </w:num>
  <w:num w:numId="35" w16cid:durableId="555746489">
    <w:abstractNumId w:val="18"/>
  </w:num>
  <w:num w:numId="36" w16cid:durableId="1317877916">
    <w:abstractNumId w:val="19"/>
  </w:num>
  <w:num w:numId="37" w16cid:durableId="7347">
    <w:abstractNumId w:val="14"/>
  </w:num>
  <w:num w:numId="38" w16cid:durableId="148833800">
    <w:abstractNumId w:val="14"/>
  </w:num>
  <w:num w:numId="39" w16cid:durableId="970938684">
    <w:abstractNumId w:val="14"/>
  </w:num>
  <w:num w:numId="40" w16cid:durableId="804927218">
    <w:abstractNumId w:val="14"/>
  </w:num>
  <w:num w:numId="41" w16cid:durableId="1868328484">
    <w:abstractNumId w:val="14"/>
  </w:num>
  <w:num w:numId="42" w16cid:durableId="1388992334">
    <w:abstractNumId w:val="14"/>
  </w:num>
  <w:num w:numId="43" w16cid:durableId="783886891">
    <w:abstractNumId w:val="14"/>
  </w:num>
  <w:num w:numId="44" w16cid:durableId="578248921">
    <w:abstractNumId w:val="14"/>
  </w:num>
  <w:num w:numId="45" w16cid:durableId="1940289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D"/>
    <w:rsid w:val="00004B5B"/>
    <w:rsid w:val="00043A80"/>
    <w:rsid w:val="00093B3B"/>
    <w:rsid w:val="001F750A"/>
    <w:rsid w:val="00284C7A"/>
    <w:rsid w:val="002C5D6C"/>
    <w:rsid w:val="002E1682"/>
    <w:rsid w:val="00337A19"/>
    <w:rsid w:val="0038180C"/>
    <w:rsid w:val="003867BD"/>
    <w:rsid w:val="004D7ED5"/>
    <w:rsid w:val="004E7D01"/>
    <w:rsid w:val="004F64FE"/>
    <w:rsid w:val="005A5095"/>
    <w:rsid w:val="005B0084"/>
    <w:rsid w:val="005C5E44"/>
    <w:rsid w:val="005E1BD9"/>
    <w:rsid w:val="005F6898"/>
    <w:rsid w:val="006538ED"/>
    <w:rsid w:val="007632F6"/>
    <w:rsid w:val="008414E5"/>
    <w:rsid w:val="00867707"/>
    <w:rsid w:val="008B5FA2"/>
    <w:rsid w:val="008B640D"/>
    <w:rsid w:val="00981C12"/>
    <w:rsid w:val="00994851"/>
    <w:rsid w:val="009C306E"/>
    <w:rsid w:val="009E1423"/>
    <w:rsid w:val="009F1162"/>
    <w:rsid w:val="00A14D92"/>
    <w:rsid w:val="00AB15A5"/>
    <w:rsid w:val="00B5110A"/>
    <w:rsid w:val="00B63004"/>
    <w:rsid w:val="00BA3751"/>
    <w:rsid w:val="00BD48EF"/>
    <w:rsid w:val="00BE2983"/>
    <w:rsid w:val="00BE3496"/>
    <w:rsid w:val="00D636DC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A18F2"/>
  <w15:docId w15:val="{71B3F454-A133-4572-9567-226EF90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AB15A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1</TotalTime>
  <Pages>2</Pages>
  <Words>440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42/2026</dc:title>
  <dc:creator>Jessica Laaksonen</dc:creator>
  <cp:lastModifiedBy>Jessica Laaksonen</cp:lastModifiedBy>
  <cp:revision>2</cp:revision>
  <cp:lastPrinted>2026-01-27T09:38:00Z</cp:lastPrinted>
  <dcterms:created xsi:type="dcterms:W3CDTF">2026-05-21T15:26:00Z</dcterms:created>
  <dcterms:modified xsi:type="dcterms:W3CDTF">2026-05-21T15:26:00Z</dcterms:modified>
</cp:coreProperties>
</file>