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2FBA" w14:textId="77777777" w:rsidR="00960DD1" w:rsidRDefault="00960DD1"/>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5AD2B07" w14:textId="77777777">
        <w:trPr>
          <w:cantSplit/>
          <w:trHeight w:val="20"/>
        </w:trPr>
        <w:tc>
          <w:tcPr>
            <w:tcW w:w="861" w:type="dxa"/>
            <w:vMerge w:val="restart"/>
          </w:tcPr>
          <w:p w14:paraId="3D312D78" w14:textId="164C3325" w:rsidR="002401D0" w:rsidRDefault="005D62D1">
            <w:pPr>
              <w:pStyle w:val="xLedtext"/>
              <w:rPr>
                <w:noProof/>
              </w:rPr>
            </w:pPr>
            <w:bookmarkStart w:id="0" w:name="_top"/>
            <w:bookmarkEnd w:id="0"/>
            <w:r>
              <w:rPr>
                <w:noProof/>
              </w:rPr>
              <w:drawing>
                <wp:inline distT="0" distB="0" distL="0" distR="0" wp14:anchorId="3A400259" wp14:editId="625E16B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2AA2DD6" w14:textId="7AFDD1B7" w:rsidR="002401D0" w:rsidRDefault="005D62D1">
            <w:pPr>
              <w:pStyle w:val="xMellanrum"/>
            </w:pPr>
            <w:r>
              <w:rPr>
                <w:noProof/>
              </w:rPr>
              <w:drawing>
                <wp:inline distT="0" distB="0" distL="0" distR="0" wp14:anchorId="44A6F629" wp14:editId="7D3BD240">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5888C868" w14:textId="77777777">
        <w:trPr>
          <w:cantSplit/>
          <w:trHeight w:val="299"/>
        </w:trPr>
        <w:tc>
          <w:tcPr>
            <w:tcW w:w="861" w:type="dxa"/>
            <w:vMerge/>
          </w:tcPr>
          <w:p w14:paraId="0F58A5E7" w14:textId="77777777" w:rsidR="002401D0" w:rsidRDefault="002401D0">
            <w:pPr>
              <w:pStyle w:val="xLedtext"/>
            </w:pPr>
          </w:p>
        </w:tc>
        <w:tc>
          <w:tcPr>
            <w:tcW w:w="4448" w:type="dxa"/>
            <w:vAlign w:val="bottom"/>
          </w:tcPr>
          <w:p w14:paraId="56E15A38" w14:textId="77777777" w:rsidR="002401D0" w:rsidRDefault="002401D0">
            <w:pPr>
              <w:pStyle w:val="xAvsandare1"/>
            </w:pPr>
            <w:r>
              <w:t>Ålands lagting</w:t>
            </w:r>
          </w:p>
        </w:tc>
        <w:tc>
          <w:tcPr>
            <w:tcW w:w="4288" w:type="dxa"/>
            <w:gridSpan w:val="2"/>
            <w:vAlign w:val="bottom"/>
          </w:tcPr>
          <w:p w14:paraId="1E4F053D" w14:textId="11E5CB0D" w:rsidR="002401D0" w:rsidRDefault="002401D0" w:rsidP="00B36A8F">
            <w:pPr>
              <w:pStyle w:val="xDokTypNr"/>
            </w:pPr>
            <w:r>
              <w:t xml:space="preserve">BETÄNKANDE nr </w:t>
            </w:r>
            <w:r w:rsidR="00357C81">
              <w:t>4</w:t>
            </w:r>
            <w:r w:rsidR="0047597C">
              <w:t>a</w:t>
            </w:r>
            <w:r>
              <w:t>/20</w:t>
            </w:r>
            <w:r w:rsidR="005D62D1">
              <w:t>2</w:t>
            </w:r>
            <w:r w:rsidR="00336DE1">
              <w:t>5</w:t>
            </w:r>
            <w:r w:rsidR="0015337C">
              <w:t>-20</w:t>
            </w:r>
            <w:r w:rsidR="005D62D1">
              <w:t>2</w:t>
            </w:r>
            <w:r w:rsidR="00336DE1">
              <w:t>6</w:t>
            </w:r>
          </w:p>
        </w:tc>
      </w:tr>
      <w:tr w:rsidR="002401D0" w14:paraId="1AE09851" w14:textId="77777777">
        <w:trPr>
          <w:cantSplit/>
          <w:trHeight w:val="238"/>
        </w:trPr>
        <w:tc>
          <w:tcPr>
            <w:tcW w:w="861" w:type="dxa"/>
            <w:vMerge/>
          </w:tcPr>
          <w:p w14:paraId="127D100E" w14:textId="77777777" w:rsidR="002401D0" w:rsidRDefault="002401D0">
            <w:pPr>
              <w:pStyle w:val="xLedtext"/>
            </w:pPr>
          </w:p>
        </w:tc>
        <w:tc>
          <w:tcPr>
            <w:tcW w:w="4448" w:type="dxa"/>
            <w:vAlign w:val="bottom"/>
          </w:tcPr>
          <w:p w14:paraId="62DDAD7E" w14:textId="77777777" w:rsidR="002401D0" w:rsidRDefault="002401D0">
            <w:pPr>
              <w:pStyle w:val="xLedtext"/>
            </w:pPr>
          </w:p>
        </w:tc>
        <w:tc>
          <w:tcPr>
            <w:tcW w:w="1725" w:type="dxa"/>
            <w:vAlign w:val="bottom"/>
          </w:tcPr>
          <w:p w14:paraId="6D55B4C1" w14:textId="77777777" w:rsidR="002401D0" w:rsidRDefault="002401D0">
            <w:pPr>
              <w:pStyle w:val="xLedtext"/>
            </w:pPr>
            <w:r>
              <w:t>Datum</w:t>
            </w:r>
          </w:p>
        </w:tc>
        <w:tc>
          <w:tcPr>
            <w:tcW w:w="2563" w:type="dxa"/>
            <w:vAlign w:val="bottom"/>
          </w:tcPr>
          <w:p w14:paraId="0C04453B" w14:textId="77777777" w:rsidR="002401D0" w:rsidRDefault="002401D0">
            <w:pPr>
              <w:pStyle w:val="xLedtext"/>
            </w:pPr>
          </w:p>
        </w:tc>
      </w:tr>
      <w:tr w:rsidR="002401D0" w14:paraId="3FFCDC34" w14:textId="77777777">
        <w:trPr>
          <w:cantSplit/>
          <w:trHeight w:val="238"/>
        </w:trPr>
        <w:tc>
          <w:tcPr>
            <w:tcW w:w="861" w:type="dxa"/>
            <w:vMerge/>
          </w:tcPr>
          <w:p w14:paraId="35401186" w14:textId="77777777" w:rsidR="002401D0" w:rsidRDefault="002401D0">
            <w:pPr>
              <w:pStyle w:val="xAvsandare2"/>
            </w:pPr>
          </w:p>
        </w:tc>
        <w:tc>
          <w:tcPr>
            <w:tcW w:w="4448" w:type="dxa"/>
            <w:vAlign w:val="center"/>
          </w:tcPr>
          <w:p w14:paraId="75ED210F" w14:textId="50EAC571" w:rsidR="002401D0" w:rsidRDefault="005D62D1">
            <w:pPr>
              <w:pStyle w:val="xAvsandare2"/>
            </w:pPr>
            <w:r>
              <w:t>Lag- och kultur</w:t>
            </w:r>
            <w:r w:rsidR="002401D0">
              <w:t>utskottet</w:t>
            </w:r>
          </w:p>
        </w:tc>
        <w:tc>
          <w:tcPr>
            <w:tcW w:w="1725" w:type="dxa"/>
            <w:vAlign w:val="center"/>
          </w:tcPr>
          <w:p w14:paraId="251A456C" w14:textId="558BF35F" w:rsidR="002401D0" w:rsidRDefault="002401D0">
            <w:pPr>
              <w:pStyle w:val="xDatum1"/>
            </w:pPr>
            <w:r>
              <w:t>20</w:t>
            </w:r>
            <w:r w:rsidR="005D62D1">
              <w:t>2</w:t>
            </w:r>
            <w:r w:rsidR="0047597C">
              <w:t>6</w:t>
            </w:r>
            <w:r w:rsidR="005D62D1">
              <w:t>-</w:t>
            </w:r>
            <w:r w:rsidR="0047597C">
              <w:t>04</w:t>
            </w:r>
            <w:r w:rsidR="005D62D1">
              <w:t>-</w:t>
            </w:r>
            <w:r w:rsidR="0047597C">
              <w:t>21</w:t>
            </w:r>
          </w:p>
        </w:tc>
        <w:tc>
          <w:tcPr>
            <w:tcW w:w="2563" w:type="dxa"/>
            <w:vAlign w:val="center"/>
          </w:tcPr>
          <w:p w14:paraId="7BE5F535" w14:textId="77777777" w:rsidR="002401D0" w:rsidRDefault="002401D0">
            <w:pPr>
              <w:pStyle w:val="xBeteckning1"/>
            </w:pPr>
          </w:p>
        </w:tc>
      </w:tr>
      <w:tr w:rsidR="002401D0" w14:paraId="6BBA66D8" w14:textId="77777777">
        <w:trPr>
          <w:cantSplit/>
          <w:trHeight w:val="238"/>
        </w:trPr>
        <w:tc>
          <w:tcPr>
            <w:tcW w:w="861" w:type="dxa"/>
            <w:vMerge/>
          </w:tcPr>
          <w:p w14:paraId="62988ABC" w14:textId="77777777" w:rsidR="002401D0" w:rsidRDefault="002401D0">
            <w:pPr>
              <w:pStyle w:val="xLedtext"/>
            </w:pPr>
          </w:p>
        </w:tc>
        <w:tc>
          <w:tcPr>
            <w:tcW w:w="4448" w:type="dxa"/>
            <w:vAlign w:val="bottom"/>
          </w:tcPr>
          <w:p w14:paraId="110F31F4" w14:textId="77777777" w:rsidR="002401D0" w:rsidRDefault="002401D0">
            <w:pPr>
              <w:pStyle w:val="xLedtext"/>
            </w:pPr>
          </w:p>
        </w:tc>
        <w:tc>
          <w:tcPr>
            <w:tcW w:w="1725" w:type="dxa"/>
            <w:vAlign w:val="bottom"/>
          </w:tcPr>
          <w:p w14:paraId="0EFC2773" w14:textId="77777777" w:rsidR="002401D0" w:rsidRDefault="002401D0">
            <w:pPr>
              <w:pStyle w:val="xLedtext"/>
            </w:pPr>
          </w:p>
        </w:tc>
        <w:tc>
          <w:tcPr>
            <w:tcW w:w="2563" w:type="dxa"/>
            <w:vAlign w:val="bottom"/>
          </w:tcPr>
          <w:p w14:paraId="7A821707" w14:textId="77777777" w:rsidR="002401D0" w:rsidRDefault="002401D0">
            <w:pPr>
              <w:pStyle w:val="xLedtext"/>
            </w:pPr>
          </w:p>
        </w:tc>
      </w:tr>
      <w:tr w:rsidR="002401D0" w14:paraId="251254FD" w14:textId="77777777">
        <w:trPr>
          <w:cantSplit/>
          <w:trHeight w:val="238"/>
        </w:trPr>
        <w:tc>
          <w:tcPr>
            <w:tcW w:w="861" w:type="dxa"/>
            <w:vMerge/>
            <w:tcBorders>
              <w:bottom w:val="single" w:sz="4" w:space="0" w:color="auto"/>
            </w:tcBorders>
          </w:tcPr>
          <w:p w14:paraId="69085DAF" w14:textId="77777777" w:rsidR="002401D0" w:rsidRDefault="002401D0">
            <w:pPr>
              <w:pStyle w:val="xAvsandare3"/>
            </w:pPr>
          </w:p>
        </w:tc>
        <w:tc>
          <w:tcPr>
            <w:tcW w:w="4448" w:type="dxa"/>
            <w:tcBorders>
              <w:bottom w:val="single" w:sz="4" w:space="0" w:color="auto"/>
            </w:tcBorders>
            <w:vAlign w:val="center"/>
          </w:tcPr>
          <w:p w14:paraId="00FEEE1A" w14:textId="77777777" w:rsidR="002401D0" w:rsidRDefault="002401D0">
            <w:pPr>
              <w:pStyle w:val="xAvsandare3"/>
            </w:pPr>
          </w:p>
        </w:tc>
        <w:tc>
          <w:tcPr>
            <w:tcW w:w="1725" w:type="dxa"/>
            <w:tcBorders>
              <w:bottom w:val="single" w:sz="4" w:space="0" w:color="auto"/>
            </w:tcBorders>
            <w:vAlign w:val="center"/>
          </w:tcPr>
          <w:p w14:paraId="4F0101A8" w14:textId="77777777" w:rsidR="002401D0" w:rsidRDefault="002401D0">
            <w:pPr>
              <w:pStyle w:val="xDatum2"/>
            </w:pPr>
          </w:p>
        </w:tc>
        <w:tc>
          <w:tcPr>
            <w:tcW w:w="2563" w:type="dxa"/>
            <w:tcBorders>
              <w:bottom w:val="single" w:sz="4" w:space="0" w:color="auto"/>
            </w:tcBorders>
            <w:vAlign w:val="center"/>
          </w:tcPr>
          <w:p w14:paraId="74A97C4C" w14:textId="77777777" w:rsidR="002401D0" w:rsidRDefault="002401D0">
            <w:pPr>
              <w:pStyle w:val="xBeteckning2"/>
            </w:pPr>
          </w:p>
        </w:tc>
      </w:tr>
      <w:tr w:rsidR="002401D0" w14:paraId="6FBD699C" w14:textId="77777777">
        <w:trPr>
          <w:cantSplit/>
          <w:trHeight w:val="238"/>
        </w:trPr>
        <w:tc>
          <w:tcPr>
            <w:tcW w:w="861" w:type="dxa"/>
            <w:tcBorders>
              <w:top w:val="single" w:sz="4" w:space="0" w:color="auto"/>
            </w:tcBorders>
            <w:vAlign w:val="bottom"/>
          </w:tcPr>
          <w:p w14:paraId="4B533E9C" w14:textId="77777777" w:rsidR="002401D0" w:rsidRDefault="002401D0">
            <w:pPr>
              <w:pStyle w:val="xLedtext"/>
            </w:pPr>
          </w:p>
        </w:tc>
        <w:tc>
          <w:tcPr>
            <w:tcW w:w="4448" w:type="dxa"/>
            <w:tcBorders>
              <w:top w:val="single" w:sz="4" w:space="0" w:color="auto"/>
            </w:tcBorders>
            <w:vAlign w:val="bottom"/>
          </w:tcPr>
          <w:p w14:paraId="5395B233" w14:textId="77777777" w:rsidR="002401D0" w:rsidRDefault="002401D0">
            <w:pPr>
              <w:pStyle w:val="xLedtext"/>
            </w:pPr>
          </w:p>
        </w:tc>
        <w:tc>
          <w:tcPr>
            <w:tcW w:w="4288" w:type="dxa"/>
            <w:gridSpan w:val="2"/>
            <w:tcBorders>
              <w:top w:val="single" w:sz="4" w:space="0" w:color="auto"/>
            </w:tcBorders>
            <w:vAlign w:val="bottom"/>
          </w:tcPr>
          <w:p w14:paraId="30E22BF7" w14:textId="77777777" w:rsidR="002401D0" w:rsidRDefault="002401D0">
            <w:pPr>
              <w:pStyle w:val="xLedtext"/>
            </w:pPr>
          </w:p>
        </w:tc>
      </w:tr>
      <w:tr w:rsidR="002401D0" w14:paraId="03B7516F" w14:textId="77777777">
        <w:trPr>
          <w:cantSplit/>
          <w:trHeight w:val="238"/>
        </w:trPr>
        <w:tc>
          <w:tcPr>
            <w:tcW w:w="861" w:type="dxa"/>
          </w:tcPr>
          <w:p w14:paraId="50897F6E" w14:textId="77777777" w:rsidR="002401D0" w:rsidRDefault="002401D0">
            <w:pPr>
              <w:pStyle w:val="xCelltext"/>
            </w:pPr>
          </w:p>
        </w:tc>
        <w:tc>
          <w:tcPr>
            <w:tcW w:w="4448" w:type="dxa"/>
            <w:vMerge w:val="restart"/>
          </w:tcPr>
          <w:p w14:paraId="45EA7F3E" w14:textId="77777777" w:rsidR="002401D0" w:rsidRDefault="002401D0">
            <w:pPr>
              <w:pStyle w:val="xMottagare1"/>
            </w:pPr>
            <w:r>
              <w:t>Till Ålands lagting</w:t>
            </w:r>
          </w:p>
        </w:tc>
        <w:tc>
          <w:tcPr>
            <w:tcW w:w="4288" w:type="dxa"/>
            <w:gridSpan w:val="2"/>
            <w:vMerge w:val="restart"/>
          </w:tcPr>
          <w:p w14:paraId="50205706" w14:textId="77777777" w:rsidR="002401D0" w:rsidRDefault="002401D0">
            <w:pPr>
              <w:pStyle w:val="xMottagare1"/>
              <w:tabs>
                <w:tab w:val="left" w:pos="2349"/>
              </w:tabs>
            </w:pPr>
          </w:p>
        </w:tc>
      </w:tr>
      <w:tr w:rsidR="002401D0" w14:paraId="7958F18C" w14:textId="77777777">
        <w:trPr>
          <w:cantSplit/>
          <w:trHeight w:val="238"/>
        </w:trPr>
        <w:tc>
          <w:tcPr>
            <w:tcW w:w="861" w:type="dxa"/>
          </w:tcPr>
          <w:p w14:paraId="2ABBB10B" w14:textId="77777777" w:rsidR="002401D0" w:rsidRDefault="002401D0">
            <w:pPr>
              <w:pStyle w:val="xCelltext"/>
            </w:pPr>
          </w:p>
        </w:tc>
        <w:tc>
          <w:tcPr>
            <w:tcW w:w="4448" w:type="dxa"/>
            <w:vMerge/>
            <w:vAlign w:val="center"/>
          </w:tcPr>
          <w:p w14:paraId="7D83C2CB" w14:textId="77777777" w:rsidR="002401D0" w:rsidRDefault="002401D0">
            <w:pPr>
              <w:pStyle w:val="xCelltext"/>
            </w:pPr>
          </w:p>
        </w:tc>
        <w:tc>
          <w:tcPr>
            <w:tcW w:w="4288" w:type="dxa"/>
            <w:gridSpan w:val="2"/>
            <w:vMerge/>
            <w:vAlign w:val="center"/>
          </w:tcPr>
          <w:p w14:paraId="42D4D0BE" w14:textId="77777777" w:rsidR="002401D0" w:rsidRDefault="002401D0">
            <w:pPr>
              <w:pStyle w:val="xCelltext"/>
            </w:pPr>
          </w:p>
        </w:tc>
      </w:tr>
      <w:tr w:rsidR="002401D0" w14:paraId="66FE283A" w14:textId="77777777">
        <w:trPr>
          <w:cantSplit/>
          <w:trHeight w:val="238"/>
        </w:trPr>
        <w:tc>
          <w:tcPr>
            <w:tcW w:w="861" w:type="dxa"/>
          </w:tcPr>
          <w:p w14:paraId="6437709B" w14:textId="77777777" w:rsidR="002401D0" w:rsidRDefault="002401D0">
            <w:pPr>
              <w:pStyle w:val="xCelltext"/>
            </w:pPr>
          </w:p>
        </w:tc>
        <w:tc>
          <w:tcPr>
            <w:tcW w:w="4448" w:type="dxa"/>
            <w:vMerge/>
            <w:vAlign w:val="center"/>
          </w:tcPr>
          <w:p w14:paraId="3DE7E81D" w14:textId="77777777" w:rsidR="002401D0" w:rsidRDefault="002401D0">
            <w:pPr>
              <w:pStyle w:val="xCelltext"/>
            </w:pPr>
          </w:p>
        </w:tc>
        <w:tc>
          <w:tcPr>
            <w:tcW w:w="4288" w:type="dxa"/>
            <w:gridSpan w:val="2"/>
            <w:vMerge/>
            <w:vAlign w:val="center"/>
          </w:tcPr>
          <w:p w14:paraId="04C07967" w14:textId="77777777" w:rsidR="002401D0" w:rsidRDefault="002401D0">
            <w:pPr>
              <w:pStyle w:val="xCelltext"/>
            </w:pPr>
          </w:p>
        </w:tc>
      </w:tr>
      <w:tr w:rsidR="002401D0" w14:paraId="7D7A5A3E" w14:textId="77777777">
        <w:trPr>
          <w:cantSplit/>
          <w:trHeight w:val="238"/>
        </w:trPr>
        <w:tc>
          <w:tcPr>
            <w:tcW w:w="861" w:type="dxa"/>
          </w:tcPr>
          <w:p w14:paraId="3F5A21AC" w14:textId="77777777" w:rsidR="002401D0" w:rsidRDefault="002401D0">
            <w:pPr>
              <w:pStyle w:val="xCelltext"/>
            </w:pPr>
          </w:p>
        </w:tc>
        <w:tc>
          <w:tcPr>
            <w:tcW w:w="4448" w:type="dxa"/>
            <w:vMerge/>
            <w:vAlign w:val="center"/>
          </w:tcPr>
          <w:p w14:paraId="7FCA8CD6" w14:textId="77777777" w:rsidR="002401D0" w:rsidRDefault="002401D0">
            <w:pPr>
              <w:pStyle w:val="xCelltext"/>
            </w:pPr>
          </w:p>
        </w:tc>
        <w:tc>
          <w:tcPr>
            <w:tcW w:w="4288" w:type="dxa"/>
            <w:gridSpan w:val="2"/>
            <w:vMerge/>
            <w:vAlign w:val="center"/>
          </w:tcPr>
          <w:p w14:paraId="1889E747" w14:textId="77777777" w:rsidR="002401D0" w:rsidRDefault="002401D0">
            <w:pPr>
              <w:pStyle w:val="xCelltext"/>
            </w:pPr>
          </w:p>
        </w:tc>
      </w:tr>
      <w:tr w:rsidR="002401D0" w14:paraId="4A8835E4" w14:textId="77777777">
        <w:trPr>
          <w:cantSplit/>
          <w:trHeight w:val="238"/>
        </w:trPr>
        <w:tc>
          <w:tcPr>
            <w:tcW w:w="861" w:type="dxa"/>
          </w:tcPr>
          <w:p w14:paraId="59E4F95A" w14:textId="77777777" w:rsidR="002401D0" w:rsidRDefault="002401D0">
            <w:pPr>
              <w:pStyle w:val="xCelltext"/>
            </w:pPr>
          </w:p>
        </w:tc>
        <w:tc>
          <w:tcPr>
            <w:tcW w:w="4448" w:type="dxa"/>
            <w:vMerge/>
            <w:vAlign w:val="center"/>
          </w:tcPr>
          <w:p w14:paraId="403EE336" w14:textId="77777777" w:rsidR="002401D0" w:rsidRDefault="002401D0">
            <w:pPr>
              <w:pStyle w:val="xCelltext"/>
            </w:pPr>
          </w:p>
        </w:tc>
        <w:tc>
          <w:tcPr>
            <w:tcW w:w="4288" w:type="dxa"/>
            <w:gridSpan w:val="2"/>
            <w:vMerge/>
            <w:vAlign w:val="center"/>
          </w:tcPr>
          <w:p w14:paraId="479F6F93" w14:textId="77777777" w:rsidR="002401D0" w:rsidRDefault="002401D0">
            <w:pPr>
              <w:pStyle w:val="xCelltext"/>
            </w:pPr>
          </w:p>
        </w:tc>
      </w:tr>
    </w:tbl>
    <w:p w14:paraId="66883D59" w14:textId="77777777" w:rsidR="002401D0" w:rsidRDefault="002401D0">
      <w:pPr>
        <w:rPr>
          <w:b/>
          <w:bCs/>
        </w:rPr>
        <w:sectPr w:rsidR="002401D0" w:rsidSect="003C180B">
          <w:footerReference w:type="even" r:id="rId13"/>
          <w:footerReference w:type="default" r:id="rId14"/>
          <w:pgSz w:w="11906" w:h="16838" w:code="9"/>
          <w:pgMar w:top="567" w:right="1134" w:bottom="1134" w:left="1191" w:header="624" w:footer="737" w:gutter="0"/>
          <w:cols w:space="708"/>
          <w:docGrid w:linePitch="360"/>
        </w:sectPr>
      </w:pPr>
    </w:p>
    <w:p w14:paraId="13A67127" w14:textId="018EB7A1" w:rsidR="002401D0" w:rsidRDefault="005D62D1">
      <w:pPr>
        <w:pStyle w:val="ArendeOverRubrik"/>
      </w:pPr>
      <w:r>
        <w:t>Lag- och kultur</w:t>
      </w:r>
      <w:r w:rsidR="002401D0">
        <w:t>utskottets betänkande</w:t>
      </w:r>
    </w:p>
    <w:p w14:paraId="460210D1" w14:textId="392A89AC" w:rsidR="00CE3A78" w:rsidRDefault="00CE3A78" w:rsidP="00CE3A78">
      <w:pPr>
        <w:pStyle w:val="ArendeRubrik"/>
      </w:pPr>
      <w:r>
        <w:t>Ny lagstiftning om landskapets tjänsteinnehavare</w:t>
      </w:r>
    </w:p>
    <w:p w14:paraId="2F96A947" w14:textId="06D7341C" w:rsidR="00DF59F1" w:rsidRPr="00DF59F1" w:rsidRDefault="00DF59F1" w:rsidP="00DF59F1">
      <w:pPr>
        <w:pStyle w:val="ArendeUnderRubrik"/>
      </w:pPr>
      <w:r>
        <w:t>Lag- och kulturutskottets betänkande nr 4/2025-2026</w:t>
      </w:r>
    </w:p>
    <w:p w14:paraId="4F1E696F" w14:textId="65A5C219" w:rsidR="002401D0" w:rsidRDefault="005D62D1">
      <w:pPr>
        <w:pStyle w:val="ArendeUnderRubrik"/>
      </w:pPr>
      <w:r>
        <w:t xml:space="preserve">Landskapsregeringens lagförslag LF </w:t>
      </w:r>
      <w:r w:rsidR="00CE3A78">
        <w:t>9</w:t>
      </w:r>
      <w:r>
        <w:t>/2024-2025</w:t>
      </w:r>
    </w:p>
    <w:p w14:paraId="5CBF9A6B" w14:textId="77777777" w:rsidR="002401D0" w:rsidRDefault="002401D0">
      <w:pPr>
        <w:pStyle w:val="ANormal"/>
      </w:pPr>
    </w:p>
    <w:p w14:paraId="3D93E592" w14:textId="77777777" w:rsidR="002401D0" w:rsidRDefault="002401D0">
      <w:pPr>
        <w:pStyle w:val="Innehll1"/>
      </w:pPr>
      <w:r>
        <w:t>INNEHÅLL</w:t>
      </w:r>
    </w:p>
    <w:p w14:paraId="2E176BDD" w14:textId="2B72300D" w:rsidR="00C65A3A"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7231906" w:history="1">
        <w:r w:rsidR="00C65A3A" w:rsidRPr="004F558C">
          <w:rPr>
            <w:rStyle w:val="Hyperlnk"/>
          </w:rPr>
          <w:t>Sammanfattning</w:t>
        </w:r>
        <w:r w:rsidR="00C65A3A">
          <w:rPr>
            <w:webHidden/>
          </w:rPr>
          <w:tab/>
        </w:r>
        <w:r w:rsidR="00C65A3A">
          <w:rPr>
            <w:webHidden/>
          </w:rPr>
          <w:fldChar w:fldCharType="begin"/>
        </w:r>
        <w:r w:rsidR="00C65A3A">
          <w:rPr>
            <w:webHidden/>
          </w:rPr>
          <w:instrText xml:space="preserve"> PAGEREF _Toc227231906 \h </w:instrText>
        </w:r>
        <w:r w:rsidR="00C65A3A">
          <w:rPr>
            <w:webHidden/>
          </w:rPr>
        </w:r>
        <w:r w:rsidR="00C65A3A">
          <w:rPr>
            <w:webHidden/>
          </w:rPr>
          <w:fldChar w:fldCharType="separate"/>
        </w:r>
        <w:r w:rsidR="004F546B">
          <w:rPr>
            <w:webHidden/>
          </w:rPr>
          <w:t>1</w:t>
        </w:r>
        <w:r w:rsidR="00C65A3A">
          <w:rPr>
            <w:webHidden/>
          </w:rPr>
          <w:fldChar w:fldCharType="end"/>
        </w:r>
      </w:hyperlink>
    </w:p>
    <w:p w14:paraId="5391D04E" w14:textId="5C60CEA5" w:rsidR="00C65A3A" w:rsidRDefault="00C65A3A">
      <w:pPr>
        <w:pStyle w:val="Innehll2"/>
        <w:rPr>
          <w:rFonts w:asciiTheme="minorHAnsi" w:eastAsiaTheme="minorEastAsia" w:hAnsiTheme="minorHAnsi" w:cstheme="minorBidi"/>
          <w:kern w:val="2"/>
          <w:sz w:val="24"/>
          <w:szCs w:val="24"/>
          <w:lang w:val="sv-FI" w:eastAsia="sv-FI"/>
          <w14:ligatures w14:val="standardContextual"/>
        </w:rPr>
      </w:pPr>
      <w:hyperlink w:anchor="_Toc227231907" w:history="1">
        <w:r w:rsidRPr="004F558C">
          <w:rPr>
            <w:rStyle w:val="Hyperlnk"/>
          </w:rPr>
          <w:t>Bakgrund</w:t>
        </w:r>
        <w:r>
          <w:rPr>
            <w:webHidden/>
          </w:rPr>
          <w:tab/>
        </w:r>
        <w:r>
          <w:rPr>
            <w:webHidden/>
          </w:rPr>
          <w:fldChar w:fldCharType="begin"/>
        </w:r>
        <w:r>
          <w:rPr>
            <w:webHidden/>
          </w:rPr>
          <w:instrText xml:space="preserve"> PAGEREF _Toc227231907 \h </w:instrText>
        </w:r>
        <w:r>
          <w:rPr>
            <w:webHidden/>
          </w:rPr>
        </w:r>
        <w:r>
          <w:rPr>
            <w:webHidden/>
          </w:rPr>
          <w:fldChar w:fldCharType="separate"/>
        </w:r>
        <w:r w:rsidR="004F546B">
          <w:rPr>
            <w:webHidden/>
          </w:rPr>
          <w:t>1</w:t>
        </w:r>
        <w:r>
          <w:rPr>
            <w:webHidden/>
          </w:rPr>
          <w:fldChar w:fldCharType="end"/>
        </w:r>
      </w:hyperlink>
    </w:p>
    <w:p w14:paraId="1BF12411" w14:textId="3F4D5D39" w:rsidR="00C65A3A" w:rsidRDefault="00C65A3A">
      <w:pPr>
        <w:pStyle w:val="Innehll2"/>
        <w:rPr>
          <w:rFonts w:asciiTheme="minorHAnsi" w:eastAsiaTheme="minorEastAsia" w:hAnsiTheme="minorHAnsi" w:cstheme="minorBidi"/>
          <w:kern w:val="2"/>
          <w:sz w:val="24"/>
          <w:szCs w:val="24"/>
          <w:lang w:val="sv-FI" w:eastAsia="sv-FI"/>
          <w14:ligatures w14:val="standardContextual"/>
        </w:rPr>
      </w:pPr>
      <w:hyperlink w:anchor="_Toc227231908" w:history="1">
        <w:r w:rsidRPr="004F558C">
          <w:rPr>
            <w:rStyle w:val="Hyperlnk"/>
          </w:rPr>
          <w:t>Utskottets förslag</w:t>
        </w:r>
        <w:r>
          <w:rPr>
            <w:webHidden/>
          </w:rPr>
          <w:tab/>
        </w:r>
        <w:r>
          <w:rPr>
            <w:webHidden/>
          </w:rPr>
          <w:fldChar w:fldCharType="begin"/>
        </w:r>
        <w:r>
          <w:rPr>
            <w:webHidden/>
          </w:rPr>
          <w:instrText xml:space="preserve"> PAGEREF _Toc227231908 \h </w:instrText>
        </w:r>
        <w:r>
          <w:rPr>
            <w:webHidden/>
          </w:rPr>
        </w:r>
        <w:r>
          <w:rPr>
            <w:webHidden/>
          </w:rPr>
          <w:fldChar w:fldCharType="separate"/>
        </w:r>
        <w:r w:rsidR="004F546B">
          <w:rPr>
            <w:webHidden/>
          </w:rPr>
          <w:t>1</w:t>
        </w:r>
        <w:r>
          <w:rPr>
            <w:webHidden/>
          </w:rPr>
          <w:fldChar w:fldCharType="end"/>
        </w:r>
      </w:hyperlink>
    </w:p>
    <w:p w14:paraId="0D0170F4" w14:textId="52DB68E5" w:rsidR="00C65A3A" w:rsidRDefault="00C65A3A">
      <w:pPr>
        <w:pStyle w:val="Innehll1"/>
        <w:rPr>
          <w:rFonts w:asciiTheme="minorHAnsi" w:eastAsiaTheme="minorEastAsia" w:hAnsiTheme="minorHAnsi" w:cstheme="minorBidi"/>
          <w:kern w:val="2"/>
          <w:sz w:val="24"/>
          <w:szCs w:val="24"/>
          <w:lang w:val="sv-FI" w:eastAsia="sv-FI"/>
          <w14:ligatures w14:val="standardContextual"/>
        </w:rPr>
      </w:pPr>
      <w:hyperlink w:anchor="_Toc227231909" w:history="1">
        <w:r w:rsidRPr="004F558C">
          <w:rPr>
            <w:rStyle w:val="Hyperlnk"/>
          </w:rPr>
          <w:t>Utskottets synpunkter</w:t>
        </w:r>
        <w:r>
          <w:rPr>
            <w:webHidden/>
          </w:rPr>
          <w:tab/>
        </w:r>
        <w:r>
          <w:rPr>
            <w:webHidden/>
          </w:rPr>
          <w:fldChar w:fldCharType="begin"/>
        </w:r>
        <w:r>
          <w:rPr>
            <w:webHidden/>
          </w:rPr>
          <w:instrText xml:space="preserve"> PAGEREF _Toc227231909 \h </w:instrText>
        </w:r>
        <w:r>
          <w:rPr>
            <w:webHidden/>
          </w:rPr>
        </w:r>
        <w:r>
          <w:rPr>
            <w:webHidden/>
          </w:rPr>
          <w:fldChar w:fldCharType="separate"/>
        </w:r>
        <w:r w:rsidR="004F546B">
          <w:rPr>
            <w:webHidden/>
          </w:rPr>
          <w:t>1</w:t>
        </w:r>
        <w:r>
          <w:rPr>
            <w:webHidden/>
          </w:rPr>
          <w:fldChar w:fldCharType="end"/>
        </w:r>
      </w:hyperlink>
    </w:p>
    <w:p w14:paraId="0B56ECC7" w14:textId="1C5D5A11" w:rsidR="00C65A3A" w:rsidRDefault="00C65A3A">
      <w:pPr>
        <w:pStyle w:val="Innehll2"/>
        <w:rPr>
          <w:rFonts w:asciiTheme="minorHAnsi" w:eastAsiaTheme="minorEastAsia" w:hAnsiTheme="minorHAnsi" w:cstheme="minorBidi"/>
          <w:kern w:val="2"/>
          <w:sz w:val="24"/>
          <w:szCs w:val="24"/>
          <w:lang w:val="sv-FI" w:eastAsia="sv-FI"/>
          <w14:ligatures w14:val="standardContextual"/>
        </w:rPr>
      </w:pPr>
      <w:hyperlink w:anchor="_Toc227231910" w:history="1">
        <w:r w:rsidRPr="004F558C">
          <w:rPr>
            <w:rStyle w:val="Hyperlnk"/>
          </w:rPr>
          <w:t>Allmän motivering</w:t>
        </w:r>
        <w:r>
          <w:rPr>
            <w:webHidden/>
          </w:rPr>
          <w:tab/>
        </w:r>
        <w:r>
          <w:rPr>
            <w:webHidden/>
          </w:rPr>
          <w:fldChar w:fldCharType="begin"/>
        </w:r>
        <w:r>
          <w:rPr>
            <w:webHidden/>
          </w:rPr>
          <w:instrText xml:space="preserve"> PAGEREF _Toc227231910 \h </w:instrText>
        </w:r>
        <w:r>
          <w:rPr>
            <w:webHidden/>
          </w:rPr>
        </w:r>
        <w:r>
          <w:rPr>
            <w:webHidden/>
          </w:rPr>
          <w:fldChar w:fldCharType="separate"/>
        </w:r>
        <w:r w:rsidR="004F546B">
          <w:rPr>
            <w:webHidden/>
          </w:rPr>
          <w:t>1</w:t>
        </w:r>
        <w:r>
          <w:rPr>
            <w:webHidden/>
          </w:rPr>
          <w:fldChar w:fldCharType="end"/>
        </w:r>
      </w:hyperlink>
    </w:p>
    <w:p w14:paraId="20C6413F" w14:textId="09E4240D" w:rsidR="00C65A3A" w:rsidRDefault="00C65A3A">
      <w:pPr>
        <w:pStyle w:val="Innehll1"/>
        <w:rPr>
          <w:rFonts w:asciiTheme="minorHAnsi" w:eastAsiaTheme="minorEastAsia" w:hAnsiTheme="minorHAnsi" w:cstheme="minorBidi"/>
          <w:kern w:val="2"/>
          <w:sz w:val="24"/>
          <w:szCs w:val="24"/>
          <w:lang w:val="sv-FI" w:eastAsia="sv-FI"/>
          <w14:ligatures w14:val="standardContextual"/>
        </w:rPr>
      </w:pPr>
      <w:hyperlink w:anchor="_Toc227231911" w:history="1">
        <w:r w:rsidRPr="004F558C">
          <w:rPr>
            <w:rStyle w:val="Hyperlnk"/>
          </w:rPr>
          <w:t>Ärendets behandling</w:t>
        </w:r>
        <w:r>
          <w:rPr>
            <w:webHidden/>
          </w:rPr>
          <w:tab/>
        </w:r>
        <w:r>
          <w:rPr>
            <w:webHidden/>
          </w:rPr>
          <w:fldChar w:fldCharType="begin"/>
        </w:r>
        <w:r>
          <w:rPr>
            <w:webHidden/>
          </w:rPr>
          <w:instrText xml:space="preserve"> PAGEREF _Toc227231911 \h </w:instrText>
        </w:r>
        <w:r>
          <w:rPr>
            <w:webHidden/>
          </w:rPr>
        </w:r>
        <w:r>
          <w:rPr>
            <w:webHidden/>
          </w:rPr>
          <w:fldChar w:fldCharType="separate"/>
        </w:r>
        <w:r w:rsidR="004F546B">
          <w:rPr>
            <w:webHidden/>
          </w:rPr>
          <w:t>2</w:t>
        </w:r>
        <w:r>
          <w:rPr>
            <w:webHidden/>
          </w:rPr>
          <w:fldChar w:fldCharType="end"/>
        </w:r>
      </w:hyperlink>
    </w:p>
    <w:p w14:paraId="70C1D524" w14:textId="2A408DE4" w:rsidR="00C65A3A" w:rsidRDefault="00C65A3A">
      <w:pPr>
        <w:pStyle w:val="Innehll1"/>
        <w:rPr>
          <w:rFonts w:asciiTheme="minorHAnsi" w:eastAsiaTheme="minorEastAsia" w:hAnsiTheme="minorHAnsi" w:cstheme="minorBidi"/>
          <w:kern w:val="2"/>
          <w:sz w:val="24"/>
          <w:szCs w:val="24"/>
          <w:lang w:val="sv-FI" w:eastAsia="sv-FI"/>
          <w14:ligatures w14:val="standardContextual"/>
        </w:rPr>
      </w:pPr>
      <w:hyperlink w:anchor="_Toc227231912" w:history="1">
        <w:r w:rsidRPr="004F558C">
          <w:rPr>
            <w:rStyle w:val="Hyperlnk"/>
          </w:rPr>
          <w:t>Utskottets förslag</w:t>
        </w:r>
        <w:r>
          <w:rPr>
            <w:webHidden/>
          </w:rPr>
          <w:tab/>
        </w:r>
        <w:r>
          <w:rPr>
            <w:webHidden/>
          </w:rPr>
          <w:fldChar w:fldCharType="begin"/>
        </w:r>
        <w:r>
          <w:rPr>
            <w:webHidden/>
          </w:rPr>
          <w:instrText xml:space="preserve"> PAGEREF _Toc227231912 \h </w:instrText>
        </w:r>
        <w:r>
          <w:rPr>
            <w:webHidden/>
          </w:rPr>
        </w:r>
        <w:r>
          <w:rPr>
            <w:webHidden/>
          </w:rPr>
          <w:fldChar w:fldCharType="separate"/>
        </w:r>
        <w:r w:rsidR="004F546B">
          <w:rPr>
            <w:webHidden/>
          </w:rPr>
          <w:t>2</w:t>
        </w:r>
        <w:r>
          <w:rPr>
            <w:webHidden/>
          </w:rPr>
          <w:fldChar w:fldCharType="end"/>
        </w:r>
      </w:hyperlink>
    </w:p>
    <w:p w14:paraId="0C31FD65" w14:textId="571ABC50" w:rsidR="002401D0" w:rsidRDefault="002401D0">
      <w:pPr>
        <w:pStyle w:val="ANormal"/>
        <w:rPr>
          <w:noProof/>
        </w:rPr>
      </w:pPr>
      <w:r>
        <w:rPr>
          <w:rFonts w:ascii="Verdana" w:hAnsi="Verdana"/>
          <w:noProof/>
          <w:sz w:val="16"/>
          <w:szCs w:val="36"/>
        </w:rPr>
        <w:fldChar w:fldCharType="end"/>
      </w:r>
    </w:p>
    <w:p w14:paraId="74D2BE0A" w14:textId="77777777" w:rsidR="002401D0" w:rsidRDefault="002401D0">
      <w:pPr>
        <w:pStyle w:val="ANormal"/>
      </w:pPr>
    </w:p>
    <w:p w14:paraId="53D1883B" w14:textId="77777777" w:rsidR="002401D0" w:rsidRDefault="002401D0">
      <w:pPr>
        <w:pStyle w:val="RubrikA"/>
      </w:pPr>
      <w:bookmarkStart w:id="1" w:name="_Toc529800932"/>
      <w:bookmarkStart w:id="2" w:name="_Toc227231906"/>
      <w:r>
        <w:t>Sammanfattning</w:t>
      </w:r>
      <w:bookmarkEnd w:id="1"/>
      <w:bookmarkEnd w:id="2"/>
    </w:p>
    <w:p w14:paraId="2864305A" w14:textId="77777777" w:rsidR="002401D0" w:rsidRDefault="002401D0">
      <w:pPr>
        <w:pStyle w:val="Rubrikmellanrum"/>
      </w:pPr>
    </w:p>
    <w:p w14:paraId="269FBC45" w14:textId="44D7F00F" w:rsidR="002401D0" w:rsidRDefault="00DF59F1">
      <w:pPr>
        <w:pStyle w:val="RubrikB"/>
      </w:pPr>
      <w:bookmarkStart w:id="3" w:name="_Toc529800933"/>
      <w:bookmarkStart w:id="4" w:name="_Toc227231907"/>
      <w:r>
        <w:t>Bakgrund</w:t>
      </w:r>
      <w:bookmarkEnd w:id="3"/>
      <w:bookmarkEnd w:id="4"/>
    </w:p>
    <w:p w14:paraId="59067928" w14:textId="77777777" w:rsidR="002401D0" w:rsidRDefault="002401D0">
      <w:pPr>
        <w:pStyle w:val="Rubrikmellanrum"/>
      </w:pPr>
    </w:p>
    <w:p w14:paraId="7191D9EA" w14:textId="2BA486D1" w:rsidR="00CE3A78" w:rsidRDefault="00DF59F1" w:rsidP="00CE3A78">
      <w:pPr>
        <w:pStyle w:val="ANormal"/>
      </w:pPr>
      <w:r>
        <w:t xml:space="preserve">Lagtinget har med stöd av </w:t>
      </w:r>
      <w:r w:rsidR="00E53DEC">
        <w:t>71</w:t>
      </w:r>
      <w:r>
        <w:t xml:space="preserve"> § i arbetsordningen </w:t>
      </w:r>
      <w:r w:rsidR="00073568">
        <w:t xml:space="preserve">(2015:87) för Ålands lagting </w:t>
      </w:r>
      <w:r>
        <w:t xml:space="preserve">beslutat inhämta ett nytt betänkande i ärendet av lag- och kulturutskottet. </w:t>
      </w:r>
    </w:p>
    <w:p w14:paraId="6862E86B" w14:textId="12D9C9E8" w:rsidR="002401D0" w:rsidRDefault="002401D0">
      <w:pPr>
        <w:pStyle w:val="ANormal"/>
      </w:pPr>
    </w:p>
    <w:p w14:paraId="533341FE" w14:textId="77777777" w:rsidR="002401D0" w:rsidRDefault="002401D0">
      <w:pPr>
        <w:pStyle w:val="RubrikB"/>
      </w:pPr>
      <w:bookmarkStart w:id="5" w:name="_Toc529800934"/>
      <w:bookmarkStart w:id="6" w:name="_Toc227231908"/>
      <w:r>
        <w:t>Utskottets förslag</w:t>
      </w:r>
      <w:bookmarkEnd w:id="5"/>
      <w:bookmarkEnd w:id="6"/>
    </w:p>
    <w:p w14:paraId="70778FA7" w14:textId="77777777" w:rsidR="002401D0" w:rsidRDefault="002401D0">
      <w:pPr>
        <w:pStyle w:val="Rubrikmellanrum"/>
      </w:pPr>
    </w:p>
    <w:p w14:paraId="35CEE677" w14:textId="1124B22A" w:rsidR="002401D0" w:rsidRDefault="008D0071">
      <w:pPr>
        <w:pStyle w:val="ANormal"/>
      </w:pPr>
      <w:r>
        <w:t xml:space="preserve">Utskottet föreslår att </w:t>
      </w:r>
      <w:r w:rsidR="00E53DEC">
        <w:t xml:space="preserve">ändringarna i </w:t>
      </w:r>
      <w:r w:rsidR="00DF59F1">
        <w:t>landskapslagen om Ålands fol</w:t>
      </w:r>
      <w:r w:rsidR="00CE76B9">
        <w:t xml:space="preserve">khögskola och </w:t>
      </w:r>
      <w:r w:rsidR="00E53DEC">
        <w:t xml:space="preserve">i </w:t>
      </w:r>
      <w:r w:rsidR="00CE76B9">
        <w:t>landskapslag</w:t>
      </w:r>
      <w:r w:rsidR="00E53DEC">
        <w:t xml:space="preserve">en </w:t>
      </w:r>
      <w:r w:rsidR="00CE76B9">
        <w:t xml:space="preserve">om gymnasieutbildning </w:t>
      </w:r>
      <w:r w:rsidR="00E53DEC">
        <w:t xml:space="preserve">i föreliggande lagförslag </w:t>
      </w:r>
      <w:r w:rsidR="00CE76B9">
        <w:t>förkastas. I övrigt vidblir utskottet sin</w:t>
      </w:r>
      <w:r w:rsidR="00E53DEC">
        <w:t>a ställningstaganden i lag- och kulturutskottets betänkande nr 4/2025-2026.</w:t>
      </w:r>
      <w:r w:rsidR="00B97182">
        <w:t xml:space="preserve"> </w:t>
      </w:r>
      <w:r>
        <w:t xml:space="preserve"> </w:t>
      </w:r>
    </w:p>
    <w:p w14:paraId="5D6C332D" w14:textId="77777777" w:rsidR="002401D0" w:rsidRDefault="002401D0">
      <w:pPr>
        <w:pStyle w:val="ANormal"/>
      </w:pPr>
    </w:p>
    <w:p w14:paraId="1AF43E49" w14:textId="77777777" w:rsidR="002401D0" w:rsidRDefault="002401D0">
      <w:pPr>
        <w:pStyle w:val="RubrikA"/>
      </w:pPr>
      <w:bookmarkStart w:id="7" w:name="_Toc529800935"/>
      <w:bookmarkStart w:id="8" w:name="_Toc227231909"/>
      <w:r>
        <w:t>Utskottets synpunkter</w:t>
      </w:r>
      <w:bookmarkEnd w:id="7"/>
      <w:bookmarkEnd w:id="8"/>
    </w:p>
    <w:p w14:paraId="725C5B5E" w14:textId="77777777" w:rsidR="009E67C1" w:rsidRDefault="009E67C1" w:rsidP="009E67C1">
      <w:pPr>
        <w:pStyle w:val="Rubrikmellanrum"/>
      </w:pPr>
    </w:p>
    <w:p w14:paraId="49A57847" w14:textId="77777777" w:rsidR="009E67C1" w:rsidRPr="009E67C1" w:rsidRDefault="009E67C1" w:rsidP="009E67C1">
      <w:pPr>
        <w:pStyle w:val="RubrikB"/>
      </w:pPr>
      <w:bookmarkStart w:id="9" w:name="_Toc164246216"/>
      <w:bookmarkStart w:id="10" w:name="_Toc227231910"/>
      <w:r w:rsidRPr="009E67C1">
        <w:t>Allmän motivering</w:t>
      </w:r>
      <w:bookmarkEnd w:id="9"/>
      <w:bookmarkEnd w:id="10"/>
    </w:p>
    <w:p w14:paraId="55A8D94E" w14:textId="77777777" w:rsidR="009E67C1" w:rsidRPr="0011145F" w:rsidRDefault="009E67C1" w:rsidP="009E67C1">
      <w:pPr>
        <w:pStyle w:val="ANormal"/>
        <w:rPr>
          <w:sz w:val="10"/>
          <w:szCs w:val="10"/>
        </w:rPr>
      </w:pPr>
    </w:p>
    <w:p w14:paraId="5A65DB3F" w14:textId="7452F84D" w:rsidR="00490413" w:rsidRPr="00490413" w:rsidRDefault="00490413" w:rsidP="00490413">
      <w:pPr>
        <w:pStyle w:val="ANormal"/>
      </w:pPr>
      <w:r w:rsidRPr="00490413">
        <w:t>Lagtinget har den 15 april 2026 antagit en ny gymnasielag för Åland samt en landskapslag om Ålands gymnasiemyndighet. Genom den nya lagstiftningen ändras benämningen på myndigheten Ålands gymnasium till Ålands gymnasiemyndighet och Ålands folkhögskola inordnas i den myndighet</w:t>
      </w:r>
      <w:r w:rsidR="009F4BAA">
        <w:t>en</w:t>
      </w:r>
      <w:r w:rsidRPr="00490413">
        <w:t xml:space="preserve">. Lagstiftningen avses träda i kraft den 1 augusti 2026. I samband med detta upphävs landskapslagen om gymnasieutbildning och landskapslagen om Ålands folkhögskola ändras </w:t>
      </w:r>
      <w:r w:rsidR="009F4BAA">
        <w:t>och byter namn till</w:t>
      </w:r>
      <w:r w:rsidRPr="00490413">
        <w:t xml:space="preserve"> landskapslagen om folkhögskoleutbildning. Den sistnämnda lagen kommer fortsättningsvis att </w:t>
      </w:r>
      <w:r w:rsidR="009F4BAA">
        <w:t xml:space="preserve">enbart </w:t>
      </w:r>
      <w:r w:rsidRPr="00490413">
        <w:t>innehålla bestämmelser om den fria bildningen.</w:t>
      </w:r>
    </w:p>
    <w:p w14:paraId="11422A5A" w14:textId="2FF492A3" w:rsidR="00490413" w:rsidRPr="00490413" w:rsidRDefault="00490413" w:rsidP="00490413">
      <w:pPr>
        <w:pStyle w:val="ANormal"/>
      </w:pPr>
      <w:r>
        <w:tab/>
      </w:r>
      <w:r w:rsidR="002D0A36">
        <w:t>Utskottet konstaterar att landskapslagen om gymnasieutbildning och landskapslagen om Ålands folkhögskola i föreliggande lagförslag föreslås bli ändrade</w:t>
      </w:r>
      <w:r w:rsidR="00761797">
        <w:t>. V</w:t>
      </w:r>
      <w:r w:rsidR="002D0A36">
        <w:t xml:space="preserve">id den tidpunkt då bestämmelserna </w:t>
      </w:r>
      <w:r w:rsidR="006A26DF">
        <w:t xml:space="preserve">i nämnda lagar </w:t>
      </w:r>
      <w:r w:rsidR="002D0A36">
        <w:t xml:space="preserve">avses träda i kraft </w:t>
      </w:r>
      <w:r w:rsidR="0049297A">
        <w:t>har landskapslagen om gymnasie</w:t>
      </w:r>
      <w:r w:rsidR="00405E65">
        <w:t>utbildning</w:t>
      </w:r>
      <w:r w:rsidR="006A1834">
        <w:t xml:space="preserve"> </w:t>
      </w:r>
      <w:r w:rsidR="002D0A36">
        <w:t xml:space="preserve">upphävts </w:t>
      </w:r>
      <w:r w:rsidR="006A1834">
        <w:t xml:space="preserve">och landskapslagen om Ålands folkhögskola </w:t>
      </w:r>
      <w:r w:rsidR="002D0A36">
        <w:t xml:space="preserve">ändrats till sitt innehåll genom den nya gymnasielagstiftningen. De föreslagna ändringarna i dessa lagar kan därför inte </w:t>
      </w:r>
      <w:r w:rsidR="002D0A36">
        <w:lastRenderedPageBreak/>
        <w:t xml:space="preserve">tillämpas eller sättas i kraft. </w:t>
      </w:r>
      <w:r w:rsidRPr="00490413">
        <w:t xml:space="preserve">Utskottet föreslår </w:t>
      </w:r>
      <w:r>
        <w:t xml:space="preserve">därför </w:t>
      </w:r>
      <w:r w:rsidRPr="00490413">
        <w:t>att lagförslagen förkastas.</w:t>
      </w:r>
    </w:p>
    <w:p w14:paraId="325A8AB5" w14:textId="77777777" w:rsidR="00CE76B9" w:rsidRPr="00490413" w:rsidRDefault="00CE76B9" w:rsidP="00CE76B9">
      <w:pPr>
        <w:pStyle w:val="ANormal"/>
        <w:rPr>
          <w:szCs w:val="22"/>
          <w:lang w:val="sv-FI"/>
        </w:rPr>
      </w:pPr>
    </w:p>
    <w:p w14:paraId="16EB3705" w14:textId="77777777" w:rsidR="002401D0" w:rsidRDefault="002401D0">
      <w:pPr>
        <w:pStyle w:val="RubrikA"/>
      </w:pPr>
      <w:bookmarkStart w:id="11" w:name="_Toc529800936"/>
      <w:bookmarkStart w:id="12" w:name="_Toc227231911"/>
      <w:r>
        <w:t>Ärendets behandling</w:t>
      </w:r>
      <w:bookmarkEnd w:id="11"/>
      <w:bookmarkEnd w:id="12"/>
    </w:p>
    <w:p w14:paraId="58AA8A9D" w14:textId="77777777" w:rsidR="002401D0" w:rsidRDefault="002401D0">
      <w:pPr>
        <w:pStyle w:val="Rubrikmellanrum"/>
      </w:pPr>
    </w:p>
    <w:p w14:paraId="76594C3E" w14:textId="2CBB095B" w:rsidR="00CE76B9" w:rsidRDefault="00E15E14" w:rsidP="00E15E14">
      <w:pPr>
        <w:pStyle w:val="ANormal"/>
      </w:pPr>
      <w:r w:rsidRPr="00E15E14">
        <w:t xml:space="preserve">Lagtinget </w:t>
      </w:r>
      <w:r w:rsidR="00CE76B9">
        <w:t xml:space="preserve">beslöt </w:t>
      </w:r>
      <w:r w:rsidRPr="00E15E14">
        <w:t xml:space="preserve">den </w:t>
      </w:r>
      <w:r w:rsidR="00CE76B9">
        <w:t xml:space="preserve">15 april 2026 enligt </w:t>
      </w:r>
      <w:r w:rsidR="00073568">
        <w:t>71</w:t>
      </w:r>
      <w:r w:rsidR="00CE76B9">
        <w:t xml:space="preserve"> § i arbetsordningen </w:t>
      </w:r>
      <w:r w:rsidR="00073568">
        <w:t xml:space="preserve">(2015:87) för Ålands lagting </w:t>
      </w:r>
      <w:r w:rsidR="00CE76B9">
        <w:t xml:space="preserve">inhämta ett nytt betänkande i ärendet från lag- och kulturutskottet. </w:t>
      </w:r>
    </w:p>
    <w:p w14:paraId="1665D571" w14:textId="4216E85A" w:rsidR="00E15E14" w:rsidRPr="00E15E14" w:rsidRDefault="00E15E14" w:rsidP="00E15E14">
      <w:pPr>
        <w:pStyle w:val="ANormal"/>
      </w:pPr>
      <w:r w:rsidRPr="00E15E14">
        <w:tab/>
        <w:t>I ärendets avgörande behandling deltog viceordföranden Sandra Listherby</w:t>
      </w:r>
      <w:r w:rsidR="0000795D">
        <w:t xml:space="preserve">, </w:t>
      </w:r>
      <w:r w:rsidRPr="00E15E14">
        <w:t>ledamöterna Anders Holmberg, Peter Lindbäck, Johan Lindström, Henrik Löthman och Veronica Thörnroos</w:t>
      </w:r>
      <w:r w:rsidR="0000795D">
        <w:t xml:space="preserve"> samt ersättaren Tony Asumaa</w:t>
      </w:r>
      <w:r w:rsidRPr="00E15E14">
        <w:t>.</w:t>
      </w:r>
    </w:p>
    <w:p w14:paraId="78FDC9F7" w14:textId="5B4BFD75" w:rsidR="00BD3F14" w:rsidRPr="00BD3F14" w:rsidRDefault="005D62D1" w:rsidP="00BD3F14">
      <w:pPr>
        <w:pStyle w:val="ANormal"/>
      </w:pPr>
      <w:r>
        <w:tab/>
      </w:r>
    </w:p>
    <w:p w14:paraId="022B67B7" w14:textId="77777777" w:rsidR="002401D0" w:rsidRDefault="002401D0">
      <w:pPr>
        <w:pStyle w:val="RubrikA"/>
      </w:pPr>
      <w:bookmarkStart w:id="13" w:name="_Toc529800937"/>
      <w:bookmarkStart w:id="14" w:name="_Toc227231912"/>
      <w:r>
        <w:t>Utskottets förslag</w:t>
      </w:r>
      <w:bookmarkEnd w:id="13"/>
      <w:bookmarkEnd w:id="14"/>
    </w:p>
    <w:p w14:paraId="56368868" w14:textId="77777777" w:rsidR="002401D0" w:rsidRDefault="002401D0">
      <w:pPr>
        <w:pStyle w:val="Rubrikmellanrum"/>
      </w:pPr>
    </w:p>
    <w:p w14:paraId="051BEF14" w14:textId="77777777" w:rsidR="002401D0" w:rsidRDefault="002401D0">
      <w:pPr>
        <w:pStyle w:val="ANormal"/>
      </w:pPr>
      <w:r>
        <w:t>Med hänvisning till det anförda föreslår utskottet</w:t>
      </w:r>
    </w:p>
    <w:p w14:paraId="1BAF8EF6" w14:textId="77777777" w:rsidR="002401D0" w:rsidRDefault="002401D0">
      <w:pPr>
        <w:pStyle w:val="ANormal"/>
      </w:pPr>
    </w:p>
    <w:p w14:paraId="37D1B8F1" w14:textId="434BEF59" w:rsidR="00BC1757" w:rsidRPr="00BC1757" w:rsidRDefault="00014E60" w:rsidP="0000795D">
      <w:pPr>
        <w:pStyle w:val="Klam"/>
      </w:pPr>
      <w:r>
        <w:t xml:space="preserve">att lagtinget antar </w:t>
      </w:r>
      <w:r w:rsidR="0000795D">
        <w:t xml:space="preserve">det i lagförslaget ingående lagförslagen i den lydelse de har i lag- och kulturutskottets betänkande nr 4/2025-2026, dock så att </w:t>
      </w:r>
      <w:r>
        <w:t>lagförslag</w:t>
      </w:r>
      <w:r w:rsidR="0000795D">
        <w:t xml:space="preserve"> nr 18 landskapslag om ändring av landskapslagen om Ålands folkhögskola och lagförslag nr 19 landskapslag om ändring av landskapslagen om gymnasieutbildning förkastas. </w:t>
      </w:r>
    </w:p>
    <w:p w14:paraId="3A1FE4A2" w14:textId="77777777" w:rsidR="00BC1757" w:rsidRPr="00BC1757" w:rsidRDefault="00BC1757" w:rsidP="00BC1757">
      <w:pPr>
        <w:pStyle w:val="ANormal"/>
      </w:pPr>
    </w:p>
    <w:p w14:paraId="71CEA1D4" w14:textId="77777777" w:rsidR="008F3037" w:rsidRDefault="008F3037" w:rsidP="008F3037">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034FCAE1" w14:textId="77777777">
        <w:trPr>
          <w:cantSplit/>
        </w:trPr>
        <w:tc>
          <w:tcPr>
            <w:tcW w:w="7931" w:type="dxa"/>
            <w:gridSpan w:val="2"/>
          </w:tcPr>
          <w:p w14:paraId="460E0F60" w14:textId="77777777" w:rsidR="002F4F10" w:rsidRDefault="002F4F10">
            <w:pPr>
              <w:pStyle w:val="ANormal"/>
              <w:keepNext/>
            </w:pPr>
          </w:p>
          <w:p w14:paraId="53587365" w14:textId="26561D70" w:rsidR="002401D0" w:rsidRDefault="00274661">
            <w:pPr>
              <w:pStyle w:val="ANormal"/>
              <w:keepNext/>
            </w:pPr>
            <w:r>
              <w:t>M</w:t>
            </w:r>
            <w:r w:rsidR="00D7461C">
              <w:t>a</w:t>
            </w:r>
            <w:r w:rsidR="002401D0">
              <w:t xml:space="preserve">riehamn den </w:t>
            </w:r>
            <w:r w:rsidR="00725C9B">
              <w:t xml:space="preserve">21 april </w:t>
            </w:r>
            <w:r w:rsidR="005D62D1">
              <w:t>202</w:t>
            </w:r>
            <w:r w:rsidR="00725C9B">
              <w:t>6</w:t>
            </w:r>
          </w:p>
        </w:tc>
      </w:tr>
      <w:tr w:rsidR="002401D0" w14:paraId="77B7882D" w14:textId="77777777">
        <w:tc>
          <w:tcPr>
            <w:tcW w:w="4454" w:type="dxa"/>
            <w:vAlign w:val="bottom"/>
          </w:tcPr>
          <w:p w14:paraId="2726BD68" w14:textId="77777777" w:rsidR="002401D0" w:rsidRDefault="002401D0">
            <w:pPr>
              <w:pStyle w:val="ANormal"/>
              <w:keepNext/>
            </w:pPr>
          </w:p>
          <w:p w14:paraId="143D03F2" w14:textId="77777777" w:rsidR="002401D0" w:rsidRDefault="002401D0">
            <w:pPr>
              <w:pStyle w:val="ANormal"/>
              <w:keepNext/>
            </w:pPr>
          </w:p>
          <w:p w14:paraId="03CD1822" w14:textId="77777777" w:rsidR="002401D0" w:rsidRDefault="002401D0">
            <w:pPr>
              <w:pStyle w:val="ANormal"/>
              <w:keepNext/>
            </w:pPr>
            <w:r>
              <w:t>Ordförande</w:t>
            </w:r>
          </w:p>
        </w:tc>
        <w:tc>
          <w:tcPr>
            <w:tcW w:w="3477" w:type="dxa"/>
            <w:vAlign w:val="bottom"/>
          </w:tcPr>
          <w:p w14:paraId="6E23932F" w14:textId="77777777" w:rsidR="002401D0" w:rsidRDefault="002401D0">
            <w:pPr>
              <w:pStyle w:val="ANormal"/>
              <w:keepNext/>
            </w:pPr>
          </w:p>
          <w:p w14:paraId="65D2732C" w14:textId="77777777" w:rsidR="002401D0" w:rsidRDefault="002401D0">
            <w:pPr>
              <w:pStyle w:val="ANormal"/>
              <w:keepNext/>
            </w:pPr>
          </w:p>
          <w:p w14:paraId="55995DFD" w14:textId="1FEC39C2" w:rsidR="002401D0" w:rsidRDefault="004A7587">
            <w:pPr>
              <w:pStyle w:val="ANormal"/>
              <w:keepNext/>
            </w:pPr>
            <w:r>
              <w:t>Sandra Listherby</w:t>
            </w:r>
            <w:r w:rsidR="005D62D1">
              <w:t xml:space="preserve"> </w:t>
            </w:r>
          </w:p>
        </w:tc>
      </w:tr>
      <w:tr w:rsidR="002401D0" w14:paraId="561807C0" w14:textId="77777777">
        <w:tc>
          <w:tcPr>
            <w:tcW w:w="4454" w:type="dxa"/>
            <w:vAlign w:val="bottom"/>
          </w:tcPr>
          <w:p w14:paraId="56F01B4F" w14:textId="77777777" w:rsidR="002401D0" w:rsidRDefault="002401D0">
            <w:pPr>
              <w:pStyle w:val="ANormal"/>
              <w:keepNext/>
            </w:pPr>
          </w:p>
          <w:p w14:paraId="5454945E" w14:textId="77777777" w:rsidR="002401D0" w:rsidRDefault="002401D0">
            <w:pPr>
              <w:pStyle w:val="ANormal"/>
              <w:keepNext/>
            </w:pPr>
          </w:p>
          <w:p w14:paraId="4BCCBEDA" w14:textId="77777777" w:rsidR="002401D0" w:rsidRDefault="002401D0">
            <w:pPr>
              <w:pStyle w:val="ANormal"/>
              <w:keepNext/>
            </w:pPr>
            <w:r>
              <w:t>Sekreterare</w:t>
            </w:r>
          </w:p>
        </w:tc>
        <w:tc>
          <w:tcPr>
            <w:tcW w:w="3477" w:type="dxa"/>
            <w:vAlign w:val="bottom"/>
          </w:tcPr>
          <w:p w14:paraId="08C28FD5" w14:textId="77777777" w:rsidR="002401D0" w:rsidRDefault="002401D0">
            <w:pPr>
              <w:pStyle w:val="ANormal"/>
              <w:keepNext/>
            </w:pPr>
          </w:p>
          <w:p w14:paraId="2B14A1AB" w14:textId="77777777" w:rsidR="002401D0" w:rsidRDefault="002401D0">
            <w:pPr>
              <w:pStyle w:val="ANormal"/>
              <w:keepNext/>
            </w:pPr>
          </w:p>
          <w:p w14:paraId="518AD4F1" w14:textId="78028596" w:rsidR="002401D0" w:rsidRDefault="008E5E60">
            <w:pPr>
              <w:pStyle w:val="ANormal"/>
              <w:keepNext/>
            </w:pPr>
            <w:r>
              <w:t>Carina Strand</w:t>
            </w:r>
          </w:p>
        </w:tc>
      </w:tr>
    </w:tbl>
    <w:p w14:paraId="72EE47A9" w14:textId="5D4C042D" w:rsidR="002401D0" w:rsidRDefault="002401D0">
      <w:pPr>
        <w:pStyle w:val="ANormal"/>
      </w:pPr>
    </w:p>
    <w:sectPr w:rsidR="002401D0" w:rsidSect="00C42F57">
      <w:headerReference w:type="even" r:id="rId15"/>
      <w:headerReference w:type="default" r:id="rId16"/>
      <w:footerReference w:type="default" r:id="rId17"/>
      <w:type w:val="continuous"/>
      <w:pgSz w:w="11906" w:h="16838" w:code="9"/>
      <w:pgMar w:top="993" w:right="3175" w:bottom="1135"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012A" w14:textId="77777777" w:rsidR="005D62D1" w:rsidRDefault="005D62D1">
      <w:r>
        <w:separator/>
      </w:r>
    </w:p>
  </w:endnote>
  <w:endnote w:type="continuationSeparator" w:id="0">
    <w:p w14:paraId="1CFC23E7" w14:textId="77777777" w:rsidR="005D62D1" w:rsidRDefault="005D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charset w:val="00"/>
    <w:family w:val="auto"/>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Malgun Gothic Semilight">
    <w:charset w:val="80"/>
    <w:family w:val="swiss"/>
    <w:pitch w:val="variable"/>
    <w:sig w:usb0="B0000AAF" w:usb1="09DF7CFB" w:usb2="00000012" w:usb3="00000000" w:csb0="003E01BD" w:csb1="00000000"/>
  </w:font>
  <w:font w:name="Segoe UI Semibold">
    <w:panose1 w:val="020B07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A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967" w14:textId="079E4C66" w:rsidR="002401D0" w:rsidRDefault="002401D0">
    <w:pPr>
      <w:pStyle w:val="Sidfot"/>
      <w:rPr>
        <w:lang w:val="fi-FI"/>
      </w:rPr>
    </w:pPr>
    <w:r>
      <w:fldChar w:fldCharType="begin"/>
    </w:r>
    <w:r>
      <w:rPr>
        <w:lang w:val="fi-FI"/>
      </w:rPr>
      <w:instrText xml:space="preserve"> FILENAME  \* MERGEFORMAT </w:instrText>
    </w:r>
    <w:r>
      <w:fldChar w:fldCharType="separate"/>
    </w:r>
    <w:r w:rsidR="004F546B">
      <w:rPr>
        <w:noProof/>
        <w:lang w:val="fi-FI"/>
      </w:rPr>
      <w:t>LKU04a20252026.docx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95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93CA" w14:textId="77777777" w:rsidR="005D62D1" w:rsidRDefault="005D62D1">
      <w:r>
        <w:separator/>
      </w:r>
    </w:p>
  </w:footnote>
  <w:footnote w:type="continuationSeparator" w:id="0">
    <w:p w14:paraId="11D81F0C" w14:textId="77777777" w:rsidR="005D62D1" w:rsidRDefault="005D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1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9D3BA"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CD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95.25pt;visibility:visible;mso-wrap-style:square" o:bullet="t">
        <v:imagedata r:id="rId1" o:title=""/>
      </v:shape>
    </w:pict>
  </w:numPicBullet>
  <w:abstractNum w:abstractNumId="0" w15:restartNumberingAfterBreak="0">
    <w:nsid w:val="FFFFFF7C"/>
    <w:multiLevelType w:val="singleLevel"/>
    <w:tmpl w:val="3AEE05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66B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762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12C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00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E9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AD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8E83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623E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329"/>
    <w:multiLevelType w:val="hybridMultilevel"/>
    <w:tmpl w:val="6D04B3E8"/>
    <w:lvl w:ilvl="0" w:tplc="EF98394C">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1" w15:restartNumberingAfterBreak="0">
    <w:nsid w:val="01293B69"/>
    <w:multiLevelType w:val="hybridMultilevel"/>
    <w:tmpl w:val="C804F88E"/>
    <w:lvl w:ilvl="0" w:tplc="1FA2EFF2">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2" w15:restartNumberingAfterBreak="0">
    <w:nsid w:val="0FC76DBE"/>
    <w:multiLevelType w:val="hybridMultilevel"/>
    <w:tmpl w:val="B7AE3EA8"/>
    <w:lvl w:ilvl="0" w:tplc="3F087990">
      <w:start w:val="1"/>
      <w:numFmt w:val="bullet"/>
      <w:lvlText w:val=""/>
      <w:lvlJc w:val="left"/>
      <w:pPr>
        <w:tabs>
          <w:tab w:val="num" w:pos="720"/>
        </w:tabs>
        <w:ind w:left="720" w:hanging="360"/>
      </w:pPr>
      <w:rPr>
        <w:rFonts w:ascii="Wingdings 3" w:hAnsi="Wingdings 3" w:hint="default"/>
      </w:rPr>
    </w:lvl>
    <w:lvl w:ilvl="1" w:tplc="040A5330" w:tentative="1">
      <w:start w:val="1"/>
      <w:numFmt w:val="bullet"/>
      <w:lvlText w:val=""/>
      <w:lvlJc w:val="left"/>
      <w:pPr>
        <w:tabs>
          <w:tab w:val="num" w:pos="1440"/>
        </w:tabs>
        <w:ind w:left="1440" w:hanging="360"/>
      </w:pPr>
      <w:rPr>
        <w:rFonts w:ascii="Wingdings 3" w:hAnsi="Wingdings 3" w:hint="default"/>
      </w:rPr>
    </w:lvl>
    <w:lvl w:ilvl="2" w:tplc="D4880776" w:tentative="1">
      <w:start w:val="1"/>
      <w:numFmt w:val="bullet"/>
      <w:lvlText w:val=""/>
      <w:lvlJc w:val="left"/>
      <w:pPr>
        <w:tabs>
          <w:tab w:val="num" w:pos="2160"/>
        </w:tabs>
        <w:ind w:left="2160" w:hanging="360"/>
      </w:pPr>
      <w:rPr>
        <w:rFonts w:ascii="Wingdings 3" w:hAnsi="Wingdings 3" w:hint="default"/>
      </w:rPr>
    </w:lvl>
    <w:lvl w:ilvl="3" w:tplc="7FDCB6D2" w:tentative="1">
      <w:start w:val="1"/>
      <w:numFmt w:val="bullet"/>
      <w:lvlText w:val=""/>
      <w:lvlJc w:val="left"/>
      <w:pPr>
        <w:tabs>
          <w:tab w:val="num" w:pos="2880"/>
        </w:tabs>
        <w:ind w:left="2880" w:hanging="360"/>
      </w:pPr>
      <w:rPr>
        <w:rFonts w:ascii="Wingdings 3" w:hAnsi="Wingdings 3" w:hint="default"/>
      </w:rPr>
    </w:lvl>
    <w:lvl w:ilvl="4" w:tplc="4AD8AA4A" w:tentative="1">
      <w:start w:val="1"/>
      <w:numFmt w:val="bullet"/>
      <w:lvlText w:val=""/>
      <w:lvlJc w:val="left"/>
      <w:pPr>
        <w:tabs>
          <w:tab w:val="num" w:pos="3600"/>
        </w:tabs>
        <w:ind w:left="3600" w:hanging="360"/>
      </w:pPr>
      <w:rPr>
        <w:rFonts w:ascii="Wingdings 3" w:hAnsi="Wingdings 3" w:hint="default"/>
      </w:rPr>
    </w:lvl>
    <w:lvl w:ilvl="5" w:tplc="6E0C32CA" w:tentative="1">
      <w:start w:val="1"/>
      <w:numFmt w:val="bullet"/>
      <w:lvlText w:val=""/>
      <w:lvlJc w:val="left"/>
      <w:pPr>
        <w:tabs>
          <w:tab w:val="num" w:pos="4320"/>
        </w:tabs>
        <w:ind w:left="4320" w:hanging="360"/>
      </w:pPr>
      <w:rPr>
        <w:rFonts w:ascii="Wingdings 3" w:hAnsi="Wingdings 3" w:hint="default"/>
      </w:rPr>
    </w:lvl>
    <w:lvl w:ilvl="6" w:tplc="E9BC4E16" w:tentative="1">
      <w:start w:val="1"/>
      <w:numFmt w:val="bullet"/>
      <w:lvlText w:val=""/>
      <w:lvlJc w:val="left"/>
      <w:pPr>
        <w:tabs>
          <w:tab w:val="num" w:pos="5040"/>
        </w:tabs>
        <w:ind w:left="5040" w:hanging="360"/>
      </w:pPr>
      <w:rPr>
        <w:rFonts w:ascii="Wingdings 3" w:hAnsi="Wingdings 3" w:hint="default"/>
      </w:rPr>
    </w:lvl>
    <w:lvl w:ilvl="7" w:tplc="23168570" w:tentative="1">
      <w:start w:val="1"/>
      <w:numFmt w:val="bullet"/>
      <w:lvlText w:val=""/>
      <w:lvlJc w:val="left"/>
      <w:pPr>
        <w:tabs>
          <w:tab w:val="num" w:pos="5760"/>
        </w:tabs>
        <w:ind w:left="5760" w:hanging="360"/>
      </w:pPr>
      <w:rPr>
        <w:rFonts w:ascii="Wingdings 3" w:hAnsi="Wingdings 3" w:hint="default"/>
      </w:rPr>
    </w:lvl>
    <w:lvl w:ilvl="8" w:tplc="A198C4D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1A62693"/>
    <w:multiLevelType w:val="hybridMultilevel"/>
    <w:tmpl w:val="3ABE11C4"/>
    <w:lvl w:ilvl="0" w:tplc="2D766962">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4" w15:restartNumberingAfterBreak="0">
    <w:nsid w:val="2567179C"/>
    <w:multiLevelType w:val="hybridMultilevel"/>
    <w:tmpl w:val="07F818D0"/>
    <w:lvl w:ilvl="0" w:tplc="6CBABDA8">
      <w:start w:val="1"/>
      <w:numFmt w:val="decimal"/>
      <w:lvlText w:val="%1)"/>
      <w:lvlJc w:val="left"/>
      <w:pPr>
        <w:ind w:left="720" w:hanging="360"/>
      </w:pPr>
      <w:rPr>
        <w:rFonts w:ascii="Times New Roman" w:eastAsia="Times New Roman" w:hAnsi="Times New Roman" w:cs="Times New Roman"/>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2C51692B"/>
    <w:multiLevelType w:val="hybridMultilevel"/>
    <w:tmpl w:val="11BA648E"/>
    <w:lvl w:ilvl="0" w:tplc="43742B22">
      <w:start w:val="1"/>
      <w:numFmt w:val="lowerLetter"/>
      <w:lvlText w:val="%1)"/>
      <w:lvlJc w:val="left"/>
      <w:pPr>
        <w:ind w:left="720" w:hanging="360"/>
      </w:pPr>
      <w:rPr>
        <w:rFonts w:eastAsiaTheme="minorEastAsia" w:hint="default"/>
        <w:color w:val="auto"/>
        <w:sz w:val="22"/>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2DAF4C8C"/>
    <w:multiLevelType w:val="hybridMultilevel"/>
    <w:tmpl w:val="2A463A56"/>
    <w:lvl w:ilvl="0" w:tplc="33801934">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7" w15:restartNumberingAfterBreak="0">
    <w:nsid w:val="3B446246"/>
    <w:multiLevelType w:val="hybridMultilevel"/>
    <w:tmpl w:val="09E6246A"/>
    <w:lvl w:ilvl="0" w:tplc="8402B76A">
      <w:start w:val="1"/>
      <w:numFmt w:val="bullet"/>
      <w:lvlText w:val="-"/>
      <w:lvlJc w:val="left"/>
      <w:pPr>
        <w:ind w:left="640" w:hanging="360"/>
      </w:pPr>
      <w:rPr>
        <w:rFonts w:ascii="Times New Roman" w:eastAsia="Times New Roman" w:hAnsi="Times New Roman" w:cs="Times New Roman" w:hint="default"/>
      </w:rPr>
    </w:lvl>
    <w:lvl w:ilvl="1" w:tplc="081D0003" w:tentative="1">
      <w:start w:val="1"/>
      <w:numFmt w:val="bullet"/>
      <w:lvlText w:val="o"/>
      <w:lvlJc w:val="left"/>
      <w:pPr>
        <w:ind w:left="1360" w:hanging="360"/>
      </w:pPr>
      <w:rPr>
        <w:rFonts w:ascii="Courier New" w:hAnsi="Courier New" w:cs="Courier New" w:hint="default"/>
      </w:rPr>
    </w:lvl>
    <w:lvl w:ilvl="2" w:tplc="081D0005" w:tentative="1">
      <w:start w:val="1"/>
      <w:numFmt w:val="bullet"/>
      <w:lvlText w:val=""/>
      <w:lvlJc w:val="left"/>
      <w:pPr>
        <w:ind w:left="2080" w:hanging="360"/>
      </w:pPr>
      <w:rPr>
        <w:rFonts w:ascii="Wingdings" w:hAnsi="Wingdings" w:hint="default"/>
      </w:rPr>
    </w:lvl>
    <w:lvl w:ilvl="3" w:tplc="081D0001" w:tentative="1">
      <w:start w:val="1"/>
      <w:numFmt w:val="bullet"/>
      <w:lvlText w:val=""/>
      <w:lvlJc w:val="left"/>
      <w:pPr>
        <w:ind w:left="2800" w:hanging="360"/>
      </w:pPr>
      <w:rPr>
        <w:rFonts w:ascii="Symbol" w:hAnsi="Symbol" w:hint="default"/>
      </w:rPr>
    </w:lvl>
    <w:lvl w:ilvl="4" w:tplc="081D0003" w:tentative="1">
      <w:start w:val="1"/>
      <w:numFmt w:val="bullet"/>
      <w:lvlText w:val="o"/>
      <w:lvlJc w:val="left"/>
      <w:pPr>
        <w:ind w:left="3520" w:hanging="360"/>
      </w:pPr>
      <w:rPr>
        <w:rFonts w:ascii="Courier New" w:hAnsi="Courier New" w:cs="Courier New" w:hint="default"/>
      </w:rPr>
    </w:lvl>
    <w:lvl w:ilvl="5" w:tplc="081D0005" w:tentative="1">
      <w:start w:val="1"/>
      <w:numFmt w:val="bullet"/>
      <w:lvlText w:val=""/>
      <w:lvlJc w:val="left"/>
      <w:pPr>
        <w:ind w:left="4240" w:hanging="360"/>
      </w:pPr>
      <w:rPr>
        <w:rFonts w:ascii="Wingdings" w:hAnsi="Wingdings" w:hint="default"/>
      </w:rPr>
    </w:lvl>
    <w:lvl w:ilvl="6" w:tplc="081D0001" w:tentative="1">
      <w:start w:val="1"/>
      <w:numFmt w:val="bullet"/>
      <w:lvlText w:val=""/>
      <w:lvlJc w:val="left"/>
      <w:pPr>
        <w:ind w:left="4960" w:hanging="360"/>
      </w:pPr>
      <w:rPr>
        <w:rFonts w:ascii="Symbol" w:hAnsi="Symbol" w:hint="default"/>
      </w:rPr>
    </w:lvl>
    <w:lvl w:ilvl="7" w:tplc="081D0003" w:tentative="1">
      <w:start w:val="1"/>
      <w:numFmt w:val="bullet"/>
      <w:lvlText w:val="o"/>
      <w:lvlJc w:val="left"/>
      <w:pPr>
        <w:ind w:left="5680" w:hanging="360"/>
      </w:pPr>
      <w:rPr>
        <w:rFonts w:ascii="Courier New" w:hAnsi="Courier New" w:cs="Courier New" w:hint="default"/>
      </w:rPr>
    </w:lvl>
    <w:lvl w:ilvl="8" w:tplc="081D0005" w:tentative="1">
      <w:start w:val="1"/>
      <w:numFmt w:val="bullet"/>
      <w:lvlText w:val=""/>
      <w:lvlJc w:val="left"/>
      <w:pPr>
        <w:ind w:left="6400" w:hanging="360"/>
      </w:pPr>
      <w:rPr>
        <w:rFonts w:ascii="Wingdings" w:hAnsi="Wingdings" w:hint="default"/>
      </w:rPr>
    </w:lvl>
  </w:abstractNum>
  <w:abstractNum w:abstractNumId="18" w15:restartNumberingAfterBreak="0">
    <w:nsid w:val="3E8420D9"/>
    <w:multiLevelType w:val="hybridMultilevel"/>
    <w:tmpl w:val="20CA57D8"/>
    <w:lvl w:ilvl="0" w:tplc="6492AEB4">
      <w:start w:val="1"/>
      <w:numFmt w:val="decimal"/>
      <w:lvlText w:val="%1)"/>
      <w:lvlJc w:val="left"/>
      <w:pPr>
        <w:ind w:left="640" w:hanging="360"/>
      </w:pPr>
      <w:rPr>
        <w:rFonts w:ascii="Times New Roman" w:eastAsia="Times New Roman" w:hAnsi="Times New Roman" w:cs="Times New Roman"/>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19" w15:restartNumberingAfterBreak="0">
    <w:nsid w:val="43431646"/>
    <w:multiLevelType w:val="hybridMultilevel"/>
    <w:tmpl w:val="F146A41A"/>
    <w:lvl w:ilvl="0" w:tplc="170ECBA4">
      <w:start w:val="1"/>
      <w:numFmt w:val="decimal"/>
      <w:lvlText w:val="%1)"/>
      <w:lvlJc w:val="left"/>
      <w:pPr>
        <w:ind w:left="640" w:hanging="360"/>
      </w:pPr>
      <w:rPr>
        <w:rFonts w:hint="default"/>
      </w:rPr>
    </w:lvl>
    <w:lvl w:ilvl="1" w:tplc="081D0019" w:tentative="1">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abstractNum w:abstractNumId="20"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1" w15:restartNumberingAfterBreak="0">
    <w:nsid w:val="4DEA57C7"/>
    <w:multiLevelType w:val="hybridMultilevel"/>
    <w:tmpl w:val="333626AA"/>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2"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775CBB"/>
    <w:multiLevelType w:val="hybridMultilevel"/>
    <w:tmpl w:val="D10A195E"/>
    <w:lvl w:ilvl="0" w:tplc="298A1BA4">
      <w:start w:val="1"/>
      <w:numFmt w:val="decimal"/>
      <w:lvlText w:val="%1)"/>
      <w:lvlJc w:val="left"/>
      <w:pPr>
        <w:ind w:left="640" w:hanging="360"/>
      </w:pPr>
      <w:rPr>
        <w:rFonts w:hint="default"/>
      </w:rPr>
    </w:lvl>
    <w:lvl w:ilvl="1" w:tplc="081D0019">
      <w:start w:val="1"/>
      <w:numFmt w:val="lowerLetter"/>
      <w:lvlText w:val="%2."/>
      <w:lvlJc w:val="left"/>
      <w:pPr>
        <w:ind w:left="1360" w:hanging="360"/>
      </w:pPr>
    </w:lvl>
    <w:lvl w:ilvl="2" w:tplc="081D001B" w:tentative="1">
      <w:start w:val="1"/>
      <w:numFmt w:val="lowerRoman"/>
      <w:lvlText w:val="%3."/>
      <w:lvlJc w:val="right"/>
      <w:pPr>
        <w:ind w:left="2080" w:hanging="180"/>
      </w:pPr>
    </w:lvl>
    <w:lvl w:ilvl="3" w:tplc="081D000F" w:tentative="1">
      <w:start w:val="1"/>
      <w:numFmt w:val="decimal"/>
      <w:lvlText w:val="%4."/>
      <w:lvlJc w:val="left"/>
      <w:pPr>
        <w:ind w:left="2800" w:hanging="360"/>
      </w:pPr>
    </w:lvl>
    <w:lvl w:ilvl="4" w:tplc="081D0019" w:tentative="1">
      <w:start w:val="1"/>
      <w:numFmt w:val="lowerLetter"/>
      <w:lvlText w:val="%5."/>
      <w:lvlJc w:val="left"/>
      <w:pPr>
        <w:ind w:left="3520" w:hanging="360"/>
      </w:pPr>
    </w:lvl>
    <w:lvl w:ilvl="5" w:tplc="081D001B" w:tentative="1">
      <w:start w:val="1"/>
      <w:numFmt w:val="lowerRoman"/>
      <w:lvlText w:val="%6."/>
      <w:lvlJc w:val="right"/>
      <w:pPr>
        <w:ind w:left="4240" w:hanging="180"/>
      </w:pPr>
    </w:lvl>
    <w:lvl w:ilvl="6" w:tplc="081D000F" w:tentative="1">
      <w:start w:val="1"/>
      <w:numFmt w:val="decimal"/>
      <w:lvlText w:val="%7."/>
      <w:lvlJc w:val="left"/>
      <w:pPr>
        <w:ind w:left="4960" w:hanging="360"/>
      </w:pPr>
    </w:lvl>
    <w:lvl w:ilvl="7" w:tplc="081D0019" w:tentative="1">
      <w:start w:val="1"/>
      <w:numFmt w:val="lowerLetter"/>
      <w:lvlText w:val="%8."/>
      <w:lvlJc w:val="left"/>
      <w:pPr>
        <w:ind w:left="5680" w:hanging="360"/>
      </w:pPr>
    </w:lvl>
    <w:lvl w:ilvl="8" w:tplc="081D001B" w:tentative="1">
      <w:start w:val="1"/>
      <w:numFmt w:val="lowerRoman"/>
      <w:lvlText w:val="%9."/>
      <w:lvlJc w:val="right"/>
      <w:pPr>
        <w:ind w:left="6400" w:hanging="180"/>
      </w:pPr>
    </w:lvl>
  </w:abstractNum>
  <w:num w:numId="1" w16cid:durableId="341474419">
    <w:abstractNumId w:val="6"/>
  </w:num>
  <w:num w:numId="2" w16cid:durableId="81536617">
    <w:abstractNumId w:val="23"/>
  </w:num>
  <w:num w:numId="3" w16cid:durableId="1272013620">
    <w:abstractNumId w:val="24"/>
  </w:num>
  <w:num w:numId="4" w16cid:durableId="513807494">
    <w:abstractNumId w:val="20"/>
  </w:num>
  <w:num w:numId="5" w16cid:durableId="509219904">
    <w:abstractNumId w:val="20"/>
  </w:num>
  <w:num w:numId="6" w16cid:durableId="8141925">
    <w:abstractNumId w:val="20"/>
  </w:num>
  <w:num w:numId="7" w16cid:durableId="896934261">
    <w:abstractNumId w:val="20"/>
  </w:num>
  <w:num w:numId="8" w16cid:durableId="1063528871">
    <w:abstractNumId w:val="20"/>
  </w:num>
  <w:num w:numId="9" w16cid:durableId="823156633">
    <w:abstractNumId w:val="20"/>
  </w:num>
  <w:num w:numId="10" w16cid:durableId="1096555376">
    <w:abstractNumId w:val="20"/>
  </w:num>
  <w:num w:numId="11" w16cid:durableId="999308310">
    <w:abstractNumId w:val="20"/>
  </w:num>
  <w:num w:numId="12" w16cid:durableId="1581677229">
    <w:abstractNumId w:val="20"/>
  </w:num>
  <w:num w:numId="13" w16cid:durableId="1864436865">
    <w:abstractNumId w:val="25"/>
  </w:num>
  <w:num w:numId="14" w16cid:durableId="1402563237">
    <w:abstractNumId w:val="22"/>
  </w:num>
  <w:num w:numId="15" w16cid:durableId="570165292">
    <w:abstractNumId w:val="14"/>
  </w:num>
  <w:num w:numId="16" w16cid:durableId="353310523">
    <w:abstractNumId w:val="10"/>
  </w:num>
  <w:num w:numId="17" w16cid:durableId="2053186859">
    <w:abstractNumId w:val="13"/>
  </w:num>
  <w:num w:numId="18" w16cid:durableId="1412463374">
    <w:abstractNumId w:val="18"/>
  </w:num>
  <w:num w:numId="19" w16cid:durableId="571040604">
    <w:abstractNumId w:val="26"/>
  </w:num>
  <w:num w:numId="20" w16cid:durableId="260646420">
    <w:abstractNumId w:val="19"/>
  </w:num>
  <w:num w:numId="21" w16cid:durableId="1803768974">
    <w:abstractNumId w:val="21"/>
  </w:num>
  <w:num w:numId="22" w16cid:durableId="1492059543">
    <w:abstractNumId w:val="16"/>
  </w:num>
  <w:num w:numId="23" w16cid:durableId="1546985934">
    <w:abstractNumId w:val="12"/>
  </w:num>
  <w:num w:numId="24" w16cid:durableId="1999844405">
    <w:abstractNumId w:val="15"/>
  </w:num>
  <w:num w:numId="25" w16cid:durableId="568808352">
    <w:abstractNumId w:val="8"/>
  </w:num>
  <w:num w:numId="26" w16cid:durableId="1400247506">
    <w:abstractNumId w:val="3"/>
  </w:num>
  <w:num w:numId="27" w16cid:durableId="489030472">
    <w:abstractNumId w:val="2"/>
  </w:num>
  <w:num w:numId="28" w16cid:durableId="22757381">
    <w:abstractNumId w:val="1"/>
  </w:num>
  <w:num w:numId="29" w16cid:durableId="2133399115">
    <w:abstractNumId w:val="0"/>
  </w:num>
  <w:num w:numId="30" w16cid:durableId="715469707">
    <w:abstractNumId w:val="9"/>
  </w:num>
  <w:num w:numId="31" w16cid:durableId="1035928170">
    <w:abstractNumId w:val="7"/>
  </w:num>
  <w:num w:numId="32" w16cid:durableId="1859461101">
    <w:abstractNumId w:val="5"/>
  </w:num>
  <w:num w:numId="33" w16cid:durableId="962266669">
    <w:abstractNumId w:val="4"/>
  </w:num>
  <w:num w:numId="34" w16cid:durableId="2032026608">
    <w:abstractNumId w:val="11"/>
  </w:num>
  <w:num w:numId="35" w16cid:durableId="6345589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D1"/>
    <w:rsid w:val="000004D9"/>
    <w:rsid w:val="0000795D"/>
    <w:rsid w:val="00014E60"/>
    <w:rsid w:val="00015E9C"/>
    <w:rsid w:val="00020E0E"/>
    <w:rsid w:val="00032F9C"/>
    <w:rsid w:val="0003658C"/>
    <w:rsid w:val="00036DE7"/>
    <w:rsid w:val="000423DD"/>
    <w:rsid w:val="00051556"/>
    <w:rsid w:val="00064D31"/>
    <w:rsid w:val="0007003D"/>
    <w:rsid w:val="00073568"/>
    <w:rsid w:val="00075BB3"/>
    <w:rsid w:val="0009009A"/>
    <w:rsid w:val="00091634"/>
    <w:rsid w:val="00097CC2"/>
    <w:rsid w:val="000A7FA6"/>
    <w:rsid w:val="000B046E"/>
    <w:rsid w:val="000B2DC9"/>
    <w:rsid w:val="000B34B8"/>
    <w:rsid w:val="000B5C34"/>
    <w:rsid w:val="000B7F0A"/>
    <w:rsid w:val="000C6C0B"/>
    <w:rsid w:val="000D00D9"/>
    <w:rsid w:val="000D6353"/>
    <w:rsid w:val="000E4CA4"/>
    <w:rsid w:val="000F63C6"/>
    <w:rsid w:val="000F7417"/>
    <w:rsid w:val="0011145F"/>
    <w:rsid w:val="00120773"/>
    <w:rsid w:val="0012144A"/>
    <w:rsid w:val="00121E7E"/>
    <w:rsid w:val="001231A0"/>
    <w:rsid w:val="0012419D"/>
    <w:rsid w:val="00133500"/>
    <w:rsid w:val="001361D3"/>
    <w:rsid w:val="00152EA1"/>
    <w:rsid w:val="0015337C"/>
    <w:rsid w:val="00164FDB"/>
    <w:rsid w:val="0019331E"/>
    <w:rsid w:val="00196CB9"/>
    <w:rsid w:val="001A4462"/>
    <w:rsid w:val="001A470A"/>
    <w:rsid w:val="001A5FB5"/>
    <w:rsid w:val="001A7451"/>
    <w:rsid w:val="001B7146"/>
    <w:rsid w:val="002056B2"/>
    <w:rsid w:val="00220D22"/>
    <w:rsid w:val="0022410A"/>
    <w:rsid w:val="002313AA"/>
    <w:rsid w:val="00235662"/>
    <w:rsid w:val="002401D0"/>
    <w:rsid w:val="002430C6"/>
    <w:rsid w:val="0026441B"/>
    <w:rsid w:val="00274661"/>
    <w:rsid w:val="002954E4"/>
    <w:rsid w:val="002B034C"/>
    <w:rsid w:val="002D0A36"/>
    <w:rsid w:val="002F1107"/>
    <w:rsid w:val="002F2EC1"/>
    <w:rsid w:val="002F4F10"/>
    <w:rsid w:val="003058F2"/>
    <w:rsid w:val="003215EE"/>
    <w:rsid w:val="00336DE1"/>
    <w:rsid w:val="003460E6"/>
    <w:rsid w:val="0035189A"/>
    <w:rsid w:val="00354F53"/>
    <w:rsid w:val="00355DC9"/>
    <w:rsid w:val="00357C81"/>
    <w:rsid w:val="0036359C"/>
    <w:rsid w:val="0036527B"/>
    <w:rsid w:val="00370EAA"/>
    <w:rsid w:val="003927AD"/>
    <w:rsid w:val="003B5747"/>
    <w:rsid w:val="003C180B"/>
    <w:rsid w:val="003C1A9B"/>
    <w:rsid w:val="0040091C"/>
    <w:rsid w:val="00405E65"/>
    <w:rsid w:val="00406835"/>
    <w:rsid w:val="00412104"/>
    <w:rsid w:val="00415751"/>
    <w:rsid w:val="0042281F"/>
    <w:rsid w:val="004257E0"/>
    <w:rsid w:val="004322FA"/>
    <w:rsid w:val="004513EA"/>
    <w:rsid w:val="00451C76"/>
    <w:rsid w:val="00461451"/>
    <w:rsid w:val="00465B5A"/>
    <w:rsid w:val="0047597C"/>
    <w:rsid w:val="00490413"/>
    <w:rsid w:val="0049297A"/>
    <w:rsid w:val="00492FDD"/>
    <w:rsid w:val="004A43B0"/>
    <w:rsid w:val="004A666E"/>
    <w:rsid w:val="004A7587"/>
    <w:rsid w:val="004B67D5"/>
    <w:rsid w:val="004D33E5"/>
    <w:rsid w:val="004E267C"/>
    <w:rsid w:val="004E7215"/>
    <w:rsid w:val="004F546B"/>
    <w:rsid w:val="004F7A74"/>
    <w:rsid w:val="00524C09"/>
    <w:rsid w:val="0055103D"/>
    <w:rsid w:val="005603BD"/>
    <w:rsid w:val="00563248"/>
    <w:rsid w:val="00563EFC"/>
    <w:rsid w:val="0056448A"/>
    <w:rsid w:val="00564BBF"/>
    <w:rsid w:val="0057458C"/>
    <w:rsid w:val="005827B1"/>
    <w:rsid w:val="005A1BF0"/>
    <w:rsid w:val="005B1DF7"/>
    <w:rsid w:val="005C1DC1"/>
    <w:rsid w:val="005C3356"/>
    <w:rsid w:val="005D12A2"/>
    <w:rsid w:val="005D2893"/>
    <w:rsid w:val="005D62D1"/>
    <w:rsid w:val="005D6718"/>
    <w:rsid w:val="005E6540"/>
    <w:rsid w:val="005F2399"/>
    <w:rsid w:val="00601ED4"/>
    <w:rsid w:val="00607B66"/>
    <w:rsid w:val="00630785"/>
    <w:rsid w:val="00632033"/>
    <w:rsid w:val="006347ED"/>
    <w:rsid w:val="00636C37"/>
    <w:rsid w:val="00665117"/>
    <w:rsid w:val="00673DF1"/>
    <w:rsid w:val="00674E95"/>
    <w:rsid w:val="00676927"/>
    <w:rsid w:val="00677FDB"/>
    <w:rsid w:val="00693201"/>
    <w:rsid w:val="006A1834"/>
    <w:rsid w:val="006A26DF"/>
    <w:rsid w:val="006A41A8"/>
    <w:rsid w:val="006B0C14"/>
    <w:rsid w:val="006B2E9E"/>
    <w:rsid w:val="006C1032"/>
    <w:rsid w:val="006D7E07"/>
    <w:rsid w:val="00703842"/>
    <w:rsid w:val="007109D5"/>
    <w:rsid w:val="00711C00"/>
    <w:rsid w:val="00723B93"/>
    <w:rsid w:val="00725C9B"/>
    <w:rsid w:val="00731B84"/>
    <w:rsid w:val="007525E2"/>
    <w:rsid w:val="0075442D"/>
    <w:rsid w:val="00756D91"/>
    <w:rsid w:val="00761797"/>
    <w:rsid w:val="00775131"/>
    <w:rsid w:val="00781B17"/>
    <w:rsid w:val="007826AE"/>
    <w:rsid w:val="00787C50"/>
    <w:rsid w:val="00787C77"/>
    <w:rsid w:val="007A416B"/>
    <w:rsid w:val="007A60EE"/>
    <w:rsid w:val="007C69DE"/>
    <w:rsid w:val="007F16AB"/>
    <w:rsid w:val="007F6D79"/>
    <w:rsid w:val="00800C48"/>
    <w:rsid w:val="00803817"/>
    <w:rsid w:val="00807C27"/>
    <w:rsid w:val="00811D50"/>
    <w:rsid w:val="00817B04"/>
    <w:rsid w:val="00826461"/>
    <w:rsid w:val="00831959"/>
    <w:rsid w:val="00840533"/>
    <w:rsid w:val="008541FA"/>
    <w:rsid w:val="00863588"/>
    <w:rsid w:val="00880F37"/>
    <w:rsid w:val="00887B7E"/>
    <w:rsid w:val="008971AA"/>
    <w:rsid w:val="008A450F"/>
    <w:rsid w:val="008C1BF4"/>
    <w:rsid w:val="008D0071"/>
    <w:rsid w:val="008D235F"/>
    <w:rsid w:val="008E5E60"/>
    <w:rsid w:val="008F3037"/>
    <w:rsid w:val="008F503F"/>
    <w:rsid w:val="00903229"/>
    <w:rsid w:val="009058A5"/>
    <w:rsid w:val="009276AD"/>
    <w:rsid w:val="0093787C"/>
    <w:rsid w:val="00953734"/>
    <w:rsid w:val="00957C36"/>
    <w:rsid w:val="00960D5E"/>
    <w:rsid w:val="00960DD1"/>
    <w:rsid w:val="009757AB"/>
    <w:rsid w:val="00985577"/>
    <w:rsid w:val="00986B3D"/>
    <w:rsid w:val="0099085F"/>
    <w:rsid w:val="009A642A"/>
    <w:rsid w:val="009C11DA"/>
    <w:rsid w:val="009D73B2"/>
    <w:rsid w:val="009E5A99"/>
    <w:rsid w:val="009E67C1"/>
    <w:rsid w:val="009F4BAA"/>
    <w:rsid w:val="009F6BA9"/>
    <w:rsid w:val="009F7CE2"/>
    <w:rsid w:val="00A044B8"/>
    <w:rsid w:val="00A10827"/>
    <w:rsid w:val="00A2141C"/>
    <w:rsid w:val="00A24A64"/>
    <w:rsid w:val="00A324DB"/>
    <w:rsid w:val="00A33448"/>
    <w:rsid w:val="00A436F0"/>
    <w:rsid w:val="00A4445D"/>
    <w:rsid w:val="00A46C94"/>
    <w:rsid w:val="00A4702F"/>
    <w:rsid w:val="00A55B75"/>
    <w:rsid w:val="00A61883"/>
    <w:rsid w:val="00A72EBD"/>
    <w:rsid w:val="00A87671"/>
    <w:rsid w:val="00A95923"/>
    <w:rsid w:val="00AA32F3"/>
    <w:rsid w:val="00AB1FA2"/>
    <w:rsid w:val="00AB6B26"/>
    <w:rsid w:val="00AC456A"/>
    <w:rsid w:val="00AF2420"/>
    <w:rsid w:val="00B0167F"/>
    <w:rsid w:val="00B04BBD"/>
    <w:rsid w:val="00B13527"/>
    <w:rsid w:val="00B14759"/>
    <w:rsid w:val="00B2501D"/>
    <w:rsid w:val="00B309D3"/>
    <w:rsid w:val="00B32E91"/>
    <w:rsid w:val="00B36A8F"/>
    <w:rsid w:val="00B61A3F"/>
    <w:rsid w:val="00B87BBB"/>
    <w:rsid w:val="00B90DEC"/>
    <w:rsid w:val="00B97182"/>
    <w:rsid w:val="00BB3F2D"/>
    <w:rsid w:val="00BC1757"/>
    <w:rsid w:val="00BD3F14"/>
    <w:rsid w:val="00BD574A"/>
    <w:rsid w:val="00BD7624"/>
    <w:rsid w:val="00BE2846"/>
    <w:rsid w:val="00BE339D"/>
    <w:rsid w:val="00BE35D9"/>
    <w:rsid w:val="00BF4BC4"/>
    <w:rsid w:val="00C0170E"/>
    <w:rsid w:val="00C04B42"/>
    <w:rsid w:val="00C05034"/>
    <w:rsid w:val="00C07974"/>
    <w:rsid w:val="00C11300"/>
    <w:rsid w:val="00C1621B"/>
    <w:rsid w:val="00C2590B"/>
    <w:rsid w:val="00C42F57"/>
    <w:rsid w:val="00C50D80"/>
    <w:rsid w:val="00C5319E"/>
    <w:rsid w:val="00C559BB"/>
    <w:rsid w:val="00C56A83"/>
    <w:rsid w:val="00C56C80"/>
    <w:rsid w:val="00C657C5"/>
    <w:rsid w:val="00C65A3A"/>
    <w:rsid w:val="00C704DD"/>
    <w:rsid w:val="00C72871"/>
    <w:rsid w:val="00C93EF2"/>
    <w:rsid w:val="00CA0FE6"/>
    <w:rsid w:val="00CB087E"/>
    <w:rsid w:val="00CB231F"/>
    <w:rsid w:val="00CC1318"/>
    <w:rsid w:val="00CD0946"/>
    <w:rsid w:val="00CE0C0B"/>
    <w:rsid w:val="00CE3A78"/>
    <w:rsid w:val="00CE76B9"/>
    <w:rsid w:val="00CF700E"/>
    <w:rsid w:val="00D018F4"/>
    <w:rsid w:val="00D01A7B"/>
    <w:rsid w:val="00D232AB"/>
    <w:rsid w:val="00D2413A"/>
    <w:rsid w:val="00D36BB1"/>
    <w:rsid w:val="00D37D1C"/>
    <w:rsid w:val="00D7461C"/>
    <w:rsid w:val="00D747E3"/>
    <w:rsid w:val="00DA4097"/>
    <w:rsid w:val="00DA5A70"/>
    <w:rsid w:val="00DB0BA2"/>
    <w:rsid w:val="00DB6CC3"/>
    <w:rsid w:val="00DC121F"/>
    <w:rsid w:val="00DC2C95"/>
    <w:rsid w:val="00DC45B2"/>
    <w:rsid w:val="00DD0FD0"/>
    <w:rsid w:val="00DF0584"/>
    <w:rsid w:val="00DF08B6"/>
    <w:rsid w:val="00DF33AD"/>
    <w:rsid w:val="00DF5308"/>
    <w:rsid w:val="00DF59F1"/>
    <w:rsid w:val="00E04232"/>
    <w:rsid w:val="00E067E8"/>
    <w:rsid w:val="00E15E14"/>
    <w:rsid w:val="00E1676C"/>
    <w:rsid w:val="00E211A5"/>
    <w:rsid w:val="00E357A5"/>
    <w:rsid w:val="00E436E4"/>
    <w:rsid w:val="00E45414"/>
    <w:rsid w:val="00E45696"/>
    <w:rsid w:val="00E5387D"/>
    <w:rsid w:val="00E53DEC"/>
    <w:rsid w:val="00E60E56"/>
    <w:rsid w:val="00E630BC"/>
    <w:rsid w:val="00E63CF4"/>
    <w:rsid w:val="00E74EC6"/>
    <w:rsid w:val="00E80FE4"/>
    <w:rsid w:val="00EA116E"/>
    <w:rsid w:val="00EA7C91"/>
    <w:rsid w:val="00EB455B"/>
    <w:rsid w:val="00EC2642"/>
    <w:rsid w:val="00EC3112"/>
    <w:rsid w:val="00ED32CB"/>
    <w:rsid w:val="00EF6238"/>
    <w:rsid w:val="00F00782"/>
    <w:rsid w:val="00F05798"/>
    <w:rsid w:val="00F07A45"/>
    <w:rsid w:val="00F107B1"/>
    <w:rsid w:val="00F160E5"/>
    <w:rsid w:val="00F17A59"/>
    <w:rsid w:val="00F248DD"/>
    <w:rsid w:val="00F25A2A"/>
    <w:rsid w:val="00F559F1"/>
    <w:rsid w:val="00F6092F"/>
    <w:rsid w:val="00F66597"/>
    <w:rsid w:val="00F7090E"/>
    <w:rsid w:val="00FA6126"/>
    <w:rsid w:val="00FB32E8"/>
    <w:rsid w:val="00FB50C8"/>
    <w:rsid w:val="00FD13F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951BC68"/>
  <w15:chartTrackingRefBased/>
  <w15:docId w15:val="{898191D2-9F32-457C-9791-C8AE576C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qFormat="1"/>
    <w:lsdException w:name="Strong"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78"/>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uiPriority w:val="39"/>
    <w:pPr>
      <w:ind w:left="561"/>
    </w:pPr>
  </w:style>
  <w:style w:type="paragraph" w:styleId="Innehll5">
    <w:name w:val="toc 5"/>
    <w:basedOn w:val="Normal"/>
    <w:next w:val="Normal"/>
    <w:autoRedefine/>
    <w:uiPriority w:val="39"/>
    <w:pPr>
      <w:ind w:left="960"/>
    </w:pPr>
  </w:style>
  <w:style w:type="paragraph" w:styleId="Innehll6">
    <w:name w:val="toc 6"/>
    <w:basedOn w:val="Normal"/>
    <w:next w:val="Normal"/>
    <w:autoRedefine/>
    <w:uiPriority w:val="39"/>
    <w:pPr>
      <w:ind w:left="1200"/>
    </w:pPr>
  </w:style>
  <w:style w:type="paragraph" w:styleId="Innehll7">
    <w:name w:val="toc 7"/>
    <w:basedOn w:val="Normal"/>
    <w:next w:val="Normal"/>
    <w:autoRedefine/>
    <w:uiPriority w:val="39"/>
    <w:pPr>
      <w:ind w:left="1440"/>
    </w:pPr>
  </w:style>
  <w:style w:type="paragraph" w:styleId="Innehll8">
    <w:name w:val="toc 8"/>
    <w:basedOn w:val="Normal"/>
    <w:next w:val="Normal"/>
    <w:autoRedefine/>
    <w:uiPriority w:val="39"/>
    <w:pPr>
      <w:ind w:left="1680"/>
    </w:pPr>
  </w:style>
  <w:style w:type="paragraph" w:styleId="Innehll9">
    <w:name w:val="toc 9"/>
    <w:basedOn w:val="Normal"/>
    <w:next w:val="Normal"/>
    <w:autoRedefine/>
    <w:uiPriority w:val="39"/>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D62D1"/>
    <w:rPr>
      <w:sz w:val="22"/>
      <w:lang w:val="sv-SE" w:eastAsia="sv-SE"/>
    </w:rPr>
  </w:style>
  <w:style w:type="character" w:customStyle="1" w:styleId="Rubrik1Char">
    <w:name w:val="Rubrik 1 Char"/>
    <w:basedOn w:val="Standardstycketeckensnitt"/>
    <w:link w:val="Rubrik1"/>
    <w:rsid w:val="0003658C"/>
    <w:rPr>
      <w:rFonts w:ascii="Arial" w:hAnsi="Arial" w:cs="Arial"/>
      <w:b/>
      <w:bCs/>
      <w:kern w:val="32"/>
      <w:sz w:val="32"/>
      <w:szCs w:val="32"/>
      <w:lang w:val="sv-SE" w:eastAsia="sv-SE"/>
    </w:rPr>
  </w:style>
  <w:style w:type="character" w:customStyle="1" w:styleId="Rubrik2Char">
    <w:name w:val="Rubrik 2 Char"/>
    <w:basedOn w:val="Standardstycketeckensnitt"/>
    <w:link w:val="Rubrik2"/>
    <w:rsid w:val="0003658C"/>
    <w:rPr>
      <w:rFonts w:ascii="Arial" w:hAnsi="Arial" w:cs="Arial"/>
      <w:b/>
      <w:bCs/>
      <w:i/>
      <w:iCs/>
      <w:sz w:val="28"/>
      <w:szCs w:val="28"/>
      <w:lang w:val="sv-SE" w:eastAsia="sv-SE"/>
    </w:rPr>
  </w:style>
  <w:style w:type="character" w:customStyle="1" w:styleId="Rubrik3Char">
    <w:name w:val="Rubrik 3 Char"/>
    <w:basedOn w:val="Standardstycketeckensnitt"/>
    <w:link w:val="Rubrik3"/>
    <w:rsid w:val="0003658C"/>
    <w:rPr>
      <w:rFonts w:ascii="Arial" w:hAnsi="Arial" w:cs="Arial"/>
      <w:b/>
      <w:bCs/>
      <w:sz w:val="26"/>
      <w:szCs w:val="26"/>
      <w:lang w:val="sv-SE" w:eastAsia="sv-SE"/>
    </w:rPr>
  </w:style>
  <w:style w:type="character" w:customStyle="1" w:styleId="Rubrik4Char">
    <w:name w:val="Rubrik 4 Char"/>
    <w:basedOn w:val="Standardstycketeckensnitt"/>
    <w:link w:val="Rubrik4"/>
    <w:rsid w:val="0003658C"/>
    <w:rPr>
      <w:b/>
      <w:bCs/>
      <w:sz w:val="28"/>
      <w:szCs w:val="28"/>
      <w:lang w:val="sv-SE" w:eastAsia="sv-SE"/>
    </w:rPr>
  </w:style>
  <w:style w:type="character" w:customStyle="1" w:styleId="Rubrik5Char">
    <w:name w:val="Rubrik 5 Char"/>
    <w:basedOn w:val="Standardstycketeckensnitt"/>
    <w:link w:val="Rubrik5"/>
    <w:rsid w:val="0003658C"/>
    <w:rPr>
      <w:b/>
      <w:bCs/>
      <w:i/>
      <w:iCs/>
      <w:sz w:val="26"/>
      <w:szCs w:val="26"/>
      <w:lang w:val="sv-SE" w:eastAsia="sv-SE"/>
    </w:rPr>
  </w:style>
  <w:style w:type="character" w:customStyle="1" w:styleId="Rubrik6Char">
    <w:name w:val="Rubrik 6 Char"/>
    <w:basedOn w:val="Standardstycketeckensnitt"/>
    <w:link w:val="Rubrik6"/>
    <w:rsid w:val="0003658C"/>
    <w:rPr>
      <w:b/>
      <w:bCs/>
      <w:sz w:val="22"/>
      <w:szCs w:val="22"/>
      <w:lang w:val="sv-SE" w:eastAsia="sv-SE"/>
    </w:rPr>
  </w:style>
  <w:style w:type="character" w:customStyle="1" w:styleId="Rubrik7Char">
    <w:name w:val="Rubrik 7 Char"/>
    <w:basedOn w:val="Standardstycketeckensnitt"/>
    <w:link w:val="Rubrik7"/>
    <w:rsid w:val="0003658C"/>
    <w:rPr>
      <w:sz w:val="24"/>
      <w:szCs w:val="24"/>
      <w:lang w:val="sv-SE" w:eastAsia="sv-SE"/>
    </w:rPr>
  </w:style>
  <w:style w:type="character" w:customStyle="1" w:styleId="Rubrik8Char">
    <w:name w:val="Rubrik 8 Char"/>
    <w:basedOn w:val="Standardstycketeckensnitt"/>
    <w:link w:val="Rubrik8"/>
    <w:rsid w:val="0003658C"/>
    <w:rPr>
      <w:i/>
      <w:iCs/>
      <w:sz w:val="24"/>
      <w:szCs w:val="24"/>
      <w:lang w:val="sv-SE" w:eastAsia="sv-SE"/>
    </w:rPr>
  </w:style>
  <w:style w:type="character" w:customStyle="1" w:styleId="Rubrik9Char">
    <w:name w:val="Rubrik 9 Char"/>
    <w:basedOn w:val="Standardstycketeckensnitt"/>
    <w:link w:val="Rubrik9"/>
    <w:rsid w:val="0003658C"/>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03658C"/>
    <w:rPr>
      <w:sz w:val="24"/>
      <w:szCs w:val="24"/>
      <w:lang w:val="sv-SE" w:eastAsia="sv-SE"/>
    </w:rPr>
  </w:style>
  <w:style w:type="character" w:customStyle="1" w:styleId="Brdtextmedfrstaindrag2Char">
    <w:name w:val="Brödtext med första indrag 2 Char"/>
    <w:basedOn w:val="BrdtextmedindragChar"/>
    <w:link w:val="Brdtextmedfrstaindrag2"/>
    <w:rsid w:val="0003658C"/>
    <w:rPr>
      <w:sz w:val="24"/>
      <w:szCs w:val="24"/>
      <w:lang w:val="sv-SE" w:eastAsia="sv-SE"/>
    </w:rPr>
  </w:style>
  <w:style w:type="character" w:customStyle="1" w:styleId="SidhuvudChar">
    <w:name w:val="Sidhuvud Char"/>
    <w:basedOn w:val="Standardstycketeckensnitt"/>
    <w:link w:val="Sidhuvud"/>
    <w:rsid w:val="0003658C"/>
    <w:rPr>
      <w:rFonts w:ascii="Arial" w:hAnsi="Arial" w:cs="Arial"/>
      <w:sz w:val="16"/>
      <w:szCs w:val="24"/>
      <w:lang w:val="sv-SE" w:eastAsia="sv-SE"/>
    </w:rPr>
  </w:style>
  <w:style w:type="character" w:customStyle="1" w:styleId="SidfotChar">
    <w:name w:val="Sidfot Char"/>
    <w:basedOn w:val="Standardstycketeckensnitt"/>
    <w:link w:val="Sidfot"/>
    <w:rsid w:val="0003658C"/>
    <w:rPr>
      <w:rFonts w:ascii="Verdana" w:hAnsi="Verdana" w:cs="Arial"/>
      <w:sz w:val="14"/>
      <w:szCs w:val="24"/>
      <w:lang w:val="sv-SE" w:eastAsia="sv-SE"/>
    </w:rPr>
  </w:style>
  <w:style w:type="character" w:customStyle="1" w:styleId="BrdtextChar">
    <w:name w:val="Brödtext Char"/>
    <w:basedOn w:val="Standardstycketeckensnitt"/>
    <w:link w:val="Brdtext"/>
    <w:rsid w:val="0003658C"/>
    <w:rPr>
      <w:sz w:val="24"/>
      <w:szCs w:val="24"/>
      <w:lang w:val="sv-SE" w:eastAsia="sv-SE"/>
    </w:rPr>
  </w:style>
  <w:style w:type="character" w:styleId="Kommentarsreferens">
    <w:name w:val="annotation reference"/>
    <w:uiPriority w:val="99"/>
    <w:unhideWhenUsed/>
    <w:rsid w:val="0003658C"/>
    <w:rPr>
      <w:sz w:val="16"/>
      <w:szCs w:val="16"/>
    </w:rPr>
  </w:style>
  <w:style w:type="paragraph" w:styleId="Kommentarer">
    <w:name w:val="annotation text"/>
    <w:basedOn w:val="Normal"/>
    <w:link w:val="KommentarerChar"/>
    <w:uiPriority w:val="99"/>
    <w:unhideWhenUsed/>
    <w:rsid w:val="0003658C"/>
  </w:style>
  <w:style w:type="character" w:customStyle="1" w:styleId="KommentarerChar">
    <w:name w:val="Kommentarer Char"/>
    <w:basedOn w:val="Standardstycketeckensnitt"/>
    <w:link w:val="Kommentarer"/>
    <w:uiPriority w:val="99"/>
    <w:rsid w:val="0003658C"/>
    <w:rPr>
      <w:lang w:val="sv-SE" w:eastAsia="sv-SE"/>
    </w:rPr>
  </w:style>
  <w:style w:type="paragraph" w:styleId="Kommentarsmne">
    <w:name w:val="annotation subject"/>
    <w:basedOn w:val="Kommentarer"/>
    <w:next w:val="Kommentarer"/>
    <w:link w:val="KommentarsmneChar"/>
    <w:uiPriority w:val="99"/>
    <w:unhideWhenUsed/>
    <w:rsid w:val="0003658C"/>
    <w:rPr>
      <w:b/>
      <w:bCs/>
    </w:rPr>
  </w:style>
  <w:style w:type="character" w:customStyle="1" w:styleId="KommentarsmneChar">
    <w:name w:val="Kommentarsämne Char"/>
    <w:basedOn w:val="KommentarerChar"/>
    <w:link w:val="Kommentarsmne"/>
    <w:uiPriority w:val="99"/>
    <w:rsid w:val="0003658C"/>
    <w:rPr>
      <w:b/>
      <w:bCs/>
      <w:lang w:val="sv-SE" w:eastAsia="sv-SE"/>
    </w:rPr>
  </w:style>
  <w:style w:type="paragraph" w:styleId="Revision">
    <w:name w:val="Revision"/>
    <w:hidden/>
    <w:uiPriority w:val="99"/>
    <w:semiHidden/>
    <w:rsid w:val="0003658C"/>
    <w:rPr>
      <w:sz w:val="24"/>
      <w:szCs w:val="24"/>
      <w:lang w:val="sv-SE" w:eastAsia="sv-SE"/>
    </w:rPr>
  </w:style>
  <w:style w:type="paragraph" w:styleId="Fotnotstext">
    <w:name w:val="footnote text"/>
    <w:basedOn w:val="Normal"/>
    <w:link w:val="FotnotstextChar"/>
    <w:uiPriority w:val="99"/>
    <w:unhideWhenUsed/>
    <w:rsid w:val="0003658C"/>
  </w:style>
  <w:style w:type="character" w:customStyle="1" w:styleId="FotnotstextChar">
    <w:name w:val="Fotnotstext Char"/>
    <w:basedOn w:val="Standardstycketeckensnitt"/>
    <w:link w:val="Fotnotstext"/>
    <w:uiPriority w:val="99"/>
    <w:rsid w:val="0003658C"/>
    <w:rPr>
      <w:lang w:val="sv-SE" w:eastAsia="sv-SE"/>
    </w:rPr>
  </w:style>
  <w:style w:type="character" w:styleId="Fotnotsreferens">
    <w:name w:val="footnote reference"/>
    <w:uiPriority w:val="99"/>
    <w:unhideWhenUsed/>
    <w:rsid w:val="0003658C"/>
    <w:rPr>
      <w:vertAlign w:val="superscript"/>
    </w:rPr>
  </w:style>
  <w:style w:type="character" w:customStyle="1" w:styleId="ui-provider">
    <w:name w:val="ui-provider"/>
    <w:basedOn w:val="Standardstycketeckensnitt"/>
    <w:rsid w:val="0003658C"/>
  </w:style>
  <w:style w:type="paragraph" w:styleId="Normalwebb">
    <w:name w:val="Normal (Web)"/>
    <w:basedOn w:val="Normal"/>
    <w:uiPriority w:val="99"/>
    <w:unhideWhenUsed/>
    <w:rsid w:val="0003658C"/>
    <w:pPr>
      <w:spacing w:before="100" w:beforeAutospacing="1" w:after="100" w:afterAutospacing="1"/>
    </w:pPr>
    <w:rPr>
      <w:lang w:val="sv-FI" w:eastAsia="sv-FI"/>
    </w:rPr>
  </w:style>
  <w:style w:type="paragraph" w:customStyle="1" w:styleId="LLPerustelujenkappalejako">
    <w:name w:val="LLPerustelujenkappalejako"/>
    <w:rsid w:val="0003658C"/>
    <w:pPr>
      <w:spacing w:after="220" w:line="220" w:lineRule="exact"/>
      <w:jc w:val="both"/>
    </w:pPr>
    <w:rPr>
      <w:sz w:val="22"/>
      <w:szCs w:val="24"/>
      <w:lang w:val="sv-SE" w:eastAsia="sv-SE"/>
    </w:rPr>
  </w:style>
  <w:style w:type="character" w:customStyle="1" w:styleId="oj-super">
    <w:name w:val="oj-super"/>
    <w:basedOn w:val="Standardstycketeckensnitt"/>
    <w:rsid w:val="0003658C"/>
  </w:style>
  <w:style w:type="character" w:styleId="Olstomnmnande">
    <w:name w:val="Unresolved Mention"/>
    <w:basedOn w:val="Standardstycketeckensnitt"/>
    <w:uiPriority w:val="99"/>
    <w:semiHidden/>
    <w:unhideWhenUsed/>
    <w:rsid w:val="0003658C"/>
    <w:rPr>
      <w:color w:val="605E5C"/>
      <w:shd w:val="clear" w:color="auto" w:fill="E1DFDD"/>
    </w:rPr>
  </w:style>
  <w:style w:type="paragraph" w:styleId="Ingetavstnd">
    <w:name w:val="No Spacing"/>
    <w:aliases w:val="Mindre radavstånd"/>
    <w:basedOn w:val="Normal"/>
    <w:link w:val="IngetavstndChar"/>
    <w:uiPriority w:val="1"/>
    <w:qFormat/>
    <w:rsid w:val="00CE3A78"/>
    <w:pPr>
      <w:spacing w:line="288" w:lineRule="auto"/>
    </w:pPr>
    <w:rPr>
      <w:rFonts w:cs="Open Sans Condensed Light"/>
    </w:rPr>
  </w:style>
  <w:style w:type="character" w:customStyle="1" w:styleId="IngetavstndChar">
    <w:name w:val="Inget avstånd Char"/>
    <w:aliases w:val="Mindre radavstånd Char"/>
    <w:link w:val="Ingetavstnd"/>
    <w:uiPriority w:val="1"/>
    <w:rsid w:val="00CE3A78"/>
    <w:rPr>
      <w:rFonts w:ascii="Segoe UI" w:eastAsia="Segoe UI" w:hAnsi="Segoe UI" w:cs="Open Sans Condensed Light"/>
      <w:lang w:val="sv-SE" w:eastAsia="en-US"/>
    </w:rPr>
  </w:style>
  <w:style w:type="paragraph" w:styleId="Rubrik">
    <w:name w:val="Title"/>
    <w:aliases w:val="Titel"/>
    <w:basedOn w:val="Rubrik1"/>
    <w:next w:val="Normal"/>
    <w:link w:val="RubrikChar"/>
    <w:uiPriority w:val="10"/>
    <w:rsid w:val="00CE3A78"/>
    <w:pPr>
      <w:keepNext w:val="0"/>
      <w:numPr>
        <w:numId w:val="0"/>
      </w:numPr>
      <w:spacing w:before="0" w:after="0" w:line="204" w:lineRule="auto"/>
      <w:outlineLvl w:val="9"/>
    </w:pPr>
    <w:rPr>
      <w:rFonts w:ascii="Segoe UI" w:hAnsi="Segoe UI" w:cs="Open Sans"/>
      <w:b w:val="0"/>
      <w:kern w:val="0"/>
      <w:sz w:val="68"/>
      <w:szCs w:val="68"/>
    </w:rPr>
  </w:style>
  <w:style w:type="character" w:customStyle="1" w:styleId="RubrikChar">
    <w:name w:val="Rubrik Char"/>
    <w:aliases w:val="Titel Char"/>
    <w:basedOn w:val="Standardstycketeckensnitt"/>
    <w:link w:val="Rubrik"/>
    <w:uiPriority w:val="10"/>
    <w:rsid w:val="00CE3A78"/>
    <w:rPr>
      <w:rFonts w:ascii="Segoe UI" w:eastAsia="Segoe UI" w:hAnsi="Segoe UI" w:cs="Open Sans"/>
      <w:bCs/>
      <w:sz w:val="68"/>
      <w:szCs w:val="68"/>
      <w:lang w:val="sv-SE" w:eastAsia="en-US"/>
    </w:rPr>
  </w:style>
  <w:style w:type="character" w:styleId="Betoning">
    <w:name w:val="Emphasis"/>
    <w:aliases w:val="Stark betoning - Titel"/>
    <w:uiPriority w:val="20"/>
    <w:qFormat/>
    <w:rsid w:val="00CE3A78"/>
    <w:rPr>
      <w:rFonts w:ascii="Segoe UI" w:hAnsi="Segoe UI"/>
      <w:b/>
      <w:bCs/>
    </w:rPr>
  </w:style>
  <w:style w:type="paragraph" w:customStyle="1" w:styleId="Allmntstyckeformat">
    <w:name w:val="[Allmänt styckeformat]"/>
    <w:basedOn w:val="Normal"/>
    <w:uiPriority w:val="99"/>
    <w:semiHidden/>
    <w:rsid w:val="00CE3A78"/>
    <w:pPr>
      <w:spacing w:line="288" w:lineRule="auto"/>
    </w:pPr>
    <w:rPr>
      <w:rFonts w:ascii="MinionPro-Regular" w:hAnsi="MinionPro-Regular" w:cs="MinionPro-Regular"/>
      <w:sz w:val="24"/>
      <w:szCs w:val="24"/>
    </w:rPr>
  </w:style>
  <w:style w:type="character" w:customStyle="1" w:styleId="Olstomnmnande1">
    <w:name w:val="Olöst omnämnande1"/>
    <w:uiPriority w:val="99"/>
    <w:semiHidden/>
    <w:unhideWhenUsed/>
    <w:rsid w:val="00CE3A78"/>
    <w:rPr>
      <w:color w:val="605E5C"/>
      <w:shd w:val="clear" w:color="auto" w:fill="E1DFDD"/>
    </w:rPr>
  </w:style>
  <w:style w:type="paragraph" w:customStyle="1" w:styleId="mnesraddokumenttyp">
    <w:name w:val="Ämnesrad/dokumenttyp"/>
    <w:basedOn w:val="Normal"/>
    <w:next w:val="Normal"/>
    <w:uiPriority w:val="14"/>
    <w:qFormat/>
    <w:rsid w:val="00CE3A78"/>
    <w:pPr>
      <w:spacing w:line="240" w:lineRule="auto"/>
    </w:pPr>
    <w:rPr>
      <w:rFonts w:ascii="Segoe UI Black" w:hAnsi="Segoe UI Black"/>
      <w:b/>
      <w:caps/>
      <w:noProof/>
    </w:rPr>
  </w:style>
  <w:style w:type="paragraph" w:styleId="Starktcitat">
    <w:name w:val="Intense Quote"/>
    <w:basedOn w:val="Normal"/>
    <w:next w:val="Normal"/>
    <w:link w:val="StarktcitatChar"/>
    <w:uiPriority w:val="30"/>
    <w:qFormat/>
    <w:rsid w:val="00CE3A78"/>
    <w:pPr>
      <w:pBdr>
        <w:left w:val="single" w:sz="48" w:space="16" w:color="9EC1C6"/>
      </w:pBdr>
      <w:spacing w:line="288" w:lineRule="auto"/>
      <w:ind w:left="454"/>
    </w:pPr>
    <w:rPr>
      <w:i/>
      <w:iCs/>
    </w:rPr>
  </w:style>
  <w:style w:type="character" w:customStyle="1" w:styleId="StarktcitatChar">
    <w:name w:val="Starkt citat Char"/>
    <w:basedOn w:val="Standardstycketeckensnitt"/>
    <w:link w:val="Starktcitat"/>
    <w:uiPriority w:val="30"/>
    <w:rsid w:val="00CE3A78"/>
    <w:rPr>
      <w:rFonts w:ascii="Segoe UI" w:eastAsia="Segoe UI" w:hAnsi="Segoe UI" w:cs="Open Sans"/>
      <w:i/>
      <w:iCs/>
      <w:lang w:val="sv-SE" w:eastAsia="en-US"/>
    </w:rPr>
  </w:style>
  <w:style w:type="paragraph" w:customStyle="1" w:styleId="Frsttblad-Sidfot">
    <w:name w:val="Försättblad-Sidfot"/>
    <w:basedOn w:val="Normal"/>
    <w:uiPriority w:val="59"/>
    <w:rsid w:val="00CE3A78"/>
    <w:pPr>
      <w:spacing w:after="120" w:line="240" w:lineRule="auto"/>
      <w:ind w:left="142"/>
    </w:pPr>
    <w:rPr>
      <w:szCs w:val="18"/>
    </w:rPr>
  </w:style>
  <w:style w:type="table" w:styleId="Tabellrutnt">
    <w:name w:val="Table Grid"/>
    <w:basedOn w:val="Normaltabell"/>
    <w:uiPriority w:val="39"/>
    <w:rsid w:val="00CE3A78"/>
    <w:rPr>
      <w:rFonts w:ascii="Segoe UI" w:eastAsia="Segoe UI" w:hAnsi="Segoe U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CE3A78"/>
    <w:rPr>
      <w:i/>
      <w:iCs/>
    </w:rPr>
  </w:style>
  <w:style w:type="character" w:customStyle="1" w:styleId="CitatChar">
    <w:name w:val="Citat Char"/>
    <w:basedOn w:val="Standardstycketeckensnitt"/>
    <w:link w:val="Citat"/>
    <w:uiPriority w:val="29"/>
    <w:rsid w:val="00CE3A78"/>
    <w:rPr>
      <w:rFonts w:ascii="Segoe UI" w:eastAsia="Segoe UI" w:hAnsi="Segoe UI" w:cs="Open Sans"/>
      <w:i/>
      <w:iCs/>
      <w:lang w:val="sv-SE" w:eastAsia="en-US"/>
    </w:rPr>
  </w:style>
  <w:style w:type="character" w:styleId="Diskretbetoning">
    <w:name w:val="Subtle Emphasis"/>
    <w:uiPriority w:val="19"/>
    <w:qFormat/>
    <w:rsid w:val="00CE3A78"/>
    <w:rPr>
      <w:rFonts w:ascii="Segoe UI Light" w:hAnsi="Segoe UI Light" w:cs="Open Sans Light"/>
    </w:rPr>
  </w:style>
  <w:style w:type="character" w:styleId="Starkbetoning">
    <w:name w:val="Intense Emphasis"/>
    <w:uiPriority w:val="21"/>
    <w:qFormat/>
    <w:rsid w:val="00CE3A78"/>
  </w:style>
  <w:style w:type="table" w:styleId="Tabellrutntljust">
    <w:name w:val="Grid Table Light"/>
    <w:basedOn w:val="Normaltabell"/>
    <w:uiPriority w:val="40"/>
    <w:rsid w:val="00CE3A78"/>
    <w:rPr>
      <w:rFonts w:ascii="Segoe UI" w:eastAsia="Segoe UI" w:hAnsi="Segoe U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Oformateradtabell1">
    <w:name w:val="Plain Table 1"/>
    <w:basedOn w:val="Normaltabell"/>
    <w:uiPriority w:val="41"/>
    <w:rsid w:val="00CE3A78"/>
    <w:rPr>
      <w:rFonts w:ascii="Segoe UI" w:eastAsia="Segoe UI" w:hAnsi="Segoe U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Rutntstabell4dekorfrg3">
    <w:name w:val="Grid Table 4 Accent 3"/>
    <w:basedOn w:val="Normaltabell"/>
    <w:uiPriority w:val="49"/>
    <w:rsid w:val="00CE3A78"/>
    <w:rPr>
      <w:rFonts w:ascii="Segoe UI" w:eastAsia="Segoe UI" w:hAnsi="Segoe UI"/>
      <w:sz w:val="22"/>
      <w:szCs w:val="22"/>
      <w:lang w:eastAsia="en-US"/>
    </w:rPr>
    <w:tblPr>
      <w:tblStyleRowBandSize w:val="1"/>
      <w:tblStyleColBandSize w:val="1"/>
      <w:tblBorders>
        <w:top w:val="single" w:sz="4" w:space="0" w:color="DFD682"/>
        <w:left w:val="single" w:sz="4" w:space="0" w:color="DFD682"/>
        <w:bottom w:val="single" w:sz="4" w:space="0" w:color="DFD682"/>
        <w:right w:val="single" w:sz="4" w:space="0" w:color="DFD682"/>
        <w:insideH w:val="single" w:sz="4" w:space="0" w:color="DFD682"/>
        <w:insideV w:val="single" w:sz="4" w:space="0" w:color="DFD682"/>
      </w:tblBorders>
    </w:tblPr>
    <w:tblStylePr w:type="firstRow">
      <w:rPr>
        <w:b/>
        <w:bCs/>
        <w:color w:val="FFFFFF"/>
      </w:rPr>
      <w:tblPr/>
      <w:tcPr>
        <w:tcBorders>
          <w:top w:val="single" w:sz="4" w:space="0" w:color="C8B933"/>
          <w:left w:val="single" w:sz="4" w:space="0" w:color="C8B933"/>
          <w:bottom w:val="single" w:sz="4" w:space="0" w:color="C8B933"/>
          <w:right w:val="single" w:sz="4" w:space="0" w:color="C8B933"/>
          <w:insideH w:val="nil"/>
          <w:insideV w:val="nil"/>
        </w:tcBorders>
        <w:shd w:val="clear" w:color="auto" w:fill="C8B933"/>
      </w:tcPr>
    </w:tblStylePr>
    <w:tblStylePr w:type="lastRow">
      <w:rPr>
        <w:b/>
        <w:bCs/>
      </w:rPr>
      <w:tblPr/>
      <w:tcPr>
        <w:tcBorders>
          <w:top w:val="double" w:sz="4" w:space="0" w:color="C8B933"/>
        </w:tcBorders>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styleId="Rutntstabell2dekorfrg3">
    <w:name w:val="Grid Table 2 Accent 3"/>
    <w:basedOn w:val="Normaltabell"/>
    <w:uiPriority w:val="47"/>
    <w:rsid w:val="00CE3A78"/>
    <w:rPr>
      <w:rFonts w:ascii="Segoe UI" w:eastAsia="Segoe UI" w:hAnsi="Segoe UI"/>
      <w:sz w:val="22"/>
      <w:szCs w:val="22"/>
      <w:lang w:eastAsia="en-US"/>
    </w:rPr>
    <w:tblPr>
      <w:tblStyleRowBandSize w:val="1"/>
      <w:tblStyleColBandSize w:val="1"/>
      <w:tblBorders>
        <w:top w:val="single" w:sz="2" w:space="0" w:color="DFD682"/>
        <w:bottom w:val="single" w:sz="2" w:space="0" w:color="DFD682"/>
        <w:insideH w:val="single" w:sz="2" w:space="0" w:color="DFD682"/>
        <w:insideV w:val="single" w:sz="2" w:space="0" w:color="DFD682"/>
      </w:tblBorders>
    </w:tblPr>
    <w:tblStylePr w:type="firstRow">
      <w:rPr>
        <w:b/>
        <w:bCs/>
      </w:rPr>
      <w:tblPr/>
      <w:tcPr>
        <w:tcBorders>
          <w:top w:val="nil"/>
          <w:bottom w:val="single" w:sz="12" w:space="0" w:color="DFD682"/>
          <w:insideH w:val="nil"/>
          <w:insideV w:val="nil"/>
        </w:tcBorders>
        <w:shd w:val="clear" w:color="auto" w:fill="FFFFFF"/>
      </w:tcPr>
    </w:tblStylePr>
    <w:tblStylePr w:type="lastRow">
      <w:rPr>
        <w:b/>
        <w:bCs/>
      </w:rPr>
      <w:tblPr/>
      <w:tcPr>
        <w:tcBorders>
          <w:top w:val="double" w:sz="2" w:space="0" w:color="DFD6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styleId="Rutntstabell2dekorfrg5">
    <w:name w:val="Grid Table 2 Accent 5"/>
    <w:basedOn w:val="Normaltabell"/>
    <w:uiPriority w:val="47"/>
    <w:rsid w:val="00CE3A78"/>
    <w:rPr>
      <w:rFonts w:ascii="Segoe UI" w:eastAsia="Segoe UI" w:hAnsi="Segoe UI"/>
      <w:sz w:val="22"/>
      <w:szCs w:val="22"/>
      <w:lang w:eastAsia="en-US"/>
    </w:rPr>
    <w:tblPr>
      <w:tblStyleRowBandSize w:val="1"/>
      <w:tblStyleColBandSize w:val="1"/>
      <w:tblBorders>
        <w:top w:val="single" w:sz="2" w:space="0" w:color="FFE466"/>
        <w:bottom w:val="single" w:sz="2" w:space="0" w:color="FFE466"/>
        <w:insideH w:val="single" w:sz="2" w:space="0" w:color="FFE466"/>
        <w:insideV w:val="single" w:sz="2" w:space="0" w:color="FFE466"/>
      </w:tblBorders>
    </w:tblPr>
    <w:tblStylePr w:type="firstRow">
      <w:rPr>
        <w:b/>
        <w:bCs/>
      </w:rPr>
      <w:tblPr/>
      <w:tcPr>
        <w:tcBorders>
          <w:top w:val="nil"/>
          <w:bottom w:val="single" w:sz="12" w:space="0" w:color="FFE466"/>
          <w:insideH w:val="nil"/>
          <w:insideV w:val="nil"/>
        </w:tcBorders>
        <w:shd w:val="clear" w:color="auto" w:fill="FFFFFF"/>
      </w:tcPr>
    </w:tblStylePr>
    <w:tblStylePr w:type="lastRow">
      <w:rPr>
        <w:b/>
        <w:bCs/>
      </w:rPr>
      <w:tblPr/>
      <w:tcPr>
        <w:tcBorders>
          <w:top w:val="double" w:sz="2" w:space="0" w:color="FFE4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6CC"/>
      </w:tcPr>
    </w:tblStylePr>
    <w:tblStylePr w:type="band1Horz">
      <w:tblPr/>
      <w:tcPr>
        <w:shd w:val="clear" w:color="auto" w:fill="FFF6CC"/>
      </w:tcPr>
    </w:tblStylePr>
  </w:style>
  <w:style w:type="table" w:styleId="Rutntstabell1ljusdekorfrg5">
    <w:name w:val="Grid Table 1 Light Accent 5"/>
    <w:basedOn w:val="Normaltabell"/>
    <w:uiPriority w:val="46"/>
    <w:rsid w:val="00CE3A78"/>
    <w:rPr>
      <w:rFonts w:ascii="Segoe UI" w:eastAsia="Segoe UI" w:hAnsi="Segoe UI"/>
      <w:sz w:val="22"/>
      <w:szCs w:val="22"/>
      <w:lang w:eastAsia="en-US"/>
    </w:rPr>
    <w:tblPr>
      <w:tblStyleRowBandSize w:val="1"/>
      <w:tblStyleColBandSize w:val="1"/>
      <w:tblBorders>
        <w:top w:val="single" w:sz="4" w:space="0" w:color="FFED99"/>
        <w:left w:val="single" w:sz="4" w:space="0" w:color="FFED99"/>
        <w:bottom w:val="single" w:sz="4" w:space="0" w:color="FFED99"/>
        <w:right w:val="single" w:sz="4" w:space="0" w:color="FFED99"/>
        <w:insideH w:val="single" w:sz="4" w:space="0" w:color="FFED99"/>
        <w:insideV w:val="single" w:sz="4" w:space="0" w:color="FFED99"/>
      </w:tblBorders>
    </w:tblPr>
    <w:tblStylePr w:type="firstRow">
      <w:rPr>
        <w:b/>
        <w:bCs/>
      </w:rPr>
      <w:tblPr/>
      <w:tcPr>
        <w:tcBorders>
          <w:bottom w:val="single" w:sz="12" w:space="0" w:color="FFE466"/>
        </w:tcBorders>
      </w:tcPr>
    </w:tblStylePr>
    <w:tblStylePr w:type="lastRow">
      <w:rPr>
        <w:b/>
        <w:bCs/>
      </w:rPr>
      <w:tblPr/>
      <w:tcPr>
        <w:tcBorders>
          <w:top w:val="double" w:sz="2" w:space="0" w:color="FFE466"/>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CE3A78"/>
    <w:rPr>
      <w:rFonts w:ascii="Segoe UI" w:eastAsia="Segoe UI" w:hAnsi="Segoe UI"/>
      <w:color w:val="FFFFFF"/>
      <w:sz w:val="22"/>
      <w:szCs w:val="22"/>
      <w:lang w:eastAsia="en-US"/>
    </w:rPr>
    <w:tblPr>
      <w:tblStyleRowBandSize w:val="1"/>
      <w:tblStyleColBandSize w:val="1"/>
      <w:tblBorders>
        <w:top w:val="single" w:sz="24" w:space="0" w:color="9EC1C6"/>
        <w:left w:val="single" w:sz="24" w:space="0" w:color="9EC1C6"/>
        <w:bottom w:val="single" w:sz="24" w:space="0" w:color="9EC1C6"/>
        <w:right w:val="single" w:sz="24" w:space="0" w:color="9EC1C6"/>
      </w:tblBorders>
    </w:tblPr>
    <w:tcPr>
      <w:shd w:val="clear" w:color="auto" w:fill="9EC1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E3A78"/>
    <w:rPr>
      <w:rFonts w:ascii="Segoe UI" w:eastAsia="Segoe UI" w:hAnsi="Segoe UI"/>
      <w:color w:val="FFFFFF"/>
      <w:sz w:val="22"/>
      <w:szCs w:val="22"/>
      <w:lang w:eastAsia="en-US"/>
    </w:rPr>
    <w:tblPr>
      <w:tblStyleRowBandSize w:val="1"/>
      <w:tblStyleColBandSize w:val="1"/>
      <w:tblBorders>
        <w:top w:val="single" w:sz="24" w:space="0" w:color="0064AE"/>
        <w:left w:val="single" w:sz="24" w:space="0" w:color="0064AE"/>
        <w:bottom w:val="single" w:sz="24" w:space="0" w:color="0064AE"/>
        <w:right w:val="single" w:sz="24" w:space="0" w:color="0064AE"/>
      </w:tblBorders>
    </w:tblPr>
    <w:tcPr>
      <w:shd w:val="clear" w:color="auto" w:fill="0064A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CE3A78"/>
    <w:rPr>
      <w:rFonts w:ascii="Segoe UI" w:eastAsia="Segoe UI" w:hAnsi="Segoe UI"/>
      <w:color w:val="BF9E00"/>
      <w:sz w:val="22"/>
      <w:szCs w:val="22"/>
      <w:lang w:eastAsia="en-US"/>
    </w:rPr>
    <w:tblPr>
      <w:tblStyleRowBandSize w:val="1"/>
      <w:tblStyleColBandSize w:val="1"/>
    </w:tblPr>
    <w:tblStylePr w:type="firstRow">
      <w:rPr>
        <w:rFonts w:ascii="@Malgun Gothic Semilight" w:eastAsia="Times New Roman" w:hAnsi="@Malgun Gothic Semilight" w:cs="Times New Roman"/>
        <w:i/>
        <w:iCs/>
        <w:sz w:val="26"/>
      </w:rPr>
      <w:tblPr/>
      <w:tcPr>
        <w:tcBorders>
          <w:bottom w:val="single" w:sz="4" w:space="0" w:color="FFD300"/>
        </w:tcBorders>
        <w:shd w:val="clear" w:color="auto" w:fill="FFFFFF"/>
      </w:tcPr>
    </w:tblStylePr>
    <w:tblStylePr w:type="lastRow">
      <w:rPr>
        <w:rFonts w:ascii="@Malgun Gothic Semilight" w:eastAsia="Times New Roman" w:hAnsi="@Malgun Gothic Semilight" w:cs="Times New Roman"/>
        <w:i/>
        <w:iCs/>
        <w:sz w:val="26"/>
      </w:rPr>
      <w:tblPr/>
      <w:tcPr>
        <w:tcBorders>
          <w:top w:val="single" w:sz="4" w:space="0" w:color="FFD300"/>
        </w:tcBorders>
        <w:shd w:val="clear" w:color="auto" w:fill="FFFFFF"/>
      </w:tcPr>
    </w:tblStylePr>
    <w:tblStylePr w:type="firstCol">
      <w:pPr>
        <w:jc w:val="right"/>
      </w:pPr>
      <w:rPr>
        <w:rFonts w:ascii="@Malgun Gothic Semilight" w:eastAsia="Times New Roman" w:hAnsi="@Malgun Gothic Semilight" w:cs="Times New Roman"/>
        <w:i/>
        <w:iCs/>
        <w:sz w:val="26"/>
      </w:rPr>
      <w:tblPr/>
      <w:tcPr>
        <w:tcBorders>
          <w:right w:val="single" w:sz="4" w:space="0" w:color="FFD300"/>
        </w:tcBorders>
        <w:shd w:val="clear" w:color="auto" w:fill="FFFFFF"/>
      </w:tcPr>
    </w:tblStylePr>
    <w:tblStylePr w:type="lastCol">
      <w:rPr>
        <w:rFonts w:ascii="@Malgun Gothic Semilight" w:eastAsia="Times New Roman" w:hAnsi="@Malgun Gothic Semilight" w:cs="Times New Roman"/>
        <w:i/>
        <w:iCs/>
        <w:sz w:val="26"/>
      </w:rPr>
      <w:tblPr/>
      <w:tcPr>
        <w:tcBorders>
          <w:left w:val="single" w:sz="4" w:space="0" w:color="FFD300"/>
        </w:tcBorders>
        <w:shd w:val="clear" w:color="auto" w:fill="FFFFFF"/>
      </w:tcPr>
    </w:tblStylePr>
    <w:tblStylePr w:type="band1Vert">
      <w:tblPr/>
      <w:tcPr>
        <w:shd w:val="clear" w:color="auto" w:fill="FFF6CC"/>
      </w:tcPr>
    </w:tblStylePr>
    <w:tblStylePr w:type="band1Horz">
      <w:tblPr/>
      <w:tcPr>
        <w:shd w:val="clear" w:color="auto" w:fill="FFF6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CE3A78"/>
    <w:rPr>
      <w:rFonts w:ascii="Segoe UI" w:eastAsia="Segoe UI" w:hAnsi="Segoe U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CE3A78"/>
    <w:rPr>
      <w:rFonts w:ascii="Segoe UI" w:eastAsia="Segoe UI" w:hAnsi="Segoe UI"/>
      <w:sz w:val="22"/>
      <w:szCs w:val="22"/>
      <w:lang w:eastAsia="en-US"/>
    </w:rPr>
    <w:tblPr>
      <w:tblStyleRowBandSize w:val="1"/>
      <w:tblStyleColBandSize w:val="1"/>
      <w:tblBorders>
        <w:top w:val="single" w:sz="4" w:space="0" w:color="78C5FF"/>
        <w:left w:val="single" w:sz="4" w:space="0" w:color="78C5FF"/>
        <w:bottom w:val="single" w:sz="4" w:space="0" w:color="78C5FF"/>
        <w:right w:val="single" w:sz="4" w:space="0" w:color="78C5FF"/>
        <w:insideH w:val="single" w:sz="4" w:space="0" w:color="78C5FF"/>
        <w:insideV w:val="single" w:sz="4" w:space="0" w:color="78C5FF"/>
      </w:tblBorders>
    </w:tblPr>
    <w:tblStylePr w:type="firstRow">
      <w:rPr>
        <w:b/>
        <w:bCs/>
      </w:rPr>
      <w:tblPr/>
      <w:tcPr>
        <w:tcBorders>
          <w:bottom w:val="single" w:sz="12" w:space="0" w:color="35A8FF"/>
        </w:tcBorders>
      </w:tcPr>
    </w:tblStylePr>
    <w:tblStylePr w:type="lastRow">
      <w:rPr>
        <w:b/>
        <w:bCs/>
      </w:rPr>
      <w:tblPr/>
      <w:tcPr>
        <w:tcBorders>
          <w:top w:val="double" w:sz="2" w:space="0" w:color="35A8FF"/>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CE3A78"/>
    <w:pPr>
      <w:keepNext w:val="0"/>
      <w:numPr>
        <w:ilvl w:val="0"/>
        <w:numId w:val="0"/>
      </w:numPr>
      <w:spacing w:before="0" w:after="0" w:line="288" w:lineRule="auto"/>
      <w:ind w:left="142"/>
      <w:outlineLvl w:val="9"/>
    </w:pPr>
    <w:rPr>
      <w:rFonts w:ascii="Segoe UI Semibold" w:hAnsi="Segoe UI Semibold" w:cs="Open Sans SemiBold"/>
      <w:b w:val="0"/>
      <w:i w:val="0"/>
      <w:iCs w:val="0"/>
      <w:sz w:val="24"/>
      <w:szCs w:val="24"/>
    </w:rPr>
  </w:style>
  <w:style w:type="paragraph" w:styleId="Innehllsfrteckningsrubrik">
    <w:name w:val="TOC Heading"/>
    <w:basedOn w:val="Rubrik1"/>
    <w:next w:val="Normal"/>
    <w:uiPriority w:val="39"/>
    <w:unhideWhenUsed/>
    <w:rsid w:val="00CE3A78"/>
    <w:pPr>
      <w:keepLines/>
      <w:numPr>
        <w:numId w:val="0"/>
      </w:numPr>
      <w:spacing w:after="0" w:line="259" w:lineRule="auto"/>
      <w:outlineLvl w:val="9"/>
    </w:pPr>
    <w:rPr>
      <w:rFonts w:ascii="Segoe UI" w:hAnsi="Segoe UI" w:cs="Times New Roman"/>
      <w:b w:val="0"/>
      <w:bCs w:val="0"/>
      <w:kern w:val="0"/>
      <w:lang w:val="sv-FI" w:eastAsia="sv-FI"/>
    </w:rPr>
  </w:style>
  <w:style w:type="character" w:styleId="Platshllartext">
    <w:name w:val="Placeholder Text"/>
    <w:uiPriority w:val="99"/>
    <w:semiHidden/>
    <w:rsid w:val="00CE3A78"/>
    <w:rPr>
      <w:color w:val="5F5F5F"/>
    </w:rPr>
  </w:style>
  <w:style w:type="paragraph" w:customStyle="1" w:styleId="Undertitel">
    <w:name w:val="Undertitel"/>
    <w:basedOn w:val="Rubrik2"/>
    <w:link w:val="UndertitelChar"/>
    <w:uiPriority w:val="15"/>
    <w:qFormat/>
    <w:rsid w:val="00CE3A78"/>
    <w:pPr>
      <w:keepNext w:val="0"/>
      <w:numPr>
        <w:ilvl w:val="0"/>
        <w:numId w:val="0"/>
      </w:numPr>
      <w:spacing w:before="0" w:after="0"/>
      <w:outlineLvl w:val="9"/>
    </w:pPr>
    <w:rPr>
      <w:rFonts w:ascii="Segoe UI Black" w:hAnsi="Segoe UI Black" w:cs="Segoe UI"/>
      <w:b w:val="0"/>
      <w:bCs w:val="0"/>
      <w:i w:val="0"/>
      <w:iCs w:val="0"/>
      <w:caps/>
      <w:color w:val="000000"/>
      <w:sz w:val="24"/>
      <w:szCs w:val="32"/>
    </w:rPr>
  </w:style>
  <w:style w:type="paragraph" w:customStyle="1" w:styleId="Dokumenttitel">
    <w:name w:val="Dokumenttitel"/>
    <w:basedOn w:val="Rubrik1"/>
    <w:next w:val="Normal"/>
    <w:link w:val="DokumenttitelChar"/>
    <w:uiPriority w:val="15"/>
    <w:qFormat/>
    <w:rsid w:val="00CE3A78"/>
    <w:pPr>
      <w:keepNext w:val="0"/>
      <w:numPr>
        <w:numId w:val="0"/>
      </w:numPr>
      <w:spacing w:before="0" w:after="240"/>
      <w:outlineLvl w:val="9"/>
    </w:pPr>
    <w:rPr>
      <w:rFonts w:ascii="Segoe UI" w:hAnsi="Segoe UI" w:cs="Segoe UI"/>
      <w:b w:val="0"/>
      <w:kern w:val="0"/>
      <w:sz w:val="72"/>
      <w:szCs w:val="72"/>
    </w:rPr>
  </w:style>
  <w:style w:type="character" w:customStyle="1" w:styleId="UndertitelChar">
    <w:name w:val="Undertitel Char"/>
    <w:link w:val="Undertitel"/>
    <w:uiPriority w:val="15"/>
    <w:rsid w:val="00CE3A78"/>
    <w:rPr>
      <w:rFonts w:ascii="Segoe UI Black" w:eastAsia="Segoe UI" w:hAnsi="Segoe UI Black" w:cs="Segoe UI"/>
      <w:caps/>
      <w:color w:val="000000"/>
      <w:sz w:val="24"/>
      <w:szCs w:val="32"/>
      <w:lang w:val="sv-SE" w:eastAsia="en-US"/>
    </w:rPr>
  </w:style>
  <w:style w:type="character" w:customStyle="1" w:styleId="DokumenttitelChar">
    <w:name w:val="Dokumenttitel Char"/>
    <w:link w:val="Dokumenttitel"/>
    <w:uiPriority w:val="15"/>
    <w:rsid w:val="00CE3A78"/>
    <w:rPr>
      <w:rFonts w:ascii="Segoe UI" w:eastAsia="Segoe UI" w:hAnsi="Segoe UI" w:cs="Segoe UI"/>
      <w:bCs/>
      <w:sz w:val="72"/>
      <w:szCs w:val="72"/>
      <w:lang w:val="sv-SE" w:eastAsia="en-US"/>
    </w:rPr>
  </w:style>
  <w:style w:type="paragraph" w:customStyle="1" w:styleId="Frsttsblad-Logotyp">
    <w:name w:val="Försättsblad-Logotyp"/>
    <w:basedOn w:val="Normal"/>
    <w:uiPriority w:val="99"/>
    <w:rsid w:val="00CE3A78"/>
    <w:pPr>
      <w:spacing w:after="360" w:line="240" w:lineRule="auto"/>
      <w:ind w:right="284"/>
      <w:jc w:val="right"/>
    </w:pPr>
  </w:style>
  <w:style w:type="paragraph" w:customStyle="1" w:styleId="Frsttsblad-Titelrutautanbild">
    <w:name w:val="Försättsblad-Titelruta utan bild"/>
    <w:basedOn w:val="Dokumenttitel"/>
    <w:uiPriority w:val="59"/>
    <w:rsid w:val="00CE3A78"/>
    <w:pPr>
      <w:spacing w:before="1000" w:after="2000"/>
      <w:ind w:left="-1134"/>
    </w:pPr>
    <w:rPr>
      <w:sz w:val="24"/>
    </w:rPr>
  </w:style>
  <w:style w:type="paragraph" w:customStyle="1" w:styleId="Frsttsblad-Bildruta">
    <w:name w:val="Försättsblad-Bildruta"/>
    <w:basedOn w:val="Frsttsblad-Titelrutautanbild"/>
    <w:uiPriority w:val="49"/>
    <w:rsid w:val="00CE3A78"/>
    <w:pPr>
      <w:spacing w:before="240" w:after="0"/>
    </w:pPr>
  </w:style>
  <w:style w:type="paragraph" w:customStyle="1" w:styleId="Frsttsblad-Titelrutamedbild">
    <w:name w:val="Försättsblad-Titelruta med bild"/>
    <w:basedOn w:val="Frsttsblad-Titelrutautanbild"/>
    <w:uiPriority w:val="59"/>
    <w:rsid w:val="00CE3A78"/>
    <w:pPr>
      <w:spacing w:before="120" w:after="0"/>
    </w:pPr>
  </w:style>
  <w:style w:type="paragraph" w:customStyle="1" w:styleId="DnrochDatum">
    <w:name w:val="Dnr och Datum"/>
    <w:basedOn w:val="Frsttblad-Sidfot"/>
    <w:uiPriority w:val="49"/>
    <w:rsid w:val="00CE3A78"/>
  </w:style>
  <w:style w:type="paragraph" w:styleId="Ballongtext">
    <w:name w:val="Balloon Text"/>
    <w:basedOn w:val="Normal"/>
    <w:link w:val="BallongtextChar"/>
    <w:uiPriority w:val="99"/>
    <w:unhideWhenUsed/>
    <w:rsid w:val="00CE3A78"/>
    <w:pPr>
      <w:spacing w:line="240" w:lineRule="auto"/>
    </w:pPr>
    <w:rPr>
      <w:rFonts w:cs="Segoe UI"/>
      <w:sz w:val="18"/>
      <w:szCs w:val="18"/>
    </w:rPr>
  </w:style>
  <w:style w:type="character" w:customStyle="1" w:styleId="BallongtextChar">
    <w:name w:val="Ballongtext Char"/>
    <w:basedOn w:val="Standardstycketeckensnitt"/>
    <w:link w:val="Ballongtext"/>
    <w:uiPriority w:val="99"/>
    <w:rsid w:val="00CE3A78"/>
    <w:rPr>
      <w:rFonts w:ascii="Segoe UI" w:eastAsia="Segoe UI" w:hAnsi="Segoe UI" w:cs="Segoe UI"/>
      <w:sz w:val="18"/>
      <w:szCs w:val="18"/>
      <w:lang w:val="sv-SE" w:eastAsia="en-US"/>
    </w:rPr>
  </w:style>
  <w:style w:type="numbering" w:customStyle="1" w:styleId="Formatmall1">
    <w:name w:val="Formatmall1"/>
    <w:uiPriority w:val="99"/>
    <w:rsid w:val="00CE3A78"/>
    <w:pPr>
      <w:numPr>
        <w:numId w:val="13"/>
      </w:numPr>
    </w:pPr>
  </w:style>
  <w:style w:type="numbering" w:customStyle="1" w:styleId="Formatmall2">
    <w:name w:val="Formatmall2"/>
    <w:uiPriority w:val="99"/>
    <w:rsid w:val="00CE3A78"/>
    <w:pPr>
      <w:numPr>
        <w:numId w:val="14"/>
      </w:numPr>
    </w:pPr>
  </w:style>
  <w:style w:type="paragraph" w:customStyle="1" w:styleId="Frsttsblad-Titelruta-utanbild-liggande">
    <w:name w:val="Försättsblad-Titelruta-utan bild-liggande"/>
    <w:basedOn w:val="Frsttsblad-Titelrutautanbild"/>
    <w:uiPriority w:val="49"/>
    <w:qFormat/>
    <w:rsid w:val="00CE3A78"/>
    <w:pPr>
      <w:spacing w:before="120" w:after="0"/>
    </w:pPr>
  </w:style>
  <w:style w:type="paragraph" w:customStyle="1" w:styleId="Litetavstnd-taejbort">
    <w:name w:val="Litet avstånd - ta ej bort"/>
    <w:basedOn w:val="Normal"/>
    <w:uiPriority w:val="99"/>
    <w:rsid w:val="00CE3A78"/>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CE3A78"/>
    <w:pPr>
      <w:spacing w:after="3440"/>
      <w:ind w:left="3289" w:right="0"/>
      <w:jc w:val="left"/>
    </w:pPr>
  </w:style>
  <w:style w:type="paragraph" w:customStyle="1" w:styleId="Frsttsblad-Logoliggande">
    <w:name w:val="Försättsblad-Logo liggande"/>
    <w:basedOn w:val="Normal"/>
    <w:uiPriority w:val="99"/>
    <w:rsid w:val="00CE3A78"/>
    <w:pPr>
      <w:spacing w:after="3520" w:line="240" w:lineRule="auto"/>
      <w:ind w:left="3289"/>
    </w:pPr>
  </w:style>
  <w:style w:type="paragraph" w:customStyle="1" w:styleId="Frsttsblad-Liggande-Bildruta">
    <w:name w:val="Försättsblad-Liggande-Bildruta"/>
    <w:basedOn w:val="Frsttsblad-Titelrutautanbild"/>
    <w:uiPriority w:val="59"/>
    <w:qFormat/>
    <w:rsid w:val="00CE3A78"/>
    <w:pPr>
      <w:spacing w:before="0" w:after="0"/>
      <w:ind w:left="0"/>
      <w:jc w:val="right"/>
    </w:pPr>
  </w:style>
  <w:style w:type="paragraph" w:customStyle="1" w:styleId="Frsttsblad-Logotyp-utanbild">
    <w:name w:val="Försättsblad-Logotyp-utan bild"/>
    <w:basedOn w:val="Normal"/>
    <w:uiPriority w:val="99"/>
    <w:rsid w:val="00CE3A78"/>
    <w:pPr>
      <w:spacing w:after="3200" w:line="240" w:lineRule="auto"/>
      <w:ind w:right="284"/>
      <w:jc w:val="right"/>
    </w:pPr>
  </w:style>
  <w:style w:type="paragraph" w:customStyle="1" w:styleId="FrsttsbladLogohgerstlld">
    <w:name w:val="Försättsblad Logo högerställd"/>
    <w:basedOn w:val="Normal"/>
    <w:uiPriority w:val="99"/>
    <w:rsid w:val="00CE3A78"/>
    <w:pPr>
      <w:spacing w:after="2600" w:line="240" w:lineRule="auto"/>
      <w:ind w:right="284"/>
      <w:jc w:val="right"/>
    </w:pPr>
  </w:style>
  <w:style w:type="paragraph" w:customStyle="1" w:styleId="InstruktionIngress">
    <w:name w:val="Instruktion Ingress"/>
    <w:basedOn w:val="Brdtext"/>
    <w:uiPriority w:val="99"/>
    <w:rsid w:val="00CE3A78"/>
    <w:pPr>
      <w:tabs>
        <w:tab w:val="clear" w:pos="0"/>
        <w:tab w:val="clear" w:pos="453"/>
        <w:tab w:val="clear" w:pos="2592"/>
        <w:tab w:val="clear" w:pos="3888"/>
        <w:tab w:val="clear" w:pos="5184"/>
        <w:tab w:val="clear" w:pos="6480"/>
        <w:tab w:val="clear" w:pos="7776"/>
      </w:tabs>
      <w:adjustRightInd/>
      <w:spacing w:before="80" w:after="160" w:line="259" w:lineRule="auto"/>
      <w:jc w:val="left"/>
    </w:pPr>
  </w:style>
  <w:style w:type="table" w:styleId="Listtabell3dekorfrg1">
    <w:name w:val="List Table 3 Accent 1"/>
    <w:basedOn w:val="Normaltabell"/>
    <w:uiPriority w:val="48"/>
    <w:rsid w:val="00CE3A78"/>
    <w:rPr>
      <w:rFonts w:ascii="Segoe UI" w:eastAsia="Segoe UI" w:hAnsi="Segoe UI"/>
      <w:sz w:val="22"/>
      <w:szCs w:val="22"/>
      <w:lang w:eastAsia="en-US"/>
    </w:rPr>
    <w:tblPr>
      <w:tblStyleRowBandSize w:val="1"/>
      <w:tblStyleColBandSize w:val="1"/>
      <w:tblBorders>
        <w:top w:val="single" w:sz="4" w:space="0" w:color="0064AE"/>
        <w:left w:val="single" w:sz="4" w:space="0" w:color="0064AE"/>
        <w:bottom w:val="single" w:sz="4" w:space="0" w:color="0064AE"/>
        <w:right w:val="single" w:sz="4" w:space="0" w:color="0064AE"/>
      </w:tblBorders>
    </w:tblPr>
    <w:tblStylePr w:type="firstRow">
      <w:rPr>
        <w:b/>
        <w:bCs/>
        <w:color w:val="FFFFFF"/>
      </w:rPr>
      <w:tblPr/>
      <w:tcPr>
        <w:shd w:val="clear" w:color="auto" w:fill="0064AE"/>
      </w:tcPr>
    </w:tblStylePr>
    <w:tblStylePr w:type="lastRow">
      <w:rPr>
        <w:b/>
        <w:bCs/>
      </w:rPr>
      <w:tblPr/>
      <w:tcPr>
        <w:tcBorders>
          <w:top w:val="double" w:sz="4" w:space="0" w:color="0064A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4AE"/>
          <w:right w:val="single" w:sz="4" w:space="0" w:color="0064AE"/>
        </w:tcBorders>
      </w:tcPr>
    </w:tblStylePr>
    <w:tblStylePr w:type="band1Horz">
      <w:tblPr/>
      <w:tcPr>
        <w:tcBorders>
          <w:top w:val="single" w:sz="4" w:space="0" w:color="0064AE"/>
          <w:bottom w:val="single" w:sz="4" w:space="0" w:color="0064A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left w:val="nil"/>
        </w:tcBorders>
      </w:tcPr>
    </w:tblStylePr>
    <w:tblStylePr w:type="swCell">
      <w:tblPr/>
      <w:tcPr>
        <w:tcBorders>
          <w:top w:val="double" w:sz="4" w:space="0" w:color="0064AE"/>
          <w:right w:val="nil"/>
        </w:tcBorders>
      </w:tcPr>
    </w:tblStylePr>
  </w:style>
  <w:style w:type="table" w:styleId="Rutntstabell4">
    <w:name w:val="Grid Table 4"/>
    <w:basedOn w:val="Normaltabell"/>
    <w:uiPriority w:val="49"/>
    <w:rsid w:val="00CE3A78"/>
    <w:rPr>
      <w:rFonts w:ascii="Segoe UI" w:eastAsia="Segoe UI" w:hAnsi="Segoe U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3dekorfrg5">
    <w:name w:val="List Table 3 Accent 5"/>
    <w:basedOn w:val="Normaltabell"/>
    <w:uiPriority w:val="48"/>
    <w:rsid w:val="00CE3A78"/>
    <w:rPr>
      <w:rFonts w:ascii="Segoe UI" w:eastAsia="Segoe UI" w:hAnsi="Segoe UI"/>
      <w:sz w:val="22"/>
      <w:szCs w:val="22"/>
      <w:lang w:eastAsia="en-US"/>
    </w:rPr>
    <w:tblPr>
      <w:tblStyleRowBandSize w:val="1"/>
      <w:tblStyleColBandSize w:val="1"/>
      <w:tblBorders>
        <w:top w:val="single" w:sz="4" w:space="0" w:color="FFD300"/>
        <w:left w:val="single" w:sz="4" w:space="0" w:color="FFD300"/>
        <w:bottom w:val="single" w:sz="4" w:space="0" w:color="FFD300"/>
        <w:right w:val="single" w:sz="4" w:space="0" w:color="FFD300"/>
      </w:tblBorders>
    </w:tblPr>
    <w:tblStylePr w:type="firstRow">
      <w:rPr>
        <w:b/>
        <w:bCs/>
        <w:color w:val="FFFFFF"/>
      </w:rPr>
      <w:tblPr/>
      <w:tcPr>
        <w:shd w:val="clear" w:color="auto" w:fill="FFD300"/>
      </w:tcPr>
    </w:tblStylePr>
    <w:tblStylePr w:type="lastRow">
      <w:rPr>
        <w:b/>
        <w:bCs/>
      </w:rPr>
      <w:tblPr/>
      <w:tcPr>
        <w:tcBorders>
          <w:top w:val="double" w:sz="4" w:space="0" w:color="FFD3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D300"/>
          <w:right w:val="single" w:sz="4" w:space="0" w:color="FFD300"/>
        </w:tcBorders>
      </w:tcPr>
    </w:tblStylePr>
    <w:tblStylePr w:type="band1Horz">
      <w:tblPr/>
      <w:tcPr>
        <w:tcBorders>
          <w:top w:val="single" w:sz="4" w:space="0" w:color="FFD300"/>
          <w:bottom w:val="single" w:sz="4" w:space="0" w:color="FFD3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left w:val="nil"/>
        </w:tcBorders>
      </w:tcPr>
    </w:tblStylePr>
    <w:tblStylePr w:type="swCell">
      <w:tblPr/>
      <w:tcPr>
        <w:tcBorders>
          <w:top w:val="double" w:sz="4" w:space="0" w:color="FFD300"/>
          <w:right w:val="nil"/>
        </w:tcBorders>
      </w:tcPr>
    </w:tblStylePr>
  </w:style>
  <w:style w:type="table" w:customStyle="1" w:styleId="LRtabell">
    <w:name w:val="LR tabell"/>
    <w:basedOn w:val="Tabellrutnt"/>
    <w:uiPriority w:val="99"/>
    <w:rsid w:val="00CE3A78"/>
    <w:rPr>
      <w:sz w:val="20"/>
    </w:rPr>
    <w:tblPr>
      <w:tblBorders>
        <w:top w:val="single" w:sz="8" w:space="0" w:color="0064AE"/>
        <w:left w:val="single" w:sz="8" w:space="0" w:color="0064AE"/>
        <w:bottom w:val="single" w:sz="8" w:space="0" w:color="0064AE"/>
        <w:right w:val="single" w:sz="8" w:space="0" w:color="0064AE"/>
        <w:insideH w:val="single" w:sz="8" w:space="0" w:color="0064AE"/>
        <w:insideV w:val="single" w:sz="8" w:space="0" w:color="0064AE"/>
      </w:tblBorders>
    </w:tblPr>
    <w:tblStylePr w:type="firstRow">
      <w:rPr>
        <w:b/>
        <w:color w:val="FFFFFF"/>
      </w:rPr>
      <w:tblPr/>
      <w:tcPr>
        <w:tcBorders>
          <w:top w:val="single" w:sz="8" w:space="0" w:color="0064AE"/>
          <w:left w:val="single" w:sz="8" w:space="0" w:color="0064AE"/>
          <w:bottom w:val="single" w:sz="8" w:space="0" w:color="0064AE"/>
          <w:right w:val="single" w:sz="8" w:space="0" w:color="0064AE"/>
          <w:insideH w:val="single" w:sz="8" w:space="0" w:color="0064AE"/>
          <w:insideV w:val="single" w:sz="8" w:space="0" w:color="FFFFFF"/>
          <w:tl2br w:val="nil"/>
          <w:tr2bl w:val="nil"/>
        </w:tcBorders>
        <w:shd w:val="clear" w:color="auto" w:fill="0064AE"/>
      </w:tcPr>
    </w:tblStylePr>
    <w:tblStylePr w:type="lastRow">
      <w:rPr>
        <w:b/>
        <w:color w:val="auto"/>
      </w:rPr>
      <w:tblPr/>
      <w:tcPr>
        <w:tcBorders>
          <w:top w:val="single" w:sz="12" w:space="0" w:color="0064AE"/>
          <w:left w:val="single" w:sz="8" w:space="0" w:color="0064AE"/>
          <w:bottom w:val="single" w:sz="8" w:space="0" w:color="0064AE"/>
          <w:right w:val="single" w:sz="8" w:space="0" w:color="0064AE"/>
          <w:insideH w:val="single" w:sz="8" w:space="0" w:color="0064AE"/>
          <w:insideV w:val="single" w:sz="8" w:space="0" w:color="0064AE"/>
        </w:tcBorders>
        <w:shd w:val="clear" w:color="auto" w:fill="FFFFFF"/>
      </w:tcPr>
    </w:tblStylePr>
    <w:tblStylePr w:type="firstCol">
      <w:rPr>
        <w:b/>
      </w:rPr>
    </w:tblStylePr>
    <w:tblStylePr w:type="lastCol">
      <w:rPr>
        <w:b/>
      </w:rPr>
    </w:tblStylePr>
  </w:style>
  <w:style w:type="table" w:customStyle="1" w:styleId="LRtabellsvartvit">
    <w:name w:val="LR tabell svartvit"/>
    <w:basedOn w:val="Normaltabell"/>
    <w:uiPriority w:val="99"/>
    <w:rsid w:val="00CE3A78"/>
    <w:pPr>
      <w:spacing w:line="216" w:lineRule="auto"/>
    </w:pPr>
    <w:rPr>
      <w:rFonts w:ascii="Segoe UI" w:eastAsia="Segoe UI" w:hAnsi="Segoe UI"/>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CE3A78"/>
    <w:rPr>
      <w:rFonts w:ascii="Segoe UI" w:eastAsia="Segoe UI" w:hAnsi="Segoe UI"/>
      <w:sz w:val="2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customStyle="1" w:styleId="py">
    <w:name w:val="py"/>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paragraph" w:customStyle="1" w:styleId="Default">
    <w:name w:val="Default"/>
    <w:rsid w:val="00CE3A78"/>
    <w:pPr>
      <w:autoSpaceDE w:val="0"/>
      <w:autoSpaceDN w:val="0"/>
      <w:adjustRightInd w:val="0"/>
    </w:pPr>
    <w:rPr>
      <w:rFonts w:ascii="Cambria" w:hAnsi="Cambria" w:cs="Cambria"/>
      <w:color w:val="000000"/>
      <w:sz w:val="24"/>
      <w:szCs w:val="24"/>
    </w:rPr>
  </w:style>
  <w:style w:type="paragraph" w:customStyle="1" w:styleId="anormal0">
    <w:name w:val="anormal"/>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paragraph" w:styleId="Liststycke">
    <w:name w:val="List Paragraph"/>
    <w:basedOn w:val="Normal"/>
    <w:uiPriority w:val="34"/>
    <w:qFormat/>
    <w:rsid w:val="00CE3A78"/>
    <w:pPr>
      <w:autoSpaceDE/>
      <w:autoSpaceDN/>
      <w:adjustRightInd/>
      <w:spacing w:line="240" w:lineRule="auto"/>
      <w:ind w:left="720"/>
      <w:textAlignment w:val="auto"/>
    </w:pPr>
    <w:rPr>
      <w:rFonts w:ascii="Calibri" w:eastAsiaTheme="minorHAnsi" w:hAnsi="Calibri" w:cs="Calibri"/>
      <w:sz w:val="22"/>
      <w:szCs w:val="22"/>
      <w:lang w:val="sv-FI"/>
    </w:rPr>
  </w:style>
  <w:style w:type="paragraph" w:customStyle="1" w:styleId="pf0">
    <w:name w:val="pf0"/>
    <w:basedOn w:val="Normal"/>
    <w:rsid w:val="00CE3A78"/>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character" w:customStyle="1" w:styleId="cf01">
    <w:name w:val="cf01"/>
    <w:basedOn w:val="Standardstycketeckensnitt"/>
    <w:rsid w:val="00CE3A78"/>
    <w:rPr>
      <w:rFonts w:ascii="Segoe UI" w:hAnsi="Segoe UI" w:cs="Segoe UI" w:hint="default"/>
      <w:sz w:val="18"/>
      <w:szCs w:val="18"/>
    </w:rPr>
  </w:style>
  <w:style w:type="numbering" w:customStyle="1" w:styleId="Ingenlista1">
    <w:name w:val="Ingen lista1"/>
    <w:next w:val="Ingenlista"/>
    <w:uiPriority w:val="99"/>
    <w:semiHidden/>
    <w:unhideWhenUsed/>
    <w:rsid w:val="00CE3A78"/>
  </w:style>
  <w:style w:type="table" w:customStyle="1" w:styleId="Tabellrutnt1">
    <w:name w:val="Tabellrutnät1"/>
    <w:basedOn w:val="Normaltabell"/>
    <w:next w:val="Tabellrutnt"/>
    <w:uiPriority w:val="39"/>
    <w:rsid w:val="00CE3A78"/>
    <w:rPr>
      <w:rFonts w:ascii="Segoe UI" w:eastAsia="Segoe UI" w:hAnsi="Segoe U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next w:val="Tabellrutntljust"/>
    <w:uiPriority w:val="40"/>
    <w:rsid w:val="00CE3A78"/>
    <w:rPr>
      <w:rFonts w:ascii="Segoe UI" w:eastAsia="Segoe UI" w:hAnsi="Segoe UI"/>
      <w:kern w:val="2"/>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formateradtabell11">
    <w:name w:val="Oformaterad tabell 11"/>
    <w:basedOn w:val="Normaltabell"/>
    <w:next w:val="Oformateradtabell1"/>
    <w:uiPriority w:val="41"/>
    <w:rsid w:val="00CE3A78"/>
    <w:rPr>
      <w:rFonts w:ascii="Segoe UI" w:eastAsia="Segoe UI" w:hAnsi="Segoe UI"/>
      <w:kern w:val="2"/>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Rutntstabell4dekorfrg31">
    <w:name w:val="Rutnätstabell 4 – dekorfärg 31"/>
    <w:basedOn w:val="Normaltabell"/>
    <w:next w:val="Rutntstabell4dekorfrg3"/>
    <w:uiPriority w:val="49"/>
    <w:rsid w:val="00CE3A78"/>
    <w:rPr>
      <w:rFonts w:ascii="Segoe UI" w:eastAsia="Segoe UI" w:hAnsi="Segoe UI"/>
      <w:kern w:val="2"/>
      <w:sz w:val="22"/>
      <w:szCs w:val="22"/>
      <w:lang w:eastAsia="en-US"/>
    </w:rPr>
    <w:tblPr>
      <w:tblStyleRowBandSize w:val="1"/>
      <w:tblStyleColBandSize w:val="1"/>
      <w:tblBorders>
        <w:top w:val="single" w:sz="4" w:space="0" w:color="DFD682"/>
        <w:left w:val="single" w:sz="4" w:space="0" w:color="DFD682"/>
        <w:bottom w:val="single" w:sz="4" w:space="0" w:color="DFD682"/>
        <w:right w:val="single" w:sz="4" w:space="0" w:color="DFD682"/>
        <w:insideH w:val="single" w:sz="4" w:space="0" w:color="DFD682"/>
        <w:insideV w:val="single" w:sz="4" w:space="0" w:color="DFD682"/>
      </w:tblBorders>
    </w:tblPr>
    <w:tblStylePr w:type="firstRow">
      <w:rPr>
        <w:b/>
        <w:bCs/>
        <w:color w:val="FFFFFF"/>
      </w:rPr>
      <w:tblPr/>
      <w:tcPr>
        <w:tcBorders>
          <w:top w:val="single" w:sz="4" w:space="0" w:color="C8B933"/>
          <w:left w:val="single" w:sz="4" w:space="0" w:color="C8B933"/>
          <w:bottom w:val="single" w:sz="4" w:space="0" w:color="C8B933"/>
          <w:right w:val="single" w:sz="4" w:space="0" w:color="C8B933"/>
          <w:insideH w:val="nil"/>
          <w:insideV w:val="nil"/>
        </w:tcBorders>
        <w:shd w:val="clear" w:color="auto" w:fill="C8B933"/>
      </w:tcPr>
    </w:tblStylePr>
    <w:tblStylePr w:type="lastRow">
      <w:rPr>
        <w:b/>
        <w:bCs/>
      </w:rPr>
      <w:tblPr/>
      <w:tcPr>
        <w:tcBorders>
          <w:top w:val="double" w:sz="4" w:space="0" w:color="C8B933"/>
        </w:tcBorders>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customStyle="1" w:styleId="Rutntstabell2dekorfrg31">
    <w:name w:val="Rutnätstabell 2 – dekorfärg 31"/>
    <w:basedOn w:val="Normaltabell"/>
    <w:next w:val="Rutntstabell2dekorfrg3"/>
    <w:uiPriority w:val="47"/>
    <w:rsid w:val="00CE3A78"/>
    <w:rPr>
      <w:rFonts w:ascii="Segoe UI" w:eastAsia="Segoe UI" w:hAnsi="Segoe UI"/>
      <w:kern w:val="2"/>
      <w:sz w:val="22"/>
      <w:szCs w:val="22"/>
      <w:lang w:eastAsia="en-US"/>
    </w:rPr>
    <w:tblPr>
      <w:tblStyleRowBandSize w:val="1"/>
      <w:tblStyleColBandSize w:val="1"/>
      <w:tblBorders>
        <w:top w:val="single" w:sz="2" w:space="0" w:color="DFD682"/>
        <w:bottom w:val="single" w:sz="2" w:space="0" w:color="DFD682"/>
        <w:insideH w:val="single" w:sz="2" w:space="0" w:color="DFD682"/>
        <w:insideV w:val="single" w:sz="2" w:space="0" w:color="DFD682"/>
      </w:tblBorders>
    </w:tblPr>
    <w:tblStylePr w:type="firstRow">
      <w:rPr>
        <w:b/>
        <w:bCs/>
      </w:rPr>
      <w:tblPr/>
      <w:tcPr>
        <w:tcBorders>
          <w:top w:val="nil"/>
          <w:bottom w:val="single" w:sz="12" w:space="0" w:color="DFD682"/>
          <w:insideH w:val="nil"/>
          <w:insideV w:val="nil"/>
        </w:tcBorders>
        <w:shd w:val="clear" w:color="auto" w:fill="FFFFFF"/>
      </w:tcPr>
    </w:tblStylePr>
    <w:tblStylePr w:type="lastRow">
      <w:rPr>
        <w:b/>
        <w:bCs/>
      </w:rPr>
      <w:tblPr/>
      <w:tcPr>
        <w:tcBorders>
          <w:top w:val="double" w:sz="2" w:space="0" w:color="DFD6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4F1D5"/>
      </w:tcPr>
    </w:tblStylePr>
    <w:tblStylePr w:type="band1Horz">
      <w:tblPr/>
      <w:tcPr>
        <w:shd w:val="clear" w:color="auto" w:fill="F4F1D5"/>
      </w:tcPr>
    </w:tblStylePr>
  </w:style>
  <w:style w:type="table" w:customStyle="1" w:styleId="Rutntstabell2dekorfrg51">
    <w:name w:val="Rutnätstabell 2 – dekorfärg 51"/>
    <w:basedOn w:val="Normaltabell"/>
    <w:next w:val="Rutntstabell2dekorfrg5"/>
    <w:uiPriority w:val="47"/>
    <w:rsid w:val="00CE3A78"/>
    <w:rPr>
      <w:rFonts w:ascii="Segoe UI" w:eastAsia="Segoe UI" w:hAnsi="Segoe UI"/>
      <w:kern w:val="2"/>
      <w:sz w:val="22"/>
      <w:szCs w:val="22"/>
      <w:lang w:eastAsia="en-US"/>
    </w:rPr>
    <w:tblPr>
      <w:tblStyleRowBandSize w:val="1"/>
      <w:tblStyleColBandSize w:val="1"/>
      <w:tblBorders>
        <w:top w:val="single" w:sz="2" w:space="0" w:color="FFE466"/>
        <w:bottom w:val="single" w:sz="2" w:space="0" w:color="FFE466"/>
        <w:insideH w:val="single" w:sz="2" w:space="0" w:color="FFE466"/>
        <w:insideV w:val="single" w:sz="2" w:space="0" w:color="FFE466"/>
      </w:tblBorders>
    </w:tblPr>
    <w:tblStylePr w:type="firstRow">
      <w:rPr>
        <w:b/>
        <w:bCs/>
      </w:rPr>
      <w:tblPr/>
      <w:tcPr>
        <w:tcBorders>
          <w:top w:val="nil"/>
          <w:bottom w:val="single" w:sz="12" w:space="0" w:color="FFE466"/>
          <w:insideH w:val="nil"/>
          <w:insideV w:val="nil"/>
        </w:tcBorders>
        <w:shd w:val="clear" w:color="auto" w:fill="FFFFFF"/>
      </w:tcPr>
    </w:tblStylePr>
    <w:tblStylePr w:type="lastRow">
      <w:rPr>
        <w:b/>
        <w:bCs/>
      </w:rPr>
      <w:tblPr/>
      <w:tcPr>
        <w:tcBorders>
          <w:top w:val="double" w:sz="2" w:space="0" w:color="FFE4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6CC"/>
      </w:tcPr>
    </w:tblStylePr>
    <w:tblStylePr w:type="band1Horz">
      <w:tblPr/>
      <w:tcPr>
        <w:shd w:val="clear" w:color="auto" w:fill="FFF6CC"/>
      </w:tcPr>
    </w:tblStylePr>
  </w:style>
  <w:style w:type="table" w:customStyle="1" w:styleId="Rutntstabell1ljusdekorfrg51">
    <w:name w:val="Rutnätstabell 1 ljus – dekorfärg 51"/>
    <w:basedOn w:val="Normaltabell"/>
    <w:next w:val="Rutntstabell1ljusdekorfrg5"/>
    <w:uiPriority w:val="46"/>
    <w:rsid w:val="00CE3A78"/>
    <w:rPr>
      <w:rFonts w:ascii="Segoe UI" w:eastAsia="Segoe UI" w:hAnsi="Segoe UI"/>
      <w:kern w:val="2"/>
      <w:sz w:val="22"/>
      <w:szCs w:val="22"/>
      <w:lang w:eastAsia="en-US"/>
    </w:rPr>
    <w:tblPr>
      <w:tblStyleRowBandSize w:val="1"/>
      <w:tblStyleColBandSize w:val="1"/>
      <w:tblBorders>
        <w:top w:val="single" w:sz="4" w:space="0" w:color="FFED99"/>
        <w:left w:val="single" w:sz="4" w:space="0" w:color="FFED99"/>
        <w:bottom w:val="single" w:sz="4" w:space="0" w:color="FFED99"/>
        <w:right w:val="single" w:sz="4" w:space="0" w:color="FFED99"/>
        <w:insideH w:val="single" w:sz="4" w:space="0" w:color="FFED99"/>
        <w:insideV w:val="single" w:sz="4" w:space="0" w:color="FFED99"/>
      </w:tblBorders>
    </w:tblPr>
    <w:tblStylePr w:type="firstRow">
      <w:rPr>
        <w:b/>
        <w:bCs/>
      </w:rPr>
      <w:tblPr/>
      <w:tcPr>
        <w:tcBorders>
          <w:bottom w:val="single" w:sz="12" w:space="0" w:color="FFE466"/>
        </w:tcBorders>
      </w:tcPr>
    </w:tblStylePr>
    <w:tblStylePr w:type="lastRow">
      <w:rPr>
        <w:b/>
        <w:bCs/>
      </w:rPr>
      <w:tblPr/>
      <w:tcPr>
        <w:tcBorders>
          <w:top w:val="double" w:sz="2" w:space="0" w:color="FFE466"/>
        </w:tcBorders>
      </w:tcPr>
    </w:tblStylePr>
    <w:tblStylePr w:type="firstCol">
      <w:rPr>
        <w:b/>
        <w:bCs/>
      </w:rPr>
    </w:tblStylePr>
    <w:tblStylePr w:type="lastCol">
      <w:rPr>
        <w:b/>
        <w:bCs/>
      </w:rPr>
    </w:tblStylePr>
  </w:style>
  <w:style w:type="table" w:customStyle="1" w:styleId="Listtabell5mrkdekorfrg21">
    <w:name w:val="Listtabell 5 mörk – dekorfärg 21"/>
    <w:basedOn w:val="Normaltabell"/>
    <w:next w:val="Listtabell5mrkdekorfrg2"/>
    <w:uiPriority w:val="50"/>
    <w:rsid w:val="00CE3A78"/>
    <w:rPr>
      <w:rFonts w:ascii="Segoe UI" w:eastAsia="Segoe UI" w:hAnsi="Segoe UI"/>
      <w:color w:val="FFFFFF"/>
      <w:kern w:val="2"/>
      <w:sz w:val="22"/>
      <w:szCs w:val="22"/>
      <w:lang w:eastAsia="en-US"/>
    </w:rPr>
    <w:tblPr>
      <w:tblStyleRowBandSize w:val="1"/>
      <w:tblStyleColBandSize w:val="1"/>
      <w:tblBorders>
        <w:top w:val="single" w:sz="24" w:space="0" w:color="9EC1C6"/>
        <w:left w:val="single" w:sz="24" w:space="0" w:color="9EC1C6"/>
        <w:bottom w:val="single" w:sz="24" w:space="0" w:color="9EC1C6"/>
        <w:right w:val="single" w:sz="24" w:space="0" w:color="9EC1C6"/>
      </w:tblBorders>
    </w:tblPr>
    <w:tcPr>
      <w:shd w:val="clear" w:color="auto" w:fill="9EC1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next w:val="Listtabell5mrkdekorfrg1"/>
    <w:uiPriority w:val="50"/>
    <w:rsid w:val="00CE3A78"/>
    <w:rPr>
      <w:rFonts w:ascii="Segoe UI" w:eastAsia="Segoe UI" w:hAnsi="Segoe UI"/>
      <w:color w:val="FFFFFF"/>
      <w:kern w:val="2"/>
      <w:sz w:val="22"/>
      <w:szCs w:val="22"/>
      <w:lang w:eastAsia="en-US"/>
    </w:rPr>
    <w:tblPr>
      <w:tblStyleRowBandSize w:val="1"/>
      <w:tblStyleColBandSize w:val="1"/>
      <w:tblBorders>
        <w:top w:val="single" w:sz="24" w:space="0" w:color="0064AE"/>
        <w:left w:val="single" w:sz="24" w:space="0" w:color="0064AE"/>
        <w:bottom w:val="single" w:sz="24" w:space="0" w:color="0064AE"/>
        <w:right w:val="single" w:sz="24" w:space="0" w:color="0064AE"/>
      </w:tblBorders>
    </w:tblPr>
    <w:tcPr>
      <w:shd w:val="clear" w:color="auto" w:fill="0064A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7frgstarkdekorfrg51">
    <w:name w:val="Listtabell 7 färgstark – dekorfärg 51"/>
    <w:basedOn w:val="Normaltabell"/>
    <w:next w:val="Listtabell7frgstarkdekorfrg5"/>
    <w:uiPriority w:val="52"/>
    <w:rsid w:val="00CE3A78"/>
    <w:rPr>
      <w:rFonts w:ascii="Segoe UI" w:eastAsia="Segoe UI" w:hAnsi="Segoe UI"/>
      <w:color w:val="BF9E00"/>
      <w:kern w:val="2"/>
      <w:sz w:val="22"/>
      <w:szCs w:val="22"/>
      <w:lang w:eastAsia="en-US"/>
    </w:rPr>
    <w:tblPr>
      <w:tblStyleRowBandSize w:val="1"/>
      <w:tblStyleColBandSize w:val="1"/>
    </w:tblPr>
    <w:tblStylePr w:type="firstRow">
      <w:rPr>
        <w:rFonts w:ascii="@Malgun Gothic Semilight" w:eastAsia="Times New Roman" w:hAnsi="@Malgun Gothic Semilight" w:cs="Times New Roman"/>
        <w:i/>
        <w:iCs/>
        <w:sz w:val="26"/>
      </w:rPr>
      <w:tblPr/>
      <w:tcPr>
        <w:tcBorders>
          <w:bottom w:val="single" w:sz="4" w:space="0" w:color="FFD300"/>
        </w:tcBorders>
        <w:shd w:val="clear" w:color="auto" w:fill="FFFFFF"/>
      </w:tcPr>
    </w:tblStylePr>
    <w:tblStylePr w:type="lastRow">
      <w:rPr>
        <w:rFonts w:ascii="@Malgun Gothic Semilight" w:eastAsia="Times New Roman" w:hAnsi="@Malgun Gothic Semilight" w:cs="Times New Roman"/>
        <w:i/>
        <w:iCs/>
        <w:sz w:val="26"/>
      </w:rPr>
      <w:tblPr/>
      <w:tcPr>
        <w:tcBorders>
          <w:top w:val="single" w:sz="4" w:space="0" w:color="FFD300"/>
        </w:tcBorders>
        <w:shd w:val="clear" w:color="auto" w:fill="FFFFFF"/>
      </w:tcPr>
    </w:tblStylePr>
    <w:tblStylePr w:type="firstCol">
      <w:pPr>
        <w:jc w:val="right"/>
      </w:pPr>
      <w:rPr>
        <w:rFonts w:ascii="@Malgun Gothic Semilight" w:eastAsia="Times New Roman" w:hAnsi="@Malgun Gothic Semilight" w:cs="Times New Roman"/>
        <w:i/>
        <w:iCs/>
        <w:sz w:val="26"/>
      </w:rPr>
      <w:tblPr/>
      <w:tcPr>
        <w:tcBorders>
          <w:right w:val="single" w:sz="4" w:space="0" w:color="FFD300"/>
        </w:tcBorders>
        <w:shd w:val="clear" w:color="auto" w:fill="FFFFFF"/>
      </w:tcPr>
    </w:tblStylePr>
    <w:tblStylePr w:type="lastCol">
      <w:rPr>
        <w:rFonts w:ascii="@Malgun Gothic Semilight" w:eastAsia="Times New Roman" w:hAnsi="@Malgun Gothic Semilight" w:cs="Times New Roman"/>
        <w:i/>
        <w:iCs/>
        <w:sz w:val="26"/>
      </w:rPr>
      <w:tblPr/>
      <w:tcPr>
        <w:tcBorders>
          <w:left w:val="single" w:sz="4" w:space="0" w:color="FFD300"/>
        </w:tcBorders>
        <w:shd w:val="clear" w:color="auto" w:fill="FFFFFF"/>
      </w:tcPr>
    </w:tblStylePr>
    <w:tblStylePr w:type="band1Vert">
      <w:tblPr/>
      <w:tcPr>
        <w:shd w:val="clear" w:color="auto" w:fill="FFF6CC"/>
      </w:tcPr>
    </w:tblStylePr>
    <w:tblStylePr w:type="band1Horz">
      <w:tblPr/>
      <w:tcPr>
        <w:shd w:val="clear" w:color="auto" w:fill="FFF6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formateradtabell31">
    <w:name w:val="Oformaterad tabell 31"/>
    <w:basedOn w:val="Normaltabell"/>
    <w:next w:val="Oformateradtabell3"/>
    <w:uiPriority w:val="43"/>
    <w:rsid w:val="00CE3A78"/>
    <w:rPr>
      <w:rFonts w:ascii="Segoe UI" w:eastAsia="Segoe UI" w:hAnsi="Segoe UI"/>
      <w:kern w:val="2"/>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Rutntstabell1ljusdekorfrg11">
    <w:name w:val="Rutnätstabell 1 ljus – dekorfärg 11"/>
    <w:basedOn w:val="Normaltabell"/>
    <w:next w:val="Rutntstabell1ljusdekorfrg1"/>
    <w:uiPriority w:val="46"/>
    <w:rsid w:val="00CE3A78"/>
    <w:rPr>
      <w:rFonts w:ascii="Segoe UI" w:eastAsia="Segoe UI" w:hAnsi="Segoe UI"/>
      <w:kern w:val="2"/>
      <w:sz w:val="22"/>
      <w:szCs w:val="22"/>
      <w:lang w:eastAsia="en-US"/>
    </w:rPr>
    <w:tblPr>
      <w:tblStyleRowBandSize w:val="1"/>
      <w:tblStyleColBandSize w:val="1"/>
      <w:tblBorders>
        <w:top w:val="single" w:sz="4" w:space="0" w:color="78C5FF"/>
        <w:left w:val="single" w:sz="4" w:space="0" w:color="78C5FF"/>
        <w:bottom w:val="single" w:sz="4" w:space="0" w:color="78C5FF"/>
        <w:right w:val="single" w:sz="4" w:space="0" w:color="78C5FF"/>
        <w:insideH w:val="single" w:sz="4" w:space="0" w:color="78C5FF"/>
        <w:insideV w:val="single" w:sz="4" w:space="0" w:color="78C5FF"/>
      </w:tblBorders>
    </w:tblPr>
    <w:tblStylePr w:type="firstRow">
      <w:rPr>
        <w:b/>
        <w:bCs/>
      </w:rPr>
      <w:tblPr/>
      <w:tcPr>
        <w:tcBorders>
          <w:bottom w:val="single" w:sz="12" w:space="0" w:color="35A8FF"/>
        </w:tcBorders>
      </w:tcPr>
    </w:tblStylePr>
    <w:tblStylePr w:type="lastRow">
      <w:rPr>
        <w:b/>
        <w:bCs/>
      </w:rPr>
      <w:tblPr/>
      <w:tcPr>
        <w:tcBorders>
          <w:top w:val="double" w:sz="2" w:space="0" w:color="35A8FF"/>
        </w:tcBorders>
      </w:tcPr>
    </w:tblStylePr>
    <w:tblStylePr w:type="firstCol">
      <w:rPr>
        <w:b/>
        <w:bCs/>
      </w:rPr>
    </w:tblStylePr>
    <w:tblStylePr w:type="lastCol">
      <w:rPr>
        <w:b/>
        <w:bCs/>
      </w:rPr>
    </w:tblStylePr>
  </w:style>
  <w:style w:type="table" w:customStyle="1" w:styleId="Listtabell3dekorfrg11">
    <w:name w:val="Listtabell 3 – dekorfärg 11"/>
    <w:basedOn w:val="Normaltabell"/>
    <w:next w:val="Listtabell3dekorfrg1"/>
    <w:uiPriority w:val="48"/>
    <w:rsid w:val="00CE3A78"/>
    <w:rPr>
      <w:rFonts w:ascii="Segoe UI" w:eastAsia="Segoe UI" w:hAnsi="Segoe UI"/>
      <w:kern w:val="2"/>
      <w:sz w:val="22"/>
      <w:szCs w:val="22"/>
      <w:lang w:eastAsia="en-US"/>
    </w:rPr>
    <w:tblPr>
      <w:tblStyleRowBandSize w:val="1"/>
      <w:tblStyleColBandSize w:val="1"/>
      <w:tblBorders>
        <w:top w:val="single" w:sz="4" w:space="0" w:color="0064AE"/>
        <w:left w:val="single" w:sz="4" w:space="0" w:color="0064AE"/>
        <w:bottom w:val="single" w:sz="4" w:space="0" w:color="0064AE"/>
        <w:right w:val="single" w:sz="4" w:space="0" w:color="0064AE"/>
      </w:tblBorders>
    </w:tblPr>
    <w:tblStylePr w:type="firstRow">
      <w:rPr>
        <w:b/>
        <w:bCs/>
        <w:color w:val="FFFFFF"/>
      </w:rPr>
      <w:tblPr/>
      <w:tcPr>
        <w:shd w:val="clear" w:color="auto" w:fill="0064AE"/>
      </w:tcPr>
    </w:tblStylePr>
    <w:tblStylePr w:type="lastRow">
      <w:rPr>
        <w:b/>
        <w:bCs/>
      </w:rPr>
      <w:tblPr/>
      <w:tcPr>
        <w:tcBorders>
          <w:top w:val="double" w:sz="4" w:space="0" w:color="0064A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4AE"/>
          <w:right w:val="single" w:sz="4" w:space="0" w:color="0064AE"/>
        </w:tcBorders>
      </w:tcPr>
    </w:tblStylePr>
    <w:tblStylePr w:type="band1Horz">
      <w:tblPr/>
      <w:tcPr>
        <w:tcBorders>
          <w:top w:val="single" w:sz="4" w:space="0" w:color="0064AE"/>
          <w:bottom w:val="single" w:sz="4" w:space="0" w:color="0064A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left w:val="nil"/>
        </w:tcBorders>
      </w:tcPr>
    </w:tblStylePr>
    <w:tblStylePr w:type="swCell">
      <w:tblPr/>
      <w:tcPr>
        <w:tcBorders>
          <w:top w:val="double" w:sz="4" w:space="0" w:color="0064AE"/>
          <w:right w:val="nil"/>
        </w:tcBorders>
      </w:tcPr>
    </w:tblStylePr>
  </w:style>
  <w:style w:type="table" w:customStyle="1" w:styleId="Rutntstabell41">
    <w:name w:val="Rutnätstabell 41"/>
    <w:basedOn w:val="Normaltabell"/>
    <w:next w:val="Rutntstabell4"/>
    <w:uiPriority w:val="49"/>
    <w:rsid w:val="00CE3A78"/>
    <w:rPr>
      <w:rFonts w:ascii="Segoe UI" w:eastAsia="Segoe UI" w:hAnsi="Segoe UI"/>
      <w:kern w:val="2"/>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ell3dekorfrg51">
    <w:name w:val="Listtabell 3 – dekorfärg 51"/>
    <w:basedOn w:val="Normaltabell"/>
    <w:next w:val="Listtabell3dekorfrg5"/>
    <w:uiPriority w:val="48"/>
    <w:rsid w:val="00CE3A78"/>
    <w:rPr>
      <w:rFonts w:ascii="Segoe UI" w:eastAsia="Segoe UI" w:hAnsi="Segoe UI"/>
      <w:kern w:val="2"/>
      <w:sz w:val="22"/>
      <w:szCs w:val="22"/>
      <w:lang w:eastAsia="en-US"/>
    </w:rPr>
    <w:tblPr>
      <w:tblStyleRowBandSize w:val="1"/>
      <w:tblStyleColBandSize w:val="1"/>
      <w:tblBorders>
        <w:top w:val="single" w:sz="4" w:space="0" w:color="FFD300"/>
        <w:left w:val="single" w:sz="4" w:space="0" w:color="FFD300"/>
        <w:bottom w:val="single" w:sz="4" w:space="0" w:color="FFD300"/>
        <w:right w:val="single" w:sz="4" w:space="0" w:color="FFD300"/>
      </w:tblBorders>
    </w:tblPr>
    <w:tblStylePr w:type="firstRow">
      <w:rPr>
        <w:b/>
        <w:bCs/>
        <w:color w:val="FFFFFF"/>
      </w:rPr>
      <w:tblPr/>
      <w:tcPr>
        <w:shd w:val="clear" w:color="auto" w:fill="FFD300"/>
      </w:tcPr>
    </w:tblStylePr>
    <w:tblStylePr w:type="lastRow">
      <w:rPr>
        <w:b/>
        <w:bCs/>
      </w:rPr>
      <w:tblPr/>
      <w:tcPr>
        <w:tcBorders>
          <w:top w:val="double" w:sz="4" w:space="0" w:color="FFD3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D300"/>
          <w:right w:val="single" w:sz="4" w:space="0" w:color="FFD300"/>
        </w:tcBorders>
      </w:tcPr>
    </w:tblStylePr>
    <w:tblStylePr w:type="band1Horz">
      <w:tblPr/>
      <w:tcPr>
        <w:tcBorders>
          <w:top w:val="single" w:sz="4" w:space="0" w:color="FFD300"/>
          <w:bottom w:val="single" w:sz="4" w:space="0" w:color="FFD3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left w:val="nil"/>
        </w:tcBorders>
      </w:tcPr>
    </w:tblStylePr>
    <w:tblStylePr w:type="swCell">
      <w:tblPr/>
      <w:tcPr>
        <w:tcBorders>
          <w:top w:val="double" w:sz="4" w:space="0" w:color="FFD300"/>
          <w:right w:val="nil"/>
        </w:tcBorders>
      </w:tcPr>
    </w:tblStylePr>
  </w:style>
  <w:style w:type="table" w:customStyle="1" w:styleId="LRtabell1">
    <w:name w:val="LR tabell1"/>
    <w:basedOn w:val="Tabellrutnt"/>
    <w:uiPriority w:val="99"/>
    <w:rsid w:val="00CE3A78"/>
    <w:rPr>
      <w:kern w:val="2"/>
      <w:sz w:val="20"/>
    </w:rPr>
    <w:tblPr>
      <w:tblBorders>
        <w:top w:val="single" w:sz="8" w:space="0" w:color="0064AE"/>
        <w:left w:val="single" w:sz="8" w:space="0" w:color="0064AE"/>
        <w:bottom w:val="single" w:sz="8" w:space="0" w:color="0064AE"/>
        <w:right w:val="single" w:sz="8" w:space="0" w:color="0064AE"/>
        <w:insideH w:val="single" w:sz="8" w:space="0" w:color="0064AE"/>
        <w:insideV w:val="single" w:sz="8" w:space="0" w:color="0064AE"/>
      </w:tblBorders>
    </w:tblPr>
    <w:tblStylePr w:type="firstRow">
      <w:rPr>
        <w:b/>
        <w:color w:val="FFFFFF"/>
      </w:rPr>
      <w:tblPr/>
      <w:tcPr>
        <w:tcBorders>
          <w:top w:val="single" w:sz="8" w:space="0" w:color="0064AE"/>
          <w:left w:val="single" w:sz="8" w:space="0" w:color="0064AE"/>
          <w:bottom w:val="single" w:sz="8" w:space="0" w:color="0064AE"/>
          <w:right w:val="single" w:sz="8" w:space="0" w:color="0064AE"/>
          <w:insideH w:val="single" w:sz="8" w:space="0" w:color="0064AE"/>
          <w:insideV w:val="single" w:sz="8" w:space="0" w:color="FFFFFF"/>
          <w:tl2br w:val="nil"/>
          <w:tr2bl w:val="nil"/>
        </w:tcBorders>
        <w:shd w:val="clear" w:color="auto" w:fill="0064AE"/>
      </w:tcPr>
    </w:tblStylePr>
    <w:tblStylePr w:type="lastRow">
      <w:rPr>
        <w:b/>
        <w:color w:val="auto"/>
      </w:rPr>
      <w:tblPr/>
      <w:tcPr>
        <w:tcBorders>
          <w:top w:val="single" w:sz="12" w:space="0" w:color="0064AE"/>
          <w:left w:val="single" w:sz="8" w:space="0" w:color="0064AE"/>
          <w:bottom w:val="single" w:sz="8" w:space="0" w:color="0064AE"/>
          <w:right w:val="single" w:sz="8" w:space="0" w:color="0064AE"/>
          <w:insideH w:val="single" w:sz="8" w:space="0" w:color="0064AE"/>
          <w:insideV w:val="single" w:sz="8" w:space="0" w:color="0064AE"/>
        </w:tcBorders>
        <w:shd w:val="clear" w:color="auto" w:fill="FFFFFF"/>
      </w:tcPr>
    </w:tblStylePr>
    <w:tblStylePr w:type="firstCol">
      <w:rPr>
        <w:b/>
      </w:rPr>
    </w:tblStylePr>
    <w:tblStylePr w:type="lastCol">
      <w:rPr>
        <w:b/>
      </w:rPr>
    </w:tblStylePr>
  </w:style>
  <w:style w:type="table" w:customStyle="1" w:styleId="LRtabellsvartvit1">
    <w:name w:val="LR tabell svartvit1"/>
    <w:basedOn w:val="Normaltabell"/>
    <w:uiPriority w:val="99"/>
    <w:rsid w:val="00CE3A78"/>
    <w:pPr>
      <w:spacing w:line="216" w:lineRule="auto"/>
    </w:pPr>
    <w:rPr>
      <w:rFonts w:ascii="Segoe UI" w:eastAsia="Segoe UI" w:hAnsi="Segoe UI"/>
      <w:kern w:val="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1">
    <w:name w:val="LR grå fyllning rubrik1"/>
    <w:basedOn w:val="Normaltabell"/>
    <w:uiPriority w:val="99"/>
    <w:rsid w:val="00CE3A78"/>
    <w:rPr>
      <w:rFonts w:ascii="Segoe UI" w:eastAsia="Segoe UI" w:hAnsi="Segoe UI"/>
      <w:kern w:val="2"/>
      <w:sz w:val="22"/>
      <w:szCs w:val="22"/>
      <w:lang w:eastAsia="en-US"/>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customStyle="1" w:styleId="Brevtext">
    <w:name w:val="Brevtext"/>
    <w:basedOn w:val="Normal"/>
    <w:link w:val="BrevtextChar"/>
    <w:qFormat/>
    <w:rsid w:val="00CE3A78"/>
    <w:pPr>
      <w:tabs>
        <w:tab w:val="left" w:pos="1701"/>
        <w:tab w:val="left" w:pos="2552"/>
        <w:tab w:val="left" w:pos="5670"/>
      </w:tabs>
      <w:autoSpaceDE/>
      <w:autoSpaceDN/>
      <w:adjustRightInd/>
      <w:spacing w:line="276" w:lineRule="auto"/>
      <w:ind w:left="1701"/>
      <w:textAlignment w:val="auto"/>
    </w:pPr>
    <w:rPr>
      <w:rFonts w:asciiTheme="majorHAnsi" w:eastAsia="Times New Roman" w:hAnsiTheme="majorHAnsi" w:cstheme="majorHAnsi"/>
      <w:lang w:val="sv-FI" w:eastAsia="sv-SE"/>
    </w:rPr>
  </w:style>
  <w:style w:type="character" w:customStyle="1" w:styleId="BrevtextChar">
    <w:name w:val="Brevtext Char"/>
    <w:basedOn w:val="Standardstycketeckensnitt"/>
    <w:link w:val="Brevtext"/>
    <w:rsid w:val="00CE3A78"/>
    <w:rPr>
      <w:rFonts w:asciiTheme="majorHAnsi" w:hAnsiTheme="majorHAnsi" w:cstheme="majorHAnsi"/>
      <w:lang w:eastAsia="sv-SE"/>
    </w:rPr>
  </w:style>
  <w:style w:type="paragraph" w:styleId="Underrubrik">
    <w:name w:val="Subtitle"/>
    <w:basedOn w:val="Normal"/>
    <w:next w:val="Normal"/>
    <w:link w:val="UnderrubrikChar"/>
    <w:uiPriority w:val="11"/>
    <w:rsid w:val="00CE3A7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3A78"/>
    <w:rPr>
      <w:rFonts w:ascii="Segoe UI" w:eastAsiaTheme="majorEastAsia" w:hAnsi="Segoe UI" w:cstheme="majorBidi"/>
      <w:color w:val="595959" w:themeColor="text1" w:themeTint="A6"/>
      <w:spacing w:val="15"/>
      <w:sz w:val="28"/>
      <w:szCs w:val="28"/>
      <w:lang w:val="sv-SE" w:eastAsia="en-US"/>
    </w:rPr>
  </w:style>
  <w:style w:type="character" w:styleId="Starkreferens">
    <w:name w:val="Intense Reference"/>
    <w:basedOn w:val="Standardstycketeckensnitt"/>
    <w:uiPriority w:val="32"/>
    <w:rsid w:val="00CE3A78"/>
    <w:rPr>
      <w:b/>
      <w:bCs/>
      <w:smallCaps/>
      <w:color w:val="0F4761" w:themeColor="accent1" w:themeShade="BF"/>
      <w:spacing w:val="5"/>
    </w:rPr>
  </w:style>
  <w:style w:type="paragraph" w:styleId="Slutnotstext">
    <w:name w:val="endnote text"/>
    <w:basedOn w:val="Normal"/>
    <w:link w:val="SlutnotstextChar"/>
    <w:rsid w:val="00F7090E"/>
    <w:pPr>
      <w:spacing w:line="240" w:lineRule="auto"/>
    </w:pPr>
  </w:style>
  <w:style w:type="character" w:customStyle="1" w:styleId="SlutnotstextChar">
    <w:name w:val="Slutnotstext Char"/>
    <w:basedOn w:val="Standardstycketeckensnitt"/>
    <w:link w:val="Slutnotstext"/>
    <w:rsid w:val="00F7090E"/>
    <w:rPr>
      <w:rFonts w:ascii="Segoe UI" w:eastAsia="Segoe UI" w:hAnsi="Segoe UI" w:cs="Open Sans"/>
      <w:lang w:val="sv-SE" w:eastAsia="en-US"/>
    </w:rPr>
  </w:style>
  <w:style w:type="character" w:styleId="Slutnotsreferens">
    <w:name w:val="endnote reference"/>
    <w:basedOn w:val="Standardstycketeckensnitt"/>
    <w:rsid w:val="00F709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1460">
      <w:bodyDiv w:val="1"/>
      <w:marLeft w:val="0"/>
      <w:marRight w:val="0"/>
      <w:marTop w:val="0"/>
      <w:marBottom w:val="0"/>
      <w:divBdr>
        <w:top w:val="none" w:sz="0" w:space="0" w:color="auto"/>
        <w:left w:val="none" w:sz="0" w:space="0" w:color="auto"/>
        <w:bottom w:val="none" w:sz="0" w:space="0" w:color="auto"/>
        <w:right w:val="none" w:sz="0" w:space="0" w:color="auto"/>
      </w:divBdr>
    </w:div>
    <w:div w:id="656301388">
      <w:bodyDiv w:val="1"/>
      <w:marLeft w:val="0"/>
      <w:marRight w:val="0"/>
      <w:marTop w:val="0"/>
      <w:marBottom w:val="0"/>
      <w:divBdr>
        <w:top w:val="none" w:sz="0" w:space="0" w:color="auto"/>
        <w:left w:val="none" w:sz="0" w:space="0" w:color="auto"/>
        <w:bottom w:val="none" w:sz="0" w:space="0" w:color="auto"/>
        <w:right w:val="none" w:sz="0" w:space="0" w:color="auto"/>
      </w:divBdr>
    </w:div>
    <w:div w:id="712077098">
      <w:bodyDiv w:val="1"/>
      <w:marLeft w:val="0"/>
      <w:marRight w:val="0"/>
      <w:marTop w:val="0"/>
      <w:marBottom w:val="0"/>
      <w:divBdr>
        <w:top w:val="none" w:sz="0" w:space="0" w:color="auto"/>
        <w:left w:val="none" w:sz="0" w:space="0" w:color="auto"/>
        <w:bottom w:val="none" w:sz="0" w:space="0" w:color="auto"/>
        <w:right w:val="none" w:sz="0" w:space="0" w:color="auto"/>
      </w:divBdr>
    </w:div>
    <w:div w:id="742483890">
      <w:bodyDiv w:val="1"/>
      <w:marLeft w:val="0"/>
      <w:marRight w:val="0"/>
      <w:marTop w:val="0"/>
      <w:marBottom w:val="0"/>
      <w:divBdr>
        <w:top w:val="none" w:sz="0" w:space="0" w:color="auto"/>
        <w:left w:val="none" w:sz="0" w:space="0" w:color="auto"/>
        <w:bottom w:val="none" w:sz="0" w:space="0" w:color="auto"/>
        <w:right w:val="none" w:sz="0" w:space="0" w:color="auto"/>
      </w:divBdr>
    </w:div>
    <w:div w:id="831722769">
      <w:bodyDiv w:val="1"/>
      <w:marLeft w:val="0"/>
      <w:marRight w:val="0"/>
      <w:marTop w:val="0"/>
      <w:marBottom w:val="0"/>
      <w:divBdr>
        <w:top w:val="none" w:sz="0" w:space="0" w:color="auto"/>
        <w:left w:val="none" w:sz="0" w:space="0" w:color="auto"/>
        <w:bottom w:val="none" w:sz="0" w:space="0" w:color="auto"/>
        <w:right w:val="none" w:sz="0" w:space="0" w:color="auto"/>
      </w:divBdr>
    </w:div>
    <w:div w:id="986009942">
      <w:bodyDiv w:val="1"/>
      <w:marLeft w:val="0"/>
      <w:marRight w:val="0"/>
      <w:marTop w:val="0"/>
      <w:marBottom w:val="0"/>
      <w:divBdr>
        <w:top w:val="none" w:sz="0" w:space="0" w:color="auto"/>
        <w:left w:val="none" w:sz="0" w:space="0" w:color="auto"/>
        <w:bottom w:val="none" w:sz="0" w:space="0" w:color="auto"/>
        <w:right w:val="none" w:sz="0" w:space="0" w:color="auto"/>
      </w:divBdr>
    </w:div>
    <w:div w:id="1112286802">
      <w:bodyDiv w:val="1"/>
      <w:marLeft w:val="0"/>
      <w:marRight w:val="0"/>
      <w:marTop w:val="0"/>
      <w:marBottom w:val="0"/>
      <w:divBdr>
        <w:top w:val="none" w:sz="0" w:space="0" w:color="auto"/>
        <w:left w:val="none" w:sz="0" w:space="0" w:color="auto"/>
        <w:bottom w:val="none" w:sz="0" w:space="0" w:color="auto"/>
        <w:right w:val="none" w:sz="0" w:space="0" w:color="auto"/>
      </w:divBdr>
    </w:div>
    <w:div w:id="1125392071">
      <w:bodyDiv w:val="1"/>
      <w:marLeft w:val="0"/>
      <w:marRight w:val="0"/>
      <w:marTop w:val="0"/>
      <w:marBottom w:val="0"/>
      <w:divBdr>
        <w:top w:val="none" w:sz="0" w:space="0" w:color="auto"/>
        <w:left w:val="none" w:sz="0" w:space="0" w:color="auto"/>
        <w:bottom w:val="none" w:sz="0" w:space="0" w:color="auto"/>
        <w:right w:val="none" w:sz="0" w:space="0" w:color="auto"/>
      </w:divBdr>
    </w:div>
    <w:div w:id="1154295584">
      <w:bodyDiv w:val="1"/>
      <w:marLeft w:val="0"/>
      <w:marRight w:val="0"/>
      <w:marTop w:val="0"/>
      <w:marBottom w:val="0"/>
      <w:divBdr>
        <w:top w:val="none" w:sz="0" w:space="0" w:color="auto"/>
        <w:left w:val="none" w:sz="0" w:space="0" w:color="auto"/>
        <w:bottom w:val="none" w:sz="0" w:space="0" w:color="auto"/>
        <w:right w:val="none" w:sz="0" w:space="0" w:color="auto"/>
      </w:divBdr>
    </w:div>
    <w:div w:id="1270892042">
      <w:bodyDiv w:val="1"/>
      <w:marLeft w:val="0"/>
      <w:marRight w:val="0"/>
      <w:marTop w:val="0"/>
      <w:marBottom w:val="0"/>
      <w:divBdr>
        <w:top w:val="none" w:sz="0" w:space="0" w:color="auto"/>
        <w:left w:val="none" w:sz="0" w:space="0" w:color="auto"/>
        <w:bottom w:val="none" w:sz="0" w:space="0" w:color="auto"/>
        <w:right w:val="none" w:sz="0" w:space="0" w:color="auto"/>
      </w:divBdr>
    </w:div>
    <w:div w:id="1274947016">
      <w:bodyDiv w:val="1"/>
      <w:marLeft w:val="0"/>
      <w:marRight w:val="0"/>
      <w:marTop w:val="0"/>
      <w:marBottom w:val="0"/>
      <w:divBdr>
        <w:top w:val="none" w:sz="0" w:space="0" w:color="auto"/>
        <w:left w:val="none" w:sz="0" w:space="0" w:color="auto"/>
        <w:bottom w:val="none" w:sz="0" w:space="0" w:color="auto"/>
        <w:right w:val="none" w:sz="0" w:space="0" w:color="auto"/>
      </w:divBdr>
    </w:div>
    <w:div w:id="1740201907">
      <w:bodyDiv w:val="1"/>
      <w:marLeft w:val="0"/>
      <w:marRight w:val="0"/>
      <w:marTop w:val="0"/>
      <w:marBottom w:val="0"/>
      <w:divBdr>
        <w:top w:val="none" w:sz="0" w:space="0" w:color="auto"/>
        <w:left w:val="none" w:sz="0" w:space="0" w:color="auto"/>
        <w:bottom w:val="none" w:sz="0" w:space="0" w:color="auto"/>
        <w:right w:val="none" w:sz="0" w:space="0" w:color="auto"/>
      </w:divBdr>
    </w:div>
    <w:div w:id="1797678218">
      <w:bodyDiv w:val="1"/>
      <w:marLeft w:val="0"/>
      <w:marRight w:val="0"/>
      <w:marTop w:val="0"/>
      <w:marBottom w:val="0"/>
      <w:divBdr>
        <w:top w:val="none" w:sz="0" w:space="0" w:color="auto"/>
        <w:left w:val="none" w:sz="0" w:space="0" w:color="auto"/>
        <w:bottom w:val="none" w:sz="0" w:space="0" w:color="auto"/>
        <w:right w:val="none" w:sz="0" w:space="0" w:color="auto"/>
      </w:divBdr>
    </w:div>
    <w:div w:id="19184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22D5-B619-42BE-ADC5-83282E04AF81}">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9635287a-7337-4355-b8ab-76ee5cc73b84"/>
    <ds:schemaRef ds:uri="http://www.w3.org/XML/1998/namespace"/>
  </ds:schemaRefs>
</ds:datastoreItem>
</file>

<file path=customXml/itemProps2.xml><?xml version="1.0" encoding="utf-8"?>
<ds:datastoreItem xmlns:ds="http://schemas.openxmlformats.org/officeDocument/2006/customXml" ds:itemID="{F2E08349-5539-44FE-8FEC-B54CC2B1A292}">
  <ds:schemaRefs>
    <ds:schemaRef ds:uri="http://schemas.microsoft.com/sharepoint/v3/contenttype/forms"/>
  </ds:schemaRefs>
</ds:datastoreItem>
</file>

<file path=customXml/itemProps3.xml><?xml version="1.0" encoding="utf-8"?>
<ds:datastoreItem xmlns:ds="http://schemas.openxmlformats.org/officeDocument/2006/customXml" ds:itemID="{8C0C13CB-57C6-41D2-9BA5-AEE8BD1B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C3A25-4B04-43A5-B927-4E80CBC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559</Words>
  <Characters>2965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Lag- och kulturutskottets betänkande nr x/2024-2025</vt:lpstr>
    </vt:vector>
  </TitlesOfParts>
  <Company>Ålands lagting</Company>
  <LinksUpToDate>false</LinksUpToDate>
  <CharactersWithSpaces>3517</CharactersWithSpaces>
  <SharedDoc>false</SharedDoc>
  <HLinks>
    <vt:vector size="42" baseType="variant">
      <vt:variant>
        <vt:i4>1507391</vt:i4>
      </vt:variant>
      <vt:variant>
        <vt:i4>38</vt:i4>
      </vt:variant>
      <vt:variant>
        <vt:i4>0</vt:i4>
      </vt:variant>
      <vt:variant>
        <vt:i4>5</vt:i4>
      </vt:variant>
      <vt:variant>
        <vt:lpwstr/>
      </vt:variant>
      <vt:variant>
        <vt:lpwstr>_Toc227231912</vt:lpwstr>
      </vt:variant>
      <vt:variant>
        <vt:i4>1507391</vt:i4>
      </vt:variant>
      <vt:variant>
        <vt:i4>32</vt:i4>
      </vt:variant>
      <vt:variant>
        <vt:i4>0</vt:i4>
      </vt:variant>
      <vt:variant>
        <vt:i4>5</vt:i4>
      </vt:variant>
      <vt:variant>
        <vt:lpwstr/>
      </vt:variant>
      <vt:variant>
        <vt:lpwstr>_Toc227231911</vt:lpwstr>
      </vt:variant>
      <vt:variant>
        <vt:i4>1507391</vt:i4>
      </vt:variant>
      <vt:variant>
        <vt:i4>26</vt:i4>
      </vt:variant>
      <vt:variant>
        <vt:i4>0</vt:i4>
      </vt:variant>
      <vt:variant>
        <vt:i4>5</vt:i4>
      </vt:variant>
      <vt:variant>
        <vt:lpwstr/>
      </vt:variant>
      <vt:variant>
        <vt:lpwstr>_Toc227231910</vt:lpwstr>
      </vt:variant>
      <vt:variant>
        <vt:i4>1441855</vt:i4>
      </vt:variant>
      <vt:variant>
        <vt:i4>20</vt:i4>
      </vt:variant>
      <vt:variant>
        <vt:i4>0</vt:i4>
      </vt:variant>
      <vt:variant>
        <vt:i4>5</vt:i4>
      </vt:variant>
      <vt:variant>
        <vt:lpwstr/>
      </vt:variant>
      <vt:variant>
        <vt:lpwstr>_Toc227231909</vt:lpwstr>
      </vt:variant>
      <vt:variant>
        <vt:i4>1441855</vt:i4>
      </vt:variant>
      <vt:variant>
        <vt:i4>14</vt:i4>
      </vt:variant>
      <vt:variant>
        <vt:i4>0</vt:i4>
      </vt:variant>
      <vt:variant>
        <vt:i4>5</vt:i4>
      </vt:variant>
      <vt:variant>
        <vt:lpwstr/>
      </vt:variant>
      <vt:variant>
        <vt:lpwstr>_Toc227231908</vt:lpwstr>
      </vt:variant>
      <vt:variant>
        <vt:i4>1441855</vt:i4>
      </vt:variant>
      <vt:variant>
        <vt:i4>8</vt:i4>
      </vt:variant>
      <vt:variant>
        <vt:i4>0</vt:i4>
      </vt:variant>
      <vt:variant>
        <vt:i4>5</vt:i4>
      </vt:variant>
      <vt:variant>
        <vt:lpwstr/>
      </vt:variant>
      <vt:variant>
        <vt:lpwstr>_Toc227231907</vt:lpwstr>
      </vt:variant>
      <vt:variant>
        <vt:i4>1441855</vt:i4>
      </vt:variant>
      <vt:variant>
        <vt:i4>2</vt:i4>
      </vt:variant>
      <vt:variant>
        <vt:i4>0</vt:i4>
      </vt:variant>
      <vt:variant>
        <vt:i4>5</vt:i4>
      </vt:variant>
      <vt:variant>
        <vt:lpwstr/>
      </vt:variant>
      <vt:variant>
        <vt:lpwstr>_Toc227231906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4a/2024-2025</dc:title>
  <dc:subject/>
  <dc:creator>Jessica Laaksonen</dc:creator>
  <cp:keywords/>
  <cp:lastModifiedBy>Jessica Laaksonen</cp:lastModifiedBy>
  <cp:revision>2</cp:revision>
  <cp:lastPrinted>2026-04-21T09:27:00Z</cp:lastPrinted>
  <dcterms:created xsi:type="dcterms:W3CDTF">2026-04-21T09:46:00Z</dcterms:created>
  <dcterms:modified xsi:type="dcterms:W3CDTF">2026-04-21T09:46:00Z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