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E023D9" w14:paraId="14990355" w14:textId="77777777">
        <w:trPr>
          <w:cantSplit/>
          <w:trHeight w:val="20"/>
        </w:trPr>
        <w:tc>
          <w:tcPr>
            <w:tcW w:w="861" w:type="dxa"/>
            <w:vMerge w:val="restart"/>
          </w:tcPr>
          <w:p w14:paraId="170EC02D" w14:textId="2EA2E737" w:rsidR="00E023D9" w:rsidRDefault="00A914B9">
            <w:pPr>
              <w:pStyle w:val="xLedtext"/>
              <w:rPr>
                <w:noProof/>
              </w:rPr>
            </w:pPr>
            <w:r>
              <w:rPr>
                <w:noProof/>
              </w:rPr>
              <w:drawing>
                <wp:anchor distT="0" distB="0" distL="114300" distR="114300" simplePos="0" relativeHeight="251657728" behindDoc="0" locked="0" layoutInCell="1" allowOverlap="1" wp14:anchorId="2C8CC8E3" wp14:editId="3A8CF290">
                  <wp:simplePos x="0" y="0"/>
                  <wp:positionH relativeFrom="column">
                    <wp:posOffset>-31115</wp:posOffset>
                  </wp:positionH>
                  <wp:positionV relativeFrom="paragraph">
                    <wp:posOffset>635</wp:posOffset>
                  </wp:positionV>
                  <wp:extent cx="2647950" cy="685800"/>
                  <wp:effectExtent l="0" t="0" r="0" b="0"/>
                  <wp:wrapNone/>
                  <wp:docPr id="3" name="Bild 2"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regeringen_svartv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2BEF40E3" w14:textId="78E095AA" w:rsidR="00E023D9" w:rsidRDefault="00A914B9">
            <w:pPr>
              <w:pStyle w:val="xMellanrum"/>
            </w:pPr>
            <w:r w:rsidRPr="0038504B">
              <w:rPr>
                <w:noProof/>
              </w:rPr>
              <w:drawing>
                <wp:inline distT="0" distB="0" distL="0" distR="0" wp14:anchorId="30037526" wp14:editId="5678F1C9">
                  <wp:extent cx="47625" cy="47625"/>
                  <wp:effectExtent l="0" t="0" r="0" b="0"/>
                  <wp:docPr id="1" name="Bild 1"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5x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E023D9" w14:paraId="7B189189" w14:textId="77777777">
        <w:trPr>
          <w:cantSplit/>
          <w:trHeight w:val="299"/>
        </w:trPr>
        <w:tc>
          <w:tcPr>
            <w:tcW w:w="861" w:type="dxa"/>
            <w:vMerge/>
          </w:tcPr>
          <w:p w14:paraId="4D219691" w14:textId="77777777" w:rsidR="00E023D9" w:rsidRDefault="00E023D9">
            <w:pPr>
              <w:pStyle w:val="xLedtext"/>
            </w:pPr>
          </w:p>
        </w:tc>
        <w:tc>
          <w:tcPr>
            <w:tcW w:w="4448" w:type="dxa"/>
            <w:vAlign w:val="bottom"/>
          </w:tcPr>
          <w:p w14:paraId="1C9A057B" w14:textId="77777777" w:rsidR="00E023D9" w:rsidRDefault="00E023D9">
            <w:pPr>
              <w:pStyle w:val="xAvsandare1"/>
            </w:pPr>
          </w:p>
        </w:tc>
        <w:tc>
          <w:tcPr>
            <w:tcW w:w="4288" w:type="dxa"/>
            <w:gridSpan w:val="2"/>
            <w:vAlign w:val="bottom"/>
          </w:tcPr>
          <w:p w14:paraId="5BD0FA20" w14:textId="77777777" w:rsidR="00E023D9" w:rsidRDefault="00E023D9">
            <w:pPr>
              <w:pStyle w:val="xDokTypNr"/>
            </w:pPr>
            <w:r>
              <w:t>PARALLELLTEXTER</w:t>
            </w:r>
          </w:p>
        </w:tc>
      </w:tr>
      <w:tr w:rsidR="00E023D9" w14:paraId="1481EFEA" w14:textId="77777777">
        <w:trPr>
          <w:cantSplit/>
          <w:trHeight w:val="238"/>
        </w:trPr>
        <w:tc>
          <w:tcPr>
            <w:tcW w:w="861" w:type="dxa"/>
            <w:vMerge/>
          </w:tcPr>
          <w:p w14:paraId="789434E5" w14:textId="77777777" w:rsidR="00E023D9" w:rsidRDefault="00E023D9">
            <w:pPr>
              <w:pStyle w:val="xLedtext"/>
            </w:pPr>
          </w:p>
        </w:tc>
        <w:tc>
          <w:tcPr>
            <w:tcW w:w="4448" w:type="dxa"/>
            <w:vAlign w:val="bottom"/>
          </w:tcPr>
          <w:p w14:paraId="68BE2668" w14:textId="77777777" w:rsidR="00E023D9" w:rsidRDefault="00E023D9">
            <w:pPr>
              <w:pStyle w:val="xLedtext"/>
            </w:pPr>
          </w:p>
        </w:tc>
        <w:tc>
          <w:tcPr>
            <w:tcW w:w="1725" w:type="dxa"/>
            <w:vAlign w:val="bottom"/>
          </w:tcPr>
          <w:p w14:paraId="61D44F4D" w14:textId="77777777" w:rsidR="00E023D9" w:rsidRDefault="00E023D9">
            <w:pPr>
              <w:pStyle w:val="xLedtext"/>
            </w:pPr>
            <w:r>
              <w:t>Datum</w:t>
            </w:r>
          </w:p>
        </w:tc>
        <w:tc>
          <w:tcPr>
            <w:tcW w:w="2563" w:type="dxa"/>
            <w:vAlign w:val="bottom"/>
          </w:tcPr>
          <w:p w14:paraId="28F32FEA" w14:textId="77777777" w:rsidR="00E023D9" w:rsidRDefault="00E023D9">
            <w:pPr>
              <w:pStyle w:val="xLedtext"/>
            </w:pPr>
          </w:p>
        </w:tc>
      </w:tr>
      <w:tr w:rsidR="00E023D9" w14:paraId="5856760B" w14:textId="77777777">
        <w:trPr>
          <w:cantSplit/>
          <w:trHeight w:val="238"/>
        </w:trPr>
        <w:tc>
          <w:tcPr>
            <w:tcW w:w="861" w:type="dxa"/>
            <w:vMerge/>
          </w:tcPr>
          <w:p w14:paraId="57DD978F" w14:textId="77777777" w:rsidR="00E023D9" w:rsidRDefault="00E023D9">
            <w:pPr>
              <w:pStyle w:val="xAvsandare2"/>
            </w:pPr>
          </w:p>
        </w:tc>
        <w:tc>
          <w:tcPr>
            <w:tcW w:w="4448" w:type="dxa"/>
            <w:vAlign w:val="center"/>
          </w:tcPr>
          <w:p w14:paraId="6B0C2196" w14:textId="77777777" w:rsidR="00E023D9" w:rsidRDefault="00E023D9">
            <w:pPr>
              <w:pStyle w:val="xAvsandare2"/>
            </w:pPr>
          </w:p>
        </w:tc>
        <w:tc>
          <w:tcPr>
            <w:tcW w:w="1725" w:type="dxa"/>
            <w:vAlign w:val="center"/>
          </w:tcPr>
          <w:p w14:paraId="4B717320" w14:textId="3B94C730" w:rsidR="00E023D9" w:rsidRDefault="00E023D9">
            <w:pPr>
              <w:pStyle w:val="xDatum1"/>
            </w:pPr>
            <w:r>
              <w:t>20</w:t>
            </w:r>
            <w:r w:rsidR="00D1695A">
              <w:t>24-</w:t>
            </w:r>
            <w:r w:rsidR="00C57C2A">
              <w:t>11-28</w:t>
            </w:r>
          </w:p>
        </w:tc>
        <w:tc>
          <w:tcPr>
            <w:tcW w:w="2563" w:type="dxa"/>
            <w:vAlign w:val="center"/>
          </w:tcPr>
          <w:p w14:paraId="5A5A6160" w14:textId="77777777" w:rsidR="00E023D9" w:rsidRDefault="00E023D9">
            <w:pPr>
              <w:pStyle w:val="xBeteckning1"/>
            </w:pPr>
          </w:p>
        </w:tc>
      </w:tr>
      <w:tr w:rsidR="00E023D9" w14:paraId="7C9C3901" w14:textId="77777777">
        <w:trPr>
          <w:cantSplit/>
          <w:trHeight w:val="238"/>
        </w:trPr>
        <w:tc>
          <w:tcPr>
            <w:tcW w:w="861" w:type="dxa"/>
            <w:vMerge/>
          </w:tcPr>
          <w:p w14:paraId="07FB597E" w14:textId="77777777" w:rsidR="00E023D9" w:rsidRDefault="00E023D9">
            <w:pPr>
              <w:pStyle w:val="xLedtext"/>
            </w:pPr>
          </w:p>
        </w:tc>
        <w:tc>
          <w:tcPr>
            <w:tcW w:w="4448" w:type="dxa"/>
            <w:vAlign w:val="bottom"/>
          </w:tcPr>
          <w:p w14:paraId="50A4F3EA" w14:textId="77777777" w:rsidR="00E023D9" w:rsidRDefault="00E023D9">
            <w:pPr>
              <w:pStyle w:val="xLedtext"/>
            </w:pPr>
          </w:p>
        </w:tc>
        <w:tc>
          <w:tcPr>
            <w:tcW w:w="1725" w:type="dxa"/>
            <w:vAlign w:val="bottom"/>
          </w:tcPr>
          <w:p w14:paraId="632E3A3D" w14:textId="77777777" w:rsidR="00E023D9" w:rsidRDefault="00E023D9">
            <w:pPr>
              <w:pStyle w:val="xLedtext"/>
            </w:pPr>
          </w:p>
        </w:tc>
        <w:tc>
          <w:tcPr>
            <w:tcW w:w="2563" w:type="dxa"/>
            <w:vAlign w:val="bottom"/>
          </w:tcPr>
          <w:p w14:paraId="7F7D1504" w14:textId="77777777" w:rsidR="00E023D9" w:rsidRDefault="00E023D9">
            <w:pPr>
              <w:pStyle w:val="xLedtext"/>
            </w:pPr>
          </w:p>
        </w:tc>
      </w:tr>
      <w:tr w:rsidR="00E023D9" w14:paraId="4C650A2A" w14:textId="77777777">
        <w:trPr>
          <w:cantSplit/>
          <w:trHeight w:val="238"/>
        </w:trPr>
        <w:tc>
          <w:tcPr>
            <w:tcW w:w="861" w:type="dxa"/>
            <w:vMerge/>
            <w:tcBorders>
              <w:bottom w:val="single" w:sz="4" w:space="0" w:color="auto"/>
            </w:tcBorders>
          </w:tcPr>
          <w:p w14:paraId="1043D3A0" w14:textId="77777777" w:rsidR="00E023D9" w:rsidRDefault="00E023D9">
            <w:pPr>
              <w:pStyle w:val="xAvsandare3"/>
            </w:pPr>
          </w:p>
        </w:tc>
        <w:tc>
          <w:tcPr>
            <w:tcW w:w="4448" w:type="dxa"/>
            <w:tcBorders>
              <w:bottom w:val="single" w:sz="4" w:space="0" w:color="auto"/>
            </w:tcBorders>
            <w:vAlign w:val="center"/>
          </w:tcPr>
          <w:p w14:paraId="151A6922" w14:textId="77777777" w:rsidR="00E023D9" w:rsidRDefault="00E023D9">
            <w:pPr>
              <w:pStyle w:val="xAvsandare3"/>
            </w:pPr>
          </w:p>
        </w:tc>
        <w:tc>
          <w:tcPr>
            <w:tcW w:w="1725" w:type="dxa"/>
            <w:tcBorders>
              <w:bottom w:val="single" w:sz="4" w:space="0" w:color="auto"/>
            </w:tcBorders>
            <w:vAlign w:val="center"/>
          </w:tcPr>
          <w:p w14:paraId="3140062F" w14:textId="0F680611" w:rsidR="00E023D9" w:rsidRPr="003643C5" w:rsidRDefault="00E023D9">
            <w:pPr>
              <w:pStyle w:val="xDatum2"/>
              <w:rPr>
                <w:b/>
                <w:bCs/>
              </w:rPr>
            </w:pPr>
          </w:p>
        </w:tc>
        <w:tc>
          <w:tcPr>
            <w:tcW w:w="2563" w:type="dxa"/>
            <w:tcBorders>
              <w:bottom w:val="single" w:sz="4" w:space="0" w:color="auto"/>
            </w:tcBorders>
            <w:vAlign w:val="center"/>
          </w:tcPr>
          <w:p w14:paraId="003A01D5" w14:textId="5F92FA38" w:rsidR="00E023D9" w:rsidRPr="003643C5" w:rsidRDefault="00E023D9">
            <w:pPr>
              <w:pStyle w:val="xBeteckning2"/>
              <w:rPr>
                <w:b/>
                <w:bCs/>
              </w:rPr>
            </w:pPr>
          </w:p>
        </w:tc>
      </w:tr>
      <w:tr w:rsidR="00E023D9" w14:paraId="37CB23FA" w14:textId="77777777">
        <w:trPr>
          <w:cantSplit/>
          <w:trHeight w:val="238"/>
        </w:trPr>
        <w:tc>
          <w:tcPr>
            <w:tcW w:w="861" w:type="dxa"/>
            <w:tcBorders>
              <w:top w:val="single" w:sz="4" w:space="0" w:color="auto"/>
            </w:tcBorders>
            <w:vAlign w:val="bottom"/>
          </w:tcPr>
          <w:p w14:paraId="5B43D988" w14:textId="77777777" w:rsidR="00E023D9" w:rsidRDefault="00E023D9">
            <w:pPr>
              <w:pStyle w:val="xLedtext"/>
            </w:pPr>
          </w:p>
        </w:tc>
        <w:tc>
          <w:tcPr>
            <w:tcW w:w="4448" w:type="dxa"/>
            <w:tcBorders>
              <w:top w:val="single" w:sz="4" w:space="0" w:color="auto"/>
            </w:tcBorders>
            <w:vAlign w:val="bottom"/>
          </w:tcPr>
          <w:p w14:paraId="54FD0A53" w14:textId="77777777" w:rsidR="00E023D9" w:rsidRDefault="00E023D9">
            <w:pPr>
              <w:pStyle w:val="xLedtext"/>
            </w:pPr>
          </w:p>
        </w:tc>
        <w:tc>
          <w:tcPr>
            <w:tcW w:w="4288" w:type="dxa"/>
            <w:gridSpan w:val="2"/>
            <w:tcBorders>
              <w:top w:val="single" w:sz="4" w:space="0" w:color="auto"/>
            </w:tcBorders>
            <w:vAlign w:val="bottom"/>
          </w:tcPr>
          <w:p w14:paraId="0A81FCC7" w14:textId="77777777" w:rsidR="00E023D9" w:rsidRDefault="00E023D9">
            <w:pPr>
              <w:pStyle w:val="xLedtext"/>
            </w:pPr>
          </w:p>
        </w:tc>
      </w:tr>
    </w:tbl>
    <w:p w14:paraId="073004D1" w14:textId="77777777" w:rsidR="00E023D9" w:rsidRDefault="00E023D9">
      <w:pPr>
        <w:rPr>
          <w:b/>
          <w:bCs/>
        </w:rPr>
        <w:sectPr w:rsidR="00E023D9" w:rsidSect="00D9534B">
          <w:footerReference w:type="default" r:id="rId10"/>
          <w:pgSz w:w="11906" w:h="16838" w:code="9"/>
          <w:pgMar w:top="567" w:right="1134" w:bottom="1418" w:left="1191" w:header="624" w:footer="851" w:gutter="0"/>
          <w:cols w:space="708"/>
          <w:docGrid w:linePitch="360"/>
        </w:sectPr>
      </w:pPr>
    </w:p>
    <w:p w14:paraId="583574FB" w14:textId="2C70FD2B" w:rsidR="00E023D9" w:rsidRDefault="00E023D9">
      <w:pPr>
        <w:pStyle w:val="ArendeOverRubrik"/>
      </w:pPr>
      <w:r>
        <w:t xml:space="preserve">Parallelltexter till landskapsregeringens </w:t>
      </w:r>
      <w:r w:rsidR="0065604E">
        <w:t>lagförslag</w:t>
      </w:r>
    </w:p>
    <w:p w14:paraId="15D59DB9" w14:textId="1E9AAFF6" w:rsidR="00E023D9" w:rsidRDefault="003643C5" w:rsidP="00F862F9">
      <w:pPr>
        <w:pStyle w:val="ArendeRubrik"/>
        <w:tabs>
          <w:tab w:val="left" w:pos="3150"/>
        </w:tabs>
      </w:pPr>
      <w:r>
        <w:t>Ny lagstiftning om landskapets tjänsteinnehavare</w:t>
      </w:r>
    </w:p>
    <w:p w14:paraId="3F108232" w14:textId="0643E216" w:rsidR="00E023D9" w:rsidRDefault="00E023D9">
      <w:pPr>
        <w:pStyle w:val="ArendeUnderRubrik"/>
      </w:pPr>
      <w:r>
        <w:t xml:space="preserve">Landskapsregeringens </w:t>
      </w:r>
      <w:r w:rsidR="0065604E">
        <w:t>lagförslag</w:t>
      </w:r>
      <w:r>
        <w:t xml:space="preserve"> nr </w:t>
      </w:r>
      <w:r w:rsidR="00817FC0">
        <w:t>9</w:t>
      </w:r>
      <w:r>
        <w:t>/</w:t>
      </w:r>
      <w:proofErr w:type="gramStart"/>
      <w:r>
        <w:t>20</w:t>
      </w:r>
      <w:r w:rsidR="00DF2931">
        <w:t>24</w:t>
      </w:r>
      <w:r>
        <w:t>-20</w:t>
      </w:r>
      <w:r w:rsidR="00DF2931">
        <w:t>25</w:t>
      </w:r>
      <w:proofErr w:type="gramEnd"/>
    </w:p>
    <w:p w14:paraId="775F96A5" w14:textId="77777777" w:rsidR="00E023D9" w:rsidRDefault="00E023D9">
      <w:pPr>
        <w:pStyle w:val="ANormal"/>
      </w:pPr>
    </w:p>
    <w:p w14:paraId="29233A05" w14:textId="77777777" w:rsidR="00E023D9" w:rsidRDefault="00E023D9">
      <w:pPr>
        <w:pStyle w:val="Innehll1"/>
      </w:pPr>
      <w:r>
        <w:t>INNEHÅLL</w:t>
      </w:r>
    </w:p>
    <w:p w14:paraId="142432FD" w14:textId="69AD4AF9" w:rsidR="00183A98" w:rsidRDefault="00E023D9">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"LagHuvRubr;1" </w:instrText>
      </w:r>
      <w:r>
        <w:fldChar w:fldCharType="separate"/>
      </w:r>
      <w:hyperlink w:anchor="_Toc183694531" w:history="1">
        <w:r w:rsidR="00183A98" w:rsidRPr="00AA064A">
          <w:rPr>
            <w:rStyle w:val="Hyperlnk"/>
            <w:lang w:val="en-GB"/>
          </w:rPr>
          <w:t xml:space="preserve">L A N D S K A P S L A G om </w:t>
        </w:r>
        <w:r w:rsidR="00183A98" w:rsidRPr="00AA064A">
          <w:rPr>
            <w:rStyle w:val="Hyperlnk"/>
          </w:rPr>
          <w:t>ändring av landskapslagen om Ålands landskapsregering</w:t>
        </w:r>
        <w:r w:rsidR="00183A98">
          <w:rPr>
            <w:webHidden/>
          </w:rPr>
          <w:tab/>
        </w:r>
        <w:r w:rsidR="00183A98">
          <w:rPr>
            <w:webHidden/>
          </w:rPr>
          <w:fldChar w:fldCharType="begin"/>
        </w:r>
        <w:r w:rsidR="00183A98">
          <w:rPr>
            <w:webHidden/>
          </w:rPr>
          <w:instrText xml:space="preserve"> PAGEREF _Toc183694531 \h </w:instrText>
        </w:r>
        <w:r w:rsidR="00183A98">
          <w:rPr>
            <w:webHidden/>
          </w:rPr>
        </w:r>
        <w:r w:rsidR="00183A98">
          <w:rPr>
            <w:webHidden/>
          </w:rPr>
          <w:fldChar w:fldCharType="separate"/>
        </w:r>
        <w:r w:rsidR="003C4160">
          <w:rPr>
            <w:webHidden/>
          </w:rPr>
          <w:t>2</w:t>
        </w:r>
        <w:r w:rsidR="00183A98">
          <w:rPr>
            <w:webHidden/>
          </w:rPr>
          <w:fldChar w:fldCharType="end"/>
        </w:r>
      </w:hyperlink>
    </w:p>
    <w:p w14:paraId="4BC4CB82" w14:textId="40F28508" w:rsidR="00183A98" w:rsidRDefault="00183A98">
      <w:pPr>
        <w:pStyle w:val="Innehll1"/>
        <w:rPr>
          <w:rFonts w:asciiTheme="minorHAnsi" w:eastAsiaTheme="minorEastAsia" w:hAnsiTheme="minorHAnsi" w:cstheme="minorBidi"/>
          <w:kern w:val="2"/>
          <w:sz w:val="24"/>
          <w:szCs w:val="24"/>
          <w:lang w:val="sv-FI" w:eastAsia="sv-FI"/>
          <w14:ligatures w14:val="standardContextual"/>
        </w:rPr>
      </w:pPr>
      <w:hyperlink w:anchor="_Toc183694532" w:history="1">
        <w:r w:rsidRPr="00AA064A">
          <w:rPr>
            <w:rStyle w:val="Hyperlnk"/>
            <w:lang w:val="sv-FI"/>
          </w:rPr>
          <w:t>L A N D S K A P S L A G om ändring av landskapslagen om ärendenas handläggning i landskapsregeringen</w:t>
        </w:r>
        <w:r>
          <w:rPr>
            <w:webHidden/>
          </w:rPr>
          <w:tab/>
        </w:r>
        <w:r>
          <w:rPr>
            <w:webHidden/>
          </w:rPr>
          <w:fldChar w:fldCharType="begin"/>
        </w:r>
        <w:r>
          <w:rPr>
            <w:webHidden/>
          </w:rPr>
          <w:instrText xml:space="preserve"> PAGEREF _Toc183694532 \h </w:instrText>
        </w:r>
        <w:r>
          <w:rPr>
            <w:webHidden/>
          </w:rPr>
        </w:r>
        <w:r>
          <w:rPr>
            <w:webHidden/>
          </w:rPr>
          <w:fldChar w:fldCharType="separate"/>
        </w:r>
        <w:r w:rsidR="003C4160">
          <w:rPr>
            <w:webHidden/>
          </w:rPr>
          <w:t>3</w:t>
        </w:r>
        <w:r>
          <w:rPr>
            <w:webHidden/>
          </w:rPr>
          <w:fldChar w:fldCharType="end"/>
        </w:r>
      </w:hyperlink>
    </w:p>
    <w:p w14:paraId="57C00B86" w14:textId="48D1F731" w:rsidR="00183A98" w:rsidRDefault="00183A98">
      <w:pPr>
        <w:pStyle w:val="Innehll1"/>
        <w:rPr>
          <w:rFonts w:asciiTheme="minorHAnsi" w:eastAsiaTheme="minorEastAsia" w:hAnsiTheme="minorHAnsi" w:cstheme="minorBidi"/>
          <w:kern w:val="2"/>
          <w:sz w:val="24"/>
          <w:szCs w:val="24"/>
          <w:lang w:val="sv-FI" w:eastAsia="sv-FI"/>
          <w14:ligatures w14:val="standardContextual"/>
        </w:rPr>
      </w:pPr>
      <w:hyperlink w:anchor="_Toc183694533" w:history="1">
        <w:r w:rsidRPr="00AA064A">
          <w:rPr>
            <w:rStyle w:val="Hyperlnk"/>
            <w:lang w:val="sv-FI"/>
          </w:rPr>
          <w:t xml:space="preserve">L A N D S K A P S L A G </w:t>
        </w:r>
        <w:r w:rsidRPr="00AA064A">
          <w:rPr>
            <w:rStyle w:val="Hyperlnk"/>
          </w:rPr>
          <w:t>om ändring av landskapslagen om Ålands landskapsregerings allmänna förvaltning</w:t>
        </w:r>
        <w:r>
          <w:rPr>
            <w:webHidden/>
          </w:rPr>
          <w:tab/>
        </w:r>
        <w:r>
          <w:rPr>
            <w:webHidden/>
          </w:rPr>
          <w:fldChar w:fldCharType="begin"/>
        </w:r>
        <w:r>
          <w:rPr>
            <w:webHidden/>
          </w:rPr>
          <w:instrText xml:space="preserve"> PAGEREF _Toc183694533 \h </w:instrText>
        </w:r>
        <w:r>
          <w:rPr>
            <w:webHidden/>
          </w:rPr>
        </w:r>
        <w:r>
          <w:rPr>
            <w:webHidden/>
          </w:rPr>
          <w:fldChar w:fldCharType="separate"/>
        </w:r>
        <w:r w:rsidR="003C4160">
          <w:rPr>
            <w:webHidden/>
          </w:rPr>
          <w:t>4</w:t>
        </w:r>
        <w:r>
          <w:rPr>
            <w:webHidden/>
          </w:rPr>
          <w:fldChar w:fldCharType="end"/>
        </w:r>
      </w:hyperlink>
    </w:p>
    <w:p w14:paraId="7D86F096" w14:textId="677EBDB3" w:rsidR="00183A98" w:rsidRDefault="00183A98">
      <w:pPr>
        <w:pStyle w:val="Innehll1"/>
        <w:rPr>
          <w:rFonts w:asciiTheme="minorHAnsi" w:eastAsiaTheme="minorEastAsia" w:hAnsiTheme="minorHAnsi" w:cstheme="minorBidi"/>
          <w:kern w:val="2"/>
          <w:sz w:val="24"/>
          <w:szCs w:val="24"/>
          <w:lang w:val="sv-FI" w:eastAsia="sv-FI"/>
          <w14:ligatures w14:val="standardContextual"/>
        </w:rPr>
      </w:pPr>
      <w:hyperlink w:anchor="_Toc183694534" w:history="1">
        <w:r w:rsidRPr="00AA064A">
          <w:rPr>
            <w:rStyle w:val="Hyperlnk"/>
            <w:lang w:val="sv-FI"/>
          </w:rPr>
          <w:t xml:space="preserve">L A N D S K A P S L A G om ändring av </w:t>
        </w:r>
        <w:r w:rsidRPr="00AA064A">
          <w:rPr>
            <w:rStyle w:val="Hyperlnk"/>
          </w:rPr>
          <w:t>av förvaltningslagen för Åland</w:t>
        </w:r>
        <w:r>
          <w:rPr>
            <w:webHidden/>
          </w:rPr>
          <w:tab/>
        </w:r>
        <w:r>
          <w:rPr>
            <w:webHidden/>
          </w:rPr>
          <w:fldChar w:fldCharType="begin"/>
        </w:r>
        <w:r>
          <w:rPr>
            <w:webHidden/>
          </w:rPr>
          <w:instrText xml:space="preserve"> PAGEREF _Toc183694534 \h </w:instrText>
        </w:r>
        <w:r>
          <w:rPr>
            <w:webHidden/>
          </w:rPr>
        </w:r>
        <w:r>
          <w:rPr>
            <w:webHidden/>
          </w:rPr>
          <w:fldChar w:fldCharType="separate"/>
        </w:r>
        <w:r w:rsidR="003C4160">
          <w:rPr>
            <w:webHidden/>
          </w:rPr>
          <w:t>8</w:t>
        </w:r>
        <w:r>
          <w:rPr>
            <w:webHidden/>
          </w:rPr>
          <w:fldChar w:fldCharType="end"/>
        </w:r>
      </w:hyperlink>
    </w:p>
    <w:p w14:paraId="3CC8B3B0" w14:textId="36BD0E32" w:rsidR="00183A98" w:rsidRDefault="00183A98">
      <w:pPr>
        <w:pStyle w:val="Innehll1"/>
        <w:rPr>
          <w:rFonts w:asciiTheme="minorHAnsi" w:eastAsiaTheme="minorEastAsia" w:hAnsiTheme="minorHAnsi" w:cstheme="minorBidi"/>
          <w:kern w:val="2"/>
          <w:sz w:val="24"/>
          <w:szCs w:val="24"/>
          <w:lang w:val="sv-FI" w:eastAsia="sv-FI"/>
          <w14:ligatures w14:val="standardContextual"/>
        </w:rPr>
      </w:pPr>
      <w:hyperlink w:anchor="_Toc183694535" w:history="1">
        <w:r w:rsidRPr="00AA064A">
          <w:rPr>
            <w:rStyle w:val="Hyperlnk"/>
          </w:rPr>
          <w:t>L A N D S K A P S L A G om ändring av 19 och 28 §§ offentlighetslagen för Åland</w:t>
        </w:r>
        <w:r>
          <w:rPr>
            <w:webHidden/>
          </w:rPr>
          <w:tab/>
        </w:r>
        <w:r>
          <w:rPr>
            <w:webHidden/>
          </w:rPr>
          <w:fldChar w:fldCharType="begin"/>
        </w:r>
        <w:r>
          <w:rPr>
            <w:webHidden/>
          </w:rPr>
          <w:instrText xml:space="preserve"> PAGEREF _Toc183694535 \h </w:instrText>
        </w:r>
        <w:r>
          <w:rPr>
            <w:webHidden/>
          </w:rPr>
        </w:r>
        <w:r>
          <w:rPr>
            <w:webHidden/>
          </w:rPr>
          <w:fldChar w:fldCharType="separate"/>
        </w:r>
        <w:r w:rsidR="003C4160">
          <w:rPr>
            <w:webHidden/>
          </w:rPr>
          <w:t>10</w:t>
        </w:r>
        <w:r>
          <w:rPr>
            <w:webHidden/>
          </w:rPr>
          <w:fldChar w:fldCharType="end"/>
        </w:r>
      </w:hyperlink>
    </w:p>
    <w:p w14:paraId="7AA230E3" w14:textId="7549F96A" w:rsidR="00183A98" w:rsidRDefault="00183A98">
      <w:pPr>
        <w:pStyle w:val="Innehll1"/>
        <w:rPr>
          <w:rFonts w:asciiTheme="minorHAnsi" w:eastAsiaTheme="minorEastAsia" w:hAnsiTheme="minorHAnsi" w:cstheme="minorBidi"/>
          <w:kern w:val="2"/>
          <w:sz w:val="24"/>
          <w:szCs w:val="24"/>
          <w:lang w:val="sv-FI" w:eastAsia="sv-FI"/>
          <w14:ligatures w14:val="standardContextual"/>
        </w:rPr>
      </w:pPr>
      <w:hyperlink w:anchor="_Toc183694536" w:history="1">
        <w:r w:rsidRPr="00AA064A">
          <w:rPr>
            <w:rStyle w:val="Hyperlnk"/>
            <w:lang w:val="sv-FI"/>
          </w:rPr>
          <w:t>L A N D S K A P S L A G om ändring av landskapslagen om lagberedningen</w:t>
        </w:r>
        <w:r>
          <w:rPr>
            <w:webHidden/>
          </w:rPr>
          <w:tab/>
        </w:r>
        <w:r>
          <w:rPr>
            <w:webHidden/>
          </w:rPr>
          <w:fldChar w:fldCharType="begin"/>
        </w:r>
        <w:r>
          <w:rPr>
            <w:webHidden/>
          </w:rPr>
          <w:instrText xml:space="preserve"> PAGEREF _Toc183694536 \h </w:instrText>
        </w:r>
        <w:r>
          <w:rPr>
            <w:webHidden/>
          </w:rPr>
        </w:r>
        <w:r>
          <w:rPr>
            <w:webHidden/>
          </w:rPr>
          <w:fldChar w:fldCharType="separate"/>
        </w:r>
        <w:r w:rsidR="003C4160">
          <w:rPr>
            <w:webHidden/>
          </w:rPr>
          <w:t>11</w:t>
        </w:r>
        <w:r>
          <w:rPr>
            <w:webHidden/>
          </w:rPr>
          <w:fldChar w:fldCharType="end"/>
        </w:r>
      </w:hyperlink>
    </w:p>
    <w:p w14:paraId="3B3A7F62" w14:textId="35E597DA" w:rsidR="00183A98" w:rsidRDefault="00183A98">
      <w:pPr>
        <w:pStyle w:val="Innehll1"/>
        <w:rPr>
          <w:rFonts w:asciiTheme="minorHAnsi" w:eastAsiaTheme="minorEastAsia" w:hAnsiTheme="minorHAnsi" w:cstheme="minorBidi"/>
          <w:kern w:val="2"/>
          <w:sz w:val="24"/>
          <w:szCs w:val="24"/>
          <w:lang w:val="sv-FI" w:eastAsia="sv-FI"/>
          <w14:ligatures w14:val="standardContextual"/>
        </w:rPr>
      </w:pPr>
      <w:hyperlink w:anchor="_Toc183694537" w:history="1">
        <w:r w:rsidRPr="00AA064A">
          <w:rPr>
            <w:rStyle w:val="Hyperlnk"/>
            <w:lang w:val="sv-FI"/>
          </w:rPr>
          <w:t xml:space="preserve">L A N D S K A P S L A G om ändring av landskapslagen om </w:t>
        </w:r>
        <w:r w:rsidRPr="00AA064A">
          <w:rPr>
            <w:rStyle w:val="Hyperlnk"/>
          </w:rPr>
          <w:t>tjänsteledighet för uppdrag som riksdagsledamot, lagtingsledamot eller medlem av landskapsregeringen</w:t>
        </w:r>
        <w:r>
          <w:rPr>
            <w:webHidden/>
          </w:rPr>
          <w:tab/>
        </w:r>
        <w:r>
          <w:rPr>
            <w:webHidden/>
          </w:rPr>
          <w:fldChar w:fldCharType="begin"/>
        </w:r>
        <w:r>
          <w:rPr>
            <w:webHidden/>
          </w:rPr>
          <w:instrText xml:space="preserve"> PAGEREF _Toc183694537 \h </w:instrText>
        </w:r>
        <w:r>
          <w:rPr>
            <w:webHidden/>
          </w:rPr>
        </w:r>
        <w:r>
          <w:rPr>
            <w:webHidden/>
          </w:rPr>
          <w:fldChar w:fldCharType="separate"/>
        </w:r>
        <w:r w:rsidR="003C4160">
          <w:rPr>
            <w:webHidden/>
          </w:rPr>
          <w:t>12</w:t>
        </w:r>
        <w:r>
          <w:rPr>
            <w:webHidden/>
          </w:rPr>
          <w:fldChar w:fldCharType="end"/>
        </w:r>
      </w:hyperlink>
    </w:p>
    <w:p w14:paraId="4E35A373" w14:textId="3675F20E" w:rsidR="00183A98" w:rsidRDefault="00183A98">
      <w:pPr>
        <w:pStyle w:val="Innehll1"/>
        <w:rPr>
          <w:rFonts w:asciiTheme="minorHAnsi" w:eastAsiaTheme="minorEastAsia" w:hAnsiTheme="minorHAnsi" w:cstheme="minorBidi"/>
          <w:kern w:val="2"/>
          <w:sz w:val="24"/>
          <w:szCs w:val="24"/>
          <w:lang w:val="sv-FI" w:eastAsia="sv-FI"/>
          <w14:ligatures w14:val="standardContextual"/>
        </w:rPr>
      </w:pPr>
      <w:hyperlink w:anchor="_Toc183694538" w:history="1">
        <w:r w:rsidRPr="00AA064A">
          <w:rPr>
            <w:rStyle w:val="Hyperlnk"/>
            <w:lang w:val="sv-FI"/>
          </w:rPr>
          <w:t xml:space="preserve">L A N D S K A P S L A G om ändring av landskapslagen om </w:t>
        </w:r>
        <w:r w:rsidRPr="00AA064A">
          <w:rPr>
            <w:rStyle w:val="Hyperlnk"/>
          </w:rPr>
          <w:t>rättsställningen för landskapstjänstemän som anställs vid en nordisk institution</w:t>
        </w:r>
        <w:r>
          <w:rPr>
            <w:webHidden/>
          </w:rPr>
          <w:tab/>
        </w:r>
        <w:r>
          <w:rPr>
            <w:webHidden/>
          </w:rPr>
          <w:fldChar w:fldCharType="begin"/>
        </w:r>
        <w:r>
          <w:rPr>
            <w:webHidden/>
          </w:rPr>
          <w:instrText xml:space="preserve"> PAGEREF _Toc183694538 \h </w:instrText>
        </w:r>
        <w:r>
          <w:rPr>
            <w:webHidden/>
          </w:rPr>
        </w:r>
        <w:r>
          <w:rPr>
            <w:webHidden/>
          </w:rPr>
          <w:fldChar w:fldCharType="separate"/>
        </w:r>
        <w:r w:rsidR="003C4160">
          <w:rPr>
            <w:webHidden/>
          </w:rPr>
          <w:t>13</w:t>
        </w:r>
        <w:r>
          <w:rPr>
            <w:webHidden/>
          </w:rPr>
          <w:fldChar w:fldCharType="end"/>
        </w:r>
      </w:hyperlink>
    </w:p>
    <w:p w14:paraId="7ACC4C3D" w14:textId="0B36E8A1" w:rsidR="00183A98" w:rsidRDefault="00183A98">
      <w:pPr>
        <w:pStyle w:val="Innehll1"/>
        <w:rPr>
          <w:rFonts w:asciiTheme="minorHAnsi" w:eastAsiaTheme="minorEastAsia" w:hAnsiTheme="minorHAnsi" w:cstheme="minorBidi"/>
          <w:kern w:val="2"/>
          <w:sz w:val="24"/>
          <w:szCs w:val="24"/>
          <w:lang w:val="sv-FI" w:eastAsia="sv-FI"/>
          <w14:ligatures w14:val="standardContextual"/>
        </w:rPr>
      </w:pPr>
      <w:hyperlink w:anchor="_Toc183694539" w:history="1">
        <w:r w:rsidRPr="00AA064A">
          <w:rPr>
            <w:rStyle w:val="Hyperlnk"/>
            <w:lang w:val="sv-FI"/>
          </w:rPr>
          <w:t xml:space="preserve">L A N D S K A P S L A G om ändring av landskapslagen om </w:t>
        </w:r>
        <w:r w:rsidRPr="00AA064A">
          <w:rPr>
            <w:rStyle w:val="Hyperlnk"/>
          </w:rPr>
          <w:t>tjänstekollektivavtal</w:t>
        </w:r>
        <w:r>
          <w:rPr>
            <w:webHidden/>
          </w:rPr>
          <w:tab/>
        </w:r>
        <w:r>
          <w:rPr>
            <w:webHidden/>
          </w:rPr>
          <w:fldChar w:fldCharType="begin"/>
        </w:r>
        <w:r>
          <w:rPr>
            <w:webHidden/>
          </w:rPr>
          <w:instrText xml:space="preserve"> PAGEREF _Toc183694539 \h </w:instrText>
        </w:r>
        <w:r>
          <w:rPr>
            <w:webHidden/>
          </w:rPr>
        </w:r>
        <w:r>
          <w:rPr>
            <w:webHidden/>
          </w:rPr>
          <w:fldChar w:fldCharType="separate"/>
        </w:r>
        <w:r w:rsidR="003C4160">
          <w:rPr>
            <w:webHidden/>
          </w:rPr>
          <w:t>14</w:t>
        </w:r>
        <w:r>
          <w:rPr>
            <w:webHidden/>
          </w:rPr>
          <w:fldChar w:fldCharType="end"/>
        </w:r>
      </w:hyperlink>
    </w:p>
    <w:p w14:paraId="0A95BBB8" w14:textId="5C74197B" w:rsidR="00183A98" w:rsidRDefault="00183A98">
      <w:pPr>
        <w:pStyle w:val="Innehll1"/>
        <w:rPr>
          <w:rFonts w:asciiTheme="minorHAnsi" w:eastAsiaTheme="minorEastAsia" w:hAnsiTheme="minorHAnsi" w:cstheme="minorBidi"/>
          <w:kern w:val="2"/>
          <w:sz w:val="24"/>
          <w:szCs w:val="24"/>
          <w:lang w:val="sv-FI" w:eastAsia="sv-FI"/>
          <w14:ligatures w14:val="standardContextual"/>
        </w:rPr>
      </w:pPr>
      <w:hyperlink w:anchor="_Toc183694540" w:history="1">
        <w:r w:rsidRPr="00AA064A">
          <w:rPr>
            <w:rStyle w:val="Hyperlnk"/>
          </w:rPr>
          <w:t>L A N D S K A P S L A G om ändring av landskapslagen om dataskydd inom landskaps- och kommunförvaltningen</w:t>
        </w:r>
        <w:r>
          <w:rPr>
            <w:webHidden/>
          </w:rPr>
          <w:tab/>
        </w:r>
        <w:r>
          <w:rPr>
            <w:webHidden/>
          </w:rPr>
          <w:fldChar w:fldCharType="begin"/>
        </w:r>
        <w:r>
          <w:rPr>
            <w:webHidden/>
          </w:rPr>
          <w:instrText xml:space="preserve"> PAGEREF _Toc183694540 \h </w:instrText>
        </w:r>
        <w:r>
          <w:rPr>
            <w:webHidden/>
          </w:rPr>
        </w:r>
        <w:r>
          <w:rPr>
            <w:webHidden/>
          </w:rPr>
          <w:fldChar w:fldCharType="separate"/>
        </w:r>
        <w:r w:rsidR="003C4160">
          <w:rPr>
            <w:webHidden/>
          </w:rPr>
          <w:t>20</w:t>
        </w:r>
        <w:r>
          <w:rPr>
            <w:webHidden/>
          </w:rPr>
          <w:fldChar w:fldCharType="end"/>
        </w:r>
      </w:hyperlink>
    </w:p>
    <w:p w14:paraId="2D4F498D" w14:textId="11A7AE60" w:rsidR="00183A98" w:rsidRDefault="00183A98">
      <w:pPr>
        <w:pStyle w:val="Innehll1"/>
        <w:rPr>
          <w:rFonts w:asciiTheme="minorHAnsi" w:eastAsiaTheme="minorEastAsia" w:hAnsiTheme="minorHAnsi" w:cstheme="minorBidi"/>
          <w:kern w:val="2"/>
          <w:sz w:val="24"/>
          <w:szCs w:val="24"/>
          <w:lang w:val="sv-FI" w:eastAsia="sv-FI"/>
          <w14:ligatures w14:val="standardContextual"/>
        </w:rPr>
      </w:pPr>
      <w:hyperlink w:anchor="_Toc183694541" w:history="1">
        <w:r w:rsidRPr="00AA064A">
          <w:rPr>
            <w:rStyle w:val="Hyperlnk"/>
          </w:rPr>
          <w:t>L A N D S K A P S L A G om ändring av landskapslagen om Fordonsmyndigheten</w:t>
        </w:r>
        <w:r>
          <w:rPr>
            <w:webHidden/>
          </w:rPr>
          <w:tab/>
        </w:r>
        <w:r>
          <w:rPr>
            <w:webHidden/>
          </w:rPr>
          <w:fldChar w:fldCharType="begin"/>
        </w:r>
        <w:r>
          <w:rPr>
            <w:webHidden/>
          </w:rPr>
          <w:instrText xml:space="preserve"> PAGEREF _Toc183694541 \h </w:instrText>
        </w:r>
        <w:r>
          <w:rPr>
            <w:webHidden/>
          </w:rPr>
        </w:r>
        <w:r>
          <w:rPr>
            <w:webHidden/>
          </w:rPr>
          <w:fldChar w:fldCharType="separate"/>
        </w:r>
        <w:r w:rsidR="003C4160">
          <w:rPr>
            <w:webHidden/>
          </w:rPr>
          <w:t>21</w:t>
        </w:r>
        <w:r>
          <w:rPr>
            <w:webHidden/>
          </w:rPr>
          <w:fldChar w:fldCharType="end"/>
        </w:r>
      </w:hyperlink>
    </w:p>
    <w:p w14:paraId="55C5798B" w14:textId="76C282CA" w:rsidR="00183A98" w:rsidRDefault="00183A98">
      <w:pPr>
        <w:pStyle w:val="Innehll1"/>
        <w:rPr>
          <w:rFonts w:asciiTheme="minorHAnsi" w:eastAsiaTheme="minorEastAsia" w:hAnsiTheme="minorHAnsi" w:cstheme="minorBidi"/>
          <w:kern w:val="2"/>
          <w:sz w:val="24"/>
          <w:szCs w:val="24"/>
          <w:lang w:val="sv-FI" w:eastAsia="sv-FI"/>
          <w14:ligatures w14:val="standardContextual"/>
        </w:rPr>
      </w:pPr>
      <w:hyperlink w:anchor="_Toc183694542" w:history="1">
        <w:r w:rsidRPr="00AA064A">
          <w:rPr>
            <w:rStyle w:val="Hyperlnk"/>
          </w:rPr>
          <w:t>L A N D S K A P S L A G om ändring av yrkeshögskolelagen för Åland</w:t>
        </w:r>
        <w:r>
          <w:rPr>
            <w:webHidden/>
          </w:rPr>
          <w:tab/>
        </w:r>
        <w:r>
          <w:rPr>
            <w:webHidden/>
          </w:rPr>
          <w:fldChar w:fldCharType="begin"/>
        </w:r>
        <w:r>
          <w:rPr>
            <w:webHidden/>
          </w:rPr>
          <w:instrText xml:space="preserve"> PAGEREF _Toc183694542 \h </w:instrText>
        </w:r>
        <w:r>
          <w:rPr>
            <w:webHidden/>
          </w:rPr>
        </w:r>
        <w:r>
          <w:rPr>
            <w:webHidden/>
          </w:rPr>
          <w:fldChar w:fldCharType="separate"/>
        </w:r>
        <w:r w:rsidR="003C4160">
          <w:rPr>
            <w:webHidden/>
          </w:rPr>
          <w:t>23</w:t>
        </w:r>
        <w:r>
          <w:rPr>
            <w:webHidden/>
          </w:rPr>
          <w:fldChar w:fldCharType="end"/>
        </w:r>
      </w:hyperlink>
    </w:p>
    <w:p w14:paraId="13D4A2BD" w14:textId="3D77E77B" w:rsidR="00183A98" w:rsidRDefault="00183A98">
      <w:pPr>
        <w:pStyle w:val="Innehll1"/>
        <w:rPr>
          <w:rFonts w:asciiTheme="minorHAnsi" w:eastAsiaTheme="minorEastAsia" w:hAnsiTheme="minorHAnsi" w:cstheme="minorBidi"/>
          <w:kern w:val="2"/>
          <w:sz w:val="24"/>
          <w:szCs w:val="24"/>
          <w:lang w:val="sv-FI" w:eastAsia="sv-FI"/>
          <w14:ligatures w14:val="standardContextual"/>
        </w:rPr>
      </w:pPr>
      <w:hyperlink w:anchor="_Toc183694543" w:history="1">
        <w:r w:rsidRPr="00AA064A">
          <w:rPr>
            <w:rStyle w:val="Hyperlnk"/>
          </w:rPr>
          <w:t>L A N D S K A P S L A G om ändring av landskapslagen om Ålands arbetsmarknads- och studieservicemyndighet</w:t>
        </w:r>
        <w:r>
          <w:rPr>
            <w:webHidden/>
          </w:rPr>
          <w:tab/>
        </w:r>
        <w:r>
          <w:rPr>
            <w:webHidden/>
          </w:rPr>
          <w:fldChar w:fldCharType="begin"/>
        </w:r>
        <w:r>
          <w:rPr>
            <w:webHidden/>
          </w:rPr>
          <w:instrText xml:space="preserve"> PAGEREF _Toc183694543 \h </w:instrText>
        </w:r>
        <w:r>
          <w:rPr>
            <w:webHidden/>
          </w:rPr>
        </w:r>
        <w:r>
          <w:rPr>
            <w:webHidden/>
          </w:rPr>
          <w:fldChar w:fldCharType="separate"/>
        </w:r>
        <w:r w:rsidR="003C4160">
          <w:rPr>
            <w:webHidden/>
          </w:rPr>
          <w:t>24</w:t>
        </w:r>
        <w:r>
          <w:rPr>
            <w:webHidden/>
          </w:rPr>
          <w:fldChar w:fldCharType="end"/>
        </w:r>
      </w:hyperlink>
    </w:p>
    <w:p w14:paraId="5F73ECF2" w14:textId="3A481F96" w:rsidR="00183A98" w:rsidRDefault="00183A98">
      <w:pPr>
        <w:pStyle w:val="Innehll1"/>
        <w:rPr>
          <w:rFonts w:asciiTheme="minorHAnsi" w:eastAsiaTheme="minorEastAsia" w:hAnsiTheme="minorHAnsi" w:cstheme="minorBidi"/>
          <w:kern w:val="2"/>
          <w:sz w:val="24"/>
          <w:szCs w:val="24"/>
          <w:lang w:val="sv-FI" w:eastAsia="sv-FI"/>
          <w14:ligatures w14:val="standardContextual"/>
        </w:rPr>
      </w:pPr>
      <w:hyperlink w:anchor="_Toc183694544" w:history="1">
        <w:r w:rsidRPr="00AA064A">
          <w:rPr>
            <w:rStyle w:val="Hyperlnk"/>
          </w:rPr>
          <w:t>L A N D S K A P S L A G om ändring av landskapslagen om Ålands energimyndighet</w:t>
        </w:r>
        <w:r>
          <w:rPr>
            <w:webHidden/>
          </w:rPr>
          <w:tab/>
        </w:r>
        <w:r>
          <w:rPr>
            <w:webHidden/>
          </w:rPr>
          <w:fldChar w:fldCharType="begin"/>
        </w:r>
        <w:r>
          <w:rPr>
            <w:webHidden/>
          </w:rPr>
          <w:instrText xml:space="preserve"> PAGEREF _Toc183694544 \h </w:instrText>
        </w:r>
        <w:r>
          <w:rPr>
            <w:webHidden/>
          </w:rPr>
        </w:r>
        <w:r>
          <w:rPr>
            <w:webHidden/>
          </w:rPr>
          <w:fldChar w:fldCharType="separate"/>
        </w:r>
        <w:r w:rsidR="003C4160">
          <w:rPr>
            <w:webHidden/>
          </w:rPr>
          <w:t>26</w:t>
        </w:r>
        <w:r>
          <w:rPr>
            <w:webHidden/>
          </w:rPr>
          <w:fldChar w:fldCharType="end"/>
        </w:r>
      </w:hyperlink>
    </w:p>
    <w:p w14:paraId="7D55FA45" w14:textId="58B0C0A0" w:rsidR="00183A98" w:rsidRDefault="00183A98">
      <w:pPr>
        <w:pStyle w:val="Innehll1"/>
        <w:rPr>
          <w:rFonts w:asciiTheme="minorHAnsi" w:eastAsiaTheme="minorEastAsia" w:hAnsiTheme="minorHAnsi" w:cstheme="minorBidi"/>
          <w:kern w:val="2"/>
          <w:sz w:val="24"/>
          <w:szCs w:val="24"/>
          <w:lang w:val="sv-FI" w:eastAsia="sv-FI"/>
          <w14:ligatures w14:val="standardContextual"/>
        </w:rPr>
      </w:pPr>
      <w:hyperlink w:anchor="_Toc183694545" w:history="1">
        <w:r w:rsidRPr="00AA064A">
          <w:rPr>
            <w:rStyle w:val="Hyperlnk"/>
          </w:rPr>
          <w:t>L A N D S K A P S L A G om ändring av landskapslagen om Ålands folkhögskola</w:t>
        </w:r>
        <w:r>
          <w:rPr>
            <w:webHidden/>
          </w:rPr>
          <w:tab/>
        </w:r>
        <w:r>
          <w:rPr>
            <w:webHidden/>
          </w:rPr>
          <w:fldChar w:fldCharType="begin"/>
        </w:r>
        <w:r>
          <w:rPr>
            <w:webHidden/>
          </w:rPr>
          <w:instrText xml:space="preserve"> PAGEREF _Toc183694545 \h </w:instrText>
        </w:r>
        <w:r>
          <w:rPr>
            <w:webHidden/>
          </w:rPr>
        </w:r>
        <w:r>
          <w:rPr>
            <w:webHidden/>
          </w:rPr>
          <w:fldChar w:fldCharType="separate"/>
        </w:r>
        <w:r w:rsidR="003C4160">
          <w:rPr>
            <w:webHidden/>
          </w:rPr>
          <w:t>29</w:t>
        </w:r>
        <w:r>
          <w:rPr>
            <w:webHidden/>
          </w:rPr>
          <w:fldChar w:fldCharType="end"/>
        </w:r>
      </w:hyperlink>
    </w:p>
    <w:p w14:paraId="666F1AA8" w14:textId="52BE161F" w:rsidR="00183A98" w:rsidRDefault="00183A98">
      <w:pPr>
        <w:pStyle w:val="Innehll1"/>
        <w:rPr>
          <w:rFonts w:asciiTheme="minorHAnsi" w:eastAsiaTheme="minorEastAsia" w:hAnsiTheme="minorHAnsi" w:cstheme="minorBidi"/>
          <w:kern w:val="2"/>
          <w:sz w:val="24"/>
          <w:szCs w:val="24"/>
          <w:lang w:val="sv-FI" w:eastAsia="sv-FI"/>
          <w14:ligatures w14:val="standardContextual"/>
        </w:rPr>
      </w:pPr>
      <w:hyperlink w:anchor="_Toc183694546" w:history="1">
        <w:r w:rsidRPr="00AA064A">
          <w:rPr>
            <w:rStyle w:val="Hyperlnk"/>
          </w:rPr>
          <w:t>L A N D S K A P S L A G om ändring av landskapslagen om gymnasieutbildning</w:t>
        </w:r>
        <w:r>
          <w:rPr>
            <w:webHidden/>
          </w:rPr>
          <w:tab/>
        </w:r>
        <w:r>
          <w:rPr>
            <w:webHidden/>
          </w:rPr>
          <w:fldChar w:fldCharType="begin"/>
        </w:r>
        <w:r>
          <w:rPr>
            <w:webHidden/>
          </w:rPr>
          <w:instrText xml:space="preserve"> PAGEREF _Toc183694546 \h </w:instrText>
        </w:r>
        <w:r>
          <w:rPr>
            <w:webHidden/>
          </w:rPr>
        </w:r>
        <w:r>
          <w:rPr>
            <w:webHidden/>
          </w:rPr>
          <w:fldChar w:fldCharType="separate"/>
        </w:r>
        <w:r w:rsidR="003C4160">
          <w:rPr>
            <w:webHidden/>
          </w:rPr>
          <w:t>31</w:t>
        </w:r>
        <w:r>
          <w:rPr>
            <w:webHidden/>
          </w:rPr>
          <w:fldChar w:fldCharType="end"/>
        </w:r>
      </w:hyperlink>
    </w:p>
    <w:p w14:paraId="4F5E86F5" w14:textId="41DCD372" w:rsidR="00183A98" w:rsidRDefault="00183A98">
      <w:pPr>
        <w:pStyle w:val="Innehll1"/>
        <w:rPr>
          <w:rFonts w:asciiTheme="minorHAnsi" w:eastAsiaTheme="minorEastAsia" w:hAnsiTheme="minorHAnsi" w:cstheme="minorBidi"/>
          <w:kern w:val="2"/>
          <w:sz w:val="24"/>
          <w:szCs w:val="24"/>
          <w:lang w:val="sv-FI" w:eastAsia="sv-FI"/>
          <w14:ligatures w14:val="standardContextual"/>
        </w:rPr>
      </w:pPr>
      <w:hyperlink w:anchor="_Toc183694547" w:history="1">
        <w:r w:rsidRPr="00AA064A">
          <w:rPr>
            <w:rStyle w:val="Hyperlnk"/>
          </w:rPr>
          <w:t>L A N D S K A P S L A G om ändring av 2 § 2 mom. landskapslagen om Ålands kulturdelegation</w:t>
        </w:r>
        <w:r>
          <w:rPr>
            <w:webHidden/>
          </w:rPr>
          <w:tab/>
        </w:r>
        <w:r>
          <w:rPr>
            <w:webHidden/>
          </w:rPr>
          <w:fldChar w:fldCharType="begin"/>
        </w:r>
        <w:r>
          <w:rPr>
            <w:webHidden/>
          </w:rPr>
          <w:instrText xml:space="preserve"> PAGEREF _Toc183694547 \h </w:instrText>
        </w:r>
        <w:r>
          <w:rPr>
            <w:webHidden/>
          </w:rPr>
        </w:r>
        <w:r>
          <w:rPr>
            <w:webHidden/>
          </w:rPr>
          <w:fldChar w:fldCharType="separate"/>
        </w:r>
        <w:r w:rsidR="003C4160">
          <w:rPr>
            <w:webHidden/>
          </w:rPr>
          <w:t>34</w:t>
        </w:r>
        <w:r>
          <w:rPr>
            <w:webHidden/>
          </w:rPr>
          <w:fldChar w:fldCharType="end"/>
        </w:r>
      </w:hyperlink>
    </w:p>
    <w:p w14:paraId="786C3C5E" w14:textId="0E7FB0FB" w:rsidR="00183A98" w:rsidRDefault="00183A98">
      <w:pPr>
        <w:pStyle w:val="Innehll1"/>
        <w:rPr>
          <w:rFonts w:asciiTheme="minorHAnsi" w:eastAsiaTheme="minorEastAsia" w:hAnsiTheme="minorHAnsi" w:cstheme="minorBidi"/>
          <w:kern w:val="2"/>
          <w:sz w:val="24"/>
          <w:szCs w:val="24"/>
          <w:lang w:val="sv-FI" w:eastAsia="sv-FI"/>
          <w14:ligatures w14:val="standardContextual"/>
        </w:rPr>
      </w:pPr>
      <w:hyperlink w:anchor="_Toc183694548" w:history="1">
        <w:r w:rsidRPr="00AA064A">
          <w:rPr>
            <w:rStyle w:val="Hyperlnk"/>
          </w:rPr>
          <w:t>L A N D S K A P S L A G om ändring av landskapslagen om hälso- och sjukvård</w:t>
        </w:r>
        <w:r>
          <w:rPr>
            <w:webHidden/>
          </w:rPr>
          <w:tab/>
        </w:r>
        <w:r>
          <w:rPr>
            <w:webHidden/>
          </w:rPr>
          <w:fldChar w:fldCharType="begin"/>
        </w:r>
        <w:r>
          <w:rPr>
            <w:webHidden/>
          </w:rPr>
          <w:instrText xml:space="preserve"> PAGEREF _Toc183694548 \h </w:instrText>
        </w:r>
        <w:r>
          <w:rPr>
            <w:webHidden/>
          </w:rPr>
        </w:r>
        <w:r>
          <w:rPr>
            <w:webHidden/>
          </w:rPr>
          <w:fldChar w:fldCharType="separate"/>
        </w:r>
        <w:r w:rsidR="003C4160">
          <w:rPr>
            <w:webHidden/>
          </w:rPr>
          <w:t>34</w:t>
        </w:r>
        <w:r>
          <w:rPr>
            <w:webHidden/>
          </w:rPr>
          <w:fldChar w:fldCharType="end"/>
        </w:r>
      </w:hyperlink>
    </w:p>
    <w:p w14:paraId="6B54DA68" w14:textId="6F277AE7" w:rsidR="00183A98" w:rsidRDefault="00183A98">
      <w:pPr>
        <w:pStyle w:val="Innehll1"/>
        <w:rPr>
          <w:rFonts w:asciiTheme="minorHAnsi" w:eastAsiaTheme="minorEastAsia" w:hAnsiTheme="minorHAnsi" w:cstheme="minorBidi"/>
          <w:kern w:val="2"/>
          <w:sz w:val="24"/>
          <w:szCs w:val="24"/>
          <w:lang w:val="sv-FI" w:eastAsia="sv-FI"/>
          <w14:ligatures w14:val="standardContextual"/>
        </w:rPr>
      </w:pPr>
      <w:hyperlink w:anchor="_Toc183694549" w:history="1">
        <w:r w:rsidRPr="00AA064A">
          <w:rPr>
            <w:rStyle w:val="Hyperlnk"/>
            <w:lang w:val="en-GB"/>
          </w:rPr>
          <w:t xml:space="preserve">L A N D S K A P S L A G </w:t>
        </w:r>
        <w:r w:rsidRPr="00AA064A">
          <w:rPr>
            <w:rStyle w:val="Hyperlnk"/>
          </w:rPr>
          <w:t>om ändring av landskapslagen om Ålands miljö- och hälsoskyddsmyndighet</w:t>
        </w:r>
        <w:r>
          <w:rPr>
            <w:webHidden/>
          </w:rPr>
          <w:tab/>
        </w:r>
        <w:r>
          <w:rPr>
            <w:webHidden/>
          </w:rPr>
          <w:fldChar w:fldCharType="begin"/>
        </w:r>
        <w:r>
          <w:rPr>
            <w:webHidden/>
          </w:rPr>
          <w:instrText xml:space="preserve"> PAGEREF _Toc183694549 \h </w:instrText>
        </w:r>
        <w:r>
          <w:rPr>
            <w:webHidden/>
          </w:rPr>
        </w:r>
        <w:r>
          <w:rPr>
            <w:webHidden/>
          </w:rPr>
          <w:fldChar w:fldCharType="separate"/>
        </w:r>
        <w:r w:rsidR="003C4160">
          <w:rPr>
            <w:webHidden/>
          </w:rPr>
          <w:t>36</w:t>
        </w:r>
        <w:r>
          <w:rPr>
            <w:webHidden/>
          </w:rPr>
          <w:fldChar w:fldCharType="end"/>
        </w:r>
      </w:hyperlink>
    </w:p>
    <w:p w14:paraId="314BB627" w14:textId="7DB4A913" w:rsidR="00183A98" w:rsidRDefault="00183A98">
      <w:pPr>
        <w:pStyle w:val="Innehll1"/>
        <w:rPr>
          <w:rFonts w:asciiTheme="minorHAnsi" w:eastAsiaTheme="minorEastAsia" w:hAnsiTheme="minorHAnsi" w:cstheme="minorBidi"/>
          <w:kern w:val="2"/>
          <w:sz w:val="24"/>
          <w:szCs w:val="24"/>
          <w:lang w:val="sv-FI" w:eastAsia="sv-FI"/>
          <w14:ligatures w14:val="standardContextual"/>
        </w:rPr>
      </w:pPr>
      <w:hyperlink w:anchor="_Toc183694550" w:history="1">
        <w:r w:rsidRPr="00AA064A">
          <w:rPr>
            <w:rStyle w:val="Hyperlnk"/>
            <w:shd w:val="clear" w:color="auto" w:fill="FFFFFF"/>
          </w:rPr>
          <w:t xml:space="preserve">L A N D S K A P S L A G </w:t>
        </w:r>
        <w:r w:rsidRPr="00AA064A">
          <w:rPr>
            <w:rStyle w:val="Hyperlnk"/>
          </w:rPr>
          <w:t>om ändring av landskapslagen om Ålands musikinstitut</w:t>
        </w:r>
        <w:r>
          <w:rPr>
            <w:webHidden/>
          </w:rPr>
          <w:tab/>
        </w:r>
        <w:r>
          <w:rPr>
            <w:webHidden/>
          </w:rPr>
          <w:fldChar w:fldCharType="begin"/>
        </w:r>
        <w:r>
          <w:rPr>
            <w:webHidden/>
          </w:rPr>
          <w:instrText xml:space="preserve"> PAGEREF _Toc183694550 \h </w:instrText>
        </w:r>
        <w:r>
          <w:rPr>
            <w:webHidden/>
          </w:rPr>
        </w:r>
        <w:r>
          <w:rPr>
            <w:webHidden/>
          </w:rPr>
          <w:fldChar w:fldCharType="separate"/>
        </w:r>
        <w:r w:rsidR="003C4160">
          <w:rPr>
            <w:webHidden/>
          </w:rPr>
          <w:t>38</w:t>
        </w:r>
        <w:r>
          <w:rPr>
            <w:webHidden/>
          </w:rPr>
          <w:fldChar w:fldCharType="end"/>
        </w:r>
      </w:hyperlink>
    </w:p>
    <w:p w14:paraId="4097BF13" w14:textId="74028B00" w:rsidR="00183A98" w:rsidRDefault="00183A98">
      <w:pPr>
        <w:pStyle w:val="Innehll1"/>
        <w:rPr>
          <w:rFonts w:asciiTheme="minorHAnsi" w:eastAsiaTheme="minorEastAsia" w:hAnsiTheme="minorHAnsi" w:cstheme="minorBidi"/>
          <w:kern w:val="2"/>
          <w:sz w:val="24"/>
          <w:szCs w:val="24"/>
          <w:lang w:val="sv-FI" w:eastAsia="sv-FI"/>
          <w14:ligatures w14:val="standardContextual"/>
        </w:rPr>
      </w:pPr>
      <w:hyperlink w:anchor="_Toc183694551" w:history="1">
        <w:r w:rsidRPr="00AA064A">
          <w:rPr>
            <w:rStyle w:val="Hyperlnk"/>
            <w:lang w:val="sv-FI"/>
          </w:rPr>
          <w:t>L A N D S K A P S L A G om ändring av landskapslagen om Ålands ombudsmannamyndighet</w:t>
        </w:r>
        <w:r>
          <w:rPr>
            <w:webHidden/>
          </w:rPr>
          <w:tab/>
        </w:r>
        <w:r>
          <w:rPr>
            <w:webHidden/>
          </w:rPr>
          <w:fldChar w:fldCharType="begin"/>
        </w:r>
        <w:r>
          <w:rPr>
            <w:webHidden/>
          </w:rPr>
          <w:instrText xml:space="preserve"> PAGEREF _Toc183694551 \h </w:instrText>
        </w:r>
        <w:r>
          <w:rPr>
            <w:webHidden/>
          </w:rPr>
        </w:r>
        <w:r>
          <w:rPr>
            <w:webHidden/>
          </w:rPr>
          <w:fldChar w:fldCharType="separate"/>
        </w:r>
        <w:r w:rsidR="003C4160">
          <w:rPr>
            <w:webHidden/>
          </w:rPr>
          <w:t>40</w:t>
        </w:r>
        <w:r>
          <w:rPr>
            <w:webHidden/>
          </w:rPr>
          <w:fldChar w:fldCharType="end"/>
        </w:r>
      </w:hyperlink>
    </w:p>
    <w:p w14:paraId="188A0BA1" w14:textId="05668281" w:rsidR="00183A98" w:rsidRDefault="00183A98">
      <w:pPr>
        <w:pStyle w:val="Innehll1"/>
        <w:rPr>
          <w:rFonts w:asciiTheme="minorHAnsi" w:eastAsiaTheme="minorEastAsia" w:hAnsiTheme="minorHAnsi" w:cstheme="minorBidi"/>
          <w:kern w:val="2"/>
          <w:sz w:val="24"/>
          <w:szCs w:val="24"/>
          <w:lang w:val="sv-FI" w:eastAsia="sv-FI"/>
          <w14:ligatures w14:val="standardContextual"/>
        </w:rPr>
      </w:pPr>
      <w:hyperlink w:anchor="_Toc183694552" w:history="1">
        <w:r w:rsidRPr="00AA064A">
          <w:rPr>
            <w:rStyle w:val="Hyperlnk"/>
            <w:lang w:val="sv-FI"/>
          </w:rPr>
          <w:t>L A N D S K A P S L A G om ändring av landskapslagen om Ålands polismyndighet</w:t>
        </w:r>
        <w:r>
          <w:rPr>
            <w:webHidden/>
          </w:rPr>
          <w:tab/>
        </w:r>
        <w:r>
          <w:rPr>
            <w:webHidden/>
          </w:rPr>
          <w:fldChar w:fldCharType="begin"/>
        </w:r>
        <w:r>
          <w:rPr>
            <w:webHidden/>
          </w:rPr>
          <w:instrText xml:space="preserve"> PAGEREF _Toc183694552 \h </w:instrText>
        </w:r>
        <w:r>
          <w:rPr>
            <w:webHidden/>
          </w:rPr>
        </w:r>
        <w:r>
          <w:rPr>
            <w:webHidden/>
          </w:rPr>
          <w:fldChar w:fldCharType="separate"/>
        </w:r>
        <w:r w:rsidR="003C4160">
          <w:rPr>
            <w:webHidden/>
          </w:rPr>
          <w:t>43</w:t>
        </w:r>
        <w:r>
          <w:rPr>
            <w:webHidden/>
          </w:rPr>
          <w:fldChar w:fldCharType="end"/>
        </w:r>
      </w:hyperlink>
    </w:p>
    <w:p w14:paraId="02ECDD29" w14:textId="21CFE4DB" w:rsidR="00183A98" w:rsidRDefault="00183A98">
      <w:pPr>
        <w:pStyle w:val="Innehll1"/>
        <w:rPr>
          <w:rFonts w:asciiTheme="minorHAnsi" w:eastAsiaTheme="minorEastAsia" w:hAnsiTheme="minorHAnsi" w:cstheme="minorBidi"/>
          <w:kern w:val="2"/>
          <w:sz w:val="24"/>
          <w:szCs w:val="24"/>
          <w:lang w:val="sv-FI" w:eastAsia="sv-FI"/>
          <w14:ligatures w14:val="standardContextual"/>
        </w:rPr>
      </w:pPr>
      <w:hyperlink w:anchor="_Toc183694553" w:history="1">
        <w:r w:rsidRPr="00AA064A">
          <w:rPr>
            <w:rStyle w:val="Hyperlnk"/>
            <w:lang w:val="sv-FI"/>
          </w:rPr>
          <w:t>L A N D S K A P S L A G om ändring av 6 § landskapslagen om Ålands sjösäkerhetscentrum</w:t>
        </w:r>
        <w:r>
          <w:rPr>
            <w:webHidden/>
          </w:rPr>
          <w:tab/>
        </w:r>
        <w:r>
          <w:rPr>
            <w:webHidden/>
          </w:rPr>
          <w:fldChar w:fldCharType="begin"/>
        </w:r>
        <w:r>
          <w:rPr>
            <w:webHidden/>
          </w:rPr>
          <w:instrText xml:space="preserve"> PAGEREF _Toc183694553 \h </w:instrText>
        </w:r>
        <w:r>
          <w:rPr>
            <w:webHidden/>
          </w:rPr>
        </w:r>
        <w:r>
          <w:rPr>
            <w:webHidden/>
          </w:rPr>
          <w:fldChar w:fldCharType="separate"/>
        </w:r>
        <w:r w:rsidR="003C4160">
          <w:rPr>
            <w:webHidden/>
          </w:rPr>
          <w:t>46</w:t>
        </w:r>
        <w:r>
          <w:rPr>
            <w:webHidden/>
          </w:rPr>
          <w:fldChar w:fldCharType="end"/>
        </w:r>
      </w:hyperlink>
    </w:p>
    <w:p w14:paraId="53ED0DD0" w14:textId="61E0490D" w:rsidR="00183A98" w:rsidRDefault="00183A98">
      <w:pPr>
        <w:pStyle w:val="Innehll1"/>
        <w:rPr>
          <w:rFonts w:asciiTheme="minorHAnsi" w:eastAsiaTheme="minorEastAsia" w:hAnsiTheme="minorHAnsi" w:cstheme="minorBidi"/>
          <w:kern w:val="2"/>
          <w:sz w:val="24"/>
          <w:szCs w:val="24"/>
          <w:lang w:val="sv-FI" w:eastAsia="sv-FI"/>
          <w14:ligatures w14:val="standardContextual"/>
        </w:rPr>
      </w:pPr>
      <w:hyperlink w:anchor="_Toc183694554" w:history="1">
        <w:r w:rsidRPr="00AA064A">
          <w:rPr>
            <w:rStyle w:val="Hyperlnk"/>
            <w:lang w:val="en-GB"/>
          </w:rPr>
          <w:t xml:space="preserve">L A N D S K A P S L A G </w:t>
        </w:r>
        <w:r w:rsidRPr="00AA064A">
          <w:rPr>
            <w:rStyle w:val="Hyperlnk"/>
          </w:rPr>
          <w:t>om ändring av landskapslagen om Ålands statistik- och utredningsbyrå</w:t>
        </w:r>
        <w:r>
          <w:rPr>
            <w:webHidden/>
          </w:rPr>
          <w:tab/>
        </w:r>
        <w:r>
          <w:rPr>
            <w:webHidden/>
          </w:rPr>
          <w:fldChar w:fldCharType="begin"/>
        </w:r>
        <w:r>
          <w:rPr>
            <w:webHidden/>
          </w:rPr>
          <w:instrText xml:space="preserve"> PAGEREF _Toc183694554 \h </w:instrText>
        </w:r>
        <w:r>
          <w:rPr>
            <w:webHidden/>
          </w:rPr>
        </w:r>
        <w:r>
          <w:rPr>
            <w:webHidden/>
          </w:rPr>
          <w:fldChar w:fldCharType="separate"/>
        </w:r>
        <w:r w:rsidR="003C4160">
          <w:rPr>
            <w:webHidden/>
          </w:rPr>
          <w:t>47</w:t>
        </w:r>
        <w:r>
          <w:rPr>
            <w:webHidden/>
          </w:rPr>
          <w:fldChar w:fldCharType="end"/>
        </w:r>
      </w:hyperlink>
    </w:p>
    <w:p w14:paraId="4837CCF1" w14:textId="07A374AB" w:rsidR="00183A98" w:rsidRDefault="00183A98">
      <w:pPr>
        <w:pStyle w:val="Innehll1"/>
        <w:rPr>
          <w:rFonts w:asciiTheme="minorHAnsi" w:eastAsiaTheme="minorEastAsia" w:hAnsiTheme="minorHAnsi" w:cstheme="minorBidi"/>
          <w:kern w:val="2"/>
          <w:sz w:val="24"/>
          <w:szCs w:val="24"/>
          <w:lang w:val="sv-FI" w:eastAsia="sv-FI"/>
          <w14:ligatures w14:val="standardContextual"/>
        </w:rPr>
      </w:pPr>
      <w:hyperlink w:anchor="_Toc183694555" w:history="1">
        <w:r w:rsidRPr="00AA064A">
          <w:rPr>
            <w:rStyle w:val="Hyperlnk"/>
          </w:rPr>
          <w:t>L A N D S K A P S L A G om ändring av 11 § landskapslagen om landskapets fastighetsverk</w:t>
        </w:r>
        <w:r>
          <w:rPr>
            <w:webHidden/>
          </w:rPr>
          <w:tab/>
        </w:r>
        <w:r>
          <w:rPr>
            <w:webHidden/>
          </w:rPr>
          <w:fldChar w:fldCharType="begin"/>
        </w:r>
        <w:r>
          <w:rPr>
            <w:webHidden/>
          </w:rPr>
          <w:instrText xml:space="preserve"> PAGEREF _Toc183694555 \h </w:instrText>
        </w:r>
        <w:r>
          <w:rPr>
            <w:webHidden/>
          </w:rPr>
        </w:r>
        <w:r>
          <w:rPr>
            <w:webHidden/>
          </w:rPr>
          <w:fldChar w:fldCharType="separate"/>
        </w:r>
        <w:r w:rsidR="003C4160">
          <w:rPr>
            <w:webHidden/>
          </w:rPr>
          <w:t>48</w:t>
        </w:r>
        <w:r>
          <w:rPr>
            <w:webHidden/>
          </w:rPr>
          <w:fldChar w:fldCharType="end"/>
        </w:r>
      </w:hyperlink>
    </w:p>
    <w:p w14:paraId="1FBE0502" w14:textId="629520A5" w:rsidR="00183A98" w:rsidRDefault="00183A98">
      <w:pPr>
        <w:pStyle w:val="Innehll1"/>
        <w:rPr>
          <w:rFonts w:asciiTheme="minorHAnsi" w:eastAsiaTheme="minorEastAsia" w:hAnsiTheme="minorHAnsi" w:cstheme="minorBidi"/>
          <w:kern w:val="2"/>
          <w:sz w:val="24"/>
          <w:szCs w:val="24"/>
          <w:lang w:val="sv-FI" w:eastAsia="sv-FI"/>
          <w14:ligatures w14:val="standardContextual"/>
        </w:rPr>
      </w:pPr>
      <w:hyperlink w:anchor="_Toc183694556" w:history="1">
        <w:r w:rsidRPr="00AA064A">
          <w:rPr>
            <w:rStyle w:val="Hyperlnk"/>
          </w:rPr>
          <w:t>L A N D S K A P S L A G om ändring av 5b § landskapslagen om landskapet Ålands pensionsfond</w:t>
        </w:r>
        <w:r>
          <w:rPr>
            <w:webHidden/>
          </w:rPr>
          <w:tab/>
        </w:r>
        <w:r>
          <w:rPr>
            <w:webHidden/>
          </w:rPr>
          <w:fldChar w:fldCharType="begin"/>
        </w:r>
        <w:r>
          <w:rPr>
            <w:webHidden/>
          </w:rPr>
          <w:instrText xml:space="preserve"> PAGEREF _Toc183694556 \h </w:instrText>
        </w:r>
        <w:r>
          <w:rPr>
            <w:webHidden/>
          </w:rPr>
        </w:r>
        <w:r>
          <w:rPr>
            <w:webHidden/>
          </w:rPr>
          <w:fldChar w:fldCharType="separate"/>
        </w:r>
        <w:r w:rsidR="003C4160">
          <w:rPr>
            <w:webHidden/>
          </w:rPr>
          <w:t>49</w:t>
        </w:r>
        <w:r>
          <w:rPr>
            <w:webHidden/>
          </w:rPr>
          <w:fldChar w:fldCharType="end"/>
        </w:r>
      </w:hyperlink>
    </w:p>
    <w:p w14:paraId="57D2CDD4" w14:textId="6F7B21BC" w:rsidR="00183A98" w:rsidRDefault="00183A98">
      <w:pPr>
        <w:pStyle w:val="Innehll1"/>
        <w:rPr>
          <w:rFonts w:asciiTheme="minorHAnsi" w:eastAsiaTheme="minorEastAsia" w:hAnsiTheme="minorHAnsi" w:cstheme="minorBidi"/>
          <w:kern w:val="2"/>
          <w:sz w:val="24"/>
          <w:szCs w:val="24"/>
          <w:lang w:val="sv-FI" w:eastAsia="sv-FI"/>
          <w14:ligatures w14:val="standardContextual"/>
        </w:rPr>
      </w:pPr>
      <w:hyperlink w:anchor="_Toc183694557" w:history="1">
        <w:r w:rsidRPr="00AA064A">
          <w:rPr>
            <w:rStyle w:val="Hyperlnk"/>
          </w:rPr>
          <w:t>L A N D S K A P S L A G om ändring av landskapslagen om posttjänster</w:t>
        </w:r>
        <w:r>
          <w:rPr>
            <w:webHidden/>
          </w:rPr>
          <w:tab/>
        </w:r>
        <w:r>
          <w:rPr>
            <w:webHidden/>
          </w:rPr>
          <w:fldChar w:fldCharType="begin"/>
        </w:r>
        <w:r>
          <w:rPr>
            <w:webHidden/>
          </w:rPr>
          <w:instrText xml:space="preserve"> PAGEREF _Toc183694557 \h </w:instrText>
        </w:r>
        <w:r>
          <w:rPr>
            <w:webHidden/>
          </w:rPr>
        </w:r>
        <w:r>
          <w:rPr>
            <w:webHidden/>
          </w:rPr>
          <w:fldChar w:fldCharType="separate"/>
        </w:r>
        <w:r w:rsidR="003C4160">
          <w:rPr>
            <w:webHidden/>
          </w:rPr>
          <w:t>50</w:t>
        </w:r>
        <w:r>
          <w:rPr>
            <w:webHidden/>
          </w:rPr>
          <w:fldChar w:fldCharType="end"/>
        </w:r>
      </w:hyperlink>
    </w:p>
    <w:p w14:paraId="4D2F2F62" w14:textId="2087C934" w:rsidR="00183A98" w:rsidRDefault="00183A98">
      <w:pPr>
        <w:pStyle w:val="Innehll1"/>
        <w:rPr>
          <w:rFonts w:asciiTheme="minorHAnsi" w:eastAsiaTheme="minorEastAsia" w:hAnsiTheme="minorHAnsi" w:cstheme="minorBidi"/>
          <w:kern w:val="2"/>
          <w:sz w:val="24"/>
          <w:szCs w:val="24"/>
          <w:lang w:val="sv-FI" w:eastAsia="sv-FI"/>
          <w14:ligatures w14:val="standardContextual"/>
        </w:rPr>
      </w:pPr>
      <w:hyperlink w:anchor="_Toc183694558" w:history="1">
        <w:r w:rsidRPr="00AA064A">
          <w:rPr>
            <w:rStyle w:val="Hyperlnk"/>
          </w:rPr>
          <w:t>L A N D S K A P S L A G om ändring av landskapslagen om lagtingets kansli</w:t>
        </w:r>
        <w:r>
          <w:rPr>
            <w:webHidden/>
          </w:rPr>
          <w:tab/>
        </w:r>
        <w:r>
          <w:rPr>
            <w:webHidden/>
          </w:rPr>
          <w:fldChar w:fldCharType="begin"/>
        </w:r>
        <w:r>
          <w:rPr>
            <w:webHidden/>
          </w:rPr>
          <w:instrText xml:space="preserve"> PAGEREF _Toc183694558 \h </w:instrText>
        </w:r>
        <w:r>
          <w:rPr>
            <w:webHidden/>
          </w:rPr>
        </w:r>
        <w:r>
          <w:rPr>
            <w:webHidden/>
          </w:rPr>
          <w:fldChar w:fldCharType="separate"/>
        </w:r>
        <w:r w:rsidR="003C4160">
          <w:rPr>
            <w:webHidden/>
          </w:rPr>
          <w:t>51</w:t>
        </w:r>
        <w:r>
          <w:rPr>
            <w:webHidden/>
          </w:rPr>
          <w:fldChar w:fldCharType="end"/>
        </w:r>
      </w:hyperlink>
    </w:p>
    <w:p w14:paraId="263995A0" w14:textId="3D735C9F" w:rsidR="00183A98" w:rsidRDefault="00183A98">
      <w:pPr>
        <w:pStyle w:val="Innehll1"/>
        <w:rPr>
          <w:rFonts w:asciiTheme="minorHAnsi" w:eastAsiaTheme="minorEastAsia" w:hAnsiTheme="minorHAnsi" w:cstheme="minorBidi"/>
          <w:kern w:val="2"/>
          <w:sz w:val="24"/>
          <w:szCs w:val="24"/>
          <w:lang w:val="sv-FI" w:eastAsia="sv-FI"/>
          <w14:ligatures w14:val="standardContextual"/>
        </w:rPr>
      </w:pPr>
      <w:hyperlink w:anchor="_Toc183694559" w:history="1">
        <w:r w:rsidRPr="00AA064A">
          <w:rPr>
            <w:rStyle w:val="Hyperlnk"/>
          </w:rPr>
          <w:t>L A N D S K A P S L A G om ändring av landskapslagen om Landskapsrevisionen</w:t>
        </w:r>
        <w:r>
          <w:rPr>
            <w:webHidden/>
          </w:rPr>
          <w:tab/>
        </w:r>
        <w:r>
          <w:rPr>
            <w:webHidden/>
          </w:rPr>
          <w:fldChar w:fldCharType="begin"/>
        </w:r>
        <w:r>
          <w:rPr>
            <w:webHidden/>
          </w:rPr>
          <w:instrText xml:space="preserve"> PAGEREF _Toc183694559 \h </w:instrText>
        </w:r>
        <w:r>
          <w:rPr>
            <w:webHidden/>
          </w:rPr>
        </w:r>
        <w:r>
          <w:rPr>
            <w:webHidden/>
          </w:rPr>
          <w:fldChar w:fldCharType="separate"/>
        </w:r>
        <w:r w:rsidR="003C4160">
          <w:rPr>
            <w:webHidden/>
          </w:rPr>
          <w:t>53</w:t>
        </w:r>
        <w:r>
          <w:rPr>
            <w:webHidden/>
          </w:rPr>
          <w:fldChar w:fldCharType="end"/>
        </w:r>
      </w:hyperlink>
    </w:p>
    <w:p w14:paraId="7CAD1163" w14:textId="0A2DD87F" w:rsidR="00E023D9" w:rsidRDefault="00E023D9">
      <w:pPr>
        <w:pStyle w:val="ANormal"/>
        <w:tabs>
          <w:tab w:val="right" w:leader="dot" w:pos="7809"/>
        </w:tabs>
        <w:rPr>
          <w:rFonts w:ascii="Verdana" w:hAnsi="Verdana"/>
          <w:noProof/>
          <w:sz w:val="16"/>
          <w:szCs w:val="36"/>
        </w:rPr>
      </w:pPr>
      <w:r>
        <w:rPr>
          <w:rFonts w:ascii="Verdana" w:hAnsi="Verdana"/>
          <w:noProof/>
          <w:sz w:val="16"/>
          <w:szCs w:val="36"/>
        </w:rPr>
        <w:fldChar w:fldCharType="end"/>
      </w:r>
    </w:p>
    <w:p w14:paraId="16811022" w14:textId="3E9A5D59" w:rsidR="005F109A" w:rsidRDefault="005F109A">
      <w:pPr>
        <w:autoSpaceDE/>
        <w:autoSpaceDN/>
        <w:adjustRightInd/>
        <w:spacing w:line="240" w:lineRule="auto"/>
        <w:textAlignment w:val="auto"/>
        <w:rPr>
          <w:rFonts w:ascii="Times New Roman" w:eastAsia="Times New Roman" w:hAnsi="Times New Roman" w:cs="Times New Roman"/>
          <w:noProof/>
          <w:sz w:val="22"/>
          <w:lang w:eastAsia="sv-SE"/>
        </w:rPr>
      </w:pPr>
      <w:r>
        <w:rPr>
          <w:noProof/>
        </w:rPr>
        <w:br w:type="page"/>
      </w:r>
    </w:p>
    <w:p w14:paraId="7054A3EB" w14:textId="1702F0F0" w:rsidR="00E023D9" w:rsidRPr="003C4160" w:rsidRDefault="00C2161F">
      <w:pPr>
        <w:pStyle w:val="ANormal"/>
        <w:rPr>
          <w:lang w:val="sv-FI"/>
        </w:rPr>
      </w:pPr>
      <w:r w:rsidRPr="003C4160">
        <w:rPr>
          <w:lang w:val="sv-FI"/>
        </w:rPr>
        <w:lastRenderedPageBreak/>
        <w:t>4.</w:t>
      </w:r>
    </w:p>
    <w:p w14:paraId="12358F30" w14:textId="77777777" w:rsidR="00817FC0" w:rsidRPr="003C4160" w:rsidRDefault="00817FC0">
      <w:pPr>
        <w:pStyle w:val="ANormal"/>
        <w:rPr>
          <w:lang w:val="sv-FI"/>
        </w:rPr>
      </w:pPr>
    </w:p>
    <w:p w14:paraId="7A2157B8" w14:textId="1635AEB3" w:rsidR="00E023D9" w:rsidRPr="003C4160" w:rsidRDefault="00E023D9">
      <w:pPr>
        <w:pStyle w:val="LagHuvRubr"/>
        <w:rPr>
          <w:lang w:val="sv-FI"/>
        </w:rPr>
      </w:pPr>
      <w:bookmarkStart w:id="0" w:name="_Toc500921111"/>
      <w:bookmarkStart w:id="1" w:name="_Toc528640435"/>
      <w:bookmarkStart w:id="2" w:name="_Toc183694531"/>
      <w:r w:rsidRPr="003C4160">
        <w:rPr>
          <w:lang w:val="sv-FI"/>
        </w:rPr>
        <w:t>L A N D S K A P S L A G</w:t>
      </w:r>
      <w:r w:rsidRPr="003C4160">
        <w:rPr>
          <w:lang w:val="sv-FI"/>
        </w:rPr>
        <w:br/>
        <w:t>om</w:t>
      </w:r>
      <w:bookmarkEnd w:id="0"/>
      <w:bookmarkEnd w:id="1"/>
      <w:r w:rsidR="00056D37" w:rsidRPr="003C4160">
        <w:rPr>
          <w:lang w:val="sv-FI"/>
        </w:rPr>
        <w:t xml:space="preserve"> </w:t>
      </w:r>
      <w:r w:rsidR="00056D37" w:rsidRPr="00056D37">
        <w:t>ändring av landskapslagen om Ålands landskapsregering</w:t>
      </w:r>
      <w:bookmarkEnd w:id="2"/>
    </w:p>
    <w:p w14:paraId="6C2F16AB" w14:textId="77777777" w:rsidR="00E023D9" w:rsidRPr="003C4160" w:rsidRDefault="00E023D9">
      <w:pPr>
        <w:pStyle w:val="ANormal"/>
        <w:rPr>
          <w:lang w:val="sv-FI"/>
        </w:rPr>
      </w:pPr>
    </w:p>
    <w:p w14:paraId="3DD9D203" w14:textId="1AF8667B" w:rsidR="00056D37" w:rsidRPr="00056D37" w:rsidRDefault="00056D37">
      <w:pPr>
        <w:pStyle w:val="ANormal"/>
      </w:pPr>
      <w:r>
        <w:tab/>
      </w:r>
      <w:r w:rsidRPr="00056D37">
        <w:t xml:space="preserve">I enlighet med lagtingets beslut </w:t>
      </w:r>
      <w:r w:rsidRPr="00056D37">
        <w:rPr>
          <w:b/>
          <w:bCs/>
        </w:rPr>
        <w:t>ändras</w:t>
      </w:r>
      <w:r w:rsidRPr="00056D37">
        <w:t xml:space="preserve"> 10a</w:t>
      </w:r>
      <w:r w:rsidR="00F05774">
        <w:t> §</w:t>
      </w:r>
      <w:r w:rsidRPr="00056D37">
        <w:t xml:space="preserve"> och 10b</w:t>
      </w:r>
      <w:r w:rsidR="00F05774">
        <w:t> §</w:t>
      </w:r>
      <w:r w:rsidRPr="00056D37">
        <w:t xml:space="preserve"> 2</w:t>
      </w:r>
      <w:r w:rsidR="00F05774">
        <w:t> mom.</w:t>
      </w:r>
      <w:r w:rsidRPr="00056D37">
        <w:t xml:space="preserve"> landskapslagen (1971:42) om Ålands landskapsregering, sådana dessa lagrum lyder i landskapslagen 1995/76, som följer:</w:t>
      </w:r>
    </w:p>
    <w:p w14:paraId="65857C74" w14:textId="77777777" w:rsidR="00E023D9" w:rsidRPr="003C4160" w:rsidRDefault="00E023D9">
      <w:pPr>
        <w:pStyle w:val="ANormal"/>
        <w:rPr>
          <w:lang w:val="sv-FI"/>
        </w:rPr>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E023D9" w14:paraId="504E02E0" w14:textId="77777777" w:rsidTr="00817FC0">
        <w:tc>
          <w:tcPr>
            <w:tcW w:w="2426" w:type="pct"/>
          </w:tcPr>
          <w:p w14:paraId="4D04625B" w14:textId="77777777" w:rsidR="00E023D9" w:rsidRDefault="00E023D9">
            <w:pPr>
              <w:pStyle w:val="xCelltext"/>
              <w:jc w:val="center"/>
            </w:pPr>
            <w:r>
              <w:t>Gällande lydelse</w:t>
            </w:r>
          </w:p>
        </w:tc>
        <w:tc>
          <w:tcPr>
            <w:tcW w:w="146" w:type="pct"/>
          </w:tcPr>
          <w:p w14:paraId="3C3E0C55" w14:textId="77777777" w:rsidR="00E023D9" w:rsidRDefault="00E023D9">
            <w:pPr>
              <w:pStyle w:val="xCelltext"/>
              <w:jc w:val="center"/>
            </w:pPr>
          </w:p>
        </w:tc>
        <w:tc>
          <w:tcPr>
            <w:tcW w:w="2428" w:type="pct"/>
          </w:tcPr>
          <w:p w14:paraId="336BF976" w14:textId="77777777" w:rsidR="00E023D9" w:rsidRDefault="00E023D9">
            <w:pPr>
              <w:pStyle w:val="xCelltext"/>
              <w:jc w:val="center"/>
            </w:pPr>
            <w:r>
              <w:t>Föreslagen lydelse</w:t>
            </w:r>
          </w:p>
        </w:tc>
      </w:tr>
      <w:tr w:rsidR="00E023D9" w14:paraId="1934A995" w14:textId="77777777" w:rsidTr="00817FC0">
        <w:tc>
          <w:tcPr>
            <w:tcW w:w="2426" w:type="pct"/>
          </w:tcPr>
          <w:p w14:paraId="5BD13180" w14:textId="77777777" w:rsidR="00E023D9" w:rsidRDefault="00E023D9">
            <w:pPr>
              <w:pStyle w:val="ANormal"/>
            </w:pPr>
          </w:p>
          <w:p w14:paraId="780ECD36" w14:textId="1346B23C" w:rsidR="00056D37" w:rsidRPr="00056D37" w:rsidRDefault="00056D37" w:rsidP="00056D37">
            <w:pPr>
              <w:pStyle w:val="LagParagraf"/>
            </w:pPr>
            <w:r w:rsidRPr="00056D37">
              <w:t>10a</w:t>
            </w:r>
            <w:r w:rsidR="00F05774">
              <w:t> §</w:t>
            </w:r>
          </w:p>
          <w:p w14:paraId="6AE37731" w14:textId="7E272879" w:rsidR="00056D37" w:rsidRPr="00056D37" w:rsidRDefault="00056D37" w:rsidP="00056D37">
            <w:pPr>
              <w:pStyle w:val="ANormal"/>
            </w:pPr>
            <w:r>
              <w:tab/>
            </w:r>
            <w:r w:rsidRPr="00056D37">
              <w:t>De ärenden som ankommer på landskapsregeringen avgörs av medlemmarna vid sammanträde, av enskild medlem eller av tjänsteman.</w:t>
            </w:r>
          </w:p>
          <w:p w14:paraId="33608644" w14:textId="11ACB41E" w:rsidR="00056D37" w:rsidRPr="00056D37" w:rsidRDefault="00056D37" w:rsidP="00056D37">
            <w:pPr>
              <w:pStyle w:val="ANormal"/>
            </w:pPr>
            <w:r>
              <w:tab/>
            </w:r>
            <w:r w:rsidRPr="00056D37">
              <w:t>Ärende som avgörs av medlemmarna vid sammanträde avgörs efter föredragning av ledamot och i närvaro av en tjänsteman. Den föredragande ledamoten har rätt att låta sig biträdas av tjänstemän.</w:t>
            </w:r>
          </w:p>
          <w:p w14:paraId="190BB519" w14:textId="6F4D86FE" w:rsidR="00056D37" w:rsidRPr="00056D37" w:rsidRDefault="00056D37" w:rsidP="00056D37">
            <w:pPr>
              <w:pStyle w:val="ANormal"/>
            </w:pPr>
          </w:p>
          <w:p w14:paraId="712F441D" w14:textId="2A4B467B" w:rsidR="00056D37" w:rsidRPr="00056D37" w:rsidRDefault="00056D37" w:rsidP="00056D37">
            <w:pPr>
              <w:pStyle w:val="ANormal"/>
            </w:pPr>
            <w:r>
              <w:tab/>
            </w:r>
            <w:r w:rsidRPr="00056D37">
              <w:t>Ärende som avgörs av enskild medlem avgörs efter föredragning av tjänsteman (enskild föredragning). Ärende som avgörs av tjänsteman avgörs efter föredragning av annan tjänsteman (tjänstemannaföredragning) eller självständigt utan föredragning.</w:t>
            </w:r>
          </w:p>
          <w:p w14:paraId="0364EB72" w14:textId="382B815E" w:rsidR="00E023D9" w:rsidRDefault="00E023D9" w:rsidP="00056D37">
            <w:pPr>
              <w:pStyle w:val="ANormal"/>
            </w:pPr>
          </w:p>
        </w:tc>
        <w:tc>
          <w:tcPr>
            <w:tcW w:w="146" w:type="pct"/>
          </w:tcPr>
          <w:p w14:paraId="51A93620" w14:textId="77777777" w:rsidR="00E023D9" w:rsidRDefault="00E023D9">
            <w:pPr>
              <w:pStyle w:val="ANormal"/>
            </w:pPr>
          </w:p>
        </w:tc>
        <w:tc>
          <w:tcPr>
            <w:tcW w:w="2428" w:type="pct"/>
          </w:tcPr>
          <w:p w14:paraId="638E4EED" w14:textId="77777777" w:rsidR="00E023D9" w:rsidRDefault="00E023D9">
            <w:pPr>
              <w:pStyle w:val="ANormal"/>
            </w:pPr>
          </w:p>
          <w:p w14:paraId="13BBC868" w14:textId="4F26FBB3" w:rsidR="00056D37" w:rsidRDefault="00056D37" w:rsidP="00056D37">
            <w:pPr>
              <w:pStyle w:val="LagParagraf"/>
            </w:pPr>
            <w:r>
              <w:t>10a</w:t>
            </w:r>
            <w:r w:rsidR="00F05774">
              <w:t> §</w:t>
            </w:r>
          </w:p>
          <w:p w14:paraId="2603F767" w14:textId="35638333" w:rsidR="00056D37" w:rsidRPr="00EA0133" w:rsidRDefault="00056D37" w:rsidP="00056D37">
            <w:pPr>
              <w:pStyle w:val="ANormal"/>
              <w:rPr>
                <w:lang w:val="sv-FI" w:eastAsia="sv-FI"/>
              </w:rPr>
            </w:pPr>
            <w:r>
              <w:rPr>
                <w:lang w:val="sv-FI" w:eastAsia="sv-FI"/>
              </w:rPr>
              <w:tab/>
            </w:r>
            <w:r w:rsidRPr="00EA0133">
              <w:rPr>
                <w:lang w:val="sv-FI" w:eastAsia="sv-FI"/>
              </w:rPr>
              <w:t xml:space="preserve">De ärenden som ankommer på landskapsregeringen avgörs av medlemmarna vid sammanträde, av </w:t>
            </w:r>
            <w:r w:rsidRPr="004D0A4F">
              <w:rPr>
                <w:b/>
                <w:bCs/>
                <w:lang w:val="sv-FI" w:eastAsia="sv-FI"/>
              </w:rPr>
              <w:t>en</w:t>
            </w:r>
            <w:r>
              <w:rPr>
                <w:lang w:val="sv-FI" w:eastAsia="sv-FI"/>
              </w:rPr>
              <w:t xml:space="preserve"> </w:t>
            </w:r>
            <w:r w:rsidRPr="00EA0133">
              <w:rPr>
                <w:lang w:val="sv-FI" w:eastAsia="sv-FI"/>
              </w:rPr>
              <w:t xml:space="preserve">enskild medlem eller av </w:t>
            </w:r>
            <w:r w:rsidRPr="004D0A4F">
              <w:rPr>
                <w:b/>
                <w:bCs/>
                <w:lang w:val="sv-FI" w:eastAsia="sv-FI"/>
              </w:rPr>
              <w:t>en tjänsteinnehavare</w:t>
            </w:r>
            <w:r w:rsidRPr="00EA0133">
              <w:rPr>
                <w:lang w:val="sv-FI" w:eastAsia="sv-FI"/>
              </w:rPr>
              <w:t>.</w:t>
            </w:r>
          </w:p>
          <w:p w14:paraId="0136F80C" w14:textId="77777777" w:rsidR="00056D37" w:rsidRPr="00EA0133" w:rsidRDefault="00056D37" w:rsidP="00056D37">
            <w:pPr>
              <w:pStyle w:val="ANormal"/>
              <w:rPr>
                <w:lang w:val="sv-FI" w:eastAsia="sv-FI"/>
              </w:rPr>
            </w:pPr>
            <w:r w:rsidRPr="00EA0133">
              <w:rPr>
                <w:lang w:val="sv-FI" w:eastAsia="sv-FI"/>
              </w:rPr>
              <w:tab/>
            </w:r>
            <w:r>
              <w:rPr>
                <w:lang w:val="sv-FI" w:eastAsia="sv-FI"/>
              </w:rPr>
              <w:t>Ä</w:t>
            </w:r>
            <w:r w:rsidRPr="00EA0133">
              <w:rPr>
                <w:lang w:val="sv-FI" w:eastAsia="sv-FI"/>
              </w:rPr>
              <w:t>rende</w:t>
            </w:r>
            <w:r w:rsidRPr="004D0A4F">
              <w:rPr>
                <w:b/>
                <w:bCs/>
                <w:lang w:val="sv-FI" w:eastAsia="sv-FI"/>
              </w:rPr>
              <w:t>n</w:t>
            </w:r>
            <w:r w:rsidRPr="00EA0133">
              <w:rPr>
                <w:lang w:val="sv-FI" w:eastAsia="sv-FI"/>
              </w:rPr>
              <w:t xml:space="preserve"> som avgörs av medlemmarna vid sammanträde avgörs efter föredragning av </w:t>
            </w:r>
            <w:r w:rsidRPr="004D0A4F">
              <w:rPr>
                <w:b/>
                <w:bCs/>
                <w:lang w:val="sv-FI" w:eastAsia="sv-FI"/>
              </w:rPr>
              <w:t>en</w:t>
            </w:r>
            <w:r>
              <w:rPr>
                <w:lang w:val="sv-FI" w:eastAsia="sv-FI"/>
              </w:rPr>
              <w:t xml:space="preserve"> </w:t>
            </w:r>
            <w:r w:rsidRPr="00EA0133">
              <w:rPr>
                <w:lang w:val="sv-FI" w:eastAsia="sv-FI"/>
              </w:rPr>
              <w:t xml:space="preserve">ledamot och i närvaro av en </w:t>
            </w:r>
            <w:r w:rsidRPr="004D0A4F">
              <w:rPr>
                <w:b/>
                <w:bCs/>
                <w:lang w:val="sv-FI" w:eastAsia="sv-FI"/>
              </w:rPr>
              <w:t>tjänsteinnehavare</w:t>
            </w:r>
            <w:r w:rsidRPr="00EA0133">
              <w:rPr>
                <w:lang w:val="sv-FI" w:eastAsia="sv-FI"/>
              </w:rPr>
              <w:t xml:space="preserve">. Den föredragande ledamoten har rätt att låta sig biträdas av </w:t>
            </w:r>
            <w:r w:rsidRPr="004D0A4F">
              <w:rPr>
                <w:b/>
                <w:bCs/>
                <w:lang w:val="sv-FI" w:eastAsia="sv-FI"/>
              </w:rPr>
              <w:t>tjänsteinnehavare</w:t>
            </w:r>
            <w:r w:rsidRPr="00EA0133">
              <w:rPr>
                <w:lang w:val="sv-FI" w:eastAsia="sv-FI"/>
              </w:rPr>
              <w:t>.</w:t>
            </w:r>
          </w:p>
          <w:p w14:paraId="1A7E7B51" w14:textId="3B6F34FE" w:rsidR="00E023D9" w:rsidRDefault="00056D37" w:rsidP="00056D37">
            <w:pPr>
              <w:pStyle w:val="ANormal"/>
              <w:rPr>
                <w:lang w:val="sv-FI" w:eastAsia="sv-FI"/>
              </w:rPr>
            </w:pPr>
            <w:r w:rsidRPr="00EA0133">
              <w:rPr>
                <w:lang w:val="sv-FI" w:eastAsia="sv-FI"/>
              </w:rPr>
              <w:tab/>
              <w:t>Ärende</w:t>
            </w:r>
            <w:r w:rsidRPr="004D0A4F">
              <w:rPr>
                <w:b/>
                <w:bCs/>
                <w:lang w:val="sv-FI" w:eastAsia="sv-FI"/>
              </w:rPr>
              <w:t>n</w:t>
            </w:r>
            <w:r w:rsidRPr="00EA0133">
              <w:rPr>
                <w:lang w:val="sv-FI" w:eastAsia="sv-FI"/>
              </w:rPr>
              <w:t xml:space="preserve"> som avgörs av </w:t>
            </w:r>
            <w:r w:rsidRPr="004D0A4F">
              <w:rPr>
                <w:b/>
                <w:bCs/>
                <w:lang w:val="sv-FI" w:eastAsia="sv-FI"/>
              </w:rPr>
              <w:t>en</w:t>
            </w:r>
            <w:r>
              <w:rPr>
                <w:lang w:val="sv-FI" w:eastAsia="sv-FI"/>
              </w:rPr>
              <w:t xml:space="preserve"> </w:t>
            </w:r>
            <w:r w:rsidRPr="00EA0133">
              <w:rPr>
                <w:lang w:val="sv-FI" w:eastAsia="sv-FI"/>
              </w:rPr>
              <w:t xml:space="preserve">enskild medlem avgörs efter föredragning av en </w:t>
            </w:r>
            <w:r w:rsidRPr="004D0A4F">
              <w:rPr>
                <w:b/>
                <w:bCs/>
                <w:lang w:val="sv-FI" w:eastAsia="sv-FI"/>
              </w:rPr>
              <w:t>tjänsteinnehavare</w:t>
            </w:r>
            <w:r w:rsidRPr="00EA0133">
              <w:rPr>
                <w:lang w:val="sv-FI" w:eastAsia="sv-FI"/>
              </w:rPr>
              <w:t xml:space="preserve"> (enskild föredragning). Ärende</w:t>
            </w:r>
            <w:r w:rsidRPr="004D0A4F">
              <w:rPr>
                <w:b/>
                <w:bCs/>
                <w:lang w:val="sv-FI" w:eastAsia="sv-FI"/>
              </w:rPr>
              <w:t>n</w:t>
            </w:r>
            <w:r w:rsidRPr="00EA0133">
              <w:rPr>
                <w:lang w:val="sv-FI" w:eastAsia="sv-FI"/>
              </w:rPr>
              <w:t xml:space="preserve"> som avgörs av </w:t>
            </w:r>
            <w:r w:rsidRPr="004D0A4F">
              <w:rPr>
                <w:b/>
                <w:bCs/>
                <w:lang w:val="sv-FI" w:eastAsia="sv-FI"/>
              </w:rPr>
              <w:t xml:space="preserve">en tjänsteinnehavare </w:t>
            </w:r>
            <w:r w:rsidRPr="00EA0133">
              <w:rPr>
                <w:lang w:val="sv-FI" w:eastAsia="sv-FI"/>
              </w:rPr>
              <w:t xml:space="preserve">avgörs efter föredragning av </w:t>
            </w:r>
            <w:r w:rsidRPr="004D0A4F">
              <w:rPr>
                <w:b/>
                <w:bCs/>
                <w:lang w:val="sv-FI" w:eastAsia="sv-FI"/>
              </w:rPr>
              <w:t>en</w:t>
            </w:r>
            <w:r>
              <w:rPr>
                <w:lang w:val="sv-FI" w:eastAsia="sv-FI"/>
              </w:rPr>
              <w:t xml:space="preserve"> </w:t>
            </w:r>
            <w:r w:rsidRPr="00EA0133">
              <w:rPr>
                <w:lang w:val="sv-FI" w:eastAsia="sv-FI"/>
              </w:rPr>
              <w:t xml:space="preserve">annan </w:t>
            </w:r>
            <w:r w:rsidRPr="004D0A4F">
              <w:rPr>
                <w:b/>
                <w:bCs/>
                <w:lang w:val="sv-FI" w:eastAsia="sv-FI"/>
              </w:rPr>
              <w:t>tjänsteinnehavare</w:t>
            </w:r>
            <w:r w:rsidRPr="00EA0133">
              <w:rPr>
                <w:lang w:val="sv-FI" w:eastAsia="sv-FI"/>
              </w:rPr>
              <w:t xml:space="preserve"> </w:t>
            </w:r>
            <w:r w:rsidRPr="004D0A4F">
              <w:rPr>
                <w:b/>
                <w:bCs/>
                <w:lang w:val="sv-FI" w:eastAsia="sv-FI"/>
              </w:rPr>
              <w:t>(tjänsteföredragning)</w:t>
            </w:r>
            <w:r w:rsidRPr="00EA0133">
              <w:rPr>
                <w:lang w:val="sv-FI" w:eastAsia="sv-FI"/>
              </w:rPr>
              <w:t xml:space="preserve"> eller självständigt utan föredragning.</w:t>
            </w:r>
          </w:p>
          <w:p w14:paraId="6576CA1D" w14:textId="34D69EBB" w:rsidR="00056D37" w:rsidRDefault="00056D37" w:rsidP="00056D37">
            <w:pPr>
              <w:pStyle w:val="ANormal"/>
            </w:pPr>
          </w:p>
        </w:tc>
      </w:tr>
      <w:tr w:rsidR="00E023D9" w14:paraId="6E9A5B5F" w14:textId="77777777" w:rsidTr="00817FC0">
        <w:tc>
          <w:tcPr>
            <w:tcW w:w="2426" w:type="pct"/>
          </w:tcPr>
          <w:p w14:paraId="145A73F3" w14:textId="77777777" w:rsidR="00E023D9" w:rsidRDefault="00E023D9">
            <w:pPr>
              <w:pStyle w:val="ANormal"/>
            </w:pPr>
          </w:p>
          <w:p w14:paraId="0992F319" w14:textId="106B09E8" w:rsidR="00056D37" w:rsidRDefault="00056D37" w:rsidP="00056D37">
            <w:pPr>
              <w:pStyle w:val="LagParagraf"/>
            </w:pPr>
            <w:r w:rsidRPr="004B6AA2">
              <w:t>10b</w:t>
            </w:r>
            <w:r w:rsidR="00F05774">
              <w:t> §</w:t>
            </w:r>
          </w:p>
          <w:p w14:paraId="0D3BD9C9" w14:textId="7A97FCA7" w:rsidR="00056D37" w:rsidRDefault="00056D37">
            <w:pPr>
              <w:pStyle w:val="ANormal"/>
            </w:pPr>
            <w:r>
              <w:t xml:space="preserve">- - - - - - - - - - - - - - - - - - - - - - - - - - - - - </w:t>
            </w:r>
          </w:p>
          <w:p w14:paraId="06A9B5F0" w14:textId="3E5CEB39" w:rsidR="00E023D9" w:rsidRDefault="00056D37" w:rsidP="00056D37">
            <w:pPr>
              <w:pStyle w:val="ANormal"/>
            </w:pPr>
            <w:r>
              <w:tab/>
            </w:r>
            <w:r w:rsidRPr="004B6AA2">
              <w:t>Ärende av annat än i 1</w:t>
            </w:r>
            <w:r w:rsidR="00F05774">
              <w:t> mom.</w:t>
            </w:r>
            <w:r w:rsidRPr="004B6AA2">
              <w:t xml:space="preserve"> nämnt slag avgörs av enskild medlem, såvida inte beslut fattats om att ifrågavarande slag av ärenden skall avgöras av tjänsteman. Om den beslutande tjänstemannen vid tjänstemannaföredragning inte godkänner föredragandens förslag till beslut i visst ärende, skall ärendet föredras inför vederbörande medlem av landskapsregeringen.</w:t>
            </w:r>
          </w:p>
          <w:p w14:paraId="6D1EFB4E" w14:textId="481FA58A" w:rsidR="00056D37" w:rsidRDefault="00056D37" w:rsidP="00056D37">
            <w:pPr>
              <w:pStyle w:val="ANormal"/>
            </w:pPr>
          </w:p>
        </w:tc>
        <w:tc>
          <w:tcPr>
            <w:tcW w:w="146" w:type="pct"/>
          </w:tcPr>
          <w:p w14:paraId="589BCADB" w14:textId="77777777" w:rsidR="00E023D9" w:rsidRDefault="00E023D9">
            <w:pPr>
              <w:pStyle w:val="ANormal"/>
            </w:pPr>
          </w:p>
        </w:tc>
        <w:tc>
          <w:tcPr>
            <w:tcW w:w="2428" w:type="pct"/>
          </w:tcPr>
          <w:p w14:paraId="6BC22692" w14:textId="77777777" w:rsidR="00E023D9" w:rsidRDefault="00E023D9">
            <w:pPr>
              <w:pStyle w:val="ANormal"/>
            </w:pPr>
          </w:p>
          <w:p w14:paraId="25AC563B" w14:textId="28FD61ED" w:rsidR="00056D37" w:rsidRDefault="00056D37" w:rsidP="00744C66">
            <w:pPr>
              <w:pStyle w:val="LagParagraf"/>
            </w:pPr>
            <w:r>
              <w:t>10b</w:t>
            </w:r>
            <w:r w:rsidR="00F05774">
              <w:t> §</w:t>
            </w:r>
          </w:p>
          <w:p w14:paraId="5F74ECF3" w14:textId="77777777" w:rsidR="00056D37" w:rsidRPr="00EA0133" w:rsidRDefault="00056D37" w:rsidP="00744C66">
            <w:pPr>
              <w:pStyle w:val="ANormal"/>
              <w:rPr>
                <w:lang w:val="sv-FI" w:eastAsia="sv-FI"/>
              </w:rPr>
            </w:pPr>
            <w:r w:rsidRPr="00EA0133">
              <w:rPr>
                <w:lang w:val="sv-FI" w:eastAsia="sv-FI"/>
              </w:rPr>
              <w:t xml:space="preserve">- - - - - - - - - - - - - - - - - - - - - - - - - - - - - - </w:t>
            </w:r>
          </w:p>
          <w:p w14:paraId="23B3061D" w14:textId="035DED1B" w:rsidR="00056D37" w:rsidRPr="00C91DB9" w:rsidRDefault="00056D37" w:rsidP="00744C66">
            <w:pPr>
              <w:pStyle w:val="ANormal"/>
              <w:rPr>
                <w:b/>
                <w:bCs/>
                <w:shd w:val="clear" w:color="auto" w:fill="FFFFFF"/>
              </w:rPr>
            </w:pPr>
            <w:r w:rsidRPr="00EA0133">
              <w:rPr>
                <w:shd w:val="clear" w:color="auto" w:fill="FFFFFF"/>
              </w:rPr>
              <w:tab/>
            </w:r>
            <w:r w:rsidRPr="00EE7E09">
              <w:rPr>
                <w:b/>
                <w:bCs/>
                <w:shd w:val="clear" w:color="auto" w:fill="FFFFFF"/>
              </w:rPr>
              <w:t>Andra ärende än de som avses</w:t>
            </w:r>
            <w:r w:rsidRPr="00EA0133">
              <w:rPr>
                <w:shd w:val="clear" w:color="auto" w:fill="FFFFFF"/>
              </w:rPr>
              <w:t xml:space="preserve"> i 1</w:t>
            </w:r>
            <w:r w:rsidR="00F05774">
              <w:rPr>
                <w:shd w:val="clear" w:color="auto" w:fill="FFFFFF"/>
              </w:rPr>
              <w:t> mom.</w:t>
            </w:r>
            <w:r w:rsidRPr="00EA0133">
              <w:rPr>
                <w:shd w:val="clear" w:color="auto" w:fill="FFFFFF"/>
              </w:rPr>
              <w:t xml:space="preserve"> avgörs av </w:t>
            </w:r>
            <w:r w:rsidRPr="00EE7E09">
              <w:rPr>
                <w:b/>
                <w:bCs/>
                <w:shd w:val="clear" w:color="auto" w:fill="FFFFFF"/>
              </w:rPr>
              <w:t>en</w:t>
            </w:r>
            <w:r w:rsidRPr="00EA0133">
              <w:rPr>
                <w:shd w:val="clear" w:color="auto" w:fill="FFFFFF"/>
              </w:rPr>
              <w:t xml:space="preserve"> enskild medlem, </w:t>
            </w:r>
            <w:r w:rsidRPr="00EE7E09">
              <w:rPr>
                <w:b/>
                <w:bCs/>
                <w:shd w:val="clear" w:color="auto" w:fill="FFFFFF"/>
              </w:rPr>
              <w:t>om det inte beslutats att ärendena ska avgöras av en tjänsteinnehavare.</w:t>
            </w:r>
            <w:r w:rsidRPr="00EA0133">
              <w:rPr>
                <w:shd w:val="clear" w:color="auto" w:fill="FFFFFF"/>
              </w:rPr>
              <w:t xml:space="preserve"> Om den beslutande </w:t>
            </w:r>
            <w:r w:rsidRPr="00C91DB9">
              <w:rPr>
                <w:b/>
                <w:bCs/>
                <w:shd w:val="clear" w:color="auto" w:fill="FFFFFF"/>
              </w:rPr>
              <w:t>tjänsteinnehavaren</w:t>
            </w:r>
            <w:r w:rsidRPr="00EA0133">
              <w:rPr>
                <w:shd w:val="clear" w:color="auto" w:fill="FFFFFF"/>
              </w:rPr>
              <w:t xml:space="preserve"> vid </w:t>
            </w:r>
            <w:r w:rsidRPr="00C91DB9">
              <w:rPr>
                <w:b/>
                <w:bCs/>
                <w:shd w:val="clear" w:color="auto" w:fill="FFFFFF"/>
              </w:rPr>
              <w:t>en tjänsteföredragning</w:t>
            </w:r>
            <w:r w:rsidRPr="00EA0133">
              <w:rPr>
                <w:shd w:val="clear" w:color="auto" w:fill="FFFFFF"/>
              </w:rPr>
              <w:t xml:space="preserve"> inte godkänner föredragandens förslag till beslut i </w:t>
            </w:r>
            <w:r w:rsidRPr="00C91DB9">
              <w:rPr>
                <w:b/>
                <w:bCs/>
                <w:shd w:val="clear" w:color="auto" w:fill="FFFFFF"/>
              </w:rPr>
              <w:t>ett</w:t>
            </w:r>
            <w:r>
              <w:rPr>
                <w:shd w:val="clear" w:color="auto" w:fill="FFFFFF"/>
              </w:rPr>
              <w:t xml:space="preserve"> </w:t>
            </w:r>
            <w:r w:rsidRPr="00EA0133">
              <w:rPr>
                <w:shd w:val="clear" w:color="auto" w:fill="FFFFFF"/>
              </w:rPr>
              <w:t xml:space="preserve">visst ärende, </w:t>
            </w:r>
            <w:r w:rsidRPr="00C91DB9">
              <w:rPr>
                <w:b/>
                <w:bCs/>
                <w:shd w:val="clear" w:color="auto" w:fill="FFFFFF"/>
              </w:rPr>
              <w:t>ska</w:t>
            </w:r>
            <w:r w:rsidRPr="00EA0133">
              <w:rPr>
                <w:shd w:val="clear" w:color="auto" w:fill="FFFFFF"/>
              </w:rPr>
              <w:t xml:space="preserve"> ärendet föredras </w:t>
            </w:r>
            <w:r w:rsidRPr="00C91DB9">
              <w:rPr>
                <w:b/>
                <w:bCs/>
                <w:shd w:val="clear" w:color="auto" w:fill="FFFFFF"/>
              </w:rPr>
              <w:t>för den medlem av landskapsregeringen som ansvarar för ärendet.</w:t>
            </w:r>
          </w:p>
          <w:p w14:paraId="124EA847" w14:textId="4FAFC884" w:rsidR="00E023D9" w:rsidRDefault="00E023D9" w:rsidP="00056D37">
            <w:pPr>
              <w:pStyle w:val="ANormal"/>
            </w:pPr>
          </w:p>
        </w:tc>
      </w:tr>
      <w:tr w:rsidR="00056D37" w14:paraId="37F9AE83" w14:textId="77777777" w:rsidTr="00817FC0">
        <w:tc>
          <w:tcPr>
            <w:tcW w:w="2426" w:type="pct"/>
          </w:tcPr>
          <w:p w14:paraId="6D0E70E8" w14:textId="77777777" w:rsidR="00056D37" w:rsidRDefault="00056D37">
            <w:pPr>
              <w:pStyle w:val="ANormal"/>
            </w:pPr>
          </w:p>
        </w:tc>
        <w:tc>
          <w:tcPr>
            <w:tcW w:w="146" w:type="pct"/>
          </w:tcPr>
          <w:p w14:paraId="5E0E647C" w14:textId="77777777" w:rsidR="00056D37" w:rsidRDefault="00056D37">
            <w:pPr>
              <w:pStyle w:val="ANormal"/>
            </w:pPr>
          </w:p>
        </w:tc>
        <w:tc>
          <w:tcPr>
            <w:tcW w:w="2428" w:type="pct"/>
          </w:tcPr>
          <w:p w14:paraId="3338B876" w14:textId="77777777" w:rsidR="00056D37" w:rsidRDefault="00056D37">
            <w:pPr>
              <w:pStyle w:val="ANormal"/>
            </w:pPr>
          </w:p>
          <w:p w14:paraId="2209443C" w14:textId="77777777" w:rsidR="00056D37" w:rsidRDefault="00056D37">
            <w:pPr>
              <w:pStyle w:val="ANormal"/>
              <w:jc w:val="center"/>
            </w:pPr>
            <w:hyperlink w:anchor="_top" w:tooltip="Klicka för att gå till toppen av dokumentet" w:history="1">
              <w:r>
                <w:rPr>
                  <w:rStyle w:val="Hyperlnk"/>
                </w:rPr>
                <w:t>__________________</w:t>
              </w:r>
            </w:hyperlink>
          </w:p>
          <w:p w14:paraId="342A59C9" w14:textId="77777777" w:rsidR="00056D37" w:rsidRDefault="00056D37">
            <w:pPr>
              <w:pStyle w:val="ANormal"/>
            </w:pPr>
          </w:p>
          <w:p w14:paraId="4C8427B7" w14:textId="0AECA95F" w:rsidR="00056D37" w:rsidRDefault="00056D37">
            <w:pPr>
              <w:pStyle w:val="ANormal"/>
            </w:pPr>
            <w:r>
              <w:tab/>
              <w:t>Denna lag träder i kraft den</w:t>
            </w:r>
          </w:p>
          <w:p w14:paraId="04F47ECF" w14:textId="77777777" w:rsidR="00056D37" w:rsidRDefault="00056D37">
            <w:pPr>
              <w:pStyle w:val="ANormal"/>
              <w:jc w:val="center"/>
            </w:pPr>
            <w:hyperlink w:anchor="_top" w:tooltip="Klicka för att gå till toppen av dokumentet" w:history="1">
              <w:r>
                <w:rPr>
                  <w:rStyle w:val="Hyperlnk"/>
                </w:rPr>
                <w:t>__________________</w:t>
              </w:r>
            </w:hyperlink>
          </w:p>
          <w:p w14:paraId="6931D65D" w14:textId="40DA8158" w:rsidR="00056D37" w:rsidRDefault="00056D37">
            <w:pPr>
              <w:pStyle w:val="ANormal"/>
            </w:pPr>
          </w:p>
        </w:tc>
      </w:tr>
    </w:tbl>
    <w:p w14:paraId="32B03277" w14:textId="77777777" w:rsidR="00E023D9" w:rsidRDefault="00E023D9">
      <w:pPr>
        <w:pStyle w:val="ANormal"/>
      </w:pPr>
    </w:p>
    <w:p w14:paraId="597D293D" w14:textId="77777777" w:rsidR="00056D37" w:rsidRDefault="00056D37">
      <w:pPr>
        <w:pStyle w:val="ANormal"/>
        <w:jc w:val="center"/>
      </w:pPr>
      <w:hyperlink w:anchor="_top" w:tooltip="Klicka för att gå till toppen av dokumentet" w:history="1">
        <w:r>
          <w:rPr>
            <w:rStyle w:val="Hyperlnk"/>
          </w:rPr>
          <w:t>__________________</w:t>
        </w:r>
      </w:hyperlink>
    </w:p>
    <w:p w14:paraId="3D6B53DD" w14:textId="77777777" w:rsidR="00056D37" w:rsidRDefault="00056D37">
      <w:pPr>
        <w:pStyle w:val="ANormal"/>
      </w:pPr>
    </w:p>
    <w:p w14:paraId="5E622525" w14:textId="7637D2AE" w:rsidR="00DA54CA" w:rsidRDefault="00DA54CA">
      <w:pPr>
        <w:autoSpaceDE/>
        <w:autoSpaceDN/>
        <w:adjustRightInd/>
        <w:spacing w:line="240" w:lineRule="auto"/>
        <w:textAlignment w:val="auto"/>
        <w:rPr>
          <w:rFonts w:ascii="Times New Roman" w:eastAsia="Times New Roman" w:hAnsi="Times New Roman" w:cs="Times New Roman"/>
          <w:sz w:val="22"/>
          <w:lang w:eastAsia="sv-SE"/>
        </w:rPr>
      </w:pPr>
      <w:r>
        <w:br w:type="page"/>
      </w:r>
    </w:p>
    <w:p w14:paraId="569A6009" w14:textId="77777777" w:rsidR="00DA54CA" w:rsidRDefault="00DA54CA">
      <w:pPr>
        <w:pStyle w:val="ANormal"/>
      </w:pPr>
    </w:p>
    <w:p w14:paraId="50B56EA0" w14:textId="02CD8F14" w:rsidR="00056D37" w:rsidRDefault="00C2161F">
      <w:pPr>
        <w:pStyle w:val="ANormal"/>
      </w:pPr>
      <w:r>
        <w:t>5</w:t>
      </w:r>
      <w:r w:rsidR="00056D37">
        <w:t>.</w:t>
      </w:r>
    </w:p>
    <w:p w14:paraId="4B46C852" w14:textId="77777777" w:rsidR="00056D37" w:rsidRDefault="00056D37">
      <w:pPr>
        <w:pStyle w:val="ANormal"/>
      </w:pPr>
    </w:p>
    <w:p w14:paraId="405AEC31" w14:textId="292A633D" w:rsidR="00056D37" w:rsidRDefault="00056D37" w:rsidP="00056D37">
      <w:pPr>
        <w:pStyle w:val="LagHuvRubr"/>
        <w:rPr>
          <w:lang w:val="sv-FI"/>
        </w:rPr>
      </w:pPr>
      <w:bookmarkStart w:id="3" w:name="_Toc183694532"/>
      <w:r w:rsidRPr="00EA0133">
        <w:rPr>
          <w:lang w:val="sv-FI"/>
        </w:rPr>
        <w:t>L A N D S K A P S L A G</w:t>
      </w:r>
      <w:r w:rsidRPr="00EA0133">
        <w:rPr>
          <w:lang w:val="sv-FI"/>
        </w:rPr>
        <w:br/>
        <w:t>om ändring av landskapslagen om ärendenas handläggning i landskapsregeringen</w:t>
      </w:r>
      <w:bookmarkEnd w:id="3"/>
    </w:p>
    <w:p w14:paraId="76FC0911" w14:textId="77777777" w:rsidR="00056D37" w:rsidRDefault="00056D37" w:rsidP="00056D37">
      <w:pPr>
        <w:pStyle w:val="ANormal"/>
        <w:rPr>
          <w:lang w:val="sv-FI"/>
        </w:rPr>
      </w:pPr>
    </w:p>
    <w:p w14:paraId="23BB6104" w14:textId="77777777" w:rsidR="00DA54CA" w:rsidRDefault="00DA54CA" w:rsidP="00056D37">
      <w:pPr>
        <w:pStyle w:val="ANormal"/>
        <w:rPr>
          <w:lang w:val="sv-FI"/>
        </w:rPr>
      </w:pPr>
    </w:p>
    <w:p w14:paraId="10A63F9C" w14:textId="7825B70D" w:rsidR="00056D37" w:rsidRPr="00EA0133" w:rsidRDefault="00056D37" w:rsidP="00056D37">
      <w:pPr>
        <w:tabs>
          <w:tab w:val="left" w:pos="283"/>
        </w:tabs>
        <w:autoSpaceDE/>
        <w:autoSpaceDN/>
        <w:adjustRightInd/>
        <w:spacing w:line="240" w:lineRule="auto"/>
        <w:jc w:val="both"/>
        <w:textAlignment w:val="auto"/>
        <w:rPr>
          <w:rFonts w:ascii="Times New Roman" w:eastAsia="Times New Roman" w:hAnsi="Times New Roman" w:cs="Times New Roman"/>
          <w:sz w:val="22"/>
          <w:lang w:val="sv-FI" w:eastAsia="sv-FI"/>
        </w:rPr>
      </w:pPr>
      <w:r w:rsidRPr="00EA0133">
        <w:rPr>
          <w:rFonts w:ascii="Times New Roman" w:eastAsia="Times New Roman" w:hAnsi="Times New Roman" w:cs="Times New Roman"/>
          <w:sz w:val="22"/>
          <w:lang w:val="sv-FI" w:eastAsia="sv-FI"/>
        </w:rPr>
        <w:tab/>
        <w:t xml:space="preserve">I enlighet med lagtingets beslut </w:t>
      </w:r>
      <w:r w:rsidRPr="00EA0133">
        <w:rPr>
          <w:rFonts w:ascii="Times New Roman" w:eastAsia="Times New Roman" w:hAnsi="Times New Roman" w:cs="Times New Roman"/>
          <w:b/>
          <w:bCs/>
          <w:sz w:val="22"/>
          <w:lang w:val="sv-FI" w:eastAsia="sv-FI"/>
        </w:rPr>
        <w:t xml:space="preserve">ändras </w:t>
      </w:r>
      <w:r w:rsidRPr="00EA0133">
        <w:rPr>
          <w:rFonts w:ascii="Times New Roman" w:eastAsia="Times New Roman" w:hAnsi="Times New Roman" w:cs="Times New Roman"/>
          <w:sz w:val="22"/>
          <w:lang w:val="sv-FI" w:eastAsia="sv-FI"/>
        </w:rPr>
        <w:t>4</w:t>
      </w:r>
      <w:r w:rsidR="00F05774">
        <w:rPr>
          <w:rFonts w:ascii="Times New Roman" w:eastAsia="Times New Roman" w:hAnsi="Times New Roman" w:cs="Times New Roman"/>
          <w:sz w:val="22"/>
          <w:lang w:val="sv-FI" w:eastAsia="sv-FI"/>
        </w:rPr>
        <w:t> §</w:t>
      </w:r>
      <w:r w:rsidRPr="00EA0133">
        <w:rPr>
          <w:rFonts w:ascii="Times New Roman" w:eastAsia="Times New Roman" w:hAnsi="Times New Roman" w:cs="Times New Roman"/>
          <w:sz w:val="22"/>
          <w:lang w:val="sv-FI" w:eastAsia="sv-FI"/>
        </w:rPr>
        <w:t xml:space="preserve"> 3</w:t>
      </w:r>
      <w:r w:rsidR="00F05774">
        <w:rPr>
          <w:rFonts w:ascii="Times New Roman" w:eastAsia="Times New Roman" w:hAnsi="Times New Roman" w:cs="Times New Roman"/>
          <w:sz w:val="22"/>
          <w:lang w:val="sv-FI" w:eastAsia="sv-FI"/>
        </w:rPr>
        <w:t> mom.</w:t>
      </w:r>
      <w:r w:rsidRPr="00EA0133">
        <w:rPr>
          <w:rFonts w:ascii="Times New Roman" w:eastAsia="Times New Roman" w:hAnsi="Times New Roman" w:cs="Times New Roman"/>
          <w:sz w:val="22"/>
          <w:lang w:val="sv-FI" w:eastAsia="sv-FI"/>
        </w:rPr>
        <w:t>, 5</w:t>
      </w:r>
      <w:r w:rsidR="00F05774">
        <w:rPr>
          <w:rFonts w:ascii="Times New Roman" w:eastAsia="Times New Roman" w:hAnsi="Times New Roman" w:cs="Times New Roman"/>
          <w:sz w:val="22"/>
          <w:lang w:val="sv-FI" w:eastAsia="sv-FI"/>
        </w:rPr>
        <w:t> §</w:t>
      </w:r>
      <w:r w:rsidRPr="00EA0133">
        <w:rPr>
          <w:rFonts w:ascii="Times New Roman" w:eastAsia="Times New Roman" w:hAnsi="Times New Roman" w:cs="Times New Roman"/>
          <w:sz w:val="22"/>
          <w:lang w:val="sv-FI" w:eastAsia="sv-FI"/>
        </w:rPr>
        <w:t xml:space="preserve"> 1</w:t>
      </w:r>
      <w:r w:rsidR="00F05774">
        <w:rPr>
          <w:rFonts w:ascii="Times New Roman" w:eastAsia="Times New Roman" w:hAnsi="Times New Roman" w:cs="Times New Roman"/>
          <w:sz w:val="22"/>
          <w:lang w:val="sv-FI" w:eastAsia="sv-FI"/>
        </w:rPr>
        <w:t> mom.</w:t>
      </w:r>
      <w:r w:rsidRPr="00EA0133">
        <w:rPr>
          <w:rFonts w:ascii="Times New Roman" w:eastAsia="Times New Roman" w:hAnsi="Times New Roman" w:cs="Times New Roman"/>
          <w:sz w:val="22"/>
          <w:lang w:val="sv-FI" w:eastAsia="sv-FI"/>
        </w:rPr>
        <w:t>, 8</w:t>
      </w:r>
      <w:r w:rsidR="00F05774">
        <w:rPr>
          <w:rFonts w:ascii="Times New Roman" w:eastAsia="Times New Roman" w:hAnsi="Times New Roman" w:cs="Times New Roman"/>
          <w:sz w:val="22"/>
          <w:lang w:val="sv-FI" w:eastAsia="sv-FI"/>
        </w:rPr>
        <w:t> </w:t>
      </w:r>
      <w:r w:rsidR="00F05774" w:rsidRPr="00791D8C">
        <w:rPr>
          <w:rFonts w:ascii="Times New Roman" w:eastAsia="Times New Roman" w:hAnsi="Times New Roman" w:cs="Times New Roman"/>
          <w:sz w:val="22"/>
          <w:lang w:val="sv-FI" w:eastAsia="sv-FI"/>
        </w:rPr>
        <w:t>§</w:t>
      </w:r>
      <w:r w:rsidRPr="00791D8C">
        <w:rPr>
          <w:rFonts w:ascii="Times New Roman" w:eastAsia="Times New Roman" w:hAnsi="Times New Roman" w:cs="Times New Roman"/>
          <w:sz w:val="22"/>
          <w:lang w:val="sv-FI" w:eastAsia="sv-FI"/>
        </w:rPr>
        <w:t xml:space="preserve"> </w:t>
      </w:r>
      <w:proofErr w:type="gramStart"/>
      <w:r w:rsidRPr="00791D8C">
        <w:rPr>
          <w:rFonts w:ascii="Times New Roman" w:eastAsia="Times New Roman" w:hAnsi="Times New Roman" w:cs="Times New Roman"/>
          <w:sz w:val="22"/>
          <w:lang w:val="sv-FI" w:eastAsia="sv-FI"/>
        </w:rPr>
        <w:t>2-</w:t>
      </w:r>
      <w:r w:rsidR="00314615" w:rsidRPr="00791D8C">
        <w:rPr>
          <w:rFonts w:ascii="Times New Roman" w:eastAsia="Times New Roman" w:hAnsi="Times New Roman" w:cs="Times New Roman"/>
          <w:sz w:val="22"/>
          <w:lang w:val="sv-FI" w:eastAsia="sv-FI"/>
        </w:rPr>
        <w:t>3</w:t>
      </w:r>
      <w:proofErr w:type="gramEnd"/>
      <w:r w:rsidR="00F05774" w:rsidRPr="00791D8C">
        <w:rPr>
          <w:rFonts w:ascii="Times New Roman" w:eastAsia="Times New Roman" w:hAnsi="Times New Roman" w:cs="Times New Roman"/>
          <w:sz w:val="22"/>
          <w:lang w:val="sv-FI" w:eastAsia="sv-FI"/>
        </w:rPr>
        <w:t> mom.</w:t>
      </w:r>
      <w:r w:rsidRPr="00791D8C">
        <w:rPr>
          <w:rFonts w:ascii="Times New Roman" w:eastAsia="Times New Roman" w:hAnsi="Times New Roman" w:cs="Times New Roman"/>
          <w:sz w:val="22"/>
          <w:lang w:val="sv-FI" w:eastAsia="sv-FI"/>
        </w:rPr>
        <w:t>,</w:t>
      </w:r>
      <w:r w:rsidRPr="00EA0133">
        <w:rPr>
          <w:rFonts w:ascii="Times New Roman" w:eastAsia="Times New Roman" w:hAnsi="Times New Roman" w:cs="Times New Roman"/>
          <w:sz w:val="22"/>
          <w:lang w:val="sv-FI" w:eastAsia="sv-FI"/>
        </w:rPr>
        <w:t xml:space="preserve"> 9</w:t>
      </w:r>
      <w:r w:rsidR="00F05774">
        <w:rPr>
          <w:rFonts w:ascii="Times New Roman" w:eastAsia="Times New Roman" w:hAnsi="Times New Roman" w:cs="Times New Roman"/>
          <w:sz w:val="22"/>
          <w:lang w:val="sv-FI" w:eastAsia="sv-FI"/>
        </w:rPr>
        <w:t> §</w:t>
      </w:r>
      <w:r w:rsidRPr="00EA0133">
        <w:rPr>
          <w:rFonts w:ascii="Times New Roman" w:eastAsia="Times New Roman" w:hAnsi="Times New Roman" w:cs="Times New Roman"/>
          <w:sz w:val="22"/>
          <w:lang w:val="sv-FI" w:eastAsia="sv-FI"/>
        </w:rPr>
        <w:t xml:space="preserve"> 4</w:t>
      </w:r>
      <w:r w:rsidR="00F05774">
        <w:rPr>
          <w:rFonts w:ascii="Times New Roman" w:eastAsia="Times New Roman" w:hAnsi="Times New Roman" w:cs="Times New Roman"/>
          <w:sz w:val="22"/>
          <w:lang w:val="sv-FI" w:eastAsia="sv-FI"/>
        </w:rPr>
        <w:t> mom.</w:t>
      </w:r>
      <w:r w:rsidRPr="00EA0133">
        <w:rPr>
          <w:rFonts w:ascii="Times New Roman" w:eastAsia="Times New Roman" w:hAnsi="Times New Roman" w:cs="Times New Roman"/>
          <w:sz w:val="22"/>
          <w:lang w:val="sv-FI" w:eastAsia="sv-FI"/>
        </w:rPr>
        <w:t xml:space="preserve"> </w:t>
      </w:r>
      <w:r>
        <w:rPr>
          <w:rFonts w:ascii="Times New Roman" w:eastAsia="Times New Roman" w:hAnsi="Times New Roman" w:cs="Times New Roman"/>
          <w:sz w:val="22"/>
          <w:lang w:val="sv-FI" w:eastAsia="sv-FI"/>
        </w:rPr>
        <w:t>samt 10</w:t>
      </w:r>
      <w:r w:rsidR="00F05774">
        <w:rPr>
          <w:rFonts w:ascii="Times New Roman" w:eastAsia="Times New Roman" w:hAnsi="Times New Roman" w:cs="Times New Roman"/>
          <w:sz w:val="22"/>
          <w:lang w:val="sv-FI" w:eastAsia="sv-FI"/>
        </w:rPr>
        <w:t> §</w:t>
      </w:r>
      <w:r>
        <w:rPr>
          <w:rFonts w:ascii="Times New Roman" w:eastAsia="Times New Roman" w:hAnsi="Times New Roman" w:cs="Times New Roman"/>
          <w:sz w:val="22"/>
          <w:lang w:val="sv-FI" w:eastAsia="sv-FI"/>
        </w:rPr>
        <w:t xml:space="preserve"> 3</w:t>
      </w:r>
      <w:r w:rsidR="00F05774">
        <w:rPr>
          <w:rFonts w:ascii="Times New Roman" w:eastAsia="Times New Roman" w:hAnsi="Times New Roman" w:cs="Times New Roman"/>
          <w:sz w:val="22"/>
          <w:lang w:val="sv-FI" w:eastAsia="sv-FI"/>
        </w:rPr>
        <w:t> mom.</w:t>
      </w:r>
      <w:r>
        <w:rPr>
          <w:rFonts w:ascii="Times New Roman" w:eastAsia="Times New Roman" w:hAnsi="Times New Roman" w:cs="Times New Roman"/>
          <w:sz w:val="22"/>
          <w:lang w:val="sv-FI" w:eastAsia="sv-FI"/>
        </w:rPr>
        <w:t xml:space="preserve"> </w:t>
      </w:r>
      <w:r w:rsidRPr="00EA0133">
        <w:rPr>
          <w:rFonts w:ascii="Times New Roman" w:eastAsia="Times New Roman" w:hAnsi="Times New Roman" w:cs="Times New Roman"/>
          <w:sz w:val="22"/>
          <w:lang w:val="sv-FI" w:eastAsia="sv-FI"/>
        </w:rPr>
        <w:t>landskapslagen (1975:58) om ärendenas handläggning i landskapsregeringen (2008/12), av dessa lagrum 4</w:t>
      </w:r>
      <w:r w:rsidR="00F05774">
        <w:rPr>
          <w:rFonts w:ascii="Times New Roman" w:eastAsia="Times New Roman" w:hAnsi="Times New Roman" w:cs="Times New Roman"/>
          <w:sz w:val="22"/>
          <w:lang w:val="sv-FI" w:eastAsia="sv-FI"/>
        </w:rPr>
        <w:t> §</w:t>
      </w:r>
      <w:r w:rsidRPr="00EA0133">
        <w:rPr>
          <w:rFonts w:ascii="Times New Roman" w:eastAsia="Times New Roman" w:hAnsi="Times New Roman" w:cs="Times New Roman"/>
          <w:sz w:val="22"/>
          <w:lang w:val="sv-FI" w:eastAsia="sv-FI"/>
        </w:rPr>
        <w:t xml:space="preserve"> </w:t>
      </w:r>
      <w:r>
        <w:rPr>
          <w:rFonts w:ascii="Times New Roman" w:eastAsia="Times New Roman" w:hAnsi="Times New Roman" w:cs="Times New Roman"/>
          <w:sz w:val="22"/>
          <w:lang w:val="sv-FI" w:eastAsia="sv-FI"/>
        </w:rPr>
        <w:t>3</w:t>
      </w:r>
      <w:r w:rsidR="00F05774">
        <w:rPr>
          <w:rFonts w:ascii="Times New Roman" w:eastAsia="Times New Roman" w:hAnsi="Times New Roman" w:cs="Times New Roman"/>
          <w:sz w:val="22"/>
          <w:lang w:val="sv-FI" w:eastAsia="sv-FI"/>
        </w:rPr>
        <w:t> mom.</w:t>
      </w:r>
      <w:r w:rsidRPr="00EA0133">
        <w:rPr>
          <w:rFonts w:ascii="Times New Roman" w:eastAsia="Times New Roman" w:hAnsi="Times New Roman" w:cs="Times New Roman"/>
          <w:sz w:val="22"/>
          <w:lang w:val="sv-FI" w:eastAsia="sv-FI"/>
        </w:rPr>
        <w:t>, 5</w:t>
      </w:r>
      <w:r w:rsidR="00F05774">
        <w:rPr>
          <w:rFonts w:ascii="Times New Roman" w:eastAsia="Times New Roman" w:hAnsi="Times New Roman" w:cs="Times New Roman"/>
          <w:sz w:val="22"/>
          <w:lang w:val="sv-FI" w:eastAsia="sv-FI"/>
        </w:rPr>
        <w:t> §</w:t>
      </w:r>
      <w:r w:rsidRPr="00EA0133">
        <w:rPr>
          <w:rFonts w:ascii="Times New Roman" w:eastAsia="Times New Roman" w:hAnsi="Times New Roman" w:cs="Times New Roman"/>
          <w:sz w:val="22"/>
          <w:lang w:val="sv-FI" w:eastAsia="sv-FI"/>
        </w:rPr>
        <w:t xml:space="preserve"> 1</w:t>
      </w:r>
      <w:r w:rsidR="00F05774">
        <w:rPr>
          <w:rFonts w:ascii="Times New Roman" w:eastAsia="Times New Roman" w:hAnsi="Times New Roman" w:cs="Times New Roman"/>
          <w:sz w:val="22"/>
          <w:lang w:val="sv-FI" w:eastAsia="sv-FI"/>
        </w:rPr>
        <w:t> mom.</w:t>
      </w:r>
      <w:r>
        <w:rPr>
          <w:rFonts w:ascii="Times New Roman" w:eastAsia="Times New Roman" w:hAnsi="Times New Roman" w:cs="Times New Roman"/>
          <w:sz w:val="22"/>
          <w:lang w:val="sv-FI" w:eastAsia="sv-FI"/>
        </w:rPr>
        <w:t xml:space="preserve">, </w:t>
      </w:r>
      <w:r w:rsidRPr="00EA0133">
        <w:rPr>
          <w:rFonts w:ascii="Times New Roman" w:eastAsia="Times New Roman" w:hAnsi="Times New Roman" w:cs="Times New Roman"/>
          <w:sz w:val="22"/>
          <w:lang w:val="sv-FI" w:eastAsia="sv-FI"/>
        </w:rPr>
        <w:t>8</w:t>
      </w:r>
      <w:r w:rsidR="00F05774">
        <w:rPr>
          <w:rFonts w:ascii="Times New Roman" w:eastAsia="Times New Roman" w:hAnsi="Times New Roman" w:cs="Times New Roman"/>
          <w:sz w:val="22"/>
          <w:lang w:val="sv-FI" w:eastAsia="sv-FI"/>
        </w:rPr>
        <w:t> </w:t>
      </w:r>
      <w:r w:rsidR="00F05774" w:rsidRPr="00791D8C">
        <w:rPr>
          <w:rFonts w:ascii="Times New Roman" w:eastAsia="Times New Roman" w:hAnsi="Times New Roman" w:cs="Times New Roman"/>
          <w:sz w:val="22"/>
          <w:lang w:val="sv-FI" w:eastAsia="sv-FI"/>
        </w:rPr>
        <w:t>§</w:t>
      </w:r>
      <w:r w:rsidRPr="00791D8C">
        <w:rPr>
          <w:rFonts w:ascii="Times New Roman" w:eastAsia="Times New Roman" w:hAnsi="Times New Roman" w:cs="Times New Roman"/>
          <w:sz w:val="22"/>
          <w:lang w:val="sv-FI" w:eastAsia="sv-FI"/>
        </w:rPr>
        <w:t xml:space="preserve"> 2</w:t>
      </w:r>
      <w:r w:rsidR="00314615" w:rsidRPr="00791D8C">
        <w:rPr>
          <w:rFonts w:ascii="Times New Roman" w:eastAsia="Times New Roman" w:hAnsi="Times New Roman" w:cs="Times New Roman"/>
          <w:sz w:val="22"/>
          <w:lang w:val="sv-FI" w:eastAsia="sv-FI"/>
        </w:rPr>
        <w:t>-3</w:t>
      </w:r>
      <w:r w:rsidR="00F05774" w:rsidRPr="00791D8C">
        <w:rPr>
          <w:rFonts w:ascii="Times New Roman" w:eastAsia="Times New Roman" w:hAnsi="Times New Roman" w:cs="Times New Roman"/>
          <w:sz w:val="22"/>
          <w:lang w:val="sv-FI" w:eastAsia="sv-FI"/>
        </w:rPr>
        <w:t> mom.</w:t>
      </w:r>
      <w:r w:rsidRPr="00791D8C">
        <w:rPr>
          <w:rFonts w:ascii="Times New Roman" w:eastAsia="Times New Roman" w:hAnsi="Times New Roman" w:cs="Times New Roman"/>
          <w:sz w:val="22"/>
          <w:lang w:val="sv-FI" w:eastAsia="sv-FI"/>
        </w:rPr>
        <w:t xml:space="preserve"> samt</w:t>
      </w:r>
      <w:r>
        <w:rPr>
          <w:rFonts w:ascii="Times New Roman" w:eastAsia="Times New Roman" w:hAnsi="Times New Roman" w:cs="Times New Roman"/>
          <w:sz w:val="22"/>
          <w:lang w:val="sv-FI" w:eastAsia="sv-FI"/>
        </w:rPr>
        <w:t xml:space="preserve"> 10</w:t>
      </w:r>
      <w:r w:rsidR="00F05774">
        <w:rPr>
          <w:rFonts w:ascii="Times New Roman" w:eastAsia="Times New Roman" w:hAnsi="Times New Roman" w:cs="Times New Roman"/>
          <w:sz w:val="22"/>
          <w:lang w:val="sv-FI" w:eastAsia="sv-FI"/>
        </w:rPr>
        <w:t> §</w:t>
      </w:r>
      <w:r>
        <w:rPr>
          <w:rFonts w:ascii="Times New Roman" w:eastAsia="Times New Roman" w:hAnsi="Times New Roman" w:cs="Times New Roman"/>
          <w:sz w:val="22"/>
          <w:lang w:val="sv-FI" w:eastAsia="sv-FI"/>
        </w:rPr>
        <w:t xml:space="preserve"> 3</w:t>
      </w:r>
      <w:r w:rsidR="00F05774">
        <w:rPr>
          <w:rFonts w:ascii="Times New Roman" w:eastAsia="Times New Roman" w:hAnsi="Times New Roman" w:cs="Times New Roman"/>
          <w:sz w:val="22"/>
          <w:lang w:val="sv-FI" w:eastAsia="sv-FI"/>
        </w:rPr>
        <w:t> mom.</w:t>
      </w:r>
      <w:r>
        <w:rPr>
          <w:rFonts w:ascii="Times New Roman" w:eastAsia="Times New Roman" w:hAnsi="Times New Roman" w:cs="Times New Roman"/>
          <w:sz w:val="22"/>
          <w:lang w:val="sv-FI" w:eastAsia="sv-FI"/>
        </w:rPr>
        <w:t xml:space="preserve"> </w:t>
      </w:r>
      <w:r w:rsidR="00E54343">
        <w:rPr>
          <w:rFonts w:ascii="Times New Roman" w:eastAsia="Times New Roman" w:hAnsi="Times New Roman" w:cs="Times New Roman"/>
          <w:sz w:val="22"/>
          <w:lang w:val="sv-FI" w:eastAsia="sv-FI"/>
        </w:rPr>
        <w:t>sådana de lyder</w:t>
      </w:r>
      <w:r w:rsidRPr="00EA0133">
        <w:rPr>
          <w:rFonts w:ascii="Times New Roman" w:eastAsia="Times New Roman" w:hAnsi="Times New Roman" w:cs="Times New Roman"/>
          <w:sz w:val="22"/>
          <w:lang w:val="sv-FI" w:eastAsia="sv-FI"/>
        </w:rPr>
        <w:t xml:space="preserve"> i landskapslagen 1995/77, som följer:</w:t>
      </w:r>
    </w:p>
    <w:p w14:paraId="70C42E01" w14:textId="77777777" w:rsidR="00056D37" w:rsidRDefault="00056D37" w:rsidP="00056D37">
      <w:pPr>
        <w:pStyle w:val="ANormal"/>
        <w:rPr>
          <w:lang w:val="sv-FI"/>
        </w:rPr>
      </w:pPr>
    </w:p>
    <w:p w14:paraId="42D40B3F" w14:textId="77777777" w:rsidR="00056D37" w:rsidRDefault="00056D37">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056D37" w14:paraId="629B94A3" w14:textId="77777777" w:rsidTr="00817FC0">
        <w:tc>
          <w:tcPr>
            <w:tcW w:w="2426" w:type="pct"/>
          </w:tcPr>
          <w:p w14:paraId="5BC052B7" w14:textId="77777777" w:rsidR="00056D37" w:rsidRDefault="00056D37">
            <w:pPr>
              <w:pStyle w:val="xCelltext"/>
              <w:jc w:val="center"/>
            </w:pPr>
            <w:r>
              <w:t>Gällande lydelse</w:t>
            </w:r>
          </w:p>
        </w:tc>
        <w:tc>
          <w:tcPr>
            <w:tcW w:w="146" w:type="pct"/>
          </w:tcPr>
          <w:p w14:paraId="7C3226B8" w14:textId="77777777" w:rsidR="00056D37" w:rsidRDefault="00056D37">
            <w:pPr>
              <w:pStyle w:val="xCelltext"/>
              <w:jc w:val="center"/>
            </w:pPr>
          </w:p>
        </w:tc>
        <w:tc>
          <w:tcPr>
            <w:tcW w:w="2428" w:type="pct"/>
          </w:tcPr>
          <w:p w14:paraId="2B0464CB" w14:textId="77777777" w:rsidR="00056D37" w:rsidRDefault="00056D37">
            <w:pPr>
              <w:pStyle w:val="xCelltext"/>
              <w:jc w:val="center"/>
            </w:pPr>
            <w:r>
              <w:t>Föreslagen lydelse</w:t>
            </w:r>
          </w:p>
        </w:tc>
      </w:tr>
      <w:tr w:rsidR="00056D37" w14:paraId="51635DB3" w14:textId="77777777" w:rsidTr="00817FC0">
        <w:tc>
          <w:tcPr>
            <w:tcW w:w="2426" w:type="pct"/>
          </w:tcPr>
          <w:p w14:paraId="05A229B4" w14:textId="77777777" w:rsidR="00056D37" w:rsidRDefault="00056D37">
            <w:pPr>
              <w:pStyle w:val="ANormal"/>
            </w:pPr>
          </w:p>
          <w:p w14:paraId="04C61B52" w14:textId="242B35D2" w:rsidR="00056D37" w:rsidRDefault="00056D37" w:rsidP="00056D37">
            <w:pPr>
              <w:pStyle w:val="ANormal"/>
              <w:jc w:val="center"/>
            </w:pPr>
            <w:r>
              <w:t>4</w:t>
            </w:r>
            <w:r w:rsidR="00F05774">
              <w:t> §</w:t>
            </w:r>
          </w:p>
          <w:p w14:paraId="28E24719" w14:textId="68EA0E7D" w:rsidR="00056D37" w:rsidRDefault="00056D37">
            <w:pPr>
              <w:pStyle w:val="ANormal"/>
            </w:pPr>
            <w:r>
              <w:t xml:space="preserve">- - - - - - - - - - - - - - - - - - - - - - - - - - - - - </w:t>
            </w:r>
          </w:p>
          <w:p w14:paraId="4DB72EC5" w14:textId="7B2608C0" w:rsidR="00056D37" w:rsidRDefault="00056D37" w:rsidP="00056D37">
            <w:pPr>
              <w:pStyle w:val="ANormal"/>
            </w:pPr>
            <w:r>
              <w:tab/>
            </w:r>
            <w:r w:rsidRPr="002C3ACE">
              <w:t>Vid landskapsregeringens sammanträden förs beslutsprotokoll av en tjänsteman som är närvarande vid sammanträdet. Ur protokollet skall framgå hur varje röst fallit vid omröstning och val</w:t>
            </w:r>
            <w:r>
              <w:t>.</w:t>
            </w:r>
          </w:p>
          <w:p w14:paraId="392694DD" w14:textId="4CE01925" w:rsidR="00056D37" w:rsidRDefault="00056D37" w:rsidP="00056D37">
            <w:pPr>
              <w:pStyle w:val="ANormal"/>
            </w:pPr>
          </w:p>
        </w:tc>
        <w:tc>
          <w:tcPr>
            <w:tcW w:w="146" w:type="pct"/>
          </w:tcPr>
          <w:p w14:paraId="1829BE26" w14:textId="77777777" w:rsidR="00056D37" w:rsidRDefault="00056D37">
            <w:pPr>
              <w:pStyle w:val="ANormal"/>
            </w:pPr>
          </w:p>
        </w:tc>
        <w:tc>
          <w:tcPr>
            <w:tcW w:w="2428" w:type="pct"/>
          </w:tcPr>
          <w:p w14:paraId="147085CF" w14:textId="77777777" w:rsidR="00056D37" w:rsidRDefault="00056D37">
            <w:pPr>
              <w:pStyle w:val="ANormal"/>
            </w:pPr>
          </w:p>
          <w:p w14:paraId="71680F08" w14:textId="6511CE69" w:rsidR="00056D37" w:rsidRPr="00EA0133" w:rsidRDefault="00056D37" w:rsidP="00744C66">
            <w:pPr>
              <w:pStyle w:val="LagParagraf"/>
              <w:rPr>
                <w:lang w:val="sv-FI"/>
              </w:rPr>
            </w:pPr>
            <w:r w:rsidRPr="00EA0133">
              <w:rPr>
                <w:lang w:val="sv-FI"/>
              </w:rPr>
              <w:t>4</w:t>
            </w:r>
            <w:r w:rsidR="00F05774">
              <w:rPr>
                <w:lang w:val="sv-FI"/>
              </w:rPr>
              <w:t> §</w:t>
            </w:r>
          </w:p>
          <w:p w14:paraId="40159E2B" w14:textId="77777777" w:rsidR="00056D37" w:rsidRPr="00EA0133" w:rsidRDefault="00056D37" w:rsidP="00744C66">
            <w:pPr>
              <w:pStyle w:val="ANormal"/>
              <w:rPr>
                <w:lang w:val="sv-FI"/>
              </w:rPr>
            </w:pPr>
            <w:r w:rsidRPr="00EA0133">
              <w:rPr>
                <w:lang w:val="sv-FI"/>
              </w:rPr>
              <w:t xml:space="preserve">- - - - - - - - - - - - - - - - - - - - - - - - - - - - - - </w:t>
            </w:r>
          </w:p>
          <w:p w14:paraId="18619FA1" w14:textId="77777777" w:rsidR="00056D37" w:rsidRPr="00EA0133" w:rsidRDefault="00056D37" w:rsidP="00744C66">
            <w:pPr>
              <w:pStyle w:val="ANormal"/>
              <w:rPr>
                <w:shd w:val="clear" w:color="auto" w:fill="FFFFFF"/>
              </w:rPr>
            </w:pPr>
            <w:r w:rsidRPr="00EA0133">
              <w:rPr>
                <w:shd w:val="clear" w:color="auto" w:fill="FFFFFF"/>
              </w:rPr>
              <w:tab/>
              <w:t>Vid landskapsregeringens sammanträden förs beslutsprotokoll av en t</w:t>
            </w:r>
            <w:r w:rsidRPr="002C3ACE">
              <w:rPr>
                <w:b/>
                <w:bCs/>
                <w:shd w:val="clear" w:color="auto" w:fill="FFFFFF"/>
              </w:rPr>
              <w:t>jänsteinnehavare</w:t>
            </w:r>
            <w:r w:rsidRPr="00EA0133">
              <w:rPr>
                <w:shd w:val="clear" w:color="auto" w:fill="FFFFFF"/>
              </w:rPr>
              <w:t xml:space="preserve"> som är närvarande vid sammanträdet. </w:t>
            </w:r>
            <w:r w:rsidRPr="002C3ACE">
              <w:rPr>
                <w:b/>
                <w:bCs/>
                <w:shd w:val="clear" w:color="auto" w:fill="FFFFFF"/>
              </w:rPr>
              <w:t xml:space="preserve">Av </w:t>
            </w:r>
            <w:r w:rsidRPr="00EA0133">
              <w:rPr>
                <w:shd w:val="clear" w:color="auto" w:fill="FFFFFF"/>
              </w:rPr>
              <w:t xml:space="preserve">protokollet </w:t>
            </w:r>
            <w:r w:rsidRPr="00744C66">
              <w:rPr>
                <w:b/>
                <w:bCs/>
                <w:shd w:val="clear" w:color="auto" w:fill="FFFFFF"/>
              </w:rPr>
              <w:t>ska</w:t>
            </w:r>
            <w:r w:rsidRPr="00EA0133">
              <w:rPr>
                <w:shd w:val="clear" w:color="auto" w:fill="FFFFFF"/>
              </w:rPr>
              <w:t xml:space="preserve"> framgå hur varje röst fallit vid omröstning och val.</w:t>
            </w:r>
          </w:p>
          <w:p w14:paraId="3BCA0D0C" w14:textId="42A5E5A7" w:rsidR="00056D37" w:rsidRDefault="00056D37" w:rsidP="00056D37">
            <w:pPr>
              <w:pStyle w:val="ANormal"/>
            </w:pPr>
          </w:p>
        </w:tc>
      </w:tr>
      <w:tr w:rsidR="00056D37" w14:paraId="5633A092" w14:textId="77777777" w:rsidTr="00817FC0">
        <w:tc>
          <w:tcPr>
            <w:tcW w:w="2426" w:type="pct"/>
          </w:tcPr>
          <w:p w14:paraId="2B52D92F" w14:textId="77777777" w:rsidR="00056D37" w:rsidRDefault="00056D37">
            <w:pPr>
              <w:pStyle w:val="ANormal"/>
            </w:pPr>
          </w:p>
          <w:p w14:paraId="4B78897D" w14:textId="655BCD5D" w:rsidR="00056D37" w:rsidRDefault="00056D37" w:rsidP="00056D37">
            <w:pPr>
              <w:pStyle w:val="ANormal"/>
              <w:jc w:val="center"/>
            </w:pPr>
            <w:r>
              <w:t>5</w:t>
            </w:r>
            <w:r w:rsidR="00F05774">
              <w:t> §</w:t>
            </w:r>
          </w:p>
          <w:p w14:paraId="6A3F5C1F" w14:textId="0608FF2A" w:rsidR="00056D37" w:rsidRDefault="00A914B9" w:rsidP="00056D37">
            <w:pPr>
              <w:pStyle w:val="ANormal"/>
            </w:pPr>
            <w:r>
              <w:tab/>
            </w:r>
            <w:r w:rsidR="00056D37" w:rsidRPr="002C3ACE">
              <w:t>Vid landskapsregeringens sammanträde skall den föredragande ledamoten först redogöra för ärendet och framlägga sitt förslag till beslut. Därefter har ledamöterna och närvarande tjänstemän rätt att erhålla ordet i den ordning de anmäler sig. Om en fråga riktas direkt till den föredragande ledamoten eller till en tjänsteman som biträder vid föredragningen, skall dock denne omedelbart erhålla ordet för att besvara frågan, varefter den frågande har rätt att fortsätta sitt anförande.</w:t>
            </w:r>
          </w:p>
          <w:p w14:paraId="5FB4FF8B" w14:textId="77777777" w:rsidR="00056D37" w:rsidRDefault="00056D37" w:rsidP="00056D37">
            <w:pPr>
              <w:pStyle w:val="ANormal"/>
            </w:pPr>
          </w:p>
          <w:p w14:paraId="6A62419B" w14:textId="4A57247C" w:rsidR="00056D37" w:rsidRDefault="00056D37">
            <w:pPr>
              <w:pStyle w:val="ANormal"/>
            </w:pPr>
            <w:r>
              <w:t xml:space="preserve">- - - - - - - - - - - - - - - - - - - - - - - - - - - - - </w:t>
            </w:r>
          </w:p>
          <w:p w14:paraId="7807A2E3" w14:textId="77777777" w:rsidR="00056D37" w:rsidRDefault="00056D37">
            <w:pPr>
              <w:pStyle w:val="ANormal"/>
            </w:pPr>
          </w:p>
        </w:tc>
        <w:tc>
          <w:tcPr>
            <w:tcW w:w="146" w:type="pct"/>
          </w:tcPr>
          <w:p w14:paraId="5800E3C3" w14:textId="77777777" w:rsidR="00056D37" w:rsidRDefault="00056D37">
            <w:pPr>
              <w:pStyle w:val="ANormal"/>
            </w:pPr>
          </w:p>
        </w:tc>
        <w:tc>
          <w:tcPr>
            <w:tcW w:w="2428" w:type="pct"/>
          </w:tcPr>
          <w:p w14:paraId="0C066409" w14:textId="77777777" w:rsidR="00056D37" w:rsidRDefault="00056D37">
            <w:pPr>
              <w:pStyle w:val="ANormal"/>
            </w:pPr>
          </w:p>
          <w:p w14:paraId="6C3861F1" w14:textId="3DD7B224" w:rsidR="00056D37" w:rsidRPr="00EA0133" w:rsidRDefault="00056D37" w:rsidP="00744C66">
            <w:pPr>
              <w:pStyle w:val="LagParagraf"/>
              <w:rPr>
                <w:shd w:val="clear" w:color="auto" w:fill="FFFFFF"/>
              </w:rPr>
            </w:pPr>
            <w:r w:rsidRPr="00EA0133">
              <w:rPr>
                <w:shd w:val="clear" w:color="auto" w:fill="FFFFFF"/>
              </w:rPr>
              <w:t>5</w:t>
            </w:r>
            <w:r w:rsidR="00F05774">
              <w:rPr>
                <w:shd w:val="clear" w:color="auto" w:fill="FFFFFF"/>
              </w:rPr>
              <w:t> §</w:t>
            </w:r>
          </w:p>
          <w:p w14:paraId="4A124EFD" w14:textId="77777777" w:rsidR="00056D37" w:rsidRPr="00EA0133" w:rsidRDefault="00056D37" w:rsidP="00744C66">
            <w:pPr>
              <w:pStyle w:val="ANormal"/>
              <w:rPr>
                <w:shd w:val="clear" w:color="auto" w:fill="FFFFFF"/>
              </w:rPr>
            </w:pPr>
            <w:r w:rsidRPr="00EA0133">
              <w:rPr>
                <w:shd w:val="clear" w:color="auto" w:fill="FFFFFF"/>
              </w:rPr>
              <w:tab/>
              <w:t xml:space="preserve">Vid </w:t>
            </w:r>
            <w:r w:rsidRPr="00EA0133">
              <w:t>landskapsregeringens</w:t>
            </w:r>
            <w:r w:rsidRPr="00EA0133">
              <w:rPr>
                <w:shd w:val="clear" w:color="auto" w:fill="FFFFFF"/>
              </w:rPr>
              <w:t xml:space="preserve"> sammanträde </w:t>
            </w:r>
            <w:r w:rsidRPr="002C3ACE">
              <w:rPr>
                <w:b/>
                <w:bCs/>
                <w:shd w:val="clear" w:color="auto" w:fill="FFFFFF"/>
              </w:rPr>
              <w:t>ska</w:t>
            </w:r>
            <w:r w:rsidRPr="00EA0133">
              <w:rPr>
                <w:shd w:val="clear" w:color="auto" w:fill="FFFFFF"/>
              </w:rPr>
              <w:t xml:space="preserve"> den föredragande ledamoten först redogöra för ärendet och </w:t>
            </w:r>
            <w:r w:rsidRPr="002C3ACE">
              <w:rPr>
                <w:b/>
                <w:bCs/>
                <w:shd w:val="clear" w:color="auto" w:fill="FFFFFF"/>
              </w:rPr>
              <w:t>lägga fram</w:t>
            </w:r>
            <w:r>
              <w:rPr>
                <w:shd w:val="clear" w:color="auto" w:fill="FFFFFF"/>
              </w:rPr>
              <w:t xml:space="preserve"> </w:t>
            </w:r>
            <w:r w:rsidRPr="00EA0133">
              <w:rPr>
                <w:shd w:val="clear" w:color="auto" w:fill="FFFFFF"/>
              </w:rPr>
              <w:t xml:space="preserve">sitt förslag till beslut. Därefter har ledamöterna och närvarande </w:t>
            </w:r>
            <w:r w:rsidRPr="002C3ACE">
              <w:rPr>
                <w:b/>
                <w:bCs/>
                <w:shd w:val="clear" w:color="auto" w:fill="FFFFFF"/>
              </w:rPr>
              <w:t>tjänsteinnehavare</w:t>
            </w:r>
            <w:r w:rsidRPr="00EA0133">
              <w:rPr>
                <w:shd w:val="clear" w:color="auto" w:fill="FFFFFF"/>
              </w:rPr>
              <w:t xml:space="preserve"> rätt att </w:t>
            </w:r>
            <w:r w:rsidRPr="002C3ACE">
              <w:rPr>
                <w:b/>
                <w:bCs/>
                <w:shd w:val="clear" w:color="auto" w:fill="FFFFFF"/>
              </w:rPr>
              <w:t xml:space="preserve">få </w:t>
            </w:r>
            <w:r w:rsidRPr="00EA0133">
              <w:rPr>
                <w:shd w:val="clear" w:color="auto" w:fill="FFFFFF"/>
              </w:rPr>
              <w:t xml:space="preserve">ordet i den ordning de anmäler sig. Om en fråga riktas direkt till den föredragande ledamoten eller till en </w:t>
            </w:r>
            <w:r w:rsidRPr="002C3ACE">
              <w:rPr>
                <w:b/>
                <w:bCs/>
                <w:shd w:val="clear" w:color="auto" w:fill="FFFFFF"/>
              </w:rPr>
              <w:t>tjänsteinnehavare</w:t>
            </w:r>
            <w:r w:rsidRPr="00EA0133">
              <w:rPr>
                <w:shd w:val="clear" w:color="auto" w:fill="FFFFFF"/>
              </w:rPr>
              <w:t xml:space="preserve"> som biträder vid föredragningen, </w:t>
            </w:r>
            <w:r w:rsidRPr="002C3ACE">
              <w:rPr>
                <w:b/>
                <w:bCs/>
                <w:shd w:val="clear" w:color="auto" w:fill="FFFFFF"/>
              </w:rPr>
              <w:t>ska</w:t>
            </w:r>
            <w:r w:rsidRPr="00EA0133">
              <w:rPr>
                <w:shd w:val="clear" w:color="auto" w:fill="FFFFFF"/>
              </w:rPr>
              <w:t xml:space="preserve"> </w:t>
            </w:r>
            <w:r w:rsidRPr="002C3ACE">
              <w:rPr>
                <w:b/>
                <w:bCs/>
                <w:shd w:val="clear" w:color="auto" w:fill="FFFFFF"/>
              </w:rPr>
              <w:t xml:space="preserve">ledamoten eller tjänsteinnehavaren </w:t>
            </w:r>
            <w:r w:rsidRPr="00EA0133">
              <w:rPr>
                <w:shd w:val="clear" w:color="auto" w:fill="FFFFFF"/>
              </w:rPr>
              <w:t xml:space="preserve">omedelbart </w:t>
            </w:r>
            <w:r w:rsidRPr="002C3ACE">
              <w:rPr>
                <w:b/>
                <w:bCs/>
                <w:shd w:val="clear" w:color="auto" w:fill="FFFFFF"/>
              </w:rPr>
              <w:t>få</w:t>
            </w:r>
            <w:r w:rsidRPr="00EA0133">
              <w:rPr>
                <w:shd w:val="clear" w:color="auto" w:fill="FFFFFF"/>
              </w:rPr>
              <w:t xml:space="preserve"> ordet för att besvara frågan, varefter den frågande har rätt att fortsätta sitt anförande.</w:t>
            </w:r>
          </w:p>
          <w:p w14:paraId="1BA9A26A" w14:textId="77777777" w:rsidR="00056D37" w:rsidRDefault="00056D37" w:rsidP="00744C66">
            <w:pPr>
              <w:pStyle w:val="ANormal"/>
            </w:pPr>
            <w:r>
              <w:t>- - - - - - - - - - - - - - - - - - - - - - - - - - - - - -</w:t>
            </w:r>
          </w:p>
          <w:p w14:paraId="352E8F13" w14:textId="77777777" w:rsidR="00056D37" w:rsidRDefault="00056D37">
            <w:pPr>
              <w:pStyle w:val="ANormal"/>
            </w:pPr>
          </w:p>
        </w:tc>
      </w:tr>
      <w:tr w:rsidR="00056D37" w14:paraId="4AA5A03A" w14:textId="77777777" w:rsidTr="00817FC0">
        <w:tc>
          <w:tcPr>
            <w:tcW w:w="2426" w:type="pct"/>
          </w:tcPr>
          <w:p w14:paraId="789A6DA9" w14:textId="77777777" w:rsidR="00056D37" w:rsidRDefault="00056D37">
            <w:pPr>
              <w:pStyle w:val="ANormal"/>
            </w:pPr>
          </w:p>
          <w:p w14:paraId="29A9A4D4" w14:textId="3ED5278C" w:rsidR="00A914B9" w:rsidRDefault="00A914B9" w:rsidP="00A914B9">
            <w:pPr>
              <w:pStyle w:val="LagParagraf"/>
            </w:pPr>
            <w:r>
              <w:t>8</w:t>
            </w:r>
            <w:r w:rsidR="00F05774">
              <w:t> §</w:t>
            </w:r>
          </w:p>
          <w:p w14:paraId="3C7FCEF2" w14:textId="374F0E8B" w:rsidR="00A914B9" w:rsidRDefault="00A914B9">
            <w:pPr>
              <w:pStyle w:val="ANormal"/>
            </w:pPr>
            <w:r>
              <w:t xml:space="preserve">- - - - - - - - - - - - - - - - - - - - - - - - - - - - - </w:t>
            </w:r>
          </w:p>
          <w:p w14:paraId="66C9F382" w14:textId="4A8EFA86" w:rsidR="00A914B9" w:rsidRDefault="00A914B9" w:rsidP="00A914B9">
            <w:pPr>
              <w:pStyle w:val="ANormal"/>
            </w:pPr>
            <w:r>
              <w:tab/>
            </w:r>
            <w:r w:rsidRPr="002C3ACE">
              <w:t>Det justerade protokollet skall påtecknas av den tjänsteman som är närvarande vid sammanträdet och för protokollet samt av ordföranden vid det sammanträde då protokollet justerades.</w:t>
            </w:r>
          </w:p>
          <w:p w14:paraId="6C8FBA56" w14:textId="0F362AB0" w:rsidR="00A914B9" w:rsidRPr="002C3ACE" w:rsidRDefault="00A914B9" w:rsidP="00A914B9">
            <w:pPr>
              <w:pStyle w:val="ANormal"/>
            </w:pPr>
            <w:r>
              <w:tab/>
            </w:r>
            <w:r w:rsidRPr="002C3ACE">
              <w:t>Protokoll vid enskild föredragning förs av föredraganden. Protokollet påtecknas av föredraganden och den beslutande medlemmen av landskapsregeringen.</w:t>
            </w:r>
          </w:p>
          <w:p w14:paraId="55B2ABE9" w14:textId="77777777" w:rsidR="00056D37" w:rsidRDefault="00A914B9" w:rsidP="00A914B9">
            <w:pPr>
              <w:pStyle w:val="ANormal"/>
            </w:pPr>
            <w:r>
              <w:t xml:space="preserve">- - - - - - - - - - - - - - - - - - - - - - - - - - - - - </w:t>
            </w:r>
          </w:p>
          <w:p w14:paraId="3E8463F8" w14:textId="77777777" w:rsidR="00DA54CA" w:rsidRDefault="00DA54CA" w:rsidP="00A914B9">
            <w:pPr>
              <w:pStyle w:val="ANormal"/>
            </w:pPr>
          </w:p>
          <w:p w14:paraId="6594045A" w14:textId="2C10521E" w:rsidR="0099071D" w:rsidRDefault="0099071D" w:rsidP="00A914B9">
            <w:pPr>
              <w:pStyle w:val="ANormal"/>
            </w:pPr>
          </w:p>
        </w:tc>
        <w:tc>
          <w:tcPr>
            <w:tcW w:w="146" w:type="pct"/>
          </w:tcPr>
          <w:p w14:paraId="7A77E581" w14:textId="77777777" w:rsidR="00056D37" w:rsidRDefault="00056D37">
            <w:pPr>
              <w:pStyle w:val="ANormal"/>
            </w:pPr>
          </w:p>
        </w:tc>
        <w:tc>
          <w:tcPr>
            <w:tcW w:w="2428" w:type="pct"/>
          </w:tcPr>
          <w:p w14:paraId="5AA2AC00" w14:textId="77777777" w:rsidR="00056D37" w:rsidRDefault="00056D37">
            <w:pPr>
              <w:pStyle w:val="ANormal"/>
            </w:pPr>
          </w:p>
          <w:p w14:paraId="48E58FC1" w14:textId="4638DCE9" w:rsidR="00A914B9" w:rsidRPr="00EA0133" w:rsidRDefault="00A914B9" w:rsidP="00744C66">
            <w:pPr>
              <w:pStyle w:val="LagParagraf"/>
              <w:rPr>
                <w:lang w:val="sv-FI"/>
              </w:rPr>
            </w:pPr>
            <w:r w:rsidRPr="00EA0133">
              <w:rPr>
                <w:lang w:val="sv-FI"/>
              </w:rPr>
              <w:t>8</w:t>
            </w:r>
            <w:r w:rsidR="00F05774">
              <w:rPr>
                <w:lang w:val="sv-FI"/>
              </w:rPr>
              <w:t> §</w:t>
            </w:r>
          </w:p>
          <w:p w14:paraId="29C8C3AB" w14:textId="77777777" w:rsidR="00A914B9" w:rsidRPr="00EA0133" w:rsidRDefault="00A914B9" w:rsidP="00744C66">
            <w:pPr>
              <w:pStyle w:val="ANormal"/>
              <w:rPr>
                <w:lang w:val="sv-FI"/>
              </w:rPr>
            </w:pPr>
            <w:r w:rsidRPr="00EA0133">
              <w:rPr>
                <w:lang w:val="sv-FI"/>
              </w:rPr>
              <w:t xml:space="preserve">- - - - - - - - - - - - - - - - - - - - - - - - - - - - - - </w:t>
            </w:r>
          </w:p>
          <w:p w14:paraId="160747D2" w14:textId="1B91F738" w:rsidR="00A914B9" w:rsidRDefault="00A914B9" w:rsidP="00744C66">
            <w:pPr>
              <w:pStyle w:val="ANormal"/>
              <w:rPr>
                <w:lang w:val="sv-FI"/>
              </w:rPr>
            </w:pPr>
            <w:r w:rsidRPr="00EA0133">
              <w:rPr>
                <w:lang w:val="sv-FI"/>
              </w:rPr>
              <w:tab/>
              <w:t xml:space="preserve">Det justerade protokollet ska </w:t>
            </w:r>
            <w:r w:rsidRPr="002C3ACE">
              <w:rPr>
                <w:b/>
                <w:bCs/>
                <w:lang w:val="sv-FI"/>
              </w:rPr>
              <w:t>undertecknas</w:t>
            </w:r>
            <w:r w:rsidRPr="00EA0133">
              <w:rPr>
                <w:lang w:val="sv-FI"/>
              </w:rPr>
              <w:t xml:space="preserve"> av den </w:t>
            </w:r>
            <w:r w:rsidRPr="002C3ACE">
              <w:rPr>
                <w:b/>
                <w:bCs/>
                <w:lang w:val="sv-FI"/>
              </w:rPr>
              <w:t xml:space="preserve">tjänsteinnehavare </w:t>
            </w:r>
            <w:r w:rsidRPr="00EA0133">
              <w:rPr>
                <w:lang w:val="sv-FI"/>
              </w:rPr>
              <w:t>som är närvarande vid sammanträdet och för protokollet samt av ordföranden vid det sammanträde då protokollet justerades.</w:t>
            </w:r>
          </w:p>
          <w:p w14:paraId="305B0ED1" w14:textId="269F136F" w:rsidR="00A914B9" w:rsidRPr="00EA0133" w:rsidRDefault="00A914B9" w:rsidP="00744C66">
            <w:pPr>
              <w:pStyle w:val="ANormal"/>
              <w:rPr>
                <w:lang w:val="sv-FI"/>
              </w:rPr>
            </w:pPr>
            <w:r>
              <w:rPr>
                <w:shd w:val="clear" w:color="auto" w:fill="FFFFFF"/>
              </w:rPr>
              <w:tab/>
              <w:t xml:space="preserve">Protokoll vid enskild föredragning förs av föredraganden. Protokollet </w:t>
            </w:r>
            <w:r w:rsidRPr="002C3ACE">
              <w:rPr>
                <w:b/>
                <w:bCs/>
                <w:shd w:val="clear" w:color="auto" w:fill="FFFFFF"/>
              </w:rPr>
              <w:t>undertecknas</w:t>
            </w:r>
            <w:r>
              <w:rPr>
                <w:shd w:val="clear" w:color="auto" w:fill="FFFFFF"/>
              </w:rPr>
              <w:t xml:space="preserve"> av föredraganden och den beslutande medlemmen av landskapsregeringen.</w:t>
            </w:r>
          </w:p>
          <w:p w14:paraId="422481B6" w14:textId="77777777" w:rsidR="00A914B9" w:rsidRDefault="00A914B9" w:rsidP="00744C66">
            <w:pPr>
              <w:pStyle w:val="ANormal"/>
            </w:pPr>
            <w:r>
              <w:t>- - - - - - - - - - - - - - - - - - - - - - - - - - - - - -</w:t>
            </w:r>
          </w:p>
          <w:p w14:paraId="64AC8CE2" w14:textId="3FB948A4" w:rsidR="00A914B9" w:rsidRDefault="00A914B9" w:rsidP="00A914B9">
            <w:pPr>
              <w:pStyle w:val="ANormal"/>
            </w:pPr>
          </w:p>
        </w:tc>
      </w:tr>
      <w:tr w:rsidR="00056D37" w14:paraId="7DB205F7" w14:textId="77777777" w:rsidTr="00817FC0">
        <w:tc>
          <w:tcPr>
            <w:tcW w:w="2426" w:type="pct"/>
          </w:tcPr>
          <w:p w14:paraId="308A6AC7" w14:textId="77777777" w:rsidR="00056D37" w:rsidRDefault="00056D37">
            <w:pPr>
              <w:pStyle w:val="ANormal"/>
            </w:pPr>
          </w:p>
          <w:p w14:paraId="5DD28BAD" w14:textId="515DB0D8" w:rsidR="00A914B9" w:rsidRDefault="00A914B9" w:rsidP="00A914B9">
            <w:pPr>
              <w:pStyle w:val="ANormal"/>
              <w:jc w:val="center"/>
            </w:pPr>
            <w:r>
              <w:lastRenderedPageBreak/>
              <w:t>9</w:t>
            </w:r>
            <w:r w:rsidR="00F05774">
              <w:t> §</w:t>
            </w:r>
          </w:p>
          <w:p w14:paraId="4E5FFA32" w14:textId="2030C620" w:rsidR="00A914B9" w:rsidRDefault="00A914B9">
            <w:pPr>
              <w:pStyle w:val="ANormal"/>
            </w:pPr>
            <w:r>
              <w:t xml:space="preserve">- - - - - - - - - - - - - - - - - - - - - - - - - - - - - </w:t>
            </w:r>
          </w:p>
          <w:p w14:paraId="0C947FD3" w14:textId="0CA5E4A6" w:rsidR="00A914B9" w:rsidRDefault="00A914B9" w:rsidP="00A914B9">
            <w:pPr>
              <w:pStyle w:val="ANormal"/>
            </w:pPr>
            <w:r>
              <w:tab/>
            </w:r>
            <w:r w:rsidRPr="00E4005D">
              <w:t>Expedition i anledning av tjänstemans beslut undertecknas av den som fattat beslutet och skall, då ärendet föredragits av annan tjänsteman, kontrasigneras av denne.</w:t>
            </w:r>
          </w:p>
          <w:p w14:paraId="37F878BA" w14:textId="77777777" w:rsidR="00A914B9" w:rsidRDefault="00A914B9" w:rsidP="00A914B9">
            <w:pPr>
              <w:pStyle w:val="ANormal"/>
            </w:pPr>
          </w:p>
          <w:p w14:paraId="18598A37" w14:textId="77777777" w:rsidR="00744C66" w:rsidRDefault="00744C66" w:rsidP="00A914B9">
            <w:pPr>
              <w:pStyle w:val="ANormal"/>
            </w:pPr>
          </w:p>
          <w:p w14:paraId="53415D24" w14:textId="0AB35102" w:rsidR="00A914B9" w:rsidRDefault="00A914B9">
            <w:pPr>
              <w:pStyle w:val="ANormal"/>
            </w:pPr>
            <w:r>
              <w:t xml:space="preserve">- - - - - - - - - - - - - - - - - - - - - - - - - - - - - </w:t>
            </w:r>
          </w:p>
          <w:p w14:paraId="4F00C103" w14:textId="523C3E74" w:rsidR="00A914B9" w:rsidRDefault="00A914B9" w:rsidP="00A914B9">
            <w:pPr>
              <w:pStyle w:val="ANormal"/>
            </w:pPr>
          </w:p>
        </w:tc>
        <w:tc>
          <w:tcPr>
            <w:tcW w:w="146" w:type="pct"/>
          </w:tcPr>
          <w:p w14:paraId="6AF9782A" w14:textId="77777777" w:rsidR="00056D37" w:rsidRDefault="00056D37">
            <w:pPr>
              <w:pStyle w:val="ANormal"/>
            </w:pPr>
          </w:p>
        </w:tc>
        <w:tc>
          <w:tcPr>
            <w:tcW w:w="2428" w:type="pct"/>
          </w:tcPr>
          <w:p w14:paraId="1864B309" w14:textId="77777777" w:rsidR="00056D37" w:rsidRDefault="00056D37">
            <w:pPr>
              <w:pStyle w:val="ANormal"/>
            </w:pPr>
          </w:p>
          <w:p w14:paraId="17AE2ED9" w14:textId="0C894511" w:rsidR="00A914B9" w:rsidRPr="00EA0133" w:rsidRDefault="00A914B9" w:rsidP="00744C66">
            <w:pPr>
              <w:pStyle w:val="LagParagraf"/>
              <w:rPr>
                <w:shd w:val="clear" w:color="auto" w:fill="FFFFFF"/>
              </w:rPr>
            </w:pPr>
            <w:r w:rsidRPr="00EA0133">
              <w:rPr>
                <w:shd w:val="clear" w:color="auto" w:fill="FFFFFF"/>
              </w:rPr>
              <w:lastRenderedPageBreak/>
              <w:t>9</w:t>
            </w:r>
            <w:r w:rsidR="00F05774">
              <w:rPr>
                <w:shd w:val="clear" w:color="auto" w:fill="FFFFFF"/>
              </w:rPr>
              <w:t> §</w:t>
            </w:r>
          </w:p>
          <w:p w14:paraId="42D65F5F" w14:textId="77777777" w:rsidR="00A914B9" w:rsidRDefault="00A914B9" w:rsidP="00744C66">
            <w:pPr>
              <w:pStyle w:val="ANormal"/>
            </w:pPr>
            <w:r>
              <w:t>- - - - - - - - - - - - - - - - - - - - - - - - - - - - - -</w:t>
            </w:r>
          </w:p>
          <w:p w14:paraId="34150CC9" w14:textId="77777777" w:rsidR="00A914B9" w:rsidRPr="00E4005D" w:rsidRDefault="00A914B9" w:rsidP="00744C66">
            <w:pPr>
              <w:pStyle w:val="ANormal"/>
              <w:rPr>
                <w:b/>
                <w:bCs/>
              </w:rPr>
            </w:pPr>
            <w:r w:rsidRPr="00EA0133">
              <w:rPr>
                <w:shd w:val="clear" w:color="auto" w:fill="FFFFFF"/>
              </w:rPr>
              <w:tab/>
            </w:r>
            <w:r>
              <w:rPr>
                <w:shd w:val="clear" w:color="auto" w:fill="FFFFFF"/>
              </w:rPr>
              <w:t>Expedition</w:t>
            </w:r>
            <w:r w:rsidRPr="00E4005D">
              <w:rPr>
                <w:b/>
                <w:bCs/>
                <w:shd w:val="clear" w:color="auto" w:fill="FFFFFF"/>
              </w:rPr>
              <w:t>er</w:t>
            </w:r>
            <w:r w:rsidRPr="00EA0133">
              <w:rPr>
                <w:shd w:val="clear" w:color="auto" w:fill="FFFFFF"/>
              </w:rPr>
              <w:t xml:space="preserve"> </w:t>
            </w:r>
            <w:r w:rsidRPr="00E4005D">
              <w:rPr>
                <w:b/>
                <w:bCs/>
                <w:shd w:val="clear" w:color="auto" w:fill="FFFFFF"/>
              </w:rPr>
              <w:t>med</w:t>
            </w:r>
            <w:r w:rsidRPr="00EA0133">
              <w:rPr>
                <w:shd w:val="clear" w:color="auto" w:fill="FFFFFF"/>
              </w:rPr>
              <w:t xml:space="preserve"> </w:t>
            </w:r>
            <w:r w:rsidRPr="00EA0133">
              <w:t>anledning</w:t>
            </w:r>
            <w:r w:rsidRPr="00EA0133">
              <w:rPr>
                <w:shd w:val="clear" w:color="auto" w:fill="FFFFFF"/>
              </w:rPr>
              <w:t xml:space="preserve"> av </w:t>
            </w:r>
            <w:r w:rsidRPr="00E4005D">
              <w:rPr>
                <w:b/>
                <w:bCs/>
                <w:shd w:val="clear" w:color="auto" w:fill="FFFFFF"/>
              </w:rPr>
              <w:t>en</w:t>
            </w:r>
            <w:r w:rsidRPr="00EA0133">
              <w:rPr>
                <w:shd w:val="clear" w:color="auto" w:fill="FFFFFF"/>
              </w:rPr>
              <w:t xml:space="preserve"> </w:t>
            </w:r>
            <w:r w:rsidRPr="00E4005D">
              <w:rPr>
                <w:b/>
                <w:bCs/>
                <w:shd w:val="clear" w:color="auto" w:fill="FFFFFF"/>
              </w:rPr>
              <w:t>tjänsteinnehavares</w:t>
            </w:r>
            <w:r w:rsidRPr="00EA0133">
              <w:rPr>
                <w:shd w:val="clear" w:color="auto" w:fill="FFFFFF"/>
              </w:rPr>
              <w:t xml:space="preserve"> beslut undertecknas av den som fattat beslutet och </w:t>
            </w:r>
            <w:r w:rsidRPr="00E4005D">
              <w:rPr>
                <w:b/>
                <w:bCs/>
                <w:shd w:val="clear" w:color="auto" w:fill="FFFFFF"/>
              </w:rPr>
              <w:t>ska</w:t>
            </w:r>
            <w:r w:rsidRPr="00EA0133">
              <w:rPr>
                <w:shd w:val="clear" w:color="auto" w:fill="FFFFFF"/>
              </w:rPr>
              <w:t xml:space="preserve">, då ärendet föredragits av </w:t>
            </w:r>
            <w:r w:rsidRPr="00E4005D">
              <w:rPr>
                <w:b/>
                <w:bCs/>
                <w:shd w:val="clear" w:color="auto" w:fill="FFFFFF"/>
              </w:rPr>
              <w:t>en</w:t>
            </w:r>
            <w:r w:rsidRPr="00EA0133">
              <w:rPr>
                <w:shd w:val="clear" w:color="auto" w:fill="FFFFFF"/>
              </w:rPr>
              <w:t xml:space="preserve"> annan </w:t>
            </w:r>
            <w:r w:rsidRPr="00E4005D">
              <w:rPr>
                <w:b/>
                <w:bCs/>
                <w:shd w:val="clear" w:color="auto" w:fill="FFFFFF"/>
              </w:rPr>
              <w:t>tjänsteinnehavare</w:t>
            </w:r>
            <w:r w:rsidRPr="00EA0133">
              <w:rPr>
                <w:shd w:val="clear" w:color="auto" w:fill="FFFFFF"/>
              </w:rPr>
              <w:t xml:space="preserve">, kontrasigneras av </w:t>
            </w:r>
            <w:r w:rsidRPr="00E4005D">
              <w:rPr>
                <w:b/>
                <w:bCs/>
                <w:shd w:val="clear" w:color="auto" w:fill="FFFFFF"/>
              </w:rPr>
              <w:t>den</w:t>
            </w:r>
            <w:r w:rsidRPr="00EA0133">
              <w:rPr>
                <w:shd w:val="clear" w:color="auto" w:fill="FFFFFF"/>
              </w:rPr>
              <w:t xml:space="preserve"> </w:t>
            </w:r>
            <w:r w:rsidRPr="00E4005D">
              <w:rPr>
                <w:b/>
                <w:bCs/>
                <w:shd w:val="clear" w:color="auto" w:fill="FFFFFF"/>
              </w:rPr>
              <w:t>tjänsteinnehavaren.</w:t>
            </w:r>
          </w:p>
          <w:p w14:paraId="091396C7" w14:textId="77777777" w:rsidR="00A914B9" w:rsidRDefault="00A914B9" w:rsidP="00744C66">
            <w:pPr>
              <w:pStyle w:val="ANormal"/>
            </w:pPr>
            <w:r>
              <w:t>- - - - - - - - - - - - - - - - - - - - - - - - - - - - - -</w:t>
            </w:r>
          </w:p>
          <w:p w14:paraId="7F83C88F" w14:textId="162AF55C" w:rsidR="00A914B9" w:rsidRDefault="00A914B9" w:rsidP="00A914B9">
            <w:pPr>
              <w:pStyle w:val="ANormal"/>
            </w:pPr>
          </w:p>
        </w:tc>
      </w:tr>
      <w:tr w:rsidR="00056D37" w14:paraId="5F232359" w14:textId="77777777" w:rsidTr="00817FC0">
        <w:tc>
          <w:tcPr>
            <w:tcW w:w="2426" w:type="pct"/>
          </w:tcPr>
          <w:p w14:paraId="2EB3E66F" w14:textId="77777777" w:rsidR="00056D37" w:rsidRDefault="00056D37">
            <w:pPr>
              <w:pStyle w:val="ANormal"/>
            </w:pPr>
          </w:p>
          <w:p w14:paraId="53D5F898" w14:textId="5EC49CB3" w:rsidR="00A914B9" w:rsidRDefault="00A914B9" w:rsidP="00A914B9">
            <w:pPr>
              <w:pStyle w:val="LagParagraf"/>
            </w:pPr>
            <w:r>
              <w:t>10</w:t>
            </w:r>
            <w:r w:rsidR="00F05774">
              <w:t> §</w:t>
            </w:r>
          </w:p>
          <w:p w14:paraId="7B7079FD" w14:textId="7AD3C1F8" w:rsidR="00A914B9" w:rsidRDefault="00A914B9">
            <w:pPr>
              <w:pStyle w:val="ANormal"/>
            </w:pPr>
            <w:r>
              <w:t xml:space="preserve">- - - - - - - - - - - - - - - - - - - - - - - - - - - - - </w:t>
            </w:r>
          </w:p>
          <w:p w14:paraId="32A927CE" w14:textId="77777777" w:rsidR="00056D37" w:rsidRDefault="00A914B9" w:rsidP="00A914B9">
            <w:pPr>
              <w:pStyle w:val="ANormal"/>
            </w:pPr>
            <w:r>
              <w:tab/>
              <w:t>Valet förrättas under ledning av lantrådet, som vid valet biträds av en närvarande tjänsteman.</w:t>
            </w:r>
          </w:p>
          <w:p w14:paraId="3FDF17EE" w14:textId="13BC2919" w:rsidR="00A914B9" w:rsidRDefault="00A914B9" w:rsidP="00A914B9">
            <w:pPr>
              <w:pStyle w:val="ANormal"/>
            </w:pPr>
          </w:p>
        </w:tc>
        <w:tc>
          <w:tcPr>
            <w:tcW w:w="146" w:type="pct"/>
          </w:tcPr>
          <w:p w14:paraId="6CA5CEE3" w14:textId="77777777" w:rsidR="00056D37" w:rsidRDefault="00056D37">
            <w:pPr>
              <w:pStyle w:val="ANormal"/>
            </w:pPr>
          </w:p>
        </w:tc>
        <w:tc>
          <w:tcPr>
            <w:tcW w:w="2428" w:type="pct"/>
          </w:tcPr>
          <w:p w14:paraId="35EDF84F" w14:textId="77777777" w:rsidR="00056D37" w:rsidRDefault="00056D37">
            <w:pPr>
              <w:pStyle w:val="ANormal"/>
            </w:pPr>
          </w:p>
          <w:p w14:paraId="0041CFB6" w14:textId="5181791C" w:rsidR="00A914B9" w:rsidRDefault="00A914B9" w:rsidP="00A914B9">
            <w:pPr>
              <w:pStyle w:val="LagParagraf"/>
            </w:pPr>
            <w:r>
              <w:t>10</w:t>
            </w:r>
            <w:r w:rsidR="00F05774">
              <w:t> §</w:t>
            </w:r>
          </w:p>
          <w:p w14:paraId="77CA3522" w14:textId="77777777" w:rsidR="00A914B9" w:rsidRDefault="00A914B9" w:rsidP="00A914B9">
            <w:pPr>
              <w:pStyle w:val="ANormal"/>
            </w:pPr>
            <w:r w:rsidRPr="009A3110">
              <w:t>-</w:t>
            </w:r>
            <w:r>
              <w:t xml:space="preserve"> - - - - - - - - - - - - - - - - - - - - - - - - - - - - - </w:t>
            </w:r>
          </w:p>
          <w:p w14:paraId="2499AB68" w14:textId="77777777" w:rsidR="00A914B9" w:rsidRDefault="00A914B9" w:rsidP="00A914B9">
            <w:pPr>
              <w:pStyle w:val="ANormal"/>
              <w:rPr>
                <w:b/>
                <w:bCs/>
              </w:rPr>
            </w:pPr>
            <w:r>
              <w:tab/>
              <w:t xml:space="preserve">Valet förrättas under ledning av lantrådet, som vid valet biträds av en närvarande </w:t>
            </w:r>
            <w:r w:rsidRPr="00E4005D">
              <w:rPr>
                <w:b/>
                <w:bCs/>
              </w:rPr>
              <w:t>tjänsteinnehavare.</w:t>
            </w:r>
          </w:p>
          <w:p w14:paraId="2FFEDAF8" w14:textId="23654627" w:rsidR="00A914B9" w:rsidRDefault="00A914B9" w:rsidP="00A914B9">
            <w:pPr>
              <w:pStyle w:val="ANormal"/>
            </w:pPr>
          </w:p>
        </w:tc>
      </w:tr>
      <w:tr w:rsidR="00056D37" w14:paraId="2855DC4F" w14:textId="77777777" w:rsidTr="00817FC0">
        <w:tc>
          <w:tcPr>
            <w:tcW w:w="2426" w:type="pct"/>
          </w:tcPr>
          <w:p w14:paraId="6AA0A60A" w14:textId="77777777" w:rsidR="00056D37" w:rsidRDefault="00056D37">
            <w:pPr>
              <w:pStyle w:val="ANormal"/>
            </w:pPr>
          </w:p>
          <w:p w14:paraId="62100391" w14:textId="77777777" w:rsidR="00056D37" w:rsidRDefault="00056D37">
            <w:pPr>
              <w:pStyle w:val="ANormal"/>
            </w:pPr>
          </w:p>
        </w:tc>
        <w:tc>
          <w:tcPr>
            <w:tcW w:w="146" w:type="pct"/>
          </w:tcPr>
          <w:p w14:paraId="1B65C3A5" w14:textId="77777777" w:rsidR="00056D37" w:rsidRDefault="00056D37">
            <w:pPr>
              <w:pStyle w:val="ANormal"/>
            </w:pPr>
          </w:p>
        </w:tc>
        <w:tc>
          <w:tcPr>
            <w:tcW w:w="2428" w:type="pct"/>
          </w:tcPr>
          <w:p w14:paraId="6F807676" w14:textId="77777777" w:rsidR="00056D37" w:rsidRDefault="00056D37">
            <w:pPr>
              <w:pStyle w:val="ANormal"/>
            </w:pPr>
          </w:p>
          <w:p w14:paraId="2E4D7791" w14:textId="77777777" w:rsidR="00A914B9" w:rsidRDefault="00A914B9">
            <w:pPr>
              <w:pStyle w:val="ANormal"/>
              <w:jc w:val="center"/>
            </w:pPr>
            <w:hyperlink w:anchor="_top" w:tooltip="Klicka för att gå till toppen av dokumentet" w:history="1">
              <w:r>
                <w:rPr>
                  <w:rStyle w:val="Hyperlnk"/>
                </w:rPr>
                <w:t>__________________</w:t>
              </w:r>
            </w:hyperlink>
          </w:p>
          <w:p w14:paraId="10A55387" w14:textId="77777777" w:rsidR="00A914B9" w:rsidRDefault="00A914B9">
            <w:pPr>
              <w:pStyle w:val="ANormal"/>
            </w:pPr>
          </w:p>
          <w:p w14:paraId="136E130F" w14:textId="77777777" w:rsidR="00A914B9" w:rsidRDefault="00A914B9">
            <w:pPr>
              <w:pStyle w:val="ANormal"/>
            </w:pPr>
            <w:r>
              <w:tab/>
              <w:t>Denna lag träder i kraft den</w:t>
            </w:r>
          </w:p>
          <w:p w14:paraId="00DDDD60" w14:textId="77777777" w:rsidR="00A914B9" w:rsidRDefault="00A914B9">
            <w:pPr>
              <w:pStyle w:val="ANormal"/>
              <w:jc w:val="center"/>
            </w:pPr>
            <w:hyperlink w:anchor="_top" w:tooltip="Klicka för att gå till toppen av dokumentet" w:history="1">
              <w:r>
                <w:rPr>
                  <w:rStyle w:val="Hyperlnk"/>
                </w:rPr>
                <w:t>__________________</w:t>
              </w:r>
            </w:hyperlink>
          </w:p>
          <w:p w14:paraId="2A0F4EFC" w14:textId="2E18E594" w:rsidR="00A914B9" w:rsidRDefault="00A914B9">
            <w:pPr>
              <w:pStyle w:val="ANormal"/>
            </w:pPr>
          </w:p>
        </w:tc>
      </w:tr>
    </w:tbl>
    <w:p w14:paraId="29505128" w14:textId="77777777" w:rsidR="00A914B9" w:rsidRPr="00A914B9" w:rsidRDefault="00A914B9" w:rsidP="00A914B9">
      <w:pPr>
        <w:pStyle w:val="ANormal"/>
      </w:pPr>
    </w:p>
    <w:p w14:paraId="22DD84F4" w14:textId="3B8CF2ED" w:rsidR="00A914B9" w:rsidRDefault="00A914B9">
      <w:pPr>
        <w:pStyle w:val="ANormal"/>
        <w:jc w:val="center"/>
      </w:pPr>
      <w:hyperlink w:anchor="_top" w:tooltip="Klicka för att gå till toppen av dokumentet" w:history="1">
        <w:r>
          <w:rPr>
            <w:rStyle w:val="Hyperlnk"/>
          </w:rPr>
          <w:t>__________________</w:t>
        </w:r>
      </w:hyperlink>
    </w:p>
    <w:p w14:paraId="6C0E7BC9" w14:textId="77777777" w:rsidR="00056D37" w:rsidRDefault="00056D37">
      <w:pPr>
        <w:pStyle w:val="ANormal"/>
      </w:pPr>
    </w:p>
    <w:p w14:paraId="7D0BA55E" w14:textId="6BA0176D" w:rsidR="00056D37" w:rsidRDefault="00C2161F" w:rsidP="00056D37">
      <w:pPr>
        <w:pStyle w:val="ANormal"/>
        <w:rPr>
          <w:lang w:val="sv-FI"/>
        </w:rPr>
      </w:pPr>
      <w:r>
        <w:rPr>
          <w:lang w:val="sv-FI"/>
        </w:rPr>
        <w:t>6</w:t>
      </w:r>
      <w:r w:rsidR="00A914B9">
        <w:rPr>
          <w:lang w:val="sv-FI"/>
        </w:rPr>
        <w:t>.</w:t>
      </w:r>
    </w:p>
    <w:p w14:paraId="20ABFBAD" w14:textId="77777777" w:rsidR="00A914B9" w:rsidRDefault="00A914B9" w:rsidP="00056D37">
      <w:pPr>
        <w:pStyle w:val="ANormal"/>
        <w:rPr>
          <w:lang w:val="sv-FI"/>
        </w:rPr>
      </w:pPr>
    </w:p>
    <w:p w14:paraId="5327A93D" w14:textId="77777777" w:rsidR="00A914B9" w:rsidRPr="00EA0133" w:rsidRDefault="00A914B9" w:rsidP="00A914B9">
      <w:pPr>
        <w:pStyle w:val="LagHuvRubr"/>
      </w:pPr>
      <w:bookmarkStart w:id="4" w:name="_Toc183694533"/>
      <w:r w:rsidRPr="00EA0133">
        <w:rPr>
          <w:lang w:val="sv-FI"/>
        </w:rPr>
        <w:t>L A N D S K A P S L A G</w:t>
      </w:r>
      <w:r w:rsidRPr="00EA0133">
        <w:rPr>
          <w:lang w:val="sv-FI"/>
        </w:rPr>
        <w:br/>
      </w:r>
      <w:r w:rsidRPr="00EA0133">
        <w:t>om ändring av landskapslagen om Ålands landskapsregerings allmänna förvaltning</w:t>
      </w:r>
      <w:bookmarkEnd w:id="4"/>
    </w:p>
    <w:p w14:paraId="18C26E9F" w14:textId="77777777" w:rsidR="00A914B9" w:rsidRDefault="00A914B9" w:rsidP="00744C66">
      <w:pPr>
        <w:pStyle w:val="ANormal"/>
        <w:rPr>
          <w:lang w:val="sv-FI"/>
        </w:rPr>
      </w:pPr>
    </w:p>
    <w:p w14:paraId="7A459546" w14:textId="79F47CE6" w:rsidR="00A914B9" w:rsidRPr="00E675CD" w:rsidRDefault="00A914B9" w:rsidP="00744C66">
      <w:pPr>
        <w:pStyle w:val="ANormal"/>
      </w:pPr>
      <w:r w:rsidRPr="00EA0133">
        <w:tab/>
      </w:r>
      <w:r w:rsidRPr="00E675CD">
        <w:t>I enlighet med lagtingets beslut</w:t>
      </w:r>
    </w:p>
    <w:p w14:paraId="5A7CA1ED" w14:textId="101D81EF" w:rsidR="00A914B9" w:rsidRPr="00E675CD" w:rsidRDefault="00A914B9" w:rsidP="00744C66">
      <w:pPr>
        <w:pStyle w:val="ANormal"/>
      </w:pPr>
      <w:r w:rsidRPr="00E675CD">
        <w:tab/>
      </w:r>
      <w:r w:rsidRPr="00E675CD">
        <w:rPr>
          <w:b/>
          <w:bCs/>
        </w:rPr>
        <w:t>ändras</w:t>
      </w:r>
      <w:r w:rsidRPr="00E675CD">
        <w:t xml:space="preserve"> 2a</w:t>
      </w:r>
      <w:r w:rsidR="00F05774" w:rsidRPr="00E675CD">
        <w:t> §</w:t>
      </w:r>
      <w:r w:rsidRPr="00E675CD">
        <w:t xml:space="preserve"> 2, 3 och </w:t>
      </w:r>
      <w:r w:rsidR="00314615" w:rsidRPr="00E675CD">
        <w:t>6</w:t>
      </w:r>
      <w:r w:rsidR="00F05774" w:rsidRPr="00E675CD">
        <w:t> mom.</w:t>
      </w:r>
      <w:r w:rsidRPr="00E675CD">
        <w:t>, 3</w:t>
      </w:r>
      <w:r w:rsidR="00F05774" w:rsidRPr="00E675CD">
        <w:t> §</w:t>
      </w:r>
      <w:r w:rsidRPr="00E675CD">
        <w:t xml:space="preserve"> </w:t>
      </w:r>
      <w:proofErr w:type="gramStart"/>
      <w:r w:rsidRPr="00E675CD">
        <w:t>3-6</w:t>
      </w:r>
      <w:proofErr w:type="gramEnd"/>
      <w:r w:rsidR="00F05774" w:rsidRPr="00E675CD">
        <w:t> mom.</w:t>
      </w:r>
      <w:r w:rsidRPr="00E675CD">
        <w:t>, 5</w:t>
      </w:r>
      <w:r w:rsidR="00F05774" w:rsidRPr="00E675CD">
        <w:t> §</w:t>
      </w:r>
      <w:r w:rsidRPr="00E675CD">
        <w:t xml:space="preserve"> 3</w:t>
      </w:r>
      <w:r w:rsidR="00F05774" w:rsidRPr="00E675CD">
        <w:t> mom.</w:t>
      </w:r>
      <w:r w:rsidRPr="00E675CD">
        <w:t>, 7</w:t>
      </w:r>
      <w:r w:rsidR="00F05774" w:rsidRPr="00E675CD">
        <w:t> §</w:t>
      </w:r>
      <w:r w:rsidRPr="00E675CD">
        <w:t xml:space="preserve"> 3 och 4 punkterna, 8</w:t>
      </w:r>
      <w:r w:rsidR="00F05774" w:rsidRPr="00E675CD">
        <w:t> §</w:t>
      </w:r>
      <w:r w:rsidRPr="00E675CD">
        <w:t xml:space="preserve"> 1</w:t>
      </w:r>
      <w:r w:rsidR="00F05774" w:rsidRPr="00E675CD">
        <w:t> mom.</w:t>
      </w:r>
      <w:r w:rsidRPr="00E675CD">
        <w:t xml:space="preserve"> samt 11a</w:t>
      </w:r>
      <w:r w:rsidR="00F05774" w:rsidRPr="00E675CD">
        <w:t> §</w:t>
      </w:r>
      <w:r w:rsidRPr="00E675CD">
        <w:t xml:space="preserve"> 2</w:t>
      </w:r>
      <w:r w:rsidR="00F05774" w:rsidRPr="00E675CD">
        <w:t> mom.</w:t>
      </w:r>
      <w:r w:rsidRPr="00E675CD">
        <w:t xml:space="preserve"> landskapslagen (1998:70) om Ålands landskapsregerings allmänna förvaltning, av dessa lagrum </w:t>
      </w:r>
      <w:r w:rsidR="00AC18DB" w:rsidRPr="00E675CD">
        <w:t>2</w:t>
      </w:r>
      <w:r w:rsidR="00442700" w:rsidRPr="00E675CD">
        <w:t>a</w:t>
      </w:r>
      <w:r w:rsidR="0099071D">
        <w:t> </w:t>
      </w:r>
      <w:r w:rsidR="00442700" w:rsidRPr="00E675CD">
        <w:t>§ 2</w:t>
      </w:r>
      <w:r w:rsidR="0099071D">
        <w:t> </w:t>
      </w:r>
      <w:r w:rsidR="00442700" w:rsidRPr="00E675CD">
        <w:t xml:space="preserve">mom. </w:t>
      </w:r>
      <w:r w:rsidR="00935961" w:rsidRPr="00E675CD">
        <w:t xml:space="preserve">och </w:t>
      </w:r>
      <w:r w:rsidRPr="00E675CD">
        <w:t>3</w:t>
      </w:r>
      <w:r w:rsidR="00F05774" w:rsidRPr="00E675CD">
        <w:t> §</w:t>
      </w:r>
      <w:r w:rsidR="00DD4DF6">
        <w:t xml:space="preserve"> </w:t>
      </w:r>
      <w:r w:rsidR="005D0263">
        <w:t>3-6</w:t>
      </w:r>
      <w:r w:rsidR="0099071D">
        <w:t> </w:t>
      </w:r>
      <w:r w:rsidR="005D0263">
        <w:t>mom.</w:t>
      </w:r>
      <w:r w:rsidRPr="00E675CD">
        <w:t xml:space="preserve"> sådan</w:t>
      </w:r>
      <w:r w:rsidR="00935961" w:rsidRPr="00E675CD">
        <w:t>a</w:t>
      </w:r>
      <w:r w:rsidRPr="00E675CD">
        <w:t xml:space="preserve"> de lyder i landskapslagen 2019/115</w:t>
      </w:r>
      <w:r w:rsidR="00634425">
        <w:t xml:space="preserve"> </w:t>
      </w:r>
      <w:r w:rsidR="00E504B3" w:rsidRPr="00E675CD">
        <w:t>samt 2a</w:t>
      </w:r>
      <w:r w:rsidR="0099071D">
        <w:t> </w:t>
      </w:r>
      <w:r w:rsidR="00E504B3" w:rsidRPr="00E675CD">
        <w:t>§ 3 och 6</w:t>
      </w:r>
      <w:r w:rsidR="0099071D">
        <w:t> </w:t>
      </w:r>
      <w:r w:rsidR="00E504B3" w:rsidRPr="00E675CD">
        <w:t>mom</w:t>
      </w:r>
      <w:r w:rsidR="0099071D">
        <w:t>.</w:t>
      </w:r>
      <w:r w:rsidR="00E504B3" w:rsidRPr="00E675CD">
        <w:t xml:space="preserve"> och</w:t>
      </w:r>
      <w:r w:rsidRPr="00E675CD">
        <w:t xml:space="preserve"> 11a</w:t>
      </w:r>
      <w:r w:rsidR="00F05774" w:rsidRPr="00E675CD">
        <w:t> §</w:t>
      </w:r>
      <w:r w:rsidRPr="00E675CD">
        <w:t xml:space="preserve"> 2</w:t>
      </w:r>
      <w:r w:rsidR="00F05774" w:rsidRPr="00E675CD">
        <w:t> mom.</w:t>
      </w:r>
      <w:r w:rsidRPr="00E675CD">
        <w:t xml:space="preserve"> sådan</w:t>
      </w:r>
      <w:r w:rsidR="00E504B3" w:rsidRPr="00E675CD">
        <w:t>a</w:t>
      </w:r>
      <w:r w:rsidRPr="00E675CD">
        <w:t xml:space="preserve"> de lyder i landskapslagen 2006/91, samt</w:t>
      </w:r>
    </w:p>
    <w:p w14:paraId="7A5CF8E8" w14:textId="22EE894F" w:rsidR="00A914B9" w:rsidRPr="00EA0133" w:rsidRDefault="00A914B9" w:rsidP="00744C66">
      <w:pPr>
        <w:pStyle w:val="ANormal"/>
      </w:pPr>
      <w:r w:rsidRPr="00E675CD">
        <w:tab/>
      </w:r>
      <w:r w:rsidRPr="00E675CD">
        <w:rPr>
          <w:b/>
          <w:bCs/>
        </w:rPr>
        <w:t>fogas till</w:t>
      </w:r>
      <w:r w:rsidRPr="00E675CD">
        <w:t xml:space="preserve"> lagen en ny 3b</w:t>
      </w:r>
      <w:r w:rsidR="00F05774" w:rsidRPr="00E675CD">
        <w:t> §</w:t>
      </w:r>
      <w:r w:rsidRPr="00E675CD">
        <w:t>, som följer:</w:t>
      </w:r>
    </w:p>
    <w:p w14:paraId="6E2FFDC8" w14:textId="77777777" w:rsidR="00A914B9" w:rsidRDefault="00A914B9" w:rsidP="00056D37">
      <w:pPr>
        <w:pStyle w:val="ANormal"/>
        <w:rPr>
          <w:lang w:val="sv-FI"/>
        </w:rPr>
      </w:pPr>
    </w:p>
    <w:p w14:paraId="118A6602" w14:textId="77777777" w:rsidR="00A914B9" w:rsidRDefault="00A914B9">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A914B9" w14:paraId="038A7BE0" w14:textId="77777777" w:rsidTr="00817FC0">
        <w:tc>
          <w:tcPr>
            <w:tcW w:w="2426" w:type="pct"/>
          </w:tcPr>
          <w:p w14:paraId="05782356" w14:textId="77777777" w:rsidR="00A914B9" w:rsidRDefault="00A914B9">
            <w:pPr>
              <w:pStyle w:val="xCelltext"/>
              <w:jc w:val="center"/>
            </w:pPr>
            <w:r>
              <w:t>Gällande lydelse</w:t>
            </w:r>
          </w:p>
        </w:tc>
        <w:tc>
          <w:tcPr>
            <w:tcW w:w="146" w:type="pct"/>
          </w:tcPr>
          <w:p w14:paraId="6CF04E17" w14:textId="77777777" w:rsidR="00A914B9" w:rsidRDefault="00A914B9">
            <w:pPr>
              <w:pStyle w:val="xCelltext"/>
              <w:jc w:val="center"/>
            </w:pPr>
          </w:p>
        </w:tc>
        <w:tc>
          <w:tcPr>
            <w:tcW w:w="2428" w:type="pct"/>
          </w:tcPr>
          <w:p w14:paraId="59F0BCDE" w14:textId="77777777" w:rsidR="00A914B9" w:rsidRDefault="00A914B9">
            <w:pPr>
              <w:pStyle w:val="xCelltext"/>
              <w:jc w:val="center"/>
            </w:pPr>
            <w:r>
              <w:t>Föreslagen lydelse</w:t>
            </w:r>
          </w:p>
        </w:tc>
      </w:tr>
      <w:tr w:rsidR="00A914B9" w14:paraId="77E87290" w14:textId="77777777" w:rsidTr="00817FC0">
        <w:tc>
          <w:tcPr>
            <w:tcW w:w="2426" w:type="pct"/>
          </w:tcPr>
          <w:p w14:paraId="72BEF113" w14:textId="77777777" w:rsidR="00A914B9" w:rsidRDefault="00A914B9">
            <w:pPr>
              <w:pStyle w:val="ANormal"/>
            </w:pPr>
          </w:p>
          <w:p w14:paraId="22174AA1" w14:textId="57BCF973" w:rsidR="00A914B9" w:rsidRPr="001C292E" w:rsidRDefault="00A914B9" w:rsidP="00A914B9">
            <w:pPr>
              <w:pStyle w:val="LagParagraf"/>
              <w:rPr>
                <w:lang w:val="sv-FI"/>
              </w:rPr>
            </w:pPr>
            <w:r w:rsidRPr="001C292E">
              <w:rPr>
                <w:lang w:val="sv-FI"/>
              </w:rPr>
              <w:t>2a</w:t>
            </w:r>
            <w:r w:rsidR="00F05774">
              <w:rPr>
                <w:lang w:val="sv-FI"/>
              </w:rPr>
              <w:t> §</w:t>
            </w:r>
          </w:p>
          <w:p w14:paraId="7296D787" w14:textId="77777777" w:rsidR="00A914B9" w:rsidRPr="001C292E" w:rsidRDefault="00A914B9" w:rsidP="00A914B9">
            <w:pPr>
              <w:pStyle w:val="LagPararubrik"/>
              <w:rPr>
                <w:lang w:val="sv-FI"/>
              </w:rPr>
            </w:pPr>
            <w:r w:rsidRPr="001C292E">
              <w:rPr>
                <w:lang w:val="sv-FI"/>
              </w:rPr>
              <w:t>Förvaltningschefens uppgift</w:t>
            </w:r>
          </w:p>
          <w:p w14:paraId="005CEC65" w14:textId="746E591E" w:rsidR="00A914B9" w:rsidRDefault="00A914B9">
            <w:pPr>
              <w:pStyle w:val="ANormal"/>
            </w:pPr>
            <w:r>
              <w:t xml:space="preserve">- - - - - - - - - - - - - - - - - - - - - - - - - - - - - </w:t>
            </w:r>
          </w:p>
          <w:p w14:paraId="240315FA" w14:textId="16E80A37" w:rsidR="00A914B9" w:rsidRPr="001C292E" w:rsidRDefault="00A914B9" w:rsidP="00A914B9">
            <w:pPr>
              <w:pStyle w:val="ANormal"/>
            </w:pPr>
            <w:r>
              <w:tab/>
            </w:r>
            <w:r w:rsidRPr="001C292E">
              <w:t xml:space="preserve">Förvaltningschefen ska hålla sig underrättad om förhållandena inom den allmänna förvaltningen. Han eller hon ska handlägga ärenden som gäller anställande av avdelningschefer, ärenden som gäller uppsägning, förflyttning och omplacering av avdelningschefer eller disciplinära åtgärder mot avdelningschefer samt ärenden som gäller organisatoriska frågor. Förvaltningschefen ansvarar för att utvecklingsprojekt, </w:t>
            </w:r>
            <w:r w:rsidRPr="001C292E">
              <w:lastRenderedPageBreak/>
              <w:t>som berör hela förvaltningen eller flera avdelningar gemensamt, genomförs. Förvaltningschefen tar initiativ till och utarbetar planer för administrativa reformer och förbättringar samt fullgör andra uppgifter i enlighet med vad landskapsregeringen beslutar. Förvaltningschefen kan sammankalla en ledningsgrupp för samordningen av verksamheten inom den allmänna förvaltningen.</w:t>
            </w:r>
          </w:p>
          <w:p w14:paraId="256EDC02" w14:textId="683FD9E4" w:rsidR="00A914B9" w:rsidRPr="001C292E" w:rsidRDefault="00A914B9" w:rsidP="00A914B9">
            <w:pPr>
              <w:pStyle w:val="ANormal"/>
            </w:pPr>
            <w:r>
              <w:tab/>
            </w:r>
            <w:r w:rsidRPr="001C292E">
              <w:t>Förvaltningschefen har rätt att närvara och att yttra sig när en annan tjänsteman föredrar ett ärende för avgörande.</w:t>
            </w:r>
          </w:p>
          <w:p w14:paraId="7496E8F3" w14:textId="5D7C0248" w:rsidR="00A914B9" w:rsidRDefault="00A914B9">
            <w:pPr>
              <w:pStyle w:val="ANormal"/>
            </w:pPr>
            <w:r>
              <w:t xml:space="preserve">- - - - - - - - - - - - - - - - - - - - - - - - - - - - - </w:t>
            </w:r>
          </w:p>
          <w:p w14:paraId="3EF3852A" w14:textId="51E1F428" w:rsidR="00A914B9" w:rsidRPr="001C292E" w:rsidRDefault="00A914B9" w:rsidP="00A914B9">
            <w:pPr>
              <w:pStyle w:val="ANormal"/>
            </w:pPr>
            <w:r>
              <w:tab/>
            </w:r>
            <w:r w:rsidRPr="001C292E">
              <w:t>När förvaltningschefen är förhindrad att fullgöra sina uppgifter kan landskapsregeringen utse en annan tjänsteman vid den allmänna förvaltningen att fullgöra de uppgifter som ankommer på förvaltningschefen. Beslutet kan avse samtliga u</w:t>
            </w:r>
            <w:r w:rsidRPr="001C292E">
              <w:rPr>
                <w:b/>
                <w:bCs/>
              </w:rPr>
              <w:t>ppgifter</w:t>
            </w:r>
            <w:r w:rsidRPr="001C292E">
              <w:t xml:space="preserve"> eller </w:t>
            </w:r>
            <w:r w:rsidRPr="001C292E">
              <w:rPr>
                <w:b/>
                <w:bCs/>
              </w:rPr>
              <w:t>endast</w:t>
            </w:r>
            <w:r w:rsidRPr="001C292E">
              <w:t xml:space="preserve"> en del av uppgifterna.</w:t>
            </w:r>
          </w:p>
          <w:p w14:paraId="67395B88" w14:textId="2F5C9002" w:rsidR="00A914B9" w:rsidRDefault="00A914B9">
            <w:pPr>
              <w:pStyle w:val="ANormal"/>
            </w:pPr>
            <w:r>
              <w:t xml:space="preserve">- - - - - - - - - - - - - - - - - - - - - - - - - - - - - </w:t>
            </w:r>
          </w:p>
          <w:p w14:paraId="223368A8" w14:textId="64608E20" w:rsidR="00A914B9" w:rsidRDefault="00A914B9" w:rsidP="00A914B9">
            <w:pPr>
              <w:pStyle w:val="ANormal"/>
            </w:pPr>
          </w:p>
        </w:tc>
        <w:tc>
          <w:tcPr>
            <w:tcW w:w="146" w:type="pct"/>
          </w:tcPr>
          <w:p w14:paraId="2942A729" w14:textId="77777777" w:rsidR="00A914B9" w:rsidRDefault="00A914B9">
            <w:pPr>
              <w:pStyle w:val="ANormal"/>
            </w:pPr>
          </w:p>
        </w:tc>
        <w:tc>
          <w:tcPr>
            <w:tcW w:w="2428" w:type="pct"/>
          </w:tcPr>
          <w:p w14:paraId="7D139739" w14:textId="77777777" w:rsidR="00A914B9" w:rsidRDefault="00A914B9">
            <w:pPr>
              <w:pStyle w:val="ANormal"/>
            </w:pPr>
          </w:p>
          <w:p w14:paraId="6ABA3CA5" w14:textId="1A9E1E7D" w:rsidR="00A914B9" w:rsidRPr="00EA0133" w:rsidRDefault="00A914B9" w:rsidP="00744C66">
            <w:pPr>
              <w:pStyle w:val="LagParagraf"/>
              <w:rPr>
                <w:lang w:val="sv-FI"/>
              </w:rPr>
            </w:pPr>
            <w:r w:rsidRPr="00EA0133">
              <w:rPr>
                <w:lang w:val="sv-FI"/>
              </w:rPr>
              <w:t>2a</w:t>
            </w:r>
            <w:r w:rsidR="00F05774">
              <w:rPr>
                <w:lang w:val="sv-FI"/>
              </w:rPr>
              <w:t> §</w:t>
            </w:r>
          </w:p>
          <w:p w14:paraId="05B57CB5" w14:textId="77777777" w:rsidR="00A914B9" w:rsidRDefault="00A914B9" w:rsidP="00744C66">
            <w:pPr>
              <w:pStyle w:val="LagPararubrik"/>
              <w:rPr>
                <w:lang w:val="sv-FI"/>
              </w:rPr>
            </w:pPr>
            <w:r w:rsidRPr="00EA0133">
              <w:rPr>
                <w:lang w:val="sv-FI"/>
              </w:rPr>
              <w:t>Förvaltningschefens uppgift</w:t>
            </w:r>
          </w:p>
          <w:p w14:paraId="1E7DDB69" w14:textId="77777777" w:rsidR="00A914B9" w:rsidRPr="00EA0133" w:rsidRDefault="00A914B9" w:rsidP="00744C66">
            <w:pPr>
              <w:pStyle w:val="ANormal"/>
              <w:rPr>
                <w:lang w:val="sv-FI"/>
              </w:rPr>
            </w:pPr>
            <w:r w:rsidRPr="00DD2BB2">
              <w:rPr>
                <w:lang w:val="sv-FI"/>
              </w:rPr>
              <w:t>-</w:t>
            </w:r>
            <w:r>
              <w:rPr>
                <w:lang w:val="sv-FI"/>
              </w:rPr>
              <w:t xml:space="preserve"> - - - - - - - - - - - - - - - - - - - - - - - - - - - - - </w:t>
            </w:r>
          </w:p>
          <w:p w14:paraId="5D5712B3" w14:textId="1EE43F17" w:rsidR="00A914B9" w:rsidRPr="00EA0133" w:rsidRDefault="00A914B9" w:rsidP="00744C66">
            <w:pPr>
              <w:pStyle w:val="ANormal"/>
              <w:rPr>
                <w:lang w:val="sv-FI"/>
              </w:rPr>
            </w:pPr>
            <w:r w:rsidRPr="00EA0133">
              <w:rPr>
                <w:lang w:val="sv-FI"/>
              </w:rPr>
              <w:tab/>
              <w:t>Förvaltningschefen ska hålla sig underrättad om förhållandena inom den allmänna förvaltningen. Han eller hon ska handlägga ärenden som gäller anställande</w:t>
            </w:r>
            <w:r>
              <w:rPr>
                <w:lang w:val="sv-FI"/>
              </w:rPr>
              <w:t xml:space="preserve">, </w:t>
            </w:r>
            <w:r w:rsidRPr="00F028D7">
              <w:rPr>
                <w:b/>
                <w:bCs/>
                <w:lang w:val="sv-FI"/>
              </w:rPr>
              <w:t xml:space="preserve">uppsägning eller omplacering av avdelningschefer eller varning till avdelningschefer </w:t>
            </w:r>
            <w:r w:rsidRPr="00EA0133">
              <w:rPr>
                <w:lang w:val="sv-FI"/>
              </w:rPr>
              <w:t xml:space="preserve">samt ärenden som gäller organisatoriska frågor. Förvaltningschefen ansvarar för att utvecklingsprojekt, som berör hela förvaltningen eller flera avdelningar gemensamt, </w:t>
            </w:r>
            <w:r w:rsidRPr="00EA0133">
              <w:rPr>
                <w:lang w:val="sv-FI"/>
              </w:rPr>
              <w:lastRenderedPageBreak/>
              <w:t xml:space="preserve">genomförs. Förvaltningschefen tar initiativ till och utarbetar planer för administrativa reformer och förbättringar samt fullgör andra uppgifter i enlighet med vad landskapsregeringen beslutar. Förvaltningschefen </w:t>
            </w:r>
            <w:r w:rsidR="00EC3222" w:rsidRPr="00115C27">
              <w:rPr>
                <w:b/>
                <w:bCs/>
                <w:lang w:val="sv-FI"/>
              </w:rPr>
              <w:t>ska</w:t>
            </w:r>
            <w:r w:rsidRPr="00115C27">
              <w:rPr>
                <w:b/>
                <w:bCs/>
                <w:lang w:val="sv-FI"/>
              </w:rPr>
              <w:t xml:space="preserve"> </w:t>
            </w:r>
            <w:r w:rsidRPr="00EA0133">
              <w:rPr>
                <w:lang w:val="sv-FI"/>
              </w:rPr>
              <w:t>sammankalla en ledningsgrupp för samordningen av verksamheten inom den allmänna förvaltningen.</w:t>
            </w:r>
          </w:p>
          <w:p w14:paraId="707548C6" w14:textId="369E1D41" w:rsidR="00A914B9" w:rsidRDefault="00A914B9" w:rsidP="00744C66">
            <w:pPr>
              <w:pStyle w:val="ANormal"/>
              <w:rPr>
                <w:lang w:val="sv-FI"/>
              </w:rPr>
            </w:pPr>
          </w:p>
          <w:p w14:paraId="0AA4F47B" w14:textId="77777777" w:rsidR="007E7E06" w:rsidRDefault="007E7E06" w:rsidP="00744C66">
            <w:pPr>
              <w:pStyle w:val="ANormal"/>
              <w:rPr>
                <w:lang w:val="sv-FI"/>
              </w:rPr>
            </w:pPr>
          </w:p>
          <w:p w14:paraId="5E75B569" w14:textId="14C953EA" w:rsidR="00A914B9" w:rsidRPr="00EA0133" w:rsidRDefault="00A914B9" w:rsidP="00744C66">
            <w:pPr>
              <w:pStyle w:val="ANormal"/>
              <w:rPr>
                <w:lang w:val="sv-FI"/>
              </w:rPr>
            </w:pPr>
            <w:r>
              <w:rPr>
                <w:lang w:val="sv-FI"/>
              </w:rPr>
              <w:tab/>
            </w:r>
            <w:r w:rsidRPr="00EA0133">
              <w:rPr>
                <w:lang w:val="sv-FI"/>
              </w:rPr>
              <w:t xml:space="preserve">Förvaltningschefen har rätt att närvara och att yttra sig när en annan </w:t>
            </w:r>
            <w:r w:rsidRPr="00F028D7">
              <w:rPr>
                <w:b/>
                <w:bCs/>
                <w:lang w:val="sv-FI"/>
              </w:rPr>
              <w:t>tjänsteinnehavare</w:t>
            </w:r>
            <w:r w:rsidRPr="00EA0133">
              <w:rPr>
                <w:lang w:val="sv-FI"/>
              </w:rPr>
              <w:t xml:space="preserve"> föredrar ett ärende för avgörande.</w:t>
            </w:r>
          </w:p>
          <w:p w14:paraId="5D7279C1" w14:textId="77777777" w:rsidR="00A914B9" w:rsidRDefault="00A914B9" w:rsidP="00744C66">
            <w:pPr>
              <w:pStyle w:val="ANormal"/>
            </w:pPr>
            <w:r>
              <w:t>- - - - - - - - - - - - - - - - - - - - - - - - - - - - - -</w:t>
            </w:r>
          </w:p>
          <w:p w14:paraId="50907E44" w14:textId="77777777" w:rsidR="00A914B9" w:rsidRPr="00EA0133" w:rsidRDefault="00A914B9" w:rsidP="00744C66">
            <w:pPr>
              <w:pStyle w:val="ANormal"/>
            </w:pPr>
            <w:r w:rsidRPr="00EA0133">
              <w:rPr>
                <w:lang w:val="sv-FI"/>
              </w:rPr>
              <w:tab/>
              <w:t xml:space="preserve">När förvaltningschefen är förhindrad att </w:t>
            </w:r>
            <w:r w:rsidRPr="00F028D7">
              <w:rPr>
                <w:b/>
                <w:bCs/>
                <w:lang w:val="sv-FI"/>
              </w:rPr>
              <w:t xml:space="preserve">sköta </w:t>
            </w:r>
            <w:r w:rsidRPr="00EA0133">
              <w:rPr>
                <w:lang w:val="sv-FI"/>
              </w:rPr>
              <w:t xml:space="preserve">sina uppgifter kan landskapsregeringen </w:t>
            </w:r>
            <w:r w:rsidRPr="00F028D7">
              <w:rPr>
                <w:b/>
                <w:bCs/>
                <w:lang w:val="sv-FI"/>
              </w:rPr>
              <w:t>besluta att</w:t>
            </w:r>
            <w:r w:rsidRPr="00EA0133">
              <w:rPr>
                <w:lang w:val="sv-FI"/>
              </w:rPr>
              <w:t xml:space="preserve"> en annan </w:t>
            </w:r>
            <w:r w:rsidRPr="00F028D7">
              <w:rPr>
                <w:b/>
                <w:bCs/>
                <w:lang w:val="sv-FI"/>
              </w:rPr>
              <w:t>tjänsteinnehavare</w:t>
            </w:r>
            <w:r w:rsidRPr="00EA0133">
              <w:rPr>
                <w:lang w:val="sv-FI"/>
              </w:rPr>
              <w:t xml:space="preserve"> vid den allmänna förvaltningen ska </w:t>
            </w:r>
            <w:r w:rsidRPr="00F028D7">
              <w:rPr>
                <w:b/>
                <w:bCs/>
                <w:lang w:val="sv-FI"/>
              </w:rPr>
              <w:t>sköta</w:t>
            </w:r>
            <w:r w:rsidRPr="00EA0133">
              <w:rPr>
                <w:lang w:val="sv-FI"/>
              </w:rPr>
              <w:t xml:space="preserve"> de uppgifter som ankommer på förvaltningschefen. </w:t>
            </w:r>
            <w:r w:rsidRPr="00EA0133">
              <w:t>Beslutet kan avse samtliga eller en del av uppgifterna.</w:t>
            </w:r>
          </w:p>
          <w:p w14:paraId="09F51A3A" w14:textId="77777777" w:rsidR="00A914B9" w:rsidRDefault="00A914B9" w:rsidP="00744C66">
            <w:pPr>
              <w:pStyle w:val="ANormal"/>
            </w:pPr>
            <w:r>
              <w:t>- - - - - - - - - - - - - - - - - - - - - - - - - - - - - -</w:t>
            </w:r>
          </w:p>
          <w:p w14:paraId="739D62E9" w14:textId="6AD50A32" w:rsidR="00A914B9" w:rsidRDefault="00A914B9" w:rsidP="00A914B9">
            <w:pPr>
              <w:pStyle w:val="ANormal"/>
            </w:pPr>
          </w:p>
        </w:tc>
      </w:tr>
      <w:tr w:rsidR="00A914B9" w14:paraId="569F5F36" w14:textId="77777777" w:rsidTr="00817FC0">
        <w:tc>
          <w:tcPr>
            <w:tcW w:w="2426" w:type="pct"/>
          </w:tcPr>
          <w:p w14:paraId="7028B553" w14:textId="77777777" w:rsidR="00A914B9" w:rsidRDefault="00A914B9">
            <w:pPr>
              <w:pStyle w:val="ANormal"/>
            </w:pPr>
          </w:p>
          <w:p w14:paraId="4107E25F" w14:textId="234DA4BE" w:rsidR="007E7E06" w:rsidRPr="00EA0133" w:rsidRDefault="007E7E06" w:rsidP="007E7E06">
            <w:pPr>
              <w:keepNext/>
              <w:keepLines/>
              <w:tabs>
                <w:tab w:val="left" w:pos="283"/>
              </w:tabs>
              <w:suppressAutoHyphens/>
              <w:autoSpaceDE/>
              <w:autoSpaceDN/>
              <w:adjustRightInd/>
              <w:spacing w:line="240" w:lineRule="auto"/>
              <w:jc w:val="center"/>
              <w:textAlignment w:val="auto"/>
              <w:rPr>
                <w:rFonts w:ascii="Times New Roman" w:eastAsia="Times New Roman" w:hAnsi="Times New Roman" w:cs="Times New Roman"/>
                <w:sz w:val="22"/>
                <w:lang w:val="sv-FI" w:eastAsia="sv-FI"/>
              </w:rPr>
            </w:pPr>
            <w:r w:rsidRPr="00EA0133">
              <w:rPr>
                <w:rFonts w:ascii="Times New Roman" w:eastAsia="Times New Roman" w:hAnsi="Times New Roman" w:cs="Times New Roman"/>
                <w:sz w:val="22"/>
                <w:lang w:val="sv-FI" w:eastAsia="sv-FI"/>
              </w:rPr>
              <w:t>3</w:t>
            </w:r>
            <w:r w:rsidR="00F05774">
              <w:rPr>
                <w:rFonts w:ascii="Times New Roman" w:eastAsia="Times New Roman" w:hAnsi="Times New Roman" w:cs="Times New Roman"/>
                <w:sz w:val="22"/>
                <w:lang w:val="sv-FI" w:eastAsia="sv-FI"/>
              </w:rPr>
              <w:t> §</w:t>
            </w:r>
          </w:p>
          <w:p w14:paraId="668439F1" w14:textId="77777777" w:rsidR="007E7E06" w:rsidRDefault="007E7E06" w:rsidP="007E7E06">
            <w:pPr>
              <w:keepNext/>
              <w:keepLines/>
              <w:tabs>
                <w:tab w:val="left" w:pos="283"/>
              </w:tabs>
              <w:suppressAutoHyphens/>
              <w:autoSpaceDE/>
              <w:autoSpaceDN/>
              <w:adjustRightInd/>
              <w:spacing w:line="240" w:lineRule="auto"/>
              <w:jc w:val="center"/>
              <w:textAlignment w:val="auto"/>
              <w:rPr>
                <w:rFonts w:ascii="Times New Roman" w:eastAsia="Times New Roman" w:hAnsi="Times New Roman" w:cs="Times New Roman"/>
                <w:i/>
                <w:iCs/>
                <w:sz w:val="22"/>
                <w:lang w:val="sv-FI" w:eastAsia="sv-FI"/>
              </w:rPr>
            </w:pPr>
            <w:r w:rsidRPr="00EA0133">
              <w:rPr>
                <w:rFonts w:ascii="Times New Roman" w:eastAsia="Times New Roman" w:hAnsi="Times New Roman" w:cs="Times New Roman"/>
                <w:i/>
                <w:iCs/>
                <w:sz w:val="22"/>
                <w:lang w:val="sv-FI" w:eastAsia="sv-FI"/>
              </w:rPr>
              <w:t>Den allmänna förvaltningens organisation</w:t>
            </w:r>
          </w:p>
          <w:p w14:paraId="79AFADCF" w14:textId="3D4C9E48" w:rsidR="007E7E06" w:rsidRDefault="007E7E06" w:rsidP="007E7E06">
            <w:pPr>
              <w:pStyle w:val="ANormal"/>
            </w:pPr>
            <w:r>
              <w:t>- - - - - - - - - - - - - - - - - - - - - - - - - - - - - -</w:t>
            </w:r>
          </w:p>
          <w:p w14:paraId="63ABE78A" w14:textId="21E3FC33" w:rsidR="007E7E06" w:rsidRDefault="007E7E06" w:rsidP="007E7E06">
            <w:pPr>
              <w:pStyle w:val="ANormal"/>
            </w:pPr>
            <w:r>
              <w:tab/>
              <w:t xml:space="preserve">Regeringskansliet leds av förvaltningschefen. Landskapsregeringen kan genom ett beslut överföra ansvaret för arbetsuppgifter som ingår i ledningen av </w:t>
            </w:r>
            <w:proofErr w:type="gramStart"/>
            <w:r>
              <w:t>regeringskansliet</w:t>
            </w:r>
            <w:proofErr w:type="gramEnd"/>
            <w:r>
              <w:t xml:space="preserve"> till en annan tjänsteman vid regeringskansliet. Av beslutet ska framgå vilka arbetsuppgifter som beslutet gäller. Vid </w:t>
            </w:r>
            <w:proofErr w:type="gramStart"/>
            <w:r>
              <w:t>regeringskansliet</w:t>
            </w:r>
            <w:proofErr w:type="gramEnd"/>
            <w:r>
              <w:t xml:space="preserve"> ska det finnas en rättschef med uppgift att övervaka lagligheten inom landskapsregeringens allmänna förvaltning. Rättschefen är även skyldig att avge utlåtande över lagligheten av en åtgärd som landskapsregeringen planerar att vidta.</w:t>
            </w:r>
          </w:p>
          <w:p w14:paraId="54DE9763" w14:textId="47EF8980" w:rsidR="007E7E06" w:rsidRDefault="007E7E06" w:rsidP="007E7E06">
            <w:pPr>
              <w:pStyle w:val="ANormal"/>
            </w:pPr>
            <w:r>
              <w:tab/>
              <w:t>Varje avdelning leds av en avdelningschef. Om verksamheten förutsätter det kan landskapsregeringen besluta att ansvaret för vissa av de arbetsuppgifter som ingår i ledningen av avdelningen överförs till en annan tjänsteman på avdelningen. Av beslutet ska framgå vilka arbetsuppgifter beslutet gäller.</w:t>
            </w:r>
          </w:p>
          <w:p w14:paraId="7A628D46" w14:textId="069E2C12" w:rsidR="007E7E06" w:rsidRDefault="007E7E06" w:rsidP="007E7E06">
            <w:pPr>
              <w:pStyle w:val="ANormal"/>
            </w:pPr>
            <w:r>
              <w:tab/>
              <w:t xml:space="preserve">Avdelningarna består av en eller flera byråer som kan indelas i enheter. Vid varje byrå finns det en byråchef. En biträdande avdelningschef, om en sådan tjänst har inrättats, eller en av byråcheferna eller en annan tjänsteman vid avdelningen kan vid behov utses till ställföreträdande avdelningschef, som vid förfall för avdelningschefen fullgör dennes åligganden. </w:t>
            </w:r>
            <w:r>
              <w:lastRenderedPageBreak/>
              <w:t>Avdelningschefen kan vara chef för en av avdelningens byråer.</w:t>
            </w:r>
          </w:p>
          <w:p w14:paraId="7A734514" w14:textId="36B2F98C" w:rsidR="007E7E06" w:rsidRDefault="007E7E06" w:rsidP="007E7E06">
            <w:pPr>
              <w:pStyle w:val="ANormal"/>
            </w:pPr>
            <w:r>
              <w:tab/>
              <w:t xml:space="preserve">Om de övriga tjänster som finns vid </w:t>
            </w:r>
            <w:proofErr w:type="gramStart"/>
            <w:r>
              <w:t>regeringskansliet</w:t>
            </w:r>
            <w:proofErr w:type="gramEnd"/>
            <w:r>
              <w:t xml:space="preserve"> och de olika avdelningarna och om behörighetskraven för dem beslutar landskapsregeringen. Dessutom kan det finnas tillfälliga tjänstemän samt personal i privaträttsligt anställningsförhållande.</w:t>
            </w:r>
          </w:p>
          <w:p w14:paraId="351A0773" w14:textId="77777777" w:rsidR="00A914B9" w:rsidRDefault="00A914B9">
            <w:pPr>
              <w:pStyle w:val="ANormal"/>
            </w:pPr>
          </w:p>
        </w:tc>
        <w:tc>
          <w:tcPr>
            <w:tcW w:w="146" w:type="pct"/>
          </w:tcPr>
          <w:p w14:paraId="429CA32A" w14:textId="77777777" w:rsidR="00A914B9" w:rsidRDefault="00A914B9">
            <w:pPr>
              <w:pStyle w:val="ANormal"/>
            </w:pPr>
          </w:p>
        </w:tc>
        <w:tc>
          <w:tcPr>
            <w:tcW w:w="2428" w:type="pct"/>
          </w:tcPr>
          <w:p w14:paraId="586F1C40" w14:textId="77777777" w:rsidR="00A914B9" w:rsidRDefault="00A914B9">
            <w:pPr>
              <w:pStyle w:val="ANormal"/>
            </w:pPr>
          </w:p>
          <w:p w14:paraId="15949715" w14:textId="003B8B69" w:rsidR="007E7E06" w:rsidRPr="00EA0133" w:rsidRDefault="007E7E06" w:rsidP="00744C66">
            <w:pPr>
              <w:pStyle w:val="LagParagraf"/>
              <w:rPr>
                <w:lang w:val="sv-FI"/>
              </w:rPr>
            </w:pPr>
            <w:r w:rsidRPr="00EA0133">
              <w:rPr>
                <w:lang w:val="sv-FI"/>
              </w:rPr>
              <w:t>3</w:t>
            </w:r>
            <w:r w:rsidR="00F05774">
              <w:rPr>
                <w:lang w:val="sv-FI"/>
              </w:rPr>
              <w:t> §</w:t>
            </w:r>
          </w:p>
          <w:p w14:paraId="0074AC04" w14:textId="77777777" w:rsidR="007E7E06" w:rsidRDefault="007E7E06" w:rsidP="00744C66">
            <w:pPr>
              <w:pStyle w:val="LagPararubrik"/>
              <w:rPr>
                <w:lang w:val="sv-FI"/>
              </w:rPr>
            </w:pPr>
            <w:r w:rsidRPr="00EA0133">
              <w:rPr>
                <w:lang w:val="sv-FI"/>
              </w:rPr>
              <w:t>Den allmänna förvaltningens organisation</w:t>
            </w:r>
          </w:p>
          <w:p w14:paraId="06F9C5B6" w14:textId="77777777" w:rsidR="007E7E06" w:rsidRDefault="007E7E06" w:rsidP="00744C66">
            <w:pPr>
              <w:pStyle w:val="ANormal"/>
            </w:pPr>
            <w:r>
              <w:t>- - - - - - - - - - - - - - - - - - - - - - - - - - - - - -</w:t>
            </w:r>
          </w:p>
          <w:p w14:paraId="3BDE38E2" w14:textId="77777777" w:rsidR="007E7E06" w:rsidRPr="00EA0133" w:rsidRDefault="007E7E06" w:rsidP="00744C66">
            <w:pPr>
              <w:pStyle w:val="ANormal"/>
              <w:rPr>
                <w:lang w:val="sv-FI"/>
              </w:rPr>
            </w:pPr>
            <w:r w:rsidRPr="00EA0133">
              <w:rPr>
                <w:lang w:val="sv-FI"/>
              </w:rPr>
              <w:tab/>
              <w:t xml:space="preserve">Regeringskansliet leds av förvaltningschefen. Landskapsregeringen kan </w:t>
            </w:r>
            <w:r w:rsidRPr="00DF616B">
              <w:rPr>
                <w:b/>
                <w:bCs/>
                <w:lang w:val="sv-FI"/>
              </w:rPr>
              <w:t>besluta att</w:t>
            </w:r>
            <w:r w:rsidRPr="00EA0133">
              <w:rPr>
                <w:lang w:val="sv-FI"/>
              </w:rPr>
              <w:t xml:space="preserve"> överföra ansvaret för arbetsuppgifter som ingår i ledningen av </w:t>
            </w:r>
            <w:proofErr w:type="gramStart"/>
            <w:r w:rsidRPr="00EA0133">
              <w:rPr>
                <w:lang w:val="sv-FI"/>
              </w:rPr>
              <w:t>regeringskansliet</w:t>
            </w:r>
            <w:proofErr w:type="gramEnd"/>
            <w:r w:rsidRPr="00EA0133">
              <w:rPr>
                <w:lang w:val="sv-FI"/>
              </w:rPr>
              <w:t xml:space="preserve"> till en annan </w:t>
            </w:r>
            <w:r w:rsidRPr="00DF616B">
              <w:rPr>
                <w:b/>
                <w:bCs/>
                <w:lang w:val="sv-FI"/>
              </w:rPr>
              <w:t>tjänsteinnehavare</w:t>
            </w:r>
            <w:r w:rsidRPr="00EA0133">
              <w:rPr>
                <w:lang w:val="sv-FI"/>
              </w:rPr>
              <w:t xml:space="preserve"> vid regeringskansliet. Av beslutet ska framgå vilka arbetsuppgifter som beslutet gäller. Vid </w:t>
            </w:r>
            <w:proofErr w:type="gramStart"/>
            <w:r w:rsidRPr="00EA0133">
              <w:rPr>
                <w:lang w:val="sv-FI"/>
              </w:rPr>
              <w:t>regeringskansliet</w:t>
            </w:r>
            <w:proofErr w:type="gramEnd"/>
            <w:r w:rsidRPr="00EA0133">
              <w:rPr>
                <w:lang w:val="sv-FI"/>
              </w:rPr>
              <w:t xml:space="preserve"> ska det finnas en rättschef med uppgift att övervaka lagligheten inom landskapsregeringens allmänna förvaltning. Rättschefen är även skyldig att avge utlåtande över lagligheten av en åtgärd som landskapsregeringen planerar att vidta.</w:t>
            </w:r>
          </w:p>
          <w:p w14:paraId="57390DBB" w14:textId="77777777" w:rsidR="007E7E06" w:rsidRDefault="007E7E06" w:rsidP="00744C66">
            <w:pPr>
              <w:pStyle w:val="ANormal"/>
              <w:rPr>
                <w:lang w:val="sv-FI"/>
              </w:rPr>
            </w:pPr>
            <w:r w:rsidRPr="00EA0133">
              <w:rPr>
                <w:lang w:val="sv-FI"/>
              </w:rPr>
              <w:tab/>
              <w:t xml:space="preserve">Varje avdelning leds av en avdelningschef. Om verksamheten förutsätter det kan landskapsregeringen besluta att ansvaret för vissa av de arbetsuppgifter som ingår i ledningen av avdelningen överförs till en annan </w:t>
            </w:r>
            <w:r w:rsidRPr="00DF616B">
              <w:rPr>
                <w:b/>
                <w:bCs/>
                <w:lang w:val="sv-FI"/>
              </w:rPr>
              <w:t>tjänsteinnehavare</w:t>
            </w:r>
            <w:r w:rsidRPr="00EA0133">
              <w:rPr>
                <w:lang w:val="sv-FI"/>
              </w:rPr>
              <w:t xml:space="preserve"> på avdelningen. Av beslutet ska framgå vilka arbetsuppgifter beslutet gäller.</w:t>
            </w:r>
          </w:p>
          <w:p w14:paraId="42D09600" w14:textId="77777777" w:rsidR="007E7E06" w:rsidRPr="00EA0133" w:rsidRDefault="007E7E06" w:rsidP="00744C66">
            <w:pPr>
              <w:pStyle w:val="ANormal"/>
              <w:rPr>
                <w:lang w:val="sv-FI"/>
              </w:rPr>
            </w:pPr>
            <w:r>
              <w:rPr>
                <w:shd w:val="clear" w:color="auto" w:fill="FFFFFF"/>
              </w:rPr>
              <w:tab/>
              <w:t xml:space="preserve">Avdelningarna består av en eller flera byråer som kan delas in i enheter. Vid varje byrå finns det en byråchef. En biträdande avdelningschef, om en sådan tjänst har inrättats, eller en av byråcheferna eller en annan </w:t>
            </w:r>
            <w:r w:rsidRPr="00DF616B">
              <w:rPr>
                <w:b/>
                <w:bCs/>
                <w:shd w:val="clear" w:color="auto" w:fill="FFFFFF"/>
              </w:rPr>
              <w:t xml:space="preserve">tjänsteinnehavare </w:t>
            </w:r>
            <w:r>
              <w:rPr>
                <w:shd w:val="clear" w:color="auto" w:fill="FFFFFF"/>
              </w:rPr>
              <w:t xml:space="preserve">vid avdelningen kan vid behov utses till ställföreträdande avdelningschef, som vid </w:t>
            </w:r>
            <w:r w:rsidRPr="00DF616B">
              <w:rPr>
                <w:b/>
                <w:bCs/>
                <w:shd w:val="clear" w:color="auto" w:fill="FFFFFF"/>
              </w:rPr>
              <w:t xml:space="preserve">förhinder </w:t>
            </w:r>
            <w:r>
              <w:rPr>
                <w:shd w:val="clear" w:color="auto" w:fill="FFFFFF"/>
              </w:rPr>
              <w:t xml:space="preserve">för avdelningschefen </w:t>
            </w:r>
            <w:r w:rsidRPr="00DF616B">
              <w:rPr>
                <w:b/>
                <w:bCs/>
                <w:shd w:val="clear" w:color="auto" w:fill="FFFFFF"/>
              </w:rPr>
              <w:t>sköter hans eller hennes</w:t>
            </w:r>
            <w:r>
              <w:rPr>
                <w:shd w:val="clear" w:color="auto" w:fill="FFFFFF"/>
              </w:rPr>
              <w:t xml:space="preserve"> </w:t>
            </w:r>
            <w:r>
              <w:rPr>
                <w:shd w:val="clear" w:color="auto" w:fill="FFFFFF"/>
              </w:rPr>
              <w:lastRenderedPageBreak/>
              <w:t>uppgifter. Avdelningschefen kan vara chef för en av avdelningens byråer.</w:t>
            </w:r>
          </w:p>
          <w:p w14:paraId="57175A63" w14:textId="1ACC9E53" w:rsidR="007E7E06" w:rsidRDefault="007E7E06" w:rsidP="00744C66">
            <w:pPr>
              <w:pStyle w:val="ANormal"/>
              <w:rPr>
                <w:lang w:val="sv-FI"/>
              </w:rPr>
            </w:pPr>
            <w:r w:rsidRPr="00EA0133">
              <w:rPr>
                <w:lang w:val="sv-FI"/>
              </w:rPr>
              <w:tab/>
              <w:t xml:space="preserve">Om de övriga tjänster som finns vid </w:t>
            </w:r>
            <w:proofErr w:type="gramStart"/>
            <w:r w:rsidRPr="00EA0133">
              <w:rPr>
                <w:lang w:val="sv-FI"/>
              </w:rPr>
              <w:t>regeringskansliet</w:t>
            </w:r>
            <w:proofErr w:type="gramEnd"/>
            <w:r w:rsidRPr="00EA0133">
              <w:rPr>
                <w:lang w:val="sv-FI"/>
              </w:rPr>
              <w:t xml:space="preserve"> och de olika avdelningarna och om behörighetskraven för dem beslutar landskapsregeringen. Det kan även finnas tillfälliga </w:t>
            </w:r>
            <w:r w:rsidRPr="00DF616B">
              <w:rPr>
                <w:b/>
                <w:bCs/>
                <w:lang w:val="sv-FI"/>
              </w:rPr>
              <w:t>tjänsteinnehavare</w:t>
            </w:r>
            <w:r w:rsidRPr="00EA0133">
              <w:rPr>
                <w:lang w:val="sv-FI"/>
              </w:rPr>
              <w:t xml:space="preserve"> samt personal i </w:t>
            </w:r>
            <w:r w:rsidR="00CC1746" w:rsidRPr="00A7013A">
              <w:rPr>
                <w:b/>
                <w:bCs/>
                <w:lang w:val="sv-FI"/>
              </w:rPr>
              <w:t>arbet</w:t>
            </w:r>
            <w:r w:rsidR="00A7013A" w:rsidRPr="00A7013A">
              <w:rPr>
                <w:b/>
                <w:bCs/>
                <w:lang w:val="sv-FI"/>
              </w:rPr>
              <w:t>savtalsförhållande</w:t>
            </w:r>
            <w:r w:rsidRPr="00EA0133">
              <w:rPr>
                <w:lang w:val="sv-FI"/>
              </w:rPr>
              <w:t>.</w:t>
            </w:r>
          </w:p>
          <w:p w14:paraId="0E2C5AAD" w14:textId="77777777" w:rsidR="007E7E06" w:rsidRDefault="007E7E06">
            <w:pPr>
              <w:pStyle w:val="ANormal"/>
            </w:pPr>
          </w:p>
        </w:tc>
      </w:tr>
      <w:tr w:rsidR="00A914B9" w14:paraId="70B823E0" w14:textId="77777777" w:rsidTr="00817FC0">
        <w:tc>
          <w:tcPr>
            <w:tcW w:w="2426" w:type="pct"/>
          </w:tcPr>
          <w:p w14:paraId="61251219" w14:textId="77777777" w:rsidR="00A914B9" w:rsidRDefault="00A914B9">
            <w:pPr>
              <w:pStyle w:val="ANormal"/>
            </w:pPr>
          </w:p>
          <w:p w14:paraId="107A7C0D" w14:textId="77777777" w:rsidR="007E7E06" w:rsidRDefault="007E7E06">
            <w:pPr>
              <w:pStyle w:val="ANormal"/>
            </w:pPr>
          </w:p>
          <w:p w14:paraId="0FD74DCE" w14:textId="36B67385" w:rsidR="00A914B9" w:rsidRPr="007E7E06" w:rsidRDefault="007E7E06">
            <w:pPr>
              <w:pStyle w:val="ANormal"/>
              <w:rPr>
                <w:i/>
                <w:iCs/>
              </w:rPr>
            </w:pPr>
            <w:r>
              <w:tab/>
            </w:r>
            <w:r w:rsidRPr="007E7E06">
              <w:rPr>
                <w:i/>
                <w:iCs/>
              </w:rPr>
              <w:t>Ny paragraf</w:t>
            </w:r>
          </w:p>
          <w:p w14:paraId="22769CEE" w14:textId="069CB09F" w:rsidR="007E7E06" w:rsidRDefault="007E7E06">
            <w:pPr>
              <w:pStyle w:val="ANormal"/>
            </w:pPr>
          </w:p>
        </w:tc>
        <w:tc>
          <w:tcPr>
            <w:tcW w:w="146" w:type="pct"/>
          </w:tcPr>
          <w:p w14:paraId="3B6F13D4" w14:textId="77777777" w:rsidR="00A914B9" w:rsidRDefault="00A914B9">
            <w:pPr>
              <w:pStyle w:val="ANormal"/>
            </w:pPr>
          </w:p>
        </w:tc>
        <w:tc>
          <w:tcPr>
            <w:tcW w:w="2428" w:type="pct"/>
          </w:tcPr>
          <w:p w14:paraId="68C09E44" w14:textId="77777777" w:rsidR="00A914B9" w:rsidRDefault="00A914B9">
            <w:pPr>
              <w:pStyle w:val="ANormal"/>
            </w:pPr>
          </w:p>
          <w:p w14:paraId="408491BC" w14:textId="07439093" w:rsidR="007E7E06" w:rsidRPr="00DF616B" w:rsidRDefault="007E7E06" w:rsidP="007E7E06">
            <w:pPr>
              <w:pStyle w:val="LagParagraf"/>
              <w:rPr>
                <w:b/>
                <w:bCs/>
                <w:lang w:val="sv-FI"/>
              </w:rPr>
            </w:pPr>
            <w:r w:rsidRPr="00DF616B">
              <w:rPr>
                <w:b/>
                <w:bCs/>
                <w:lang w:val="sv-FI"/>
              </w:rPr>
              <w:t>3b</w:t>
            </w:r>
            <w:r w:rsidR="00F05774">
              <w:rPr>
                <w:b/>
                <w:bCs/>
                <w:lang w:val="sv-FI"/>
              </w:rPr>
              <w:t> §</w:t>
            </w:r>
          </w:p>
          <w:p w14:paraId="0B275C04" w14:textId="77777777" w:rsidR="000D4BBB" w:rsidRDefault="000D4BBB" w:rsidP="000D4BBB">
            <w:pPr>
              <w:pStyle w:val="LagPararubrik"/>
              <w:rPr>
                <w:b/>
                <w:bCs/>
                <w:lang w:val="sv-FI"/>
              </w:rPr>
            </w:pPr>
            <w:r>
              <w:rPr>
                <w:b/>
                <w:bCs/>
                <w:lang w:val="sv-FI"/>
              </w:rPr>
              <w:t>Regeringsrepresentanter</w:t>
            </w:r>
          </w:p>
          <w:p w14:paraId="0001C49F" w14:textId="77777777" w:rsidR="000D4BBB" w:rsidRPr="000D4BBB" w:rsidRDefault="000D4BBB" w:rsidP="00BF0FC8">
            <w:pPr>
              <w:pStyle w:val="ANormal"/>
              <w:rPr>
                <w:b/>
                <w:bCs/>
                <w:lang w:val="sv-FI"/>
              </w:rPr>
            </w:pPr>
            <w:r w:rsidRPr="000D4BBB">
              <w:rPr>
                <w:b/>
                <w:bCs/>
                <w:lang w:val="sv-FI"/>
              </w:rPr>
              <w:tab/>
              <w:t xml:space="preserve">Landskapsregeringen kan utse tjänsteinnehavare med uppgift att bistå och företräda landskapsregeringen utanför Åland (regeringsrepresentanter). Placeringsorten för en regeringsrepresentant kan helt eller delvis vara utanför Åland. </w:t>
            </w:r>
          </w:p>
          <w:p w14:paraId="5EE0BFF5" w14:textId="77777777" w:rsidR="000D4BBB" w:rsidRPr="000D4BBB" w:rsidRDefault="000D4BBB" w:rsidP="00BF0FC8">
            <w:pPr>
              <w:pStyle w:val="ANormal"/>
              <w:rPr>
                <w:b/>
                <w:bCs/>
                <w:lang w:val="sv-FI" w:eastAsia="sv-FI"/>
              </w:rPr>
            </w:pPr>
            <w:r w:rsidRPr="000D4BBB">
              <w:rPr>
                <w:b/>
                <w:bCs/>
                <w:lang w:val="sv-FI"/>
              </w:rPr>
              <w:tab/>
              <w:t xml:space="preserve">Regeringsrepresentanter anställs för en tid om fyra år som sammanfaller med landskapsregeringens mandatperiod. Förutom av de skäl som </w:t>
            </w:r>
            <w:r w:rsidRPr="000D4BBB">
              <w:rPr>
                <w:b/>
                <w:bCs/>
                <w:lang w:val="sv-FI" w:eastAsia="sv-FI"/>
              </w:rPr>
              <w:t>gäller uppsägning av landskapets tjänsteinnehavare enligt landskapslagen (</w:t>
            </w:r>
            <w:proofErr w:type="spellStart"/>
            <w:proofErr w:type="gramStart"/>
            <w:r w:rsidRPr="000D4BBB">
              <w:rPr>
                <w:b/>
                <w:bCs/>
                <w:lang w:val="sv-FI" w:eastAsia="sv-FI"/>
              </w:rPr>
              <w:t>xx:xx</w:t>
            </w:r>
            <w:proofErr w:type="spellEnd"/>
            <w:proofErr w:type="gramEnd"/>
            <w:r w:rsidRPr="000D4BBB">
              <w:rPr>
                <w:b/>
                <w:bCs/>
                <w:lang w:val="sv-FI" w:eastAsia="sv-FI"/>
              </w:rPr>
              <w:t>) om landskapets tjänsteinnehavare, får en regeringsrepresentant sägas upp då han eller hon förlorar landskapsregeringens förtroende så att tjänsteförhållandet upphör med omedelbar verkan. Tjänsteinneharen har då rätt till en ersättning som motsvarar lön för uppsägningstiden.</w:t>
            </w:r>
          </w:p>
          <w:p w14:paraId="2F587CCA" w14:textId="0C4FD025" w:rsidR="007E7E06" w:rsidRDefault="007E7E06" w:rsidP="007E7E06">
            <w:pPr>
              <w:pStyle w:val="ANormal"/>
            </w:pPr>
          </w:p>
        </w:tc>
      </w:tr>
      <w:tr w:rsidR="00A914B9" w14:paraId="12211539" w14:textId="77777777" w:rsidTr="00817FC0">
        <w:tc>
          <w:tcPr>
            <w:tcW w:w="2426" w:type="pct"/>
          </w:tcPr>
          <w:p w14:paraId="7D3A3AB7" w14:textId="77777777" w:rsidR="00A914B9" w:rsidRDefault="00A914B9">
            <w:pPr>
              <w:pStyle w:val="ANormal"/>
            </w:pPr>
          </w:p>
          <w:p w14:paraId="75C7ADCA" w14:textId="25B7F8ED" w:rsidR="007E7E06" w:rsidRDefault="007E7E06" w:rsidP="007E7E06">
            <w:pPr>
              <w:pStyle w:val="LagParagraf"/>
              <w:rPr>
                <w:lang w:val="sv-FI"/>
              </w:rPr>
            </w:pPr>
            <w:r>
              <w:rPr>
                <w:lang w:val="sv-FI"/>
              </w:rPr>
              <w:t>5</w:t>
            </w:r>
            <w:r w:rsidR="00F05774">
              <w:rPr>
                <w:lang w:val="sv-FI"/>
              </w:rPr>
              <w:t> §</w:t>
            </w:r>
          </w:p>
          <w:p w14:paraId="0863222F" w14:textId="77777777" w:rsidR="007E7E06" w:rsidRDefault="007E7E06" w:rsidP="007E7E06">
            <w:pPr>
              <w:pStyle w:val="LagPararubrik"/>
              <w:rPr>
                <w:lang w:val="sv-FI"/>
              </w:rPr>
            </w:pPr>
            <w:r>
              <w:rPr>
                <w:lang w:val="sv-FI"/>
              </w:rPr>
              <w:t>Avdelningschefernas uppgifter</w:t>
            </w:r>
          </w:p>
          <w:p w14:paraId="5E232C08" w14:textId="502ECF75" w:rsidR="007E7E06" w:rsidRDefault="007E7E06" w:rsidP="007E7E06">
            <w:pPr>
              <w:pStyle w:val="ANormal"/>
              <w:rPr>
                <w:lang w:val="sv-FI"/>
              </w:rPr>
            </w:pPr>
            <w:r w:rsidRPr="00AD7DEE">
              <w:rPr>
                <w:lang w:val="sv-FI"/>
              </w:rPr>
              <w:t>-</w:t>
            </w:r>
            <w:r>
              <w:rPr>
                <w:lang w:val="sv-FI"/>
              </w:rPr>
              <w:t xml:space="preserve"> </w:t>
            </w:r>
            <w:r>
              <w:t xml:space="preserve">- - - - - - - - - - - - - - - - - - - - - - - - - - - - - </w:t>
            </w:r>
          </w:p>
          <w:p w14:paraId="065D0946" w14:textId="77777777" w:rsidR="007E7E06" w:rsidRPr="00512986" w:rsidRDefault="007E7E06" w:rsidP="007E7E06">
            <w:pPr>
              <w:pStyle w:val="ANormal"/>
            </w:pPr>
            <w:r>
              <w:tab/>
            </w:r>
            <w:r w:rsidRPr="00512986">
              <w:t>Avdelningschefen har rätt att närvara och yttra sig när annan tjänste</w:t>
            </w:r>
            <w:r>
              <w:t>man</w:t>
            </w:r>
            <w:r w:rsidRPr="00512986">
              <w:t xml:space="preserve"> vid avdelningen föredrar ett ärende för avgörande.</w:t>
            </w:r>
          </w:p>
          <w:p w14:paraId="6345480D" w14:textId="77777777" w:rsidR="00A914B9" w:rsidRDefault="00A914B9">
            <w:pPr>
              <w:pStyle w:val="ANormal"/>
            </w:pPr>
          </w:p>
        </w:tc>
        <w:tc>
          <w:tcPr>
            <w:tcW w:w="146" w:type="pct"/>
          </w:tcPr>
          <w:p w14:paraId="73EA0857" w14:textId="77777777" w:rsidR="00A914B9" w:rsidRDefault="00A914B9">
            <w:pPr>
              <w:pStyle w:val="ANormal"/>
            </w:pPr>
          </w:p>
        </w:tc>
        <w:tc>
          <w:tcPr>
            <w:tcW w:w="2428" w:type="pct"/>
          </w:tcPr>
          <w:p w14:paraId="6D7F546A" w14:textId="77777777" w:rsidR="00A914B9" w:rsidRDefault="00A914B9">
            <w:pPr>
              <w:pStyle w:val="ANormal"/>
            </w:pPr>
          </w:p>
          <w:p w14:paraId="33D21A69" w14:textId="1DDB8F3D" w:rsidR="007E7E06" w:rsidRDefault="007E7E06" w:rsidP="00744C66">
            <w:pPr>
              <w:pStyle w:val="LagParagraf"/>
              <w:rPr>
                <w:lang w:val="sv-FI"/>
              </w:rPr>
            </w:pPr>
            <w:r>
              <w:rPr>
                <w:lang w:val="sv-FI"/>
              </w:rPr>
              <w:t>5</w:t>
            </w:r>
            <w:r w:rsidR="00F05774">
              <w:rPr>
                <w:lang w:val="sv-FI"/>
              </w:rPr>
              <w:t> §</w:t>
            </w:r>
          </w:p>
          <w:p w14:paraId="1E4BF09C" w14:textId="77777777" w:rsidR="007E7E06" w:rsidRDefault="007E7E06" w:rsidP="00744C66">
            <w:pPr>
              <w:pStyle w:val="LagPararubrik"/>
              <w:rPr>
                <w:lang w:val="sv-FI"/>
              </w:rPr>
            </w:pPr>
            <w:r>
              <w:rPr>
                <w:lang w:val="sv-FI"/>
              </w:rPr>
              <w:t>Avdelningschefernas uppgifter</w:t>
            </w:r>
          </w:p>
          <w:p w14:paraId="132DAC90" w14:textId="77777777" w:rsidR="007E7E06" w:rsidRDefault="007E7E06" w:rsidP="00744C66">
            <w:pPr>
              <w:pStyle w:val="ANormal"/>
            </w:pPr>
            <w:r>
              <w:t>- - - - - - - - - - - - - - - - - - - - - - - - - - - - - -</w:t>
            </w:r>
          </w:p>
          <w:p w14:paraId="3C9ECFD9" w14:textId="258FB01D" w:rsidR="007E7E06" w:rsidRPr="00512986" w:rsidRDefault="007E7E06" w:rsidP="00744C66">
            <w:pPr>
              <w:pStyle w:val="ANormal"/>
            </w:pPr>
            <w:r>
              <w:tab/>
            </w:r>
            <w:r w:rsidRPr="00512986">
              <w:t xml:space="preserve">Avdelningschefen har rätt att närvara och yttra sig när </w:t>
            </w:r>
            <w:r w:rsidR="00CD187E" w:rsidRPr="00CD187E">
              <w:rPr>
                <w:b/>
                <w:bCs/>
              </w:rPr>
              <w:t>en</w:t>
            </w:r>
            <w:r w:rsidR="00CD187E">
              <w:t xml:space="preserve"> </w:t>
            </w:r>
            <w:r w:rsidRPr="00512986">
              <w:t xml:space="preserve">annan </w:t>
            </w:r>
            <w:r w:rsidRPr="00DF616B">
              <w:rPr>
                <w:b/>
                <w:bCs/>
              </w:rPr>
              <w:t>tjänsteinnehavare</w:t>
            </w:r>
            <w:r w:rsidRPr="00512986">
              <w:t xml:space="preserve"> vid avdelningen föredrar ett ärende för avgörande.</w:t>
            </w:r>
          </w:p>
          <w:p w14:paraId="744EE7D7" w14:textId="77777777" w:rsidR="007E7E06" w:rsidRDefault="007E7E06">
            <w:pPr>
              <w:pStyle w:val="ANormal"/>
            </w:pPr>
          </w:p>
        </w:tc>
      </w:tr>
      <w:tr w:rsidR="007E7E06" w14:paraId="13E9CE8A" w14:textId="77777777" w:rsidTr="00817FC0">
        <w:tc>
          <w:tcPr>
            <w:tcW w:w="2426" w:type="pct"/>
          </w:tcPr>
          <w:p w14:paraId="5C573567" w14:textId="77777777" w:rsidR="007E7E06" w:rsidRDefault="007E7E06">
            <w:pPr>
              <w:pStyle w:val="ANormal"/>
            </w:pPr>
          </w:p>
          <w:p w14:paraId="26DBC1F6" w14:textId="6B257EB0" w:rsidR="007E7E06" w:rsidRPr="00EA0133" w:rsidRDefault="007E7E06" w:rsidP="00744C66">
            <w:pPr>
              <w:pStyle w:val="LagParagraf"/>
              <w:rPr>
                <w:lang w:val="sv-FI"/>
              </w:rPr>
            </w:pPr>
            <w:r w:rsidRPr="00EA0133">
              <w:rPr>
                <w:lang w:val="sv-FI"/>
              </w:rPr>
              <w:t>7</w:t>
            </w:r>
            <w:r w:rsidR="00F05774">
              <w:rPr>
                <w:lang w:val="sv-FI"/>
              </w:rPr>
              <w:t> §</w:t>
            </w:r>
          </w:p>
          <w:p w14:paraId="57ACCC1D" w14:textId="77777777" w:rsidR="007E7E06" w:rsidRPr="00EA0133" w:rsidRDefault="007E7E06" w:rsidP="00744C66">
            <w:pPr>
              <w:pStyle w:val="LagPararubrik"/>
              <w:rPr>
                <w:lang w:val="sv-FI"/>
              </w:rPr>
            </w:pPr>
            <w:r w:rsidRPr="00EA0133">
              <w:rPr>
                <w:lang w:val="sv-FI"/>
              </w:rPr>
              <w:t>Byråchefernas uppgifter</w:t>
            </w:r>
          </w:p>
          <w:p w14:paraId="1B1F54E5" w14:textId="77777777" w:rsidR="007E7E06" w:rsidRPr="00EA0133" w:rsidRDefault="007E7E06" w:rsidP="00744C66">
            <w:pPr>
              <w:pStyle w:val="ANormal"/>
              <w:rPr>
                <w:lang w:val="sv-FI"/>
              </w:rPr>
            </w:pPr>
            <w:r w:rsidRPr="00EA0133">
              <w:rPr>
                <w:lang w:val="sv-FI"/>
              </w:rPr>
              <w:tab/>
              <w:t>På byråcheferna ankommer</w:t>
            </w:r>
          </w:p>
          <w:p w14:paraId="32FDDD46" w14:textId="501E867E" w:rsidR="007E7E06" w:rsidRPr="007E7E06" w:rsidRDefault="007E7E06" w:rsidP="00744C66">
            <w:pPr>
              <w:pStyle w:val="ANormal"/>
            </w:pPr>
            <w:r>
              <w:t>- - - - - - - - - - - - - - - - - - - - - - - - - - - - - -</w:t>
            </w:r>
          </w:p>
          <w:p w14:paraId="11D3F2BD" w14:textId="77777777" w:rsidR="007E7E06" w:rsidRDefault="007E7E06" w:rsidP="00744C66">
            <w:pPr>
              <w:pStyle w:val="ANormal"/>
              <w:rPr>
                <w:lang w:val="sv-FI"/>
              </w:rPr>
            </w:pPr>
            <w:r w:rsidRPr="00EA0133">
              <w:rPr>
                <w:lang w:val="sv-FI"/>
              </w:rPr>
              <w:tab/>
              <w:t xml:space="preserve">3) att bereda och vid enskild föredragning och </w:t>
            </w:r>
            <w:r>
              <w:rPr>
                <w:lang w:val="sv-FI"/>
              </w:rPr>
              <w:t>tjänstemannaföredragning</w:t>
            </w:r>
            <w:r w:rsidRPr="00EA0133">
              <w:rPr>
                <w:lang w:val="sv-FI"/>
              </w:rPr>
              <w:t xml:space="preserve"> föredra de ärenden som påförts byrån, om inte uppgiften </w:t>
            </w:r>
            <w:r>
              <w:rPr>
                <w:lang w:val="sv-FI"/>
              </w:rPr>
              <w:t>getts i uppdrag</w:t>
            </w:r>
            <w:r w:rsidRPr="00EA0133">
              <w:rPr>
                <w:lang w:val="sv-FI"/>
              </w:rPr>
              <w:t xml:space="preserve"> åt en annan tjänste</w:t>
            </w:r>
            <w:r>
              <w:rPr>
                <w:lang w:val="sv-FI"/>
              </w:rPr>
              <w:t>man</w:t>
            </w:r>
            <w:r w:rsidRPr="00EA0133">
              <w:rPr>
                <w:lang w:val="sv-FI"/>
              </w:rPr>
              <w:t xml:space="preserve"> vid byrån,</w:t>
            </w:r>
          </w:p>
          <w:p w14:paraId="1A151C2E" w14:textId="1C44DC62" w:rsidR="007E7E06" w:rsidRDefault="007E7E06" w:rsidP="00744C66">
            <w:pPr>
              <w:pStyle w:val="ANormal"/>
              <w:rPr>
                <w:lang w:val="sv-FI"/>
              </w:rPr>
            </w:pPr>
            <w:r w:rsidRPr="00EA0133">
              <w:rPr>
                <w:lang w:val="sv-FI"/>
              </w:rPr>
              <w:tab/>
              <w:t>4) att fördela byråns ärenden mellan de tjänste</w:t>
            </w:r>
            <w:r>
              <w:rPr>
                <w:lang w:val="sv-FI"/>
              </w:rPr>
              <w:t>män</w:t>
            </w:r>
            <w:r w:rsidRPr="00EA0133">
              <w:rPr>
                <w:lang w:val="sv-FI"/>
              </w:rPr>
              <w:t xml:space="preserve"> som finns på byrån och se till att arbetsfördelningen på byrån är rättvis och ändamålsenlig samt att arbetet vid byrån bedrivs i överensstämmelse med 2</w:t>
            </w:r>
            <w:r w:rsidR="00F05774">
              <w:rPr>
                <w:lang w:val="sv-FI"/>
              </w:rPr>
              <w:t> §</w:t>
            </w:r>
            <w:r w:rsidRPr="00EA0133">
              <w:rPr>
                <w:lang w:val="sv-FI"/>
              </w:rPr>
              <w:t xml:space="preserve"> samt</w:t>
            </w:r>
          </w:p>
          <w:p w14:paraId="26D5A076" w14:textId="77777777" w:rsidR="00F05774" w:rsidRDefault="00F05774" w:rsidP="00744C66">
            <w:pPr>
              <w:pStyle w:val="ANormal"/>
              <w:rPr>
                <w:lang w:val="sv-FI"/>
              </w:rPr>
            </w:pPr>
          </w:p>
          <w:p w14:paraId="035E90D6" w14:textId="77777777" w:rsidR="00167CFB" w:rsidRDefault="00167CFB" w:rsidP="00744C66">
            <w:pPr>
              <w:pStyle w:val="ANormal"/>
              <w:rPr>
                <w:lang w:val="sv-FI"/>
              </w:rPr>
            </w:pPr>
          </w:p>
          <w:p w14:paraId="7283399E" w14:textId="77777777" w:rsidR="007E7E06" w:rsidRDefault="007E7E06" w:rsidP="00744C66">
            <w:pPr>
              <w:pStyle w:val="ANormal"/>
            </w:pPr>
            <w:r>
              <w:t>- - - - - - - - - - - - - - - - - - - - - - - - - - - - - -</w:t>
            </w:r>
          </w:p>
          <w:p w14:paraId="02C5BF44" w14:textId="77777777" w:rsidR="007E7E06" w:rsidRDefault="007E7E06">
            <w:pPr>
              <w:pStyle w:val="ANormal"/>
            </w:pPr>
          </w:p>
        </w:tc>
        <w:tc>
          <w:tcPr>
            <w:tcW w:w="146" w:type="pct"/>
          </w:tcPr>
          <w:p w14:paraId="7747436E" w14:textId="77777777" w:rsidR="007E7E06" w:rsidRDefault="007E7E06">
            <w:pPr>
              <w:pStyle w:val="ANormal"/>
            </w:pPr>
          </w:p>
        </w:tc>
        <w:tc>
          <w:tcPr>
            <w:tcW w:w="2428" w:type="pct"/>
          </w:tcPr>
          <w:p w14:paraId="181009AA" w14:textId="77777777" w:rsidR="007E7E06" w:rsidRDefault="007E7E06" w:rsidP="00744C66">
            <w:pPr>
              <w:pStyle w:val="ANormal"/>
            </w:pPr>
          </w:p>
          <w:p w14:paraId="3A4F7F32" w14:textId="33B28719" w:rsidR="007E7E06" w:rsidRPr="00EA0133" w:rsidRDefault="007E7E06" w:rsidP="00744C66">
            <w:pPr>
              <w:pStyle w:val="LagParagraf"/>
              <w:rPr>
                <w:lang w:val="sv-FI"/>
              </w:rPr>
            </w:pPr>
            <w:r w:rsidRPr="00EA0133">
              <w:rPr>
                <w:lang w:val="sv-FI"/>
              </w:rPr>
              <w:t>7</w:t>
            </w:r>
            <w:r w:rsidR="00F05774">
              <w:rPr>
                <w:lang w:val="sv-FI"/>
              </w:rPr>
              <w:t> §</w:t>
            </w:r>
          </w:p>
          <w:p w14:paraId="16CF8319" w14:textId="77777777" w:rsidR="007E7E06" w:rsidRPr="00EA0133" w:rsidRDefault="007E7E06" w:rsidP="00744C66">
            <w:pPr>
              <w:pStyle w:val="LagPararubrik"/>
              <w:rPr>
                <w:lang w:val="sv-FI"/>
              </w:rPr>
            </w:pPr>
            <w:r w:rsidRPr="00EA0133">
              <w:rPr>
                <w:lang w:val="sv-FI"/>
              </w:rPr>
              <w:t>Byråchefernas uppgifter</w:t>
            </w:r>
          </w:p>
          <w:p w14:paraId="31E51912" w14:textId="77777777" w:rsidR="007E7E06" w:rsidRPr="00EA0133" w:rsidRDefault="007E7E06" w:rsidP="00744C66">
            <w:pPr>
              <w:pStyle w:val="ANormal"/>
              <w:rPr>
                <w:lang w:val="sv-FI" w:eastAsia="sv-FI"/>
              </w:rPr>
            </w:pPr>
            <w:r w:rsidRPr="00EA0133">
              <w:rPr>
                <w:lang w:val="sv-FI" w:eastAsia="sv-FI"/>
              </w:rPr>
              <w:tab/>
              <w:t>På byråcheferna ankommer</w:t>
            </w:r>
          </w:p>
          <w:p w14:paraId="3CFF89DA" w14:textId="3BCADC34" w:rsidR="007E7E06" w:rsidRPr="007E7E06" w:rsidRDefault="007E7E06" w:rsidP="00744C66">
            <w:pPr>
              <w:pStyle w:val="ANormal"/>
            </w:pPr>
            <w:r>
              <w:t>- - - - - - - - - - - - - - - - - - - - - - - - - - - - - -</w:t>
            </w:r>
          </w:p>
          <w:p w14:paraId="32584085" w14:textId="2C0F70BC" w:rsidR="007E7E06" w:rsidRPr="00EA0133" w:rsidRDefault="007E7E06" w:rsidP="00744C66">
            <w:pPr>
              <w:pStyle w:val="ANormal"/>
              <w:rPr>
                <w:lang w:val="sv-FI" w:eastAsia="sv-FI"/>
              </w:rPr>
            </w:pPr>
            <w:r w:rsidRPr="00EA0133">
              <w:rPr>
                <w:lang w:val="sv-FI" w:eastAsia="sv-FI"/>
              </w:rPr>
              <w:tab/>
              <w:t xml:space="preserve">3) att bereda och vid enskild föredragning och </w:t>
            </w:r>
            <w:r w:rsidRPr="00DF616B">
              <w:rPr>
                <w:b/>
                <w:bCs/>
                <w:lang w:val="sv-FI" w:eastAsia="sv-FI"/>
              </w:rPr>
              <w:t>tjänsteföredragning</w:t>
            </w:r>
            <w:r w:rsidRPr="00EA0133">
              <w:rPr>
                <w:lang w:val="sv-FI" w:eastAsia="sv-FI"/>
              </w:rPr>
              <w:t xml:space="preserve"> föredra de ärenden som påförts byrån, om inte uppgiften </w:t>
            </w:r>
            <w:r>
              <w:rPr>
                <w:lang w:val="sv-FI" w:eastAsia="sv-FI"/>
              </w:rPr>
              <w:t>getts i uppdrag</w:t>
            </w:r>
            <w:r w:rsidRPr="00EA0133">
              <w:rPr>
                <w:lang w:val="sv-FI" w:eastAsia="sv-FI"/>
              </w:rPr>
              <w:t xml:space="preserve"> åt en annan </w:t>
            </w:r>
            <w:r w:rsidRPr="00DF616B">
              <w:rPr>
                <w:b/>
                <w:bCs/>
                <w:lang w:val="sv-FI" w:eastAsia="sv-FI"/>
              </w:rPr>
              <w:t>tjänsteinnehavare</w:t>
            </w:r>
            <w:r w:rsidRPr="00EA0133">
              <w:rPr>
                <w:lang w:val="sv-FI" w:eastAsia="sv-FI"/>
              </w:rPr>
              <w:t xml:space="preserve"> vid byrån,</w:t>
            </w:r>
          </w:p>
          <w:p w14:paraId="7EAFFD5D" w14:textId="04CF4436" w:rsidR="007E7E06" w:rsidRPr="00EA0133" w:rsidRDefault="007E7E06" w:rsidP="00744C66">
            <w:pPr>
              <w:pStyle w:val="ANormal"/>
              <w:rPr>
                <w:lang w:val="sv-FI" w:eastAsia="sv-FI"/>
              </w:rPr>
            </w:pPr>
            <w:r w:rsidRPr="00EA0133">
              <w:rPr>
                <w:lang w:val="sv-FI" w:eastAsia="sv-FI"/>
              </w:rPr>
              <w:tab/>
              <w:t xml:space="preserve">4) att fördela byråns ärenden mellan de </w:t>
            </w:r>
            <w:r w:rsidRPr="00DF616B">
              <w:rPr>
                <w:b/>
                <w:bCs/>
                <w:lang w:val="sv-FI" w:eastAsia="sv-FI"/>
              </w:rPr>
              <w:t>tjänsteinnehavare</w:t>
            </w:r>
            <w:r w:rsidRPr="00EA0133">
              <w:rPr>
                <w:lang w:val="sv-FI" w:eastAsia="sv-FI"/>
              </w:rPr>
              <w:t xml:space="preserve"> som finns på byrån och se till att arbetsfördelningen på byrån är rättvis och ändamålsenlig samt att arbetet </w:t>
            </w:r>
            <w:r w:rsidRPr="00EA0133">
              <w:rPr>
                <w:lang w:val="sv-FI" w:eastAsia="sv-FI"/>
              </w:rPr>
              <w:lastRenderedPageBreak/>
              <w:t>vid byrån bedrivs i överensstämmelse med 2</w:t>
            </w:r>
            <w:r w:rsidR="00F05774">
              <w:rPr>
                <w:lang w:val="sv-FI" w:eastAsia="sv-FI"/>
              </w:rPr>
              <w:t> §</w:t>
            </w:r>
            <w:r w:rsidRPr="00EA0133">
              <w:rPr>
                <w:lang w:val="sv-FI" w:eastAsia="sv-FI"/>
              </w:rPr>
              <w:t xml:space="preserve"> samt</w:t>
            </w:r>
          </w:p>
          <w:p w14:paraId="706E80C4" w14:textId="77777777" w:rsidR="007E7E06" w:rsidRDefault="007E7E06" w:rsidP="00744C66">
            <w:pPr>
              <w:pStyle w:val="ANormal"/>
            </w:pPr>
            <w:r>
              <w:t>- - - - - - - - - - - - - - - - - - - - - - - - - - - - - -</w:t>
            </w:r>
          </w:p>
          <w:p w14:paraId="03F2C7DB" w14:textId="77777777" w:rsidR="007E7E06" w:rsidRDefault="007E7E06">
            <w:pPr>
              <w:pStyle w:val="ANormal"/>
            </w:pPr>
          </w:p>
        </w:tc>
      </w:tr>
      <w:tr w:rsidR="007E7E06" w14:paraId="4DF9F1AA" w14:textId="77777777" w:rsidTr="00817FC0">
        <w:tc>
          <w:tcPr>
            <w:tcW w:w="2426" w:type="pct"/>
          </w:tcPr>
          <w:p w14:paraId="18DA88F7" w14:textId="77777777" w:rsidR="007E7E06" w:rsidRDefault="007E7E06">
            <w:pPr>
              <w:pStyle w:val="ANormal"/>
            </w:pPr>
          </w:p>
          <w:p w14:paraId="414C89C3" w14:textId="109F22A9" w:rsidR="007E7E06" w:rsidRDefault="007E7E06" w:rsidP="00744C66">
            <w:pPr>
              <w:pStyle w:val="LagParagraf"/>
              <w:rPr>
                <w:shd w:val="clear" w:color="auto" w:fill="FFFFFF"/>
              </w:rPr>
            </w:pPr>
            <w:r>
              <w:rPr>
                <w:shd w:val="clear" w:color="auto" w:fill="FFFFFF"/>
              </w:rPr>
              <w:t>8</w:t>
            </w:r>
            <w:r w:rsidR="00F05774">
              <w:rPr>
                <w:shd w:val="clear" w:color="auto" w:fill="FFFFFF"/>
              </w:rPr>
              <w:t> §</w:t>
            </w:r>
          </w:p>
          <w:p w14:paraId="304DC4F3" w14:textId="77777777" w:rsidR="007E7E06" w:rsidRPr="000F2632" w:rsidRDefault="007E7E06" w:rsidP="00744C66">
            <w:pPr>
              <w:pStyle w:val="LagPararubrik"/>
            </w:pPr>
            <w:r>
              <w:t>Ärendeberedning</w:t>
            </w:r>
          </w:p>
          <w:p w14:paraId="32896037" w14:textId="732E38E4" w:rsidR="007E7E06" w:rsidRDefault="007E7E06" w:rsidP="00744C66">
            <w:pPr>
              <w:pStyle w:val="ANormal"/>
              <w:rPr>
                <w:shd w:val="clear" w:color="auto" w:fill="FFFFFF"/>
              </w:rPr>
            </w:pPr>
            <w:r>
              <w:rPr>
                <w:shd w:val="clear" w:color="auto" w:fill="FFFFFF"/>
              </w:rPr>
              <w:tab/>
              <w:t>Ärenden som handläggs inom den allmänna förvaltningen bereds självständigt och på eget ansvar av den tjänsteman som handlägger ärendet, med beaktande av att beredningen av ärenden som skall avgöras vid landskapsregeringens sammanträde skall ske i samråd med den medlem av landskapsregeringen som är ansvarig för byrån.</w:t>
            </w:r>
          </w:p>
          <w:p w14:paraId="56903009" w14:textId="1C01B1F8" w:rsidR="007E7E06" w:rsidRDefault="007E7E06" w:rsidP="00744C66">
            <w:pPr>
              <w:pStyle w:val="ANormal"/>
            </w:pPr>
            <w:r>
              <w:rPr>
                <w:shd w:val="clear" w:color="auto" w:fill="FFFFFF"/>
              </w:rPr>
              <w:t xml:space="preserve">- </w:t>
            </w:r>
            <w:r>
              <w:t xml:space="preserve">- - - - - - - - - - - - - - - - - - - - - - - - - - - - - </w:t>
            </w:r>
          </w:p>
          <w:p w14:paraId="0BA53D88" w14:textId="748FA774" w:rsidR="007E7E06" w:rsidRDefault="007E7E06" w:rsidP="007E7E06">
            <w:pPr>
              <w:pStyle w:val="ANormal"/>
            </w:pPr>
          </w:p>
        </w:tc>
        <w:tc>
          <w:tcPr>
            <w:tcW w:w="146" w:type="pct"/>
          </w:tcPr>
          <w:p w14:paraId="5D364320" w14:textId="77777777" w:rsidR="007E7E06" w:rsidRDefault="007E7E06">
            <w:pPr>
              <w:pStyle w:val="ANormal"/>
            </w:pPr>
          </w:p>
        </w:tc>
        <w:tc>
          <w:tcPr>
            <w:tcW w:w="2428" w:type="pct"/>
          </w:tcPr>
          <w:p w14:paraId="4DF32C98" w14:textId="77777777" w:rsidR="007E7E06" w:rsidRDefault="007E7E06">
            <w:pPr>
              <w:pStyle w:val="ANormal"/>
            </w:pPr>
          </w:p>
          <w:p w14:paraId="5296755D" w14:textId="045877E7" w:rsidR="007E7E06" w:rsidRPr="00EA0133" w:rsidRDefault="007E7E06" w:rsidP="00744C66">
            <w:pPr>
              <w:pStyle w:val="LagParagraf"/>
              <w:rPr>
                <w:lang w:val="sv-FI"/>
              </w:rPr>
            </w:pPr>
            <w:r w:rsidRPr="00EA0133">
              <w:rPr>
                <w:lang w:val="sv-FI"/>
              </w:rPr>
              <w:t>8</w:t>
            </w:r>
            <w:r w:rsidR="00F05774">
              <w:rPr>
                <w:lang w:val="sv-FI"/>
              </w:rPr>
              <w:t> §</w:t>
            </w:r>
          </w:p>
          <w:p w14:paraId="7121576F" w14:textId="77777777" w:rsidR="007E7E06" w:rsidRPr="00EA0133" w:rsidRDefault="007E7E06" w:rsidP="00744C66">
            <w:pPr>
              <w:pStyle w:val="LagPararubrik"/>
              <w:rPr>
                <w:lang w:val="sv-FI"/>
              </w:rPr>
            </w:pPr>
            <w:r w:rsidRPr="00EA0133">
              <w:rPr>
                <w:lang w:val="sv-FI"/>
              </w:rPr>
              <w:t>Ärendeberedning</w:t>
            </w:r>
          </w:p>
          <w:p w14:paraId="272437AF" w14:textId="77777777" w:rsidR="007E7E06" w:rsidRPr="00EA0133" w:rsidRDefault="007E7E06" w:rsidP="00744C66">
            <w:pPr>
              <w:pStyle w:val="ANormal"/>
              <w:rPr>
                <w:lang w:val="sv-FI"/>
              </w:rPr>
            </w:pPr>
            <w:r w:rsidRPr="00EA0133">
              <w:rPr>
                <w:lang w:val="sv-FI"/>
              </w:rPr>
              <w:tab/>
              <w:t xml:space="preserve">Ärenden som handläggs inom den allmänna förvaltningen bereds självständigt och på eget ansvar av den </w:t>
            </w:r>
            <w:r w:rsidRPr="000F2632">
              <w:rPr>
                <w:b/>
                <w:bCs/>
                <w:lang w:val="sv-FI"/>
              </w:rPr>
              <w:t>tjänsteinnehavare</w:t>
            </w:r>
            <w:r w:rsidRPr="00EA0133">
              <w:rPr>
                <w:lang w:val="sv-FI"/>
              </w:rPr>
              <w:t xml:space="preserve"> som handlägger ärendet, med beaktande av att beredningen av ärenden som </w:t>
            </w:r>
            <w:r w:rsidRPr="000F2632">
              <w:rPr>
                <w:b/>
                <w:bCs/>
                <w:lang w:val="sv-FI"/>
              </w:rPr>
              <w:t>ska</w:t>
            </w:r>
            <w:r w:rsidRPr="00EA0133">
              <w:rPr>
                <w:lang w:val="sv-FI"/>
              </w:rPr>
              <w:t xml:space="preserve"> avgöras vid landskapsregeringens sammanträde </w:t>
            </w:r>
            <w:r w:rsidRPr="00C87768">
              <w:rPr>
                <w:b/>
                <w:bCs/>
                <w:lang w:val="sv-FI"/>
              </w:rPr>
              <w:t>ska</w:t>
            </w:r>
            <w:r w:rsidRPr="00EA0133">
              <w:rPr>
                <w:lang w:val="sv-FI"/>
              </w:rPr>
              <w:t xml:space="preserve"> ske i samråd med den medlem av landskapsregeringen som är ansvarig för byrån.</w:t>
            </w:r>
          </w:p>
          <w:p w14:paraId="2F8F2F45" w14:textId="77777777" w:rsidR="007E7E06" w:rsidRDefault="007E7E06" w:rsidP="00744C66">
            <w:pPr>
              <w:pStyle w:val="ANormal"/>
            </w:pPr>
            <w:r>
              <w:t>- - - - - - - - - - - - - - - - - - - - - - - - - - - - - -</w:t>
            </w:r>
          </w:p>
          <w:p w14:paraId="05BA0FB9" w14:textId="0FEA6E1E" w:rsidR="007E7E06" w:rsidRDefault="007E7E06" w:rsidP="007E7E06">
            <w:pPr>
              <w:pStyle w:val="ANormal"/>
            </w:pPr>
          </w:p>
        </w:tc>
      </w:tr>
      <w:tr w:rsidR="007E7E06" w14:paraId="3E7D3E21" w14:textId="77777777" w:rsidTr="00817FC0">
        <w:tc>
          <w:tcPr>
            <w:tcW w:w="2426" w:type="pct"/>
          </w:tcPr>
          <w:p w14:paraId="307E9817" w14:textId="77777777" w:rsidR="007E7E06" w:rsidRDefault="007E7E06">
            <w:pPr>
              <w:pStyle w:val="ANormal"/>
            </w:pPr>
          </w:p>
          <w:p w14:paraId="00B54471" w14:textId="03B6EF76" w:rsidR="007E7E06" w:rsidRPr="00EA0133" w:rsidRDefault="007E7E06" w:rsidP="00744C66">
            <w:pPr>
              <w:pStyle w:val="LagParagraf"/>
              <w:rPr>
                <w:lang w:val="sv-FI"/>
              </w:rPr>
            </w:pPr>
            <w:r w:rsidRPr="00EA0133">
              <w:rPr>
                <w:lang w:val="sv-FI"/>
              </w:rPr>
              <w:t>11a</w:t>
            </w:r>
            <w:r w:rsidR="00F05774">
              <w:rPr>
                <w:lang w:val="sv-FI"/>
              </w:rPr>
              <w:t> §</w:t>
            </w:r>
          </w:p>
          <w:p w14:paraId="450F4B23" w14:textId="77777777" w:rsidR="007E7E06" w:rsidRPr="00EA0133" w:rsidRDefault="007E7E06" w:rsidP="00744C66">
            <w:pPr>
              <w:pStyle w:val="LagPararubrik"/>
              <w:rPr>
                <w:lang w:val="sv-FI"/>
              </w:rPr>
            </w:pPr>
            <w:r w:rsidRPr="00EA0133">
              <w:rPr>
                <w:lang w:val="sv-FI"/>
              </w:rPr>
              <w:t>Särregler för tjänsterna som förvaltningschef och avdelningschef</w:t>
            </w:r>
          </w:p>
          <w:p w14:paraId="0082B96C" w14:textId="77777777" w:rsidR="007E7E06" w:rsidRDefault="007E7E06" w:rsidP="00744C66">
            <w:pPr>
              <w:pStyle w:val="ANormal"/>
            </w:pPr>
            <w:r>
              <w:t>- - - - - - - - - - - - - - - - - - - - - - - - - - - - - -</w:t>
            </w:r>
          </w:p>
          <w:p w14:paraId="19AB53F5" w14:textId="77777777" w:rsidR="007E7E06" w:rsidRPr="00EA0133" w:rsidRDefault="007E7E06" w:rsidP="00744C66">
            <w:pPr>
              <w:pStyle w:val="ANormal"/>
              <w:rPr>
                <w:lang w:val="sv-FI"/>
              </w:rPr>
            </w:pPr>
            <w:r w:rsidRPr="00EA0133">
              <w:rPr>
                <w:lang w:val="sv-FI"/>
              </w:rPr>
              <w:tab/>
              <w:t xml:space="preserve">Förutom av de skäl som </w:t>
            </w:r>
            <w:r>
              <w:rPr>
                <w:lang w:val="sv-FI"/>
              </w:rPr>
              <w:t xml:space="preserve">allmänt </w:t>
            </w:r>
            <w:r w:rsidRPr="00EA0133">
              <w:rPr>
                <w:lang w:val="sv-FI"/>
              </w:rPr>
              <w:t>gäller uppsägning av landskapets tjänste</w:t>
            </w:r>
            <w:r>
              <w:rPr>
                <w:lang w:val="sv-FI"/>
              </w:rPr>
              <w:t>män enligt landskapslagen om landskapets tjänsteinnehavare</w:t>
            </w:r>
            <w:r w:rsidRPr="00EA0133">
              <w:rPr>
                <w:lang w:val="sv-FI"/>
              </w:rPr>
              <w:t>, får förvaltningschefen sägas upp då han eller hon förlorar landskapsregeringens förtroende och en avdelningschef då det med hänsyn till tjänstens natur finns ett godtagbart och motiverat skäl till uppsägningen.</w:t>
            </w:r>
          </w:p>
          <w:p w14:paraId="62B49BCA" w14:textId="77777777" w:rsidR="007E7E06" w:rsidRDefault="007E7E06" w:rsidP="00744C66">
            <w:pPr>
              <w:pStyle w:val="ANormal"/>
            </w:pPr>
            <w:r>
              <w:t>- - - - - - - - - - - - - - - - - - - - - - - - - - - - - -</w:t>
            </w:r>
          </w:p>
          <w:p w14:paraId="08B8EF36" w14:textId="3D258037" w:rsidR="007E7E06" w:rsidRDefault="007E7E06" w:rsidP="007E7E06">
            <w:pPr>
              <w:pStyle w:val="ANormal"/>
            </w:pPr>
          </w:p>
        </w:tc>
        <w:tc>
          <w:tcPr>
            <w:tcW w:w="146" w:type="pct"/>
          </w:tcPr>
          <w:p w14:paraId="39BDA609" w14:textId="77777777" w:rsidR="007E7E06" w:rsidRDefault="007E7E06">
            <w:pPr>
              <w:pStyle w:val="ANormal"/>
            </w:pPr>
          </w:p>
        </w:tc>
        <w:tc>
          <w:tcPr>
            <w:tcW w:w="2428" w:type="pct"/>
          </w:tcPr>
          <w:p w14:paraId="3FD71E62" w14:textId="77777777" w:rsidR="007E7E06" w:rsidRDefault="007E7E06">
            <w:pPr>
              <w:pStyle w:val="ANormal"/>
            </w:pPr>
          </w:p>
          <w:p w14:paraId="0CE5C657" w14:textId="432012FE" w:rsidR="007E7E06" w:rsidRPr="00EA0133" w:rsidRDefault="007E7E06" w:rsidP="00744C66">
            <w:pPr>
              <w:pStyle w:val="LagParagraf"/>
              <w:rPr>
                <w:lang w:val="sv-FI"/>
              </w:rPr>
            </w:pPr>
            <w:r w:rsidRPr="00EA0133">
              <w:rPr>
                <w:lang w:val="sv-FI"/>
              </w:rPr>
              <w:t>11a</w:t>
            </w:r>
            <w:r w:rsidR="00F05774">
              <w:rPr>
                <w:lang w:val="sv-FI"/>
              </w:rPr>
              <w:t> §</w:t>
            </w:r>
          </w:p>
          <w:p w14:paraId="65F6A922" w14:textId="77777777" w:rsidR="007E7E06" w:rsidRPr="00EA0133" w:rsidRDefault="007E7E06" w:rsidP="00744C66">
            <w:pPr>
              <w:pStyle w:val="LagPararubrik"/>
              <w:rPr>
                <w:lang w:val="sv-FI"/>
              </w:rPr>
            </w:pPr>
            <w:r w:rsidRPr="00EA0133">
              <w:rPr>
                <w:lang w:val="sv-FI"/>
              </w:rPr>
              <w:t>Särregler för tjänsterna som förvaltningschef och avdelningschef</w:t>
            </w:r>
          </w:p>
          <w:p w14:paraId="42C359AA" w14:textId="75BD13B3" w:rsidR="007E7E06" w:rsidRPr="00EA0133" w:rsidRDefault="007E7E06" w:rsidP="00744C66">
            <w:pPr>
              <w:pStyle w:val="ANormal"/>
              <w:rPr>
                <w:lang w:val="sv-FI"/>
              </w:rPr>
            </w:pPr>
            <w:r>
              <w:t xml:space="preserve">- - - - - - - - - - - - - - - - - - - - - - - - - - - - - </w:t>
            </w:r>
          </w:p>
          <w:p w14:paraId="5B53A034" w14:textId="77777777" w:rsidR="007E7E06" w:rsidRPr="00EA0133" w:rsidRDefault="007E7E06" w:rsidP="00744C66">
            <w:pPr>
              <w:pStyle w:val="ANormal"/>
              <w:rPr>
                <w:lang w:val="sv-FI"/>
              </w:rPr>
            </w:pPr>
            <w:r w:rsidRPr="00EA0133">
              <w:rPr>
                <w:lang w:val="sv-FI"/>
              </w:rPr>
              <w:tab/>
              <w:t xml:space="preserve">Förutom av de skäl som gäller uppsägning av landskapets </w:t>
            </w:r>
            <w:r w:rsidRPr="00C838BB">
              <w:rPr>
                <w:b/>
                <w:bCs/>
                <w:lang w:val="sv-FI"/>
              </w:rPr>
              <w:t>tjänsteinnehavare</w:t>
            </w:r>
            <w:r>
              <w:rPr>
                <w:lang w:val="sv-FI"/>
              </w:rPr>
              <w:t xml:space="preserve"> </w:t>
            </w:r>
            <w:r w:rsidRPr="004A39CE">
              <w:rPr>
                <w:b/>
                <w:bCs/>
                <w:lang w:val="sv-FI"/>
              </w:rPr>
              <w:t>enligt landskapslagen om landskapets tjänsteinnehavare</w:t>
            </w:r>
            <w:r w:rsidRPr="00EA0133">
              <w:rPr>
                <w:lang w:val="sv-FI"/>
              </w:rPr>
              <w:t>, får förvaltningschefen sägas upp då han eller hon förlorar landskapsregeringens förtroende och en avdelningschef då det med hänsyn till tjänstens natur finns ett godtagbart och motiverat skäl till uppsägningen.</w:t>
            </w:r>
          </w:p>
          <w:p w14:paraId="2BEE77AA" w14:textId="77777777" w:rsidR="007E7E06" w:rsidRDefault="007E7E06" w:rsidP="00744C66">
            <w:pPr>
              <w:pStyle w:val="ANormal"/>
            </w:pPr>
            <w:r>
              <w:t>- - - - - - - - - - - - - - - - - - - - - - - - - - - - - -</w:t>
            </w:r>
          </w:p>
          <w:p w14:paraId="3B9782AF" w14:textId="7D57CA07" w:rsidR="007E7E06" w:rsidRDefault="007E7E06" w:rsidP="007E7E06">
            <w:pPr>
              <w:pStyle w:val="ANormal"/>
            </w:pPr>
          </w:p>
        </w:tc>
      </w:tr>
      <w:tr w:rsidR="007E7E06" w14:paraId="1EE13FFC" w14:textId="77777777" w:rsidTr="00817FC0">
        <w:tc>
          <w:tcPr>
            <w:tcW w:w="2426" w:type="pct"/>
          </w:tcPr>
          <w:p w14:paraId="4C7413E3" w14:textId="77777777" w:rsidR="007E7E06" w:rsidRDefault="007E7E06">
            <w:pPr>
              <w:pStyle w:val="ANormal"/>
            </w:pPr>
          </w:p>
          <w:p w14:paraId="1CBEDA00" w14:textId="77777777" w:rsidR="007E7E06" w:rsidRDefault="007E7E06">
            <w:pPr>
              <w:pStyle w:val="ANormal"/>
            </w:pPr>
          </w:p>
        </w:tc>
        <w:tc>
          <w:tcPr>
            <w:tcW w:w="146" w:type="pct"/>
          </w:tcPr>
          <w:p w14:paraId="60BDF2F6" w14:textId="77777777" w:rsidR="007E7E06" w:rsidRDefault="007E7E06">
            <w:pPr>
              <w:pStyle w:val="ANormal"/>
            </w:pPr>
          </w:p>
        </w:tc>
        <w:tc>
          <w:tcPr>
            <w:tcW w:w="2428" w:type="pct"/>
          </w:tcPr>
          <w:p w14:paraId="1765BAAA" w14:textId="77777777" w:rsidR="007E7E06" w:rsidRDefault="007E7E06">
            <w:pPr>
              <w:pStyle w:val="ANormal"/>
            </w:pPr>
          </w:p>
          <w:p w14:paraId="34B6DBB5" w14:textId="77777777" w:rsidR="007E7E06" w:rsidRDefault="007E7E06">
            <w:pPr>
              <w:pStyle w:val="ANormal"/>
              <w:jc w:val="center"/>
            </w:pPr>
            <w:hyperlink w:anchor="_top" w:tooltip="Klicka för att gå till toppen av dokumentet" w:history="1">
              <w:r>
                <w:rPr>
                  <w:rStyle w:val="Hyperlnk"/>
                </w:rPr>
                <w:t>__________________</w:t>
              </w:r>
            </w:hyperlink>
          </w:p>
          <w:p w14:paraId="2EB1FE52" w14:textId="77777777" w:rsidR="007E7E06" w:rsidRDefault="007E7E06">
            <w:pPr>
              <w:pStyle w:val="ANormal"/>
            </w:pPr>
          </w:p>
          <w:p w14:paraId="51CFB46E" w14:textId="77777777" w:rsidR="007E7E06" w:rsidRDefault="007E7E06">
            <w:pPr>
              <w:pStyle w:val="ANormal"/>
            </w:pPr>
            <w:r>
              <w:tab/>
              <w:t>Denna lag träder i kraft den</w:t>
            </w:r>
          </w:p>
          <w:p w14:paraId="2849D2AE" w14:textId="77777777" w:rsidR="007E7E06" w:rsidRDefault="007E7E06">
            <w:pPr>
              <w:pStyle w:val="ANormal"/>
              <w:jc w:val="center"/>
            </w:pPr>
            <w:hyperlink w:anchor="_top" w:tooltip="Klicka för att gå till toppen av dokumentet" w:history="1">
              <w:r>
                <w:rPr>
                  <w:rStyle w:val="Hyperlnk"/>
                </w:rPr>
                <w:t>__________________</w:t>
              </w:r>
            </w:hyperlink>
          </w:p>
          <w:p w14:paraId="721EB3B6" w14:textId="3D339B1F" w:rsidR="007E7E06" w:rsidRDefault="007E7E06">
            <w:pPr>
              <w:pStyle w:val="ANormal"/>
            </w:pPr>
          </w:p>
        </w:tc>
      </w:tr>
    </w:tbl>
    <w:p w14:paraId="2B7FEA23" w14:textId="77777777" w:rsidR="00A914B9" w:rsidRDefault="00A914B9">
      <w:pPr>
        <w:pStyle w:val="ANormal"/>
      </w:pPr>
    </w:p>
    <w:p w14:paraId="48ABAD3C" w14:textId="77777777" w:rsidR="007E7E06" w:rsidRDefault="007E7E06">
      <w:pPr>
        <w:pStyle w:val="ANormal"/>
        <w:jc w:val="center"/>
      </w:pPr>
      <w:hyperlink w:anchor="_top" w:tooltip="Klicka för att gå till toppen av dokumentet" w:history="1">
        <w:r>
          <w:rPr>
            <w:rStyle w:val="Hyperlnk"/>
          </w:rPr>
          <w:t>__________________</w:t>
        </w:r>
      </w:hyperlink>
    </w:p>
    <w:p w14:paraId="4C206332" w14:textId="77777777" w:rsidR="00A914B9" w:rsidRDefault="00A914B9" w:rsidP="00056D37">
      <w:pPr>
        <w:pStyle w:val="ANormal"/>
        <w:rPr>
          <w:lang w:val="sv-FI"/>
        </w:rPr>
      </w:pPr>
    </w:p>
    <w:p w14:paraId="7DE9177E" w14:textId="72372931" w:rsidR="007E7E06" w:rsidRDefault="007E7E06">
      <w:pPr>
        <w:autoSpaceDE/>
        <w:autoSpaceDN/>
        <w:adjustRightInd/>
        <w:spacing w:line="240" w:lineRule="auto"/>
        <w:textAlignment w:val="auto"/>
        <w:rPr>
          <w:rFonts w:ascii="Times New Roman" w:eastAsia="Times New Roman" w:hAnsi="Times New Roman" w:cs="Times New Roman"/>
          <w:sz w:val="22"/>
          <w:lang w:val="sv-FI" w:eastAsia="sv-SE"/>
        </w:rPr>
      </w:pPr>
      <w:r>
        <w:rPr>
          <w:lang w:val="sv-FI"/>
        </w:rPr>
        <w:br w:type="page"/>
      </w:r>
    </w:p>
    <w:p w14:paraId="30E207F4" w14:textId="2A5DB760" w:rsidR="00613461" w:rsidRDefault="00C2161F" w:rsidP="00056D37">
      <w:pPr>
        <w:pStyle w:val="ANormal"/>
        <w:rPr>
          <w:lang w:val="sv-FI"/>
        </w:rPr>
      </w:pPr>
      <w:r>
        <w:rPr>
          <w:lang w:val="sv-FI"/>
        </w:rPr>
        <w:lastRenderedPageBreak/>
        <w:t>7</w:t>
      </w:r>
      <w:r w:rsidR="00613461" w:rsidRPr="009B5CEC">
        <w:rPr>
          <w:lang w:val="sv-FI"/>
        </w:rPr>
        <w:t>.</w:t>
      </w:r>
    </w:p>
    <w:p w14:paraId="02FB0FFB" w14:textId="77777777" w:rsidR="00167CFB" w:rsidRPr="009B5CEC" w:rsidRDefault="00167CFB" w:rsidP="00056D37">
      <w:pPr>
        <w:pStyle w:val="ANormal"/>
        <w:rPr>
          <w:lang w:val="sv-FI"/>
        </w:rPr>
      </w:pPr>
    </w:p>
    <w:p w14:paraId="1AB5F9F4" w14:textId="44FFF49C" w:rsidR="00A51922" w:rsidRPr="009B5CEC" w:rsidRDefault="00613461" w:rsidP="00A51922">
      <w:pPr>
        <w:pStyle w:val="LagHuvRubr"/>
      </w:pPr>
      <w:bookmarkStart w:id="5" w:name="_Toc183694534"/>
      <w:r w:rsidRPr="009B5CEC">
        <w:rPr>
          <w:lang w:val="sv-FI"/>
        </w:rPr>
        <w:t>L A N D S K A P S L A G</w:t>
      </w:r>
      <w:r w:rsidR="00F05774">
        <w:rPr>
          <w:lang w:val="sv-FI"/>
        </w:rPr>
        <w:br/>
      </w:r>
      <w:r w:rsidR="00A51922" w:rsidRPr="009B5CEC">
        <w:rPr>
          <w:lang w:val="sv-FI"/>
        </w:rPr>
        <w:t>o</w:t>
      </w:r>
      <w:r w:rsidR="008200F1" w:rsidRPr="009B5CEC">
        <w:rPr>
          <w:lang w:val="sv-FI"/>
        </w:rPr>
        <w:t xml:space="preserve">m ändring av </w:t>
      </w:r>
      <w:r w:rsidR="00A51922" w:rsidRPr="009B5CEC">
        <w:t>av förvaltningslagen för Åland</w:t>
      </w:r>
      <w:bookmarkEnd w:id="5"/>
    </w:p>
    <w:p w14:paraId="5242C2A2" w14:textId="77777777" w:rsidR="00A51922" w:rsidRPr="009B5CEC" w:rsidRDefault="00A51922" w:rsidP="00F05774">
      <w:pPr>
        <w:pStyle w:val="ANormal"/>
      </w:pPr>
    </w:p>
    <w:p w14:paraId="66319525" w14:textId="7FE0578E" w:rsidR="00A51922" w:rsidRDefault="00A51922" w:rsidP="00A51922">
      <w:pPr>
        <w:pStyle w:val="ANormal"/>
      </w:pPr>
      <w:r w:rsidRPr="009B5CEC">
        <w:tab/>
        <w:t xml:space="preserve">I enlighet med lagtingets beslut </w:t>
      </w:r>
      <w:r w:rsidRPr="009B5CEC">
        <w:rPr>
          <w:b/>
          <w:bCs/>
        </w:rPr>
        <w:t>ändras</w:t>
      </w:r>
      <w:r w:rsidRPr="009B5CEC">
        <w:t xml:space="preserve"> 20</w:t>
      </w:r>
      <w:r w:rsidR="00F05774">
        <w:t> §</w:t>
      </w:r>
      <w:r w:rsidRPr="009B5CEC">
        <w:t xml:space="preserve"> 1</w:t>
      </w:r>
      <w:r w:rsidR="00F05774">
        <w:t> mom.</w:t>
      </w:r>
      <w:r w:rsidRPr="009B5CEC">
        <w:t xml:space="preserve"> 24</w:t>
      </w:r>
      <w:r w:rsidR="00F05774">
        <w:t> §</w:t>
      </w:r>
      <w:r w:rsidRPr="009B5CEC">
        <w:t xml:space="preserve"> </w:t>
      </w:r>
      <w:proofErr w:type="gramStart"/>
      <w:r w:rsidRPr="009B5CEC">
        <w:t>1-3</w:t>
      </w:r>
      <w:proofErr w:type="gramEnd"/>
      <w:r w:rsidR="00F05774">
        <w:t> mom.</w:t>
      </w:r>
      <w:r w:rsidRPr="009B5CEC">
        <w:t>, 25</w:t>
      </w:r>
      <w:r w:rsidR="00F05774">
        <w:t> §</w:t>
      </w:r>
      <w:r w:rsidRPr="009B5CEC">
        <w:t xml:space="preserve"> 2</w:t>
      </w:r>
      <w:r w:rsidR="00F05774">
        <w:t> mom.</w:t>
      </w:r>
      <w:r w:rsidRPr="009B5CEC">
        <w:t xml:space="preserve"> och 56</w:t>
      </w:r>
      <w:r w:rsidR="00F05774">
        <w:t> §</w:t>
      </w:r>
      <w:r w:rsidRPr="009B5CEC">
        <w:t xml:space="preserve"> 1</w:t>
      </w:r>
      <w:r w:rsidR="00F05774">
        <w:t> mom.</w:t>
      </w:r>
      <w:r w:rsidRPr="009B5CEC">
        <w:t xml:space="preserve"> 4</w:t>
      </w:r>
      <w:r w:rsidR="00F05774">
        <w:t> </w:t>
      </w:r>
      <w:r w:rsidR="00F05774" w:rsidRPr="00836496">
        <w:t>punkt</w:t>
      </w:r>
      <w:r w:rsidRPr="00836496">
        <w:t>en</w:t>
      </w:r>
      <w:r w:rsidR="00314615" w:rsidRPr="00836496">
        <w:t xml:space="preserve"> </w:t>
      </w:r>
      <w:bookmarkStart w:id="6" w:name="_Hlk177988423"/>
      <w:r w:rsidR="003D094F">
        <w:t>förvaltningslagen</w:t>
      </w:r>
      <w:r w:rsidR="00314615" w:rsidRPr="00836496">
        <w:t xml:space="preserve"> (2008:9) för landskapet Åland</w:t>
      </w:r>
      <w:bookmarkEnd w:id="6"/>
      <w:r w:rsidR="00314615" w:rsidRPr="00836496">
        <w:t xml:space="preserve">, </w:t>
      </w:r>
      <w:r w:rsidRPr="00836496">
        <w:t>som</w:t>
      </w:r>
      <w:r w:rsidRPr="009B5CEC">
        <w:t xml:space="preserve"> följer:</w:t>
      </w:r>
    </w:p>
    <w:p w14:paraId="286CCBEF" w14:textId="77777777" w:rsidR="00684233" w:rsidRDefault="00684233" w:rsidP="00A51922">
      <w:pPr>
        <w:pStyle w:val="ANormal"/>
      </w:pPr>
    </w:p>
    <w:p w14:paraId="4EF3EE2B" w14:textId="77777777" w:rsidR="00684233" w:rsidRDefault="00684233" w:rsidP="00684233">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684233" w14:paraId="7545B8FC" w14:textId="77777777" w:rsidTr="00167CFB">
        <w:tc>
          <w:tcPr>
            <w:tcW w:w="2426" w:type="pct"/>
          </w:tcPr>
          <w:p w14:paraId="7F04D576" w14:textId="77777777" w:rsidR="00684233" w:rsidRDefault="00684233" w:rsidP="00ED6F81">
            <w:pPr>
              <w:pStyle w:val="xCelltext"/>
              <w:jc w:val="center"/>
            </w:pPr>
            <w:r>
              <w:t>Gällande lydelse</w:t>
            </w:r>
          </w:p>
        </w:tc>
        <w:tc>
          <w:tcPr>
            <w:tcW w:w="146" w:type="pct"/>
          </w:tcPr>
          <w:p w14:paraId="777E1B02" w14:textId="77777777" w:rsidR="00684233" w:rsidRDefault="00684233" w:rsidP="00ED6F81">
            <w:pPr>
              <w:pStyle w:val="xCelltext"/>
              <w:jc w:val="center"/>
            </w:pPr>
          </w:p>
        </w:tc>
        <w:tc>
          <w:tcPr>
            <w:tcW w:w="2428" w:type="pct"/>
          </w:tcPr>
          <w:p w14:paraId="3BDF0168" w14:textId="77777777" w:rsidR="00684233" w:rsidRDefault="00684233" w:rsidP="00ED6F81">
            <w:pPr>
              <w:pStyle w:val="xCelltext"/>
              <w:jc w:val="center"/>
            </w:pPr>
            <w:r>
              <w:t>Föreslagen lydelse</w:t>
            </w:r>
          </w:p>
        </w:tc>
      </w:tr>
      <w:tr w:rsidR="00684233" w14:paraId="01DCEE79" w14:textId="77777777" w:rsidTr="00167CFB">
        <w:tc>
          <w:tcPr>
            <w:tcW w:w="2426" w:type="pct"/>
          </w:tcPr>
          <w:p w14:paraId="715D3BE5" w14:textId="77777777" w:rsidR="00EC2B8C" w:rsidRDefault="00EC2B8C" w:rsidP="00F05774">
            <w:pPr>
              <w:pStyle w:val="ANormal"/>
            </w:pPr>
          </w:p>
          <w:p w14:paraId="022D4289" w14:textId="29943E92" w:rsidR="00EC2B8C" w:rsidRDefault="00EC2B8C" w:rsidP="00EC2B8C">
            <w:pPr>
              <w:pStyle w:val="LagParagraf"/>
            </w:pPr>
            <w:r>
              <w:t>20</w:t>
            </w:r>
            <w:r w:rsidR="00F05774">
              <w:t> §</w:t>
            </w:r>
          </w:p>
          <w:p w14:paraId="1D5E21EB" w14:textId="581E17E0" w:rsidR="00EC2B8C" w:rsidRDefault="00EC2B8C" w:rsidP="00EC2B8C">
            <w:pPr>
              <w:pStyle w:val="LagPararubrik"/>
            </w:pPr>
            <w:r>
              <w:t>Behandling utan ogrundat dröjsmål</w:t>
            </w:r>
          </w:p>
          <w:p w14:paraId="3F47E4ED" w14:textId="6C1CAD5B" w:rsidR="00EC2B8C" w:rsidRDefault="00EC2B8C" w:rsidP="00EC2B8C">
            <w:pPr>
              <w:pStyle w:val="ANormal"/>
            </w:pPr>
            <w:r>
              <w:tab/>
            </w:r>
            <w:r w:rsidRPr="003D1CE1">
              <w:t>Ett ärende som har inletts hos myndigheten ska</w:t>
            </w:r>
            <w:r w:rsidR="005D764F">
              <w:t>ll</w:t>
            </w:r>
            <w:r w:rsidRPr="003D1CE1">
              <w:t xml:space="preserve"> behandlas utan ogrundat dröjsmål och såvitt möjligt upptas för avgörande inom tre månader från den dag då ärendet inleddes. För de ärenden som inte har upptagits till avgörande före utgången av denna tidsrymd, ska</w:t>
            </w:r>
            <w:r w:rsidR="00AF2B51">
              <w:t>ll</w:t>
            </w:r>
            <w:r w:rsidRPr="003D1CE1">
              <w:t xml:space="preserve"> tjänste</w:t>
            </w:r>
            <w:r w:rsidR="005874EC">
              <w:t>m</w:t>
            </w:r>
            <w:r w:rsidR="003723DC">
              <w:t>annen</w:t>
            </w:r>
            <w:r w:rsidRPr="003D1CE1">
              <w:t xml:space="preserve"> eller annan som handlägger ärendet årligen uppgöra och tillställa myndigheten en redogörelse över varför ärendena inte upptagits i tid.</w:t>
            </w:r>
          </w:p>
          <w:p w14:paraId="00458113" w14:textId="77777777" w:rsidR="003723DC" w:rsidRDefault="003723DC" w:rsidP="00EC2B8C">
            <w:pPr>
              <w:pStyle w:val="ANormal"/>
            </w:pPr>
          </w:p>
          <w:p w14:paraId="0BA8AEB8" w14:textId="77777777" w:rsidR="00684233" w:rsidRDefault="00684233" w:rsidP="00ED6F81">
            <w:pPr>
              <w:pStyle w:val="ANormal"/>
            </w:pPr>
            <w:r>
              <w:t>- - - - - - - - - - - - - - - - - - - - - - - - - - - - - -</w:t>
            </w:r>
          </w:p>
          <w:p w14:paraId="61438B4E" w14:textId="77777777" w:rsidR="00684233" w:rsidRDefault="00684233" w:rsidP="00ED6F81">
            <w:pPr>
              <w:pStyle w:val="ANormal"/>
            </w:pPr>
          </w:p>
        </w:tc>
        <w:tc>
          <w:tcPr>
            <w:tcW w:w="146" w:type="pct"/>
          </w:tcPr>
          <w:p w14:paraId="77440D98" w14:textId="77777777" w:rsidR="00684233" w:rsidRDefault="00684233" w:rsidP="00ED6F81">
            <w:pPr>
              <w:pStyle w:val="ANormal"/>
            </w:pPr>
          </w:p>
        </w:tc>
        <w:tc>
          <w:tcPr>
            <w:tcW w:w="2428" w:type="pct"/>
          </w:tcPr>
          <w:p w14:paraId="1EB6A5CC" w14:textId="77777777" w:rsidR="00EC2B8C" w:rsidRDefault="00EC2B8C" w:rsidP="00F05774">
            <w:pPr>
              <w:pStyle w:val="ANormal"/>
            </w:pPr>
          </w:p>
          <w:p w14:paraId="5741AA45" w14:textId="74067246" w:rsidR="00EC2B8C" w:rsidRDefault="00EC2B8C" w:rsidP="00EC2B8C">
            <w:pPr>
              <w:pStyle w:val="LagParagraf"/>
            </w:pPr>
            <w:r>
              <w:t>20</w:t>
            </w:r>
            <w:r w:rsidR="00F05774">
              <w:t> §</w:t>
            </w:r>
          </w:p>
          <w:p w14:paraId="0D2E039E" w14:textId="77777777" w:rsidR="00EC2B8C" w:rsidRDefault="00EC2B8C" w:rsidP="00EC2B8C">
            <w:pPr>
              <w:pStyle w:val="LagPararubrik"/>
            </w:pPr>
            <w:r>
              <w:t>Behandling utan ogrundat dröjsmål</w:t>
            </w:r>
          </w:p>
          <w:p w14:paraId="394D831D" w14:textId="5F109CBE" w:rsidR="00EC2B8C" w:rsidRDefault="00EC2B8C" w:rsidP="00EC2B8C">
            <w:pPr>
              <w:pStyle w:val="ANormal"/>
            </w:pPr>
            <w:r>
              <w:tab/>
            </w:r>
            <w:r w:rsidRPr="003D1CE1">
              <w:t xml:space="preserve">Ett ärende som har inletts hos myndigheten </w:t>
            </w:r>
            <w:r w:rsidRPr="005D764F">
              <w:rPr>
                <w:b/>
                <w:bCs/>
              </w:rPr>
              <w:t>ska</w:t>
            </w:r>
            <w:r w:rsidRPr="003D1CE1">
              <w:t xml:space="preserve"> behandlas utan ogrundat dröjsmål och såvitt möjligt upptas för avgörande inom tre månader från den dag då ärendet inleddes. För de ärenden som inte har upptagits till avgörande före utgången av denna tidsrymd, </w:t>
            </w:r>
            <w:r w:rsidRPr="00683669">
              <w:rPr>
                <w:b/>
                <w:bCs/>
              </w:rPr>
              <w:t>ska tjänsteinnehavaren</w:t>
            </w:r>
            <w:r w:rsidRPr="003D1CE1">
              <w:t xml:space="preserve"> eller </w:t>
            </w:r>
            <w:r w:rsidR="00683669" w:rsidRPr="00683669">
              <w:rPr>
                <w:b/>
                <w:bCs/>
              </w:rPr>
              <w:t>någon</w:t>
            </w:r>
            <w:r w:rsidR="00683669">
              <w:t xml:space="preserve"> </w:t>
            </w:r>
            <w:r w:rsidRPr="003D1CE1">
              <w:t>annan som handlägger ärendet årligen uppgöra och tillställa myndigheten en redogörelse över varför ärendena inte upptagits i tid.</w:t>
            </w:r>
          </w:p>
          <w:p w14:paraId="1A893B5A" w14:textId="77777777" w:rsidR="00684233" w:rsidRPr="002E53A9" w:rsidRDefault="00684233" w:rsidP="00ED6F81">
            <w:pPr>
              <w:pStyle w:val="ANormal"/>
            </w:pPr>
            <w:r>
              <w:t>- - - - - - - - - - - - - - - - - - - - - - - - - - - - - -</w:t>
            </w:r>
          </w:p>
          <w:p w14:paraId="1DB69E20" w14:textId="77777777" w:rsidR="00684233" w:rsidRDefault="00684233" w:rsidP="00ED6F81">
            <w:pPr>
              <w:pStyle w:val="ANormal"/>
            </w:pPr>
          </w:p>
        </w:tc>
      </w:tr>
      <w:tr w:rsidR="00684233" w14:paraId="46E060F3" w14:textId="77777777" w:rsidTr="00167CFB">
        <w:tc>
          <w:tcPr>
            <w:tcW w:w="2426" w:type="pct"/>
          </w:tcPr>
          <w:p w14:paraId="13B537F4" w14:textId="77777777" w:rsidR="00684233" w:rsidRDefault="00684233" w:rsidP="00ED6F81">
            <w:pPr>
              <w:pStyle w:val="ANormal"/>
            </w:pPr>
          </w:p>
          <w:p w14:paraId="334C8720" w14:textId="581347FF" w:rsidR="005874EC" w:rsidRDefault="005874EC" w:rsidP="005874EC">
            <w:pPr>
              <w:pStyle w:val="LagParagraf"/>
            </w:pPr>
            <w:r>
              <w:t>24</w:t>
            </w:r>
            <w:r w:rsidR="00F05774">
              <w:t> §</w:t>
            </w:r>
          </w:p>
          <w:p w14:paraId="19E8A527" w14:textId="77777777" w:rsidR="005874EC" w:rsidRPr="00447C15" w:rsidRDefault="005874EC" w:rsidP="005874EC">
            <w:pPr>
              <w:pStyle w:val="LagPararubrik"/>
            </w:pPr>
            <w:r>
              <w:t>Jäv</w:t>
            </w:r>
          </w:p>
          <w:p w14:paraId="0D148A6F" w14:textId="6BF3C86E" w:rsidR="005874EC" w:rsidRDefault="005874EC" w:rsidP="005874EC">
            <w:pPr>
              <w:pStyle w:val="ANormal"/>
              <w:rPr>
                <w:lang w:val="sv-FI" w:eastAsia="sv-FI"/>
              </w:rPr>
            </w:pPr>
            <w:r>
              <w:tab/>
              <w:t>En tjänste</w:t>
            </w:r>
            <w:r w:rsidR="00731253">
              <w:t>man</w:t>
            </w:r>
            <w:r>
              <w:t xml:space="preserve"> får inte delta i eller närvara vid behandlingen av ett ärende, om han eller hon är jävig. Bestämmelserna om jäv för tjänste</w:t>
            </w:r>
            <w:r w:rsidR="003723DC">
              <w:t xml:space="preserve">man </w:t>
            </w:r>
            <w:r>
              <w:t>gäller också ledamöter i ett kollegialt organ och andra som deltar i behandlingen av ett ärende samt den som förrättar inspektion.</w:t>
            </w:r>
          </w:p>
          <w:p w14:paraId="680F7FD1" w14:textId="253C901E" w:rsidR="005874EC" w:rsidRDefault="005874EC" w:rsidP="005874EC">
            <w:pPr>
              <w:pStyle w:val="ANormal"/>
            </w:pPr>
            <w:r>
              <w:tab/>
              <w:t>En tjänste</w:t>
            </w:r>
            <w:r w:rsidR="00613D71">
              <w:t>man</w:t>
            </w:r>
            <w:r>
              <w:t xml:space="preserve"> är jävig</w:t>
            </w:r>
          </w:p>
          <w:p w14:paraId="35A7574F" w14:textId="1871ACBD" w:rsidR="005874EC" w:rsidRDefault="00F05774" w:rsidP="005874EC">
            <w:pPr>
              <w:pStyle w:val="ANormal"/>
            </w:pPr>
            <w:r>
              <w:tab/>
            </w:r>
            <w:r w:rsidR="005874EC">
              <w:t>1) om saken angår tjänste</w:t>
            </w:r>
            <w:r w:rsidR="00613D71">
              <w:t>mannen</w:t>
            </w:r>
            <w:r w:rsidR="005874EC">
              <w:t xml:space="preserve"> själv, tjänste</w:t>
            </w:r>
            <w:r w:rsidR="00613D71">
              <w:t>mannens</w:t>
            </w:r>
            <w:r w:rsidR="005874EC">
              <w:t xml:space="preserve"> make, sambo, föräldrar, barn eller syskon eller någon annan närstående,</w:t>
            </w:r>
          </w:p>
          <w:p w14:paraId="6FCD3821" w14:textId="5BFC9FA8" w:rsidR="005874EC" w:rsidRDefault="00F05774" w:rsidP="005874EC">
            <w:pPr>
              <w:pStyle w:val="ANormal"/>
            </w:pPr>
            <w:r>
              <w:tab/>
            </w:r>
            <w:r w:rsidR="005874EC">
              <w:t>2) om ärendets utgång kan väntas medföra synnerlig nytta eller skada för tjänste</w:t>
            </w:r>
            <w:r w:rsidR="002B36A5">
              <w:t xml:space="preserve">mannen </w:t>
            </w:r>
            <w:r w:rsidR="005874EC">
              <w:t>själv eller någon närstående,</w:t>
            </w:r>
          </w:p>
          <w:p w14:paraId="2EEF404D" w14:textId="0585D770" w:rsidR="005874EC" w:rsidRDefault="00F05774" w:rsidP="005874EC">
            <w:pPr>
              <w:pStyle w:val="ANormal"/>
            </w:pPr>
            <w:r>
              <w:tab/>
            </w:r>
            <w:r w:rsidR="005874EC">
              <w:t>3) om tjänste</w:t>
            </w:r>
            <w:r w:rsidR="00A7071B">
              <w:t>mannen</w:t>
            </w:r>
            <w:r w:rsidR="005874EC">
              <w:t xml:space="preserve"> eller någon närstående är ställföreträdare för den som saken angår eller för någon som kan vänta synnerlig nytta eller skada av ärendets utgång,</w:t>
            </w:r>
          </w:p>
          <w:p w14:paraId="759C9E83" w14:textId="77777777" w:rsidR="00854333" w:rsidRDefault="00854333" w:rsidP="005874EC">
            <w:pPr>
              <w:pStyle w:val="ANormal"/>
            </w:pPr>
          </w:p>
          <w:p w14:paraId="2B829C9F" w14:textId="7AA68A46" w:rsidR="005874EC" w:rsidRDefault="00F05774" w:rsidP="005874EC">
            <w:pPr>
              <w:pStyle w:val="ANormal"/>
            </w:pPr>
            <w:r>
              <w:tab/>
            </w:r>
            <w:r w:rsidR="005874EC">
              <w:t>4) om ärendet har väckts hos myndigheten genom överklagande eller på grund av tillsyn över en annan myndighet och tjänste</w:t>
            </w:r>
            <w:r w:rsidR="00CC5513">
              <w:t xml:space="preserve">mannen </w:t>
            </w:r>
            <w:r w:rsidR="005874EC">
              <w:t>tidigare hos den andra myndigheten har deltagit i den slutliga handläggningen av ett ärende som rör saken,</w:t>
            </w:r>
          </w:p>
          <w:p w14:paraId="4CBF40A6" w14:textId="0B086B64" w:rsidR="005874EC" w:rsidRDefault="00F05774" w:rsidP="005874EC">
            <w:pPr>
              <w:pStyle w:val="ANormal"/>
            </w:pPr>
            <w:r>
              <w:lastRenderedPageBreak/>
              <w:tab/>
            </w:r>
            <w:r w:rsidR="005874EC">
              <w:t>5) om tjänste</w:t>
            </w:r>
            <w:r w:rsidR="00CC5513">
              <w:t>mannen</w:t>
            </w:r>
            <w:r w:rsidR="005874EC">
              <w:t xml:space="preserve"> har fört talan som ombud eller mot ersättning biträtt någon i saken eller</w:t>
            </w:r>
          </w:p>
          <w:p w14:paraId="602005AE" w14:textId="5D0C7F84" w:rsidR="005874EC" w:rsidRDefault="00F05774" w:rsidP="005874EC">
            <w:pPr>
              <w:pStyle w:val="ANormal"/>
            </w:pPr>
            <w:r>
              <w:tab/>
            </w:r>
            <w:r w:rsidR="005874EC">
              <w:t>6) om det finns någon annan omständighet som är ägnad att rubba förtroendet för tjänste</w:t>
            </w:r>
            <w:r w:rsidR="008E418B">
              <w:t xml:space="preserve">mannens </w:t>
            </w:r>
            <w:r w:rsidR="005874EC">
              <w:t>opartiskhet i ärendet.</w:t>
            </w:r>
          </w:p>
          <w:p w14:paraId="4786DB32" w14:textId="3BA6702B" w:rsidR="005874EC" w:rsidRDefault="005874EC" w:rsidP="005874EC">
            <w:pPr>
              <w:pStyle w:val="ANormal"/>
            </w:pPr>
            <w:r>
              <w:tab/>
              <w:t>Jäv enligt 2</w:t>
            </w:r>
            <w:r w:rsidR="00F05774">
              <w:t> mom.</w:t>
            </w:r>
            <w:r>
              <w:t xml:space="preserve"> 3</w:t>
            </w:r>
            <w:r w:rsidR="00F05774">
              <w:t> punkt</w:t>
            </w:r>
            <w:r>
              <w:t>en föreligger inte om ärendet rör en sammanslutning och tjänste</w:t>
            </w:r>
            <w:r w:rsidR="008E418B">
              <w:t>mannen</w:t>
            </w:r>
            <w:r>
              <w:t xml:space="preserve"> tillhör styrelsen eller annat förvaltande organ hos sammanslutningen och tjänste</w:t>
            </w:r>
            <w:r w:rsidR="008E418B">
              <w:t>mannen</w:t>
            </w:r>
            <w:r>
              <w:t xml:space="preserve"> där representerar myndigheten.</w:t>
            </w:r>
          </w:p>
          <w:p w14:paraId="5BB460EB" w14:textId="77777777" w:rsidR="00F05774" w:rsidRDefault="005874EC" w:rsidP="005874EC">
            <w:pPr>
              <w:pStyle w:val="ANormal"/>
            </w:pPr>
            <w:r>
              <w:t>- - - - - - - - - - - - - - - - - - - - - - - - - - -</w:t>
            </w:r>
            <w:r w:rsidR="008E418B">
              <w:t xml:space="preserve"> - - -</w:t>
            </w:r>
          </w:p>
          <w:p w14:paraId="3926CDD0" w14:textId="31F70C43" w:rsidR="00684233" w:rsidRDefault="00684233" w:rsidP="005874EC">
            <w:pPr>
              <w:pStyle w:val="ANormal"/>
            </w:pPr>
          </w:p>
        </w:tc>
        <w:tc>
          <w:tcPr>
            <w:tcW w:w="146" w:type="pct"/>
          </w:tcPr>
          <w:p w14:paraId="20B28958" w14:textId="77777777" w:rsidR="00684233" w:rsidRDefault="00684233" w:rsidP="00ED6F81">
            <w:pPr>
              <w:pStyle w:val="ANormal"/>
            </w:pPr>
          </w:p>
        </w:tc>
        <w:tc>
          <w:tcPr>
            <w:tcW w:w="2428" w:type="pct"/>
          </w:tcPr>
          <w:p w14:paraId="7C4BB434" w14:textId="77777777" w:rsidR="00684233" w:rsidRDefault="00684233" w:rsidP="00ED6F81">
            <w:pPr>
              <w:pStyle w:val="ANormal"/>
            </w:pPr>
          </w:p>
          <w:p w14:paraId="3B85967A" w14:textId="6B9414C2" w:rsidR="005874EC" w:rsidRDefault="005874EC" w:rsidP="005874EC">
            <w:pPr>
              <w:pStyle w:val="LagParagraf"/>
            </w:pPr>
            <w:r>
              <w:t>24</w:t>
            </w:r>
            <w:r w:rsidR="00F05774">
              <w:t> §</w:t>
            </w:r>
          </w:p>
          <w:p w14:paraId="0EEA9705" w14:textId="77777777" w:rsidR="005874EC" w:rsidRPr="00447C15" w:rsidRDefault="005874EC" w:rsidP="005874EC">
            <w:pPr>
              <w:pStyle w:val="LagPararubrik"/>
            </w:pPr>
            <w:r>
              <w:t>Jäv</w:t>
            </w:r>
          </w:p>
          <w:p w14:paraId="58B06658" w14:textId="77777777" w:rsidR="005874EC" w:rsidRDefault="005874EC" w:rsidP="005874EC">
            <w:pPr>
              <w:pStyle w:val="ANormal"/>
              <w:rPr>
                <w:lang w:val="sv-FI" w:eastAsia="sv-FI"/>
              </w:rPr>
            </w:pPr>
            <w:r>
              <w:tab/>
              <w:t xml:space="preserve">En </w:t>
            </w:r>
            <w:r w:rsidRPr="00731253">
              <w:rPr>
                <w:b/>
                <w:bCs/>
              </w:rPr>
              <w:t>tjänsteinnehavare</w:t>
            </w:r>
            <w:r>
              <w:t xml:space="preserve"> får inte delta i eller närvara vid behandlingen av ett ärende, om han eller hon är jävig. Bestämmelserna om jäv för </w:t>
            </w:r>
            <w:r w:rsidRPr="003723DC">
              <w:rPr>
                <w:b/>
                <w:bCs/>
              </w:rPr>
              <w:t xml:space="preserve">tjänsteinnehavare </w:t>
            </w:r>
            <w:r>
              <w:t>gäller också ledamöter i ett kollegialt organ och andra som deltar i behandlingen av ett ärende samt den som förrättar inspektion.</w:t>
            </w:r>
          </w:p>
          <w:p w14:paraId="02531B69" w14:textId="77777777" w:rsidR="005874EC" w:rsidRDefault="005874EC" w:rsidP="005874EC">
            <w:pPr>
              <w:pStyle w:val="ANormal"/>
            </w:pPr>
            <w:r>
              <w:tab/>
              <w:t xml:space="preserve">En </w:t>
            </w:r>
            <w:r w:rsidRPr="00613D71">
              <w:rPr>
                <w:b/>
                <w:bCs/>
              </w:rPr>
              <w:t xml:space="preserve">tjänsteinnehavare </w:t>
            </w:r>
            <w:r>
              <w:t>är jävig</w:t>
            </w:r>
          </w:p>
          <w:p w14:paraId="494F2BAA" w14:textId="62138E2C" w:rsidR="005874EC" w:rsidRDefault="00F05774" w:rsidP="005874EC">
            <w:pPr>
              <w:pStyle w:val="ANormal"/>
            </w:pPr>
            <w:r>
              <w:tab/>
            </w:r>
            <w:r w:rsidR="005874EC">
              <w:t xml:space="preserve">1) om saken angår </w:t>
            </w:r>
            <w:r w:rsidR="005874EC" w:rsidRPr="00613D71">
              <w:rPr>
                <w:b/>
                <w:bCs/>
              </w:rPr>
              <w:t>tjänsteinnehavaren</w:t>
            </w:r>
            <w:r w:rsidR="005874EC">
              <w:t xml:space="preserve"> själv, </w:t>
            </w:r>
            <w:r w:rsidR="005874EC" w:rsidRPr="002B36A5">
              <w:rPr>
                <w:b/>
                <w:bCs/>
              </w:rPr>
              <w:t>tjänsteinnehavarens</w:t>
            </w:r>
            <w:r w:rsidR="005874EC">
              <w:t xml:space="preserve"> make, sambo, föräldrar, barn eller syskon eller någon annan närstående,</w:t>
            </w:r>
          </w:p>
          <w:p w14:paraId="7D4AEC27" w14:textId="234219CF" w:rsidR="005874EC" w:rsidRDefault="00F05774" w:rsidP="005874EC">
            <w:pPr>
              <w:pStyle w:val="ANormal"/>
            </w:pPr>
            <w:r>
              <w:tab/>
            </w:r>
            <w:r w:rsidR="005874EC">
              <w:t xml:space="preserve">2) om ärendets utgång kan väntas medföra synnerlig nytta eller skada för </w:t>
            </w:r>
            <w:r w:rsidR="005874EC" w:rsidRPr="002B36A5">
              <w:rPr>
                <w:b/>
                <w:bCs/>
              </w:rPr>
              <w:t xml:space="preserve">tjänsteinnehavaren </w:t>
            </w:r>
            <w:r w:rsidR="005874EC">
              <w:t>själv eller någon närstående,</w:t>
            </w:r>
          </w:p>
          <w:p w14:paraId="3E528B61" w14:textId="39E4DC49" w:rsidR="005874EC" w:rsidRDefault="00F05774" w:rsidP="005874EC">
            <w:pPr>
              <w:pStyle w:val="ANormal"/>
            </w:pPr>
            <w:r>
              <w:tab/>
            </w:r>
            <w:r w:rsidR="005874EC">
              <w:t xml:space="preserve">3) om </w:t>
            </w:r>
            <w:r w:rsidR="005874EC" w:rsidRPr="00854333">
              <w:rPr>
                <w:b/>
                <w:bCs/>
              </w:rPr>
              <w:t>tjänsteinnehavaren</w:t>
            </w:r>
            <w:r w:rsidR="005874EC">
              <w:t xml:space="preserve"> eller någon närstående är ställföreträdare för den som saken angår eller för någon som kan vänta synnerlig nytta eller skada av ärendets utgång,</w:t>
            </w:r>
          </w:p>
          <w:p w14:paraId="7FB9E1C6" w14:textId="1BE3BE4E" w:rsidR="005874EC" w:rsidRDefault="00F05774" w:rsidP="005874EC">
            <w:pPr>
              <w:pStyle w:val="ANormal"/>
            </w:pPr>
            <w:r>
              <w:tab/>
            </w:r>
            <w:r w:rsidR="005874EC">
              <w:t xml:space="preserve">4) om ärendet har väckts hos myndigheten genom överklagande eller på grund av tillsyn över en annan myndighet och </w:t>
            </w:r>
            <w:r w:rsidR="005874EC" w:rsidRPr="00CC5513">
              <w:rPr>
                <w:b/>
                <w:bCs/>
              </w:rPr>
              <w:t xml:space="preserve">tjänsteinnehavaren </w:t>
            </w:r>
            <w:r w:rsidR="005874EC">
              <w:t>tidigare hos den andra myndigheten har deltagit i den slutliga handläggningen av ett ärende som rör saken,</w:t>
            </w:r>
          </w:p>
          <w:p w14:paraId="19176B75" w14:textId="709169BB" w:rsidR="005874EC" w:rsidRDefault="00F05774" w:rsidP="005874EC">
            <w:pPr>
              <w:pStyle w:val="ANormal"/>
            </w:pPr>
            <w:r>
              <w:lastRenderedPageBreak/>
              <w:tab/>
            </w:r>
            <w:r w:rsidR="005874EC">
              <w:t xml:space="preserve">5) om </w:t>
            </w:r>
            <w:r w:rsidR="005874EC" w:rsidRPr="008E418B">
              <w:rPr>
                <w:b/>
                <w:bCs/>
              </w:rPr>
              <w:t xml:space="preserve">tjänsteinnehavaren </w:t>
            </w:r>
            <w:r w:rsidR="005874EC">
              <w:t>har fört talan som ombud eller mot ersättning biträtt någon i saken</w:t>
            </w:r>
            <w:r w:rsidR="008E418B" w:rsidRPr="008E418B">
              <w:rPr>
                <w:b/>
                <w:bCs/>
              </w:rPr>
              <w:t>,</w:t>
            </w:r>
            <w:r w:rsidR="005874EC">
              <w:t xml:space="preserve"> eller</w:t>
            </w:r>
          </w:p>
          <w:p w14:paraId="32822B2A" w14:textId="15921902" w:rsidR="005874EC" w:rsidRDefault="00F05774" w:rsidP="005874EC">
            <w:pPr>
              <w:pStyle w:val="ANormal"/>
            </w:pPr>
            <w:r>
              <w:tab/>
            </w:r>
            <w:r w:rsidR="005874EC">
              <w:t xml:space="preserve">6) om det finns någon annan omständighet som är ägnad att rubba förtroendet </w:t>
            </w:r>
            <w:r w:rsidR="005874EC" w:rsidRPr="008E418B">
              <w:rPr>
                <w:b/>
                <w:bCs/>
              </w:rPr>
              <w:t xml:space="preserve">för tjänsteinnehavarens </w:t>
            </w:r>
            <w:r w:rsidR="005874EC">
              <w:t>opartiskhet i ärendet.</w:t>
            </w:r>
          </w:p>
          <w:p w14:paraId="46BEC4EC" w14:textId="1150B5B1" w:rsidR="005874EC" w:rsidRDefault="005874EC" w:rsidP="005874EC">
            <w:pPr>
              <w:pStyle w:val="ANormal"/>
            </w:pPr>
            <w:r>
              <w:tab/>
              <w:t>Jäv enligt 2</w:t>
            </w:r>
            <w:r w:rsidR="00F05774">
              <w:t> mom.</w:t>
            </w:r>
            <w:r>
              <w:t xml:space="preserve"> 3</w:t>
            </w:r>
            <w:r w:rsidR="00F05774">
              <w:t> punkt</w:t>
            </w:r>
            <w:r>
              <w:t xml:space="preserve">en föreligger inte om ärendet rör en sammanslutning och </w:t>
            </w:r>
            <w:r w:rsidRPr="008E418B">
              <w:rPr>
                <w:b/>
                <w:bCs/>
              </w:rPr>
              <w:t xml:space="preserve">tjänsteinnehavaren </w:t>
            </w:r>
            <w:r>
              <w:t xml:space="preserve">tillhör styrelsen eller annat förvaltande organ hos sammanslutningen och </w:t>
            </w:r>
            <w:r w:rsidRPr="008E418B">
              <w:rPr>
                <w:b/>
                <w:bCs/>
              </w:rPr>
              <w:t>tjänsteinnehavaren</w:t>
            </w:r>
            <w:r>
              <w:t xml:space="preserve"> där representerar myndigheten.</w:t>
            </w:r>
          </w:p>
          <w:p w14:paraId="676220CD" w14:textId="77777777" w:rsidR="00F05774" w:rsidRDefault="005874EC" w:rsidP="005874EC">
            <w:pPr>
              <w:pStyle w:val="ANormal"/>
            </w:pPr>
            <w:r>
              <w:t>- - - - - - - - - - - - - - - - - - - - - - - - - - -</w:t>
            </w:r>
            <w:r w:rsidR="008E418B">
              <w:t xml:space="preserve"> - - -</w:t>
            </w:r>
          </w:p>
          <w:p w14:paraId="010C1077" w14:textId="3A913B01" w:rsidR="00684233" w:rsidRDefault="00684233" w:rsidP="005874EC">
            <w:pPr>
              <w:pStyle w:val="ANormal"/>
            </w:pPr>
          </w:p>
        </w:tc>
      </w:tr>
      <w:tr w:rsidR="00684233" w14:paraId="15D5AAE6" w14:textId="77777777" w:rsidTr="00167CFB">
        <w:tc>
          <w:tcPr>
            <w:tcW w:w="2426" w:type="pct"/>
          </w:tcPr>
          <w:p w14:paraId="7E9F433A" w14:textId="77777777" w:rsidR="00087DB3" w:rsidRDefault="00087DB3" w:rsidP="0022498D">
            <w:pPr>
              <w:pStyle w:val="ANormal"/>
              <w:rPr>
                <w:shd w:val="clear" w:color="auto" w:fill="FFFFFF"/>
              </w:rPr>
            </w:pPr>
          </w:p>
          <w:p w14:paraId="145318B2" w14:textId="6CCA3279" w:rsidR="00087DB3" w:rsidRDefault="00087DB3" w:rsidP="00087DB3">
            <w:pPr>
              <w:pStyle w:val="LagParagraf"/>
              <w:rPr>
                <w:shd w:val="clear" w:color="auto" w:fill="FFFFFF"/>
              </w:rPr>
            </w:pPr>
            <w:r>
              <w:rPr>
                <w:shd w:val="clear" w:color="auto" w:fill="FFFFFF"/>
              </w:rPr>
              <w:t>25</w:t>
            </w:r>
            <w:r w:rsidR="00F05774">
              <w:rPr>
                <w:shd w:val="clear" w:color="auto" w:fill="FFFFFF"/>
              </w:rPr>
              <w:t> §</w:t>
            </w:r>
          </w:p>
          <w:p w14:paraId="52E71105" w14:textId="77777777" w:rsidR="00087DB3" w:rsidRPr="002F6C5A" w:rsidRDefault="00087DB3" w:rsidP="00087DB3">
            <w:pPr>
              <w:pStyle w:val="LagPararubrik"/>
            </w:pPr>
            <w:r>
              <w:t>Avgörande av jävsfrågor</w:t>
            </w:r>
          </w:p>
          <w:p w14:paraId="0584DB0A" w14:textId="79EC7D43" w:rsidR="00087DB3" w:rsidRDefault="00087DB3" w:rsidP="00087DB3">
            <w:pPr>
              <w:pStyle w:val="ANormal"/>
              <w:rPr>
                <w:shd w:val="clear" w:color="auto" w:fill="FFFFFF"/>
              </w:rPr>
            </w:pPr>
            <w:r>
              <w:rPr>
                <w:shd w:val="clear" w:color="auto" w:fill="FFFFFF"/>
              </w:rPr>
              <w:t xml:space="preserve">- - - - - - - - - - - - - - - - - - - - - - - - - - - - - - </w:t>
            </w:r>
          </w:p>
          <w:p w14:paraId="54D3C987" w14:textId="11DCFA04" w:rsidR="00087DB3" w:rsidRDefault="00087DB3" w:rsidP="00087DB3">
            <w:pPr>
              <w:pStyle w:val="ANormal"/>
              <w:rPr>
                <w:shd w:val="clear" w:color="auto" w:fill="FFFFFF"/>
              </w:rPr>
            </w:pPr>
            <w:r>
              <w:rPr>
                <w:shd w:val="clear" w:color="auto" w:fill="FFFFFF"/>
              </w:rPr>
              <w:tab/>
              <w:t>En jävig tjänsteman ska</w:t>
            </w:r>
            <w:r w:rsidR="00AF2B51">
              <w:rPr>
                <w:shd w:val="clear" w:color="auto" w:fill="FFFFFF"/>
              </w:rPr>
              <w:t>ll</w:t>
            </w:r>
            <w:r>
              <w:rPr>
                <w:shd w:val="clear" w:color="auto" w:fill="FFFFFF"/>
              </w:rPr>
              <w:t xml:space="preserve"> självmant anmäla jäv. En ojävig tjänste</w:t>
            </w:r>
            <w:r w:rsidR="005D764F">
              <w:rPr>
                <w:shd w:val="clear" w:color="auto" w:fill="FFFFFF"/>
              </w:rPr>
              <w:t>man</w:t>
            </w:r>
            <w:r>
              <w:rPr>
                <w:shd w:val="clear" w:color="auto" w:fill="FFFFFF"/>
              </w:rPr>
              <w:t xml:space="preserve"> ska</w:t>
            </w:r>
            <w:r w:rsidR="00AF2B51">
              <w:rPr>
                <w:shd w:val="clear" w:color="auto" w:fill="FFFFFF"/>
              </w:rPr>
              <w:t>ll</w:t>
            </w:r>
            <w:r>
              <w:rPr>
                <w:shd w:val="clear" w:color="auto" w:fill="FFFFFF"/>
              </w:rPr>
              <w:t xml:space="preserve"> utan dröjsmål förordnas av myndigheten i en jävig tjänste</w:t>
            </w:r>
            <w:r w:rsidR="005D764F">
              <w:rPr>
                <w:shd w:val="clear" w:color="auto" w:fill="FFFFFF"/>
              </w:rPr>
              <w:t>mans</w:t>
            </w:r>
            <w:r>
              <w:rPr>
                <w:shd w:val="clear" w:color="auto" w:fill="FFFFFF"/>
              </w:rPr>
              <w:t xml:space="preserve"> ställe. Tjänste</w:t>
            </w:r>
            <w:r w:rsidR="005D764F">
              <w:rPr>
                <w:shd w:val="clear" w:color="auto" w:fill="FFFFFF"/>
              </w:rPr>
              <w:t>mannen</w:t>
            </w:r>
            <w:r>
              <w:rPr>
                <w:shd w:val="clear" w:color="auto" w:fill="FFFFFF"/>
              </w:rPr>
              <w:t xml:space="preserve"> får dock avgöra ett brådskande ärende, om jävet inte kan inverka på avgörandet.</w:t>
            </w:r>
          </w:p>
          <w:p w14:paraId="381289AB" w14:textId="77777777" w:rsidR="005D764F" w:rsidRDefault="005D764F" w:rsidP="00087DB3">
            <w:pPr>
              <w:pStyle w:val="ANormal"/>
              <w:rPr>
                <w:shd w:val="clear" w:color="auto" w:fill="FFFFFF"/>
              </w:rPr>
            </w:pPr>
          </w:p>
          <w:p w14:paraId="5F7D543F" w14:textId="77777777" w:rsidR="0022498D" w:rsidRDefault="00087DB3" w:rsidP="00087DB3">
            <w:pPr>
              <w:pStyle w:val="ANormal"/>
              <w:rPr>
                <w:shd w:val="clear" w:color="auto" w:fill="FFFFFF"/>
              </w:rPr>
            </w:pPr>
            <w:r>
              <w:rPr>
                <w:shd w:val="clear" w:color="auto" w:fill="FFFFFF"/>
              </w:rPr>
              <w:t>- - - - - - - - - - - - - - - - - - - - - - - - -</w:t>
            </w:r>
            <w:r w:rsidR="005D764F">
              <w:rPr>
                <w:shd w:val="clear" w:color="auto" w:fill="FFFFFF"/>
              </w:rPr>
              <w:t xml:space="preserve"> - - - - -</w:t>
            </w:r>
          </w:p>
          <w:p w14:paraId="10C5AF4E" w14:textId="6615D505" w:rsidR="00684233" w:rsidRDefault="00684233" w:rsidP="00087DB3">
            <w:pPr>
              <w:pStyle w:val="ANormal"/>
            </w:pPr>
          </w:p>
        </w:tc>
        <w:tc>
          <w:tcPr>
            <w:tcW w:w="146" w:type="pct"/>
          </w:tcPr>
          <w:p w14:paraId="0AE30A72" w14:textId="77777777" w:rsidR="00684233" w:rsidRDefault="00684233" w:rsidP="00ED6F81">
            <w:pPr>
              <w:pStyle w:val="ANormal"/>
            </w:pPr>
          </w:p>
        </w:tc>
        <w:tc>
          <w:tcPr>
            <w:tcW w:w="2428" w:type="pct"/>
          </w:tcPr>
          <w:p w14:paraId="4314795A" w14:textId="77777777" w:rsidR="00684233" w:rsidRDefault="00684233" w:rsidP="00ED6F81">
            <w:pPr>
              <w:pStyle w:val="ANormal"/>
            </w:pPr>
          </w:p>
          <w:p w14:paraId="014A7CFA" w14:textId="1472AEB6" w:rsidR="00087DB3" w:rsidRDefault="00087DB3" w:rsidP="00087DB3">
            <w:pPr>
              <w:pStyle w:val="LagParagraf"/>
              <w:rPr>
                <w:shd w:val="clear" w:color="auto" w:fill="FFFFFF"/>
              </w:rPr>
            </w:pPr>
            <w:r>
              <w:rPr>
                <w:shd w:val="clear" w:color="auto" w:fill="FFFFFF"/>
              </w:rPr>
              <w:t>25</w:t>
            </w:r>
            <w:r w:rsidR="00F05774">
              <w:rPr>
                <w:shd w:val="clear" w:color="auto" w:fill="FFFFFF"/>
              </w:rPr>
              <w:t> §</w:t>
            </w:r>
          </w:p>
          <w:p w14:paraId="21A93BD8" w14:textId="77777777" w:rsidR="00087DB3" w:rsidRPr="002F6C5A" w:rsidRDefault="00087DB3" w:rsidP="00087DB3">
            <w:pPr>
              <w:pStyle w:val="LagPararubrik"/>
            </w:pPr>
            <w:r>
              <w:t>Avgörande av jävsfrågor</w:t>
            </w:r>
          </w:p>
          <w:p w14:paraId="746989B6" w14:textId="008E6217" w:rsidR="00087DB3" w:rsidRDefault="00087DB3" w:rsidP="00087DB3">
            <w:pPr>
              <w:pStyle w:val="ANormal"/>
              <w:rPr>
                <w:shd w:val="clear" w:color="auto" w:fill="FFFFFF"/>
              </w:rPr>
            </w:pPr>
            <w:r>
              <w:rPr>
                <w:shd w:val="clear" w:color="auto" w:fill="FFFFFF"/>
              </w:rPr>
              <w:t xml:space="preserve">- - - - - - - - - - - - - - - - - - - - - - - - - - - - - - </w:t>
            </w:r>
          </w:p>
          <w:p w14:paraId="0FD4F1F6" w14:textId="77777777" w:rsidR="00087DB3" w:rsidRDefault="00087DB3" w:rsidP="00087DB3">
            <w:pPr>
              <w:pStyle w:val="ANormal"/>
              <w:rPr>
                <w:shd w:val="clear" w:color="auto" w:fill="FFFFFF"/>
              </w:rPr>
            </w:pPr>
            <w:r>
              <w:rPr>
                <w:shd w:val="clear" w:color="auto" w:fill="FFFFFF"/>
              </w:rPr>
              <w:tab/>
              <w:t xml:space="preserve">En jävig </w:t>
            </w:r>
            <w:r w:rsidRPr="00087DB3">
              <w:rPr>
                <w:b/>
                <w:bCs/>
                <w:shd w:val="clear" w:color="auto" w:fill="FFFFFF"/>
              </w:rPr>
              <w:t>tjänsteinnehavare</w:t>
            </w:r>
            <w:r>
              <w:rPr>
                <w:shd w:val="clear" w:color="auto" w:fill="FFFFFF"/>
              </w:rPr>
              <w:t xml:space="preserve"> </w:t>
            </w:r>
            <w:r w:rsidRPr="005D764F">
              <w:rPr>
                <w:b/>
                <w:bCs/>
                <w:shd w:val="clear" w:color="auto" w:fill="FFFFFF"/>
              </w:rPr>
              <w:t>ska</w:t>
            </w:r>
            <w:r>
              <w:rPr>
                <w:shd w:val="clear" w:color="auto" w:fill="FFFFFF"/>
              </w:rPr>
              <w:t xml:space="preserve"> självmant anmäla jäv. En ojävig </w:t>
            </w:r>
            <w:r w:rsidRPr="00087DB3">
              <w:rPr>
                <w:b/>
                <w:bCs/>
                <w:shd w:val="clear" w:color="auto" w:fill="FFFFFF"/>
              </w:rPr>
              <w:t>tjänsteinnehavare</w:t>
            </w:r>
            <w:r>
              <w:rPr>
                <w:shd w:val="clear" w:color="auto" w:fill="FFFFFF"/>
              </w:rPr>
              <w:t xml:space="preserve"> </w:t>
            </w:r>
            <w:r w:rsidRPr="00AF2B51">
              <w:rPr>
                <w:b/>
                <w:bCs/>
                <w:shd w:val="clear" w:color="auto" w:fill="FFFFFF"/>
              </w:rPr>
              <w:t>ska</w:t>
            </w:r>
            <w:r>
              <w:rPr>
                <w:shd w:val="clear" w:color="auto" w:fill="FFFFFF"/>
              </w:rPr>
              <w:t xml:space="preserve"> utan dröjsmål förordnas av myndigheten i en jävig tjänsteinnehavares ställe. </w:t>
            </w:r>
            <w:r w:rsidRPr="005D764F">
              <w:rPr>
                <w:b/>
                <w:bCs/>
                <w:shd w:val="clear" w:color="auto" w:fill="FFFFFF"/>
              </w:rPr>
              <w:t>Tjänsteinnehavaren</w:t>
            </w:r>
            <w:r>
              <w:rPr>
                <w:shd w:val="clear" w:color="auto" w:fill="FFFFFF"/>
              </w:rPr>
              <w:t xml:space="preserve"> får dock avgöra ett brådskande ärende, om jävet inte kan inverka på avgörandet.</w:t>
            </w:r>
          </w:p>
          <w:p w14:paraId="2473EDBB" w14:textId="77777777" w:rsidR="00684233" w:rsidRDefault="00087DB3" w:rsidP="00087DB3">
            <w:pPr>
              <w:pStyle w:val="ANormal"/>
              <w:rPr>
                <w:shd w:val="clear" w:color="auto" w:fill="FFFFFF"/>
              </w:rPr>
            </w:pPr>
            <w:r>
              <w:rPr>
                <w:shd w:val="clear" w:color="auto" w:fill="FFFFFF"/>
              </w:rPr>
              <w:t>- - - - - - - - - - - - - - - - - - - - - - - - -</w:t>
            </w:r>
            <w:r w:rsidR="004174AB">
              <w:rPr>
                <w:shd w:val="clear" w:color="auto" w:fill="FFFFFF"/>
              </w:rPr>
              <w:t xml:space="preserve"> - - - - -</w:t>
            </w:r>
          </w:p>
          <w:p w14:paraId="48C3AD21" w14:textId="192D3C2C" w:rsidR="0022498D" w:rsidRDefault="0022498D" w:rsidP="00087DB3">
            <w:pPr>
              <w:pStyle w:val="ANormal"/>
            </w:pPr>
          </w:p>
        </w:tc>
      </w:tr>
      <w:tr w:rsidR="00A70014" w14:paraId="252BBD1C" w14:textId="77777777" w:rsidTr="00167CFB">
        <w:tc>
          <w:tcPr>
            <w:tcW w:w="2426" w:type="pct"/>
          </w:tcPr>
          <w:p w14:paraId="0F58756B" w14:textId="77777777" w:rsidR="0022498D" w:rsidRDefault="0022498D" w:rsidP="0022498D">
            <w:pPr>
              <w:pStyle w:val="ANormal"/>
            </w:pPr>
          </w:p>
          <w:p w14:paraId="603950A5" w14:textId="0E73E658" w:rsidR="00A70014" w:rsidRDefault="00A70014" w:rsidP="00A70014">
            <w:pPr>
              <w:pStyle w:val="LagParagraf"/>
            </w:pPr>
            <w:r>
              <w:t>56</w:t>
            </w:r>
            <w:r w:rsidR="00F05774">
              <w:t> §</w:t>
            </w:r>
          </w:p>
          <w:p w14:paraId="11D7B3BE" w14:textId="77777777" w:rsidR="00A70014" w:rsidRDefault="00A70014" w:rsidP="00A70014">
            <w:pPr>
              <w:pStyle w:val="LagPararubrik"/>
            </w:pPr>
            <w:r>
              <w:t>Mellanhandsdelgivning</w:t>
            </w:r>
          </w:p>
          <w:p w14:paraId="1B1745C9" w14:textId="237FE91F" w:rsidR="00A70014" w:rsidRDefault="00A70014" w:rsidP="00A70014">
            <w:pPr>
              <w:pStyle w:val="ANormal"/>
            </w:pPr>
            <w:r>
              <w:t xml:space="preserve">- - - - - - - - - - - - - - - - - - - - - - - - - - - - - - </w:t>
            </w:r>
          </w:p>
          <w:p w14:paraId="66DCE79D" w14:textId="38BA83E0" w:rsidR="00A70014" w:rsidRDefault="00167CFB" w:rsidP="00A70014">
            <w:pPr>
              <w:pStyle w:val="ANormal"/>
            </w:pPr>
            <w:r>
              <w:tab/>
            </w:r>
            <w:r w:rsidR="00A70014">
              <w:t>4) till en tjänsteman som är anställd hos den sammanslutning eller stiftelse som är mottagare.</w:t>
            </w:r>
          </w:p>
          <w:p w14:paraId="0F819F26" w14:textId="77777777" w:rsidR="0022498D" w:rsidRDefault="0022498D">
            <w:pPr>
              <w:pStyle w:val="ANormal"/>
            </w:pPr>
            <w:r>
              <w:t>- - - - - - - - - - - - - - - - - - - - - - - - - - - - - -</w:t>
            </w:r>
          </w:p>
          <w:p w14:paraId="3C30BEF1" w14:textId="687BE280" w:rsidR="0022498D" w:rsidRPr="0022498D" w:rsidRDefault="0022498D" w:rsidP="0022498D">
            <w:pPr>
              <w:pStyle w:val="ANormal"/>
            </w:pPr>
          </w:p>
        </w:tc>
        <w:tc>
          <w:tcPr>
            <w:tcW w:w="146" w:type="pct"/>
          </w:tcPr>
          <w:p w14:paraId="3519FFA3" w14:textId="77777777" w:rsidR="00A70014" w:rsidRDefault="00A70014" w:rsidP="00ED6F81">
            <w:pPr>
              <w:pStyle w:val="ANormal"/>
            </w:pPr>
          </w:p>
        </w:tc>
        <w:tc>
          <w:tcPr>
            <w:tcW w:w="2428" w:type="pct"/>
          </w:tcPr>
          <w:p w14:paraId="638B3666" w14:textId="77777777" w:rsidR="0022498D" w:rsidRDefault="0022498D" w:rsidP="0022498D">
            <w:pPr>
              <w:pStyle w:val="ANormal"/>
            </w:pPr>
          </w:p>
          <w:p w14:paraId="103BC27A" w14:textId="734CC76B" w:rsidR="00A70014" w:rsidRDefault="00A70014" w:rsidP="00A70014">
            <w:pPr>
              <w:pStyle w:val="LagParagraf"/>
            </w:pPr>
            <w:r>
              <w:t>56</w:t>
            </w:r>
            <w:r w:rsidR="00F05774">
              <w:t> §</w:t>
            </w:r>
          </w:p>
          <w:p w14:paraId="5FA0817C" w14:textId="77777777" w:rsidR="00A70014" w:rsidRDefault="00A70014" w:rsidP="00A70014">
            <w:pPr>
              <w:pStyle w:val="LagPararubrik"/>
            </w:pPr>
            <w:r>
              <w:t>Mellanhandsdelgivning</w:t>
            </w:r>
          </w:p>
          <w:p w14:paraId="2B94509C" w14:textId="7D1EFD96" w:rsidR="00A70014" w:rsidRDefault="00A70014" w:rsidP="00A70014">
            <w:pPr>
              <w:pStyle w:val="ANormal"/>
            </w:pPr>
            <w:r>
              <w:t xml:space="preserve">- - - - - - - - - - - - - - - - - - - - - - - - - - - - - - </w:t>
            </w:r>
          </w:p>
          <w:p w14:paraId="73E52CFC" w14:textId="6661EF7B" w:rsidR="00A70014" w:rsidRDefault="00167CFB" w:rsidP="00A70014">
            <w:pPr>
              <w:pStyle w:val="ANormal"/>
            </w:pPr>
            <w:r>
              <w:tab/>
            </w:r>
            <w:r w:rsidR="00A70014">
              <w:t>4) till en tjänsteinnehavare som är anställd hos den sammanslutning eller stiftelse som är mottagare.</w:t>
            </w:r>
          </w:p>
          <w:p w14:paraId="46E6F82C" w14:textId="77777777" w:rsidR="00A70014" w:rsidRDefault="00A70014" w:rsidP="00A70014">
            <w:pPr>
              <w:pStyle w:val="ANormal"/>
            </w:pPr>
            <w:r>
              <w:t>- - - - - - - - - - - - - - - - - - - - - - - - - - - -</w:t>
            </w:r>
            <w:r w:rsidR="004174AB">
              <w:t xml:space="preserve"> - -</w:t>
            </w:r>
          </w:p>
          <w:p w14:paraId="4170F31F" w14:textId="79AA397E" w:rsidR="0022498D" w:rsidRDefault="0022498D" w:rsidP="00A70014">
            <w:pPr>
              <w:pStyle w:val="ANormal"/>
            </w:pPr>
          </w:p>
        </w:tc>
      </w:tr>
      <w:tr w:rsidR="0022498D" w14:paraId="4978574D" w14:textId="77777777" w:rsidTr="00167CFB">
        <w:tc>
          <w:tcPr>
            <w:tcW w:w="2426" w:type="pct"/>
          </w:tcPr>
          <w:p w14:paraId="3237071E" w14:textId="77777777" w:rsidR="0022498D" w:rsidRDefault="0022498D" w:rsidP="0022498D">
            <w:pPr>
              <w:pStyle w:val="ANormal"/>
            </w:pPr>
          </w:p>
        </w:tc>
        <w:tc>
          <w:tcPr>
            <w:tcW w:w="146" w:type="pct"/>
          </w:tcPr>
          <w:p w14:paraId="0418E517" w14:textId="77777777" w:rsidR="0022498D" w:rsidRDefault="0022498D" w:rsidP="00ED6F81">
            <w:pPr>
              <w:pStyle w:val="ANormal"/>
            </w:pPr>
          </w:p>
        </w:tc>
        <w:tc>
          <w:tcPr>
            <w:tcW w:w="2428" w:type="pct"/>
          </w:tcPr>
          <w:p w14:paraId="01B66BA5" w14:textId="77777777" w:rsidR="0022498D" w:rsidRDefault="0022498D" w:rsidP="0022498D">
            <w:pPr>
              <w:pStyle w:val="ANormal"/>
            </w:pPr>
          </w:p>
          <w:p w14:paraId="4E4C4B4B" w14:textId="77777777" w:rsidR="0022498D" w:rsidRDefault="0022498D">
            <w:pPr>
              <w:pStyle w:val="ANormal"/>
              <w:jc w:val="center"/>
            </w:pPr>
            <w:hyperlink w:anchor="_top" w:tooltip="Klicka för att gå till toppen av dokumentet" w:history="1">
              <w:r>
                <w:rPr>
                  <w:rStyle w:val="Hyperlnk"/>
                </w:rPr>
                <w:t>__________________</w:t>
              </w:r>
            </w:hyperlink>
          </w:p>
          <w:p w14:paraId="58CFFFDA" w14:textId="77777777" w:rsidR="0022498D" w:rsidRDefault="0022498D" w:rsidP="0022498D">
            <w:pPr>
              <w:pStyle w:val="ANormal"/>
            </w:pPr>
          </w:p>
          <w:p w14:paraId="7280F231" w14:textId="77777777" w:rsidR="0022498D" w:rsidRDefault="0022498D" w:rsidP="0022498D">
            <w:pPr>
              <w:pStyle w:val="ANormal"/>
            </w:pPr>
            <w:r>
              <w:tab/>
              <w:t>Denna lag träder i kraft den</w:t>
            </w:r>
          </w:p>
          <w:p w14:paraId="57D83484" w14:textId="77777777" w:rsidR="0022498D" w:rsidRDefault="0022498D">
            <w:pPr>
              <w:pStyle w:val="ANormal"/>
              <w:jc w:val="center"/>
            </w:pPr>
            <w:hyperlink w:anchor="_top" w:tooltip="Klicka för att gå till toppen av dokumentet" w:history="1">
              <w:r>
                <w:rPr>
                  <w:rStyle w:val="Hyperlnk"/>
                </w:rPr>
                <w:t>__________________</w:t>
              </w:r>
            </w:hyperlink>
          </w:p>
          <w:p w14:paraId="4A195901" w14:textId="217EAB36" w:rsidR="0022498D" w:rsidRDefault="0022498D" w:rsidP="0022498D">
            <w:pPr>
              <w:pStyle w:val="ANormal"/>
            </w:pPr>
          </w:p>
        </w:tc>
      </w:tr>
    </w:tbl>
    <w:p w14:paraId="4791077E" w14:textId="1733938C" w:rsidR="00613461" w:rsidRDefault="00613461" w:rsidP="0022498D">
      <w:pPr>
        <w:pStyle w:val="ANormal"/>
        <w:rPr>
          <w:lang w:val="sv-FI"/>
        </w:rPr>
      </w:pPr>
    </w:p>
    <w:p w14:paraId="5505B7BF" w14:textId="77777777" w:rsidR="0022498D" w:rsidRDefault="0022498D">
      <w:pPr>
        <w:pStyle w:val="ANormal"/>
        <w:jc w:val="center"/>
      </w:pPr>
      <w:hyperlink w:anchor="_top" w:tooltip="Klicka för att gå till toppen av dokumentet" w:history="1">
        <w:r>
          <w:rPr>
            <w:rStyle w:val="Hyperlnk"/>
          </w:rPr>
          <w:t>__________________</w:t>
        </w:r>
      </w:hyperlink>
    </w:p>
    <w:p w14:paraId="2E502E1C" w14:textId="77777777" w:rsidR="0022498D" w:rsidRDefault="0022498D" w:rsidP="0022498D">
      <w:pPr>
        <w:pStyle w:val="ANormal"/>
        <w:rPr>
          <w:lang w:val="sv-FI"/>
        </w:rPr>
      </w:pPr>
    </w:p>
    <w:p w14:paraId="63DB2CBE" w14:textId="6A506291" w:rsidR="0022498D" w:rsidRDefault="0022498D">
      <w:pPr>
        <w:autoSpaceDE/>
        <w:autoSpaceDN/>
        <w:adjustRightInd/>
        <w:spacing w:line="240" w:lineRule="auto"/>
        <w:textAlignment w:val="auto"/>
        <w:rPr>
          <w:rFonts w:ascii="Times New Roman" w:eastAsia="Times New Roman" w:hAnsi="Times New Roman" w:cs="Times New Roman"/>
          <w:sz w:val="22"/>
          <w:lang w:val="sv-FI" w:eastAsia="sv-SE"/>
        </w:rPr>
      </w:pPr>
      <w:r>
        <w:rPr>
          <w:lang w:val="sv-FI"/>
        </w:rPr>
        <w:br w:type="page"/>
      </w:r>
    </w:p>
    <w:p w14:paraId="28E243F2" w14:textId="77777777" w:rsidR="0022498D" w:rsidRDefault="0022498D" w:rsidP="0022498D">
      <w:pPr>
        <w:pStyle w:val="ANormal"/>
        <w:rPr>
          <w:lang w:val="sv-FI"/>
        </w:rPr>
      </w:pPr>
    </w:p>
    <w:p w14:paraId="04DDA730" w14:textId="426B5D46" w:rsidR="00424699" w:rsidRDefault="00C2161F" w:rsidP="00424699">
      <w:pPr>
        <w:pStyle w:val="ANormal"/>
      </w:pPr>
      <w:r>
        <w:t>8</w:t>
      </w:r>
      <w:r w:rsidR="00424699" w:rsidRPr="004D107A">
        <w:t>.</w:t>
      </w:r>
    </w:p>
    <w:p w14:paraId="11ECBC64" w14:textId="77777777" w:rsidR="00167CFB" w:rsidRPr="004D107A" w:rsidRDefault="00167CFB" w:rsidP="00424699">
      <w:pPr>
        <w:pStyle w:val="ANormal"/>
      </w:pPr>
    </w:p>
    <w:p w14:paraId="46638FFD" w14:textId="48F19032" w:rsidR="00424699" w:rsidRDefault="00424699" w:rsidP="00424699">
      <w:pPr>
        <w:pStyle w:val="LagHuvRubr"/>
      </w:pPr>
      <w:bookmarkStart w:id="7" w:name="_Toc183694535"/>
      <w:r>
        <w:t>L A N D S K A P S L A G</w:t>
      </w:r>
      <w:r>
        <w:br/>
        <w:t>om ändring av 19 och 28</w:t>
      </w:r>
      <w:r w:rsidR="00F05774">
        <w:t> §</w:t>
      </w:r>
      <w:r>
        <w:t>§ offentlighetslagen för Åland</w:t>
      </w:r>
      <w:bookmarkEnd w:id="7"/>
    </w:p>
    <w:p w14:paraId="7497B58C" w14:textId="77777777" w:rsidR="00424699" w:rsidRDefault="00424699" w:rsidP="00424699">
      <w:pPr>
        <w:pStyle w:val="ANormal"/>
      </w:pPr>
    </w:p>
    <w:p w14:paraId="7B1CB77D" w14:textId="5B80DBC1" w:rsidR="00424699" w:rsidRPr="00D350FB" w:rsidRDefault="00424699" w:rsidP="00424699">
      <w:pPr>
        <w:pStyle w:val="ANormal"/>
      </w:pPr>
      <w:r w:rsidRPr="00D350FB">
        <w:tab/>
        <w:t xml:space="preserve">I enlighet med lagtingets beslut </w:t>
      </w:r>
      <w:r w:rsidRPr="00D350FB">
        <w:rPr>
          <w:b/>
          <w:bCs/>
        </w:rPr>
        <w:t>ändras</w:t>
      </w:r>
      <w:r>
        <w:rPr>
          <w:b/>
          <w:bCs/>
        </w:rPr>
        <w:t xml:space="preserve"> </w:t>
      </w:r>
      <w:r>
        <w:t xml:space="preserve">inledningssatsen till </w:t>
      </w:r>
      <w:r w:rsidRPr="00A10820">
        <w:t>19</w:t>
      </w:r>
      <w:r w:rsidR="00F05774">
        <w:t> §</w:t>
      </w:r>
      <w:r w:rsidRPr="00A10820">
        <w:t>, avslutningssatsen till 28</w:t>
      </w:r>
      <w:r w:rsidR="00F05774">
        <w:t> §</w:t>
      </w:r>
      <w:r w:rsidRPr="00A10820">
        <w:t xml:space="preserve"> 1</w:t>
      </w:r>
      <w:r w:rsidR="00F05774">
        <w:t> mom.</w:t>
      </w:r>
      <w:r w:rsidRPr="00A10820">
        <w:t xml:space="preserve"> samt 28</w:t>
      </w:r>
      <w:r w:rsidR="00F05774">
        <w:t> §</w:t>
      </w:r>
      <w:r w:rsidRPr="00A10820">
        <w:t xml:space="preserve"> 3</w:t>
      </w:r>
      <w:r w:rsidR="00F05774">
        <w:t> mom.</w:t>
      </w:r>
      <w:r w:rsidRPr="00A10820">
        <w:t xml:space="preserve"> offentlighetslagen</w:t>
      </w:r>
      <w:r w:rsidRPr="001F066C">
        <w:t xml:space="preserve"> </w:t>
      </w:r>
      <w:r w:rsidRPr="003A2997">
        <w:t>(</w:t>
      </w:r>
      <w:r>
        <w:t>2021:79</w:t>
      </w:r>
      <w:r w:rsidRPr="003A2997">
        <w:t xml:space="preserve">) </w:t>
      </w:r>
      <w:r>
        <w:t>för Åland</w:t>
      </w:r>
      <w:r w:rsidRPr="003A2997">
        <w:t xml:space="preserve"> som följer</w:t>
      </w:r>
      <w:r w:rsidRPr="00D350FB">
        <w:t>:</w:t>
      </w:r>
    </w:p>
    <w:p w14:paraId="17B82B87" w14:textId="77777777" w:rsidR="00424699" w:rsidRDefault="00424699" w:rsidP="00424699">
      <w:pPr>
        <w:pStyle w:val="ANormal"/>
      </w:pPr>
    </w:p>
    <w:p w14:paraId="0F6A89ED" w14:textId="77777777" w:rsidR="00424699" w:rsidRDefault="00424699" w:rsidP="00424699">
      <w:pPr>
        <w:pStyle w:val="ANormal"/>
      </w:pPr>
    </w:p>
    <w:tbl>
      <w:tblPr>
        <w:tblW w:w="5000" w:type="pct"/>
        <w:tblLayout w:type="fixed"/>
        <w:tblCellMar>
          <w:left w:w="0" w:type="dxa"/>
          <w:right w:w="0" w:type="dxa"/>
        </w:tblCellMar>
        <w:tblLook w:val="0000" w:firstRow="0" w:lastRow="0" w:firstColumn="0" w:lastColumn="0" w:noHBand="0" w:noVBand="0"/>
      </w:tblPr>
      <w:tblGrid>
        <w:gridCol w:w="3798"/>
        <w:gridCol w:w="228"/>
        <w:gridCol w:w="3798"/>
      </w:tblGrid>
      <w:tr w:rsidR="00424699" w14:paraId="4239F991" w14:textId="77777777" w:rsidTr="00167CFB">
        <w:tc>
          <w:tcPr>
            <w:tcW w:w="2427" w:type="pct"/>
          </w:tcPr>
          <w:p w14:paraId="0539FF33" w14:textId="77777777" w:rsidR="00424699" w:rsidRDefault="00424699" w:rsidP="00ED6F81">
            <w:pPr>
              <w:pStyle w:val="xCelltext"/>
              <w:jc w:val="center"/>
            </w:pPr>
            <w:r>
              <w:t>Gällande lydelse</w:t>
            </w:r>
          </w:p>
        </w:tc>
        <w:tc>
          <w:tcPr>
            <w:tcW w:w="146" w:type="pct"/>
          </w:tcPr>
          <w:p w14:paraId="1D00008D" w14:textId="77777777" w:rsidR="00424699" w:rsidRDefault="00424699" w:rsidP="00ED6F81">
            <w:pPr>
              <w:pStyle w:val="xCelltext"/>
              <w:jc w:val="center"/>
            </w:pPr>
          </w:p>
        </w:tc>
        <w:tc>
          <w:tcPr>
            <w:tcW w:w="2427" w:type="pct"/>
          </w:tcPr>
          <w:p w14:paraId="2421DD78" w14:textId="77777777" w:rsidR="00424699" w:rsidRDefault="00424699" w:rsidP="00ED6F81">
            <w:pPr>
              <w:pStyle w:val="xCelltext"/>
              <w:jc w:val="center"/>
            </w:pPr>
            <w:r>
              <w:t>Föreslagen lydelse</w:t>
            </w:r>
          </w:p>
        </w:tc>
      </w:tr>
      <w:tr w:rsidR="00424699" w14:paraId="147D919E" w14:textId="77777777" w:rsidTr="00167CFB">
        <w:tc>
          <w:tcPr>
            <w:tcW w:w="2427" w:type="pct"/>
          </w:tcPr>
          <w:p w14:paraId="452819A0" w14:textId="77777777" w:rsidR="00424699" w:rsidRDefault="00424699" w:rsidP="00ED6F81">
            <w:pPr>
              <w:pStyle w:val="ANormal"/>
            </w:pPr>
          </w:p>
          <w:p w14:paraId="2E6BE2D2" w14:textId="6ADDF9AD" w:rsidR="00424699" w:rsidRPr="00D350FB" w:rsidRDefault="00424699" w:rsidP="00ED6F81">
            <w:pPr>
              <w:pStyle w:val="LagParagraf"/>
            </w:pPr>
            <w:r>
              <w:t>19</w:t>
            </w:r>
            <w:r w:rsidR="00F05774">
              <w:t> §</w:t>
            </w:r>
          </w:p>
          <w:p w14:paraId="7BE96801" w14:textId="77777777" w:rsidR="00424699" w:rsidRDefault="00424699" w:rsidP="00ED6F81">
            <w:pPr>
              <w:pStyle w:val="LagPararubrik"/>
            </w:pPr>
            <w:r>
              <w:t>Meddelande och beslut om att en myndighetshandling inte lämnas ut</w:t>
            </w:r>
          </w:p>
          <w:p w14:paraId="4447E6C6" w14:textId="4E64AB25" w:rsidR="00424699" w:rsidRDefault="00424699" w:rsidP="00ED6F81">
            <w:pPr>
              <w:pStyle w:val="ANormal"/>
              <w:rPr>
                <w:shd w:val="clear" w:color="auto" w:fill="FFFFFF"/>
              </w:rPr>
            </w:pPr>
            <w:r>
              <w:tab/>
            </w:r>
            <w:r>
              <w:rPr>
                <w:shd w:val="clear" w:color="auto" w:fill="FFFFFF"/>
              </w:rPr>
              <w:t xml:space="preserve">Om en </w:t>
            </w:r>
            <w:r w:rsidRPr="00695877">
              <w:t>tjänste</w:t>
            </w:r>
            <w:r>
              <w:t xml:space="preserve">man </w:t>
            </w:r>
            <w:r>
              <w:rPr>
                <w:shd w:val="clear" w:color="auto" w:fill="FFFFFF"/>
              </w:rPr>
              <w:t>eller någon annan som är behörig att för myndighetens del behandla en begäran om att få ta del av en myndighetshandling vägrar att helt eller delvis lämna ut begärd handling eller uppgift ska denna utan dröjsmål och senast inom de i 17</w:t>
            </w:r>
            <w:r w:rsidR="00F05774">
              <w:rPr>
                <w:shd w:val="clear" w:color="auto" w:fill="FFFFFF"/>
              </w:rPr>
              <w:t> §</w:t>
            </w:r>
            <w:r>
              <w:rPr>
                <w:shd w:val="clear" w:color="auto" w:fill="FFFFFF"/>
              </w:rPr>
              <w:t xml:space="preserve"> angivna tiderna</w:t>
            </w:r>
          </w:p>
          <w:p w14:paraId="0445320C" w14:textId="77777777" w:rsidR="00424699" w:rsidRDefault="00424699" w:rsidP="00ED6F81">
            <w:pPr>
              <w:pStyle w:val="ANormal"/>
              <w:rPr>
                <w:shd w:val="clear" w:color="auto" w:fill="FFFFFF"/>
              </w:rPr>
            </w:pPr>
            <w:r>
              <w:rPr>
                <w:shd w:val="clear" w:color="auto" w:fill="FFFFFF"/>
              </w:rPr>
              <w:t>- - - - - - - - - - - - - - - - - - - - - - - - - - - - - -</w:t>
            </w:r>
          </w:p>
          <w:p w14:paraId="156D0FE0" w14:textId="77777777" w:rsidR="0022498D" w:rsidRDefault="0022498D" w:rsidP="00ED6F81">
            <w:pPr>
              <w:pStyle w:val="ANormal"/>
            </w:pPr>
          </w:p>
        </w:tc>
        <w:tc>
          <w:tcPr>
            <w:tcW w:w="146" w:type="pct"/>
          </w:tcPr>
          <w:p w14:paraId="1406C4F7" w14:textId="77777777" w:rsidR="00424699" w:rsidRDefault="00424699" w:rsidP="00ED6F81">
            <w:pPr>
              <w:pStyle w:val="ANormal"/>
            </w:pPr>
          </w:p>
        </w:tc>
        <w:tc>
          <w:tcPr>
            <w:tcW w:w="2427" w:type="pct"/>
          </w:tcPr>
          <w:p w14:paraId="62BF013C" w14:textId="77777777" w:rsidR="00424699" w:rsidRDefault="00424699" w:rsidP="00ED6F81">
            <w:pPr>
              <w:pStyle w:val="ANormal"/>
            </w:pPr>
          </w:p>
          <w:p w14:paraId="549F3BE7" w14:textId="1E5003E0" w:rsidR="00424699" w:rsidRPr="00D350FB" w:rsidRDefault="00424699" w:rsidP="00ED6F81">
            <w:pPr>
              <w:pStyle w:val="LagParagraf"/>
            </w:pPr>
            <w:r>
              <w:t>19</w:t>
            </w:r>
            <w:r w:rsidR="00F05774">
              <w:t> §</w:t>
            </w:r>
          </w:p>
          <w:p w14:paraId="7BC9F657" w14:textId="77777777" w:rsidR="00424699" w:rsidRDefault="00424699" w:rsidP="00ED6F81">
            <w:pPr>
              <w:pStyle w:val="LagPararubrik"/>
            </w:pPr>
            <w:r>
              <w:t>Meddelande och beslut om att en myndighetshandling inte lämnas ut</w:t>
            </w:r>
          </w:p>
          <w:p w14:paraId="0DFC5741" w14:textId="78C98193" w:rsidR="00424699" w:rsidRDefault="00424699" w:rsidP="00ED6F81">
            <w:pPr>
              <w:pStyle w:val="ANormal"/>
              <w:rPr>
                <w:shd w:val="clear" w:color="auto" w:fill="FFFFFF"/>
              </w:rPr>
            </w:pPr>
            <w:r>
              <w:tab/>
            </w:r>
            <w:r>
              <w:rPr>
                <w:shd w:val="clear" w:color="auto" w:fill="FFFFFF"/>
              </w:rPr>
              <w:t xml:space="preserve">Om en </w:t>
            </w:r>
            <w:r w:rsidRPr="008465E9">
              <w:rPr>
                <w:b/>
                <w:bCs/>
              </w:rPr>
              <w:t>tjänsteinnehavare</w:t>
            </w:r>
            <w:r>
              <w:t xml:space="preserve"> </w:t>
            </w:r>
            <w:r>
              <w:rPr>
                <w:shd w:val="clear" w:color="auto" w:fill="FFFFFF"/>
              </w:rPr>
              <w:t>eller någon annan som är behörig att för myndighetens del behandla en begäran om att få ta del av en myndighetshandling vägrar att helt eller delvis lämna ut begärd handling eller uppgift ska denna utan dröjsmål och senast inom de i 17</w:t>
            </w:r>
            <w:r w:rsidR="00F05774">
              <w:rPr>
                <w:shd w:val="clear" w:color="auto" w:fill="FFFFFF"/>
              </w:rPr>
              <w:t> §</w:t>
            </w:r>
            <w:r>
              <w:rPr>
                <w:shd w:val="clear" w:color="auto" w:fill="FFFFFF"/>
              </w:rPr>
              <w:t xml:space="preserve"> angivna tiderna</w:t>
            </w:r>
          </w:p>
          <w:p w14:paraId="24ABFE9B" w14:textId="77777777" w:rsidR="00424699" w:rsidRDefault="00424699" w:rsidP="00ED6F81">
            <w:pPr>
              <w:pStyle w:val="ANormal"/>
            </w:pPr>
            <w:r>
              <w:rPr>
                <w:shd w:val="clear" w:color="auto" w:fill="FFFFFF"/>
              </w:rPr>
              <w:t>- - - - - - - - - - - - - - - - - - - - - - - - - - - - - -</w:t>
            </w:r>
          </w:p>
          <w:p w14:paraId="7553374E" w14:textId="77777777" w:rsidR="00424699" w:rsidRDefault="00424699" w:rsidP="00ED6F81">
            <w:pPr>
              <w:pStyle w:val="ANormal"/>
            </w:pPr>
          </w:p>
        </w:tc>
      </w:tr>
      <w:tr w:rsidR="00424699" w14:paraId="658B7B73" w14:textId="77777777" w:rsidTr="00167CFB">
        <w:tc>
          <w:tcPr>
            <w:tcW w:w="2427" w:type="pct"/>
          </w:tcPr>
          <w:p w14:paraId="553E6044" w14:textId="77777777" w:rsidR="0022498D" w:rsidRDefault="0022498D" w:rsidP="0022498D">
            <w:pPr>
              <w:pStyle w:val="ANormal"/>
            </w:pPr>
          </w:p>
          <w:p w14:paraId="30480BA1" w14:textId="6D9DAE8E" w:rsidR="00424699" w:rsidRPr="00190920" w:rsidRDefault="00424699" w:rsidP="00ED6F81">
            <w:pPr>
              <w:keepNext/>
              <w:keepLines/>
              <w:tabs>
                <w:tab w:val="left" w:pos="283"/>
              </w:tabs>
              <w:suppressAutoHyphens/>
              <w:autoSpaceDE/>
              <w:autoSpaceDN/>
              <w:adjustRightInd/>
              <w:spacing w:line="240" w:lineRule="auto"/>
              <w:jc w:val="center"/>
              <w:textAlignment w:val="auto"/>
              <w:rPr>
                <w:rFonts w:ascii="Times New Roman" w:eastAsia="Times New Roman" w:hAnsi="Times New Roman" w:cs="Times New Roman"/>
                <w:sz w:val="22"/>
                <w:lang w:eastAsia="sv-SE"/>
              </w:rPr>
            </w:pPr>
            <w:r w:rsidRPr="00190920">
              <w:rPr>
                <w:rFonts w:ascii="Times New Roman" w:eastAsia="Times New Roman" w:hAnsi="Times New Roman" w:cs="Times New Roman"/>
                <w:sz w:val="22"/>
                <w:lang w:eastAsia="sv-SE"/>
              </w:rPr>
              <w:t>28</w:t>
            </w:r>
            <w:r w:rsidR="00F05774">
              <w:rPr>
                <w:rFonts w:ascii="Times New Roman" w:eastAsia="Times New Roman" w:hAnsi="Times New Roman" w:cs="Times New Roman"/>
                <w:sz w:val="22"/>
                <w:lang w:eastAsia="sv-SE"/>
              </w:rPr>
              <w:t> §</w:t>
            </w:r>
          </w:p>
          <w:p w14:paraId="56F2DFED" w14:textId="77777777" w:rsidR="00424699" w:rsidRPr="00190920" w:rsidRDefault="00424699" w:rsidP="00ED6F81">
            <w:pPr>
              <w:keepNext/>
              <w:keepLines/>
              <w:tabs>
                <w:tab w:val="left" w:pos="283"/>
              </w:tabs>
              <w:suppressAutoHyphens/>
              <w:autoSpaceDE/>
              <w:autoSpaceDN/>
              <w:adjustRightInd/>
              <w:spacing w:line="240" w:lineRule="auto"/>
              <w:jc w:val="center"/>
              <w:textAlignment w:val="auto"/>
              <w:rPr>
                <w:rFonts w:ascii="Times New Roman" w:eastAsia="Times New Roman" w:hAnsi="Times New Roman" w:cs="Times New Roman"/>
                <w:i/>
                <w:iCs/>
                <w:sz w:val="22"/>
                <w:lang w:eastAsia="sv-SE"/>
              </w:rPr>
            </w:pPr>
            <w:r w:rsidRPr="00190920">
              <w:rPr>
                <w:rFonts w:ascii="Times New Roman" w:eastAsia="Times New Roman" w:hAnsi="Times New Roman" w:cs="Times New Roman"/>
                <w:i/>
                <w:iCs/>
                <w:sz w:val="22"/>
                <w:lang w:eastAsia="sv-SE"/>
              </w:rPr>
              <w:t>Straffbestämmelser</w:t>
            </w:r>
          </w:p>
          <w:p w14:paraId="3E856908" w14:textId="77777777" w:rsidR="00424699" w:rsidRDefault="00424699" w:rsidP="00ED6F81">
            <w:pPr>
              <w:tabs>
                <w:tab w:val="left" w:pos="283"/>
              </w:tabs>
              <w:autoSpaceDE/>
              <w:autoSpaceDN/>
              <w:adjustRightInd/>
              <w:spacing w:line="240" w:lineRule="auto"/>
              <w:jc w:val="both"/>
              <w:textAlignment w:val="auto"/>
              <w:rPr>
                <w:rFonts w:ascii="Times New Roman" w:eastAsia="Times New Roman" w:hAnsi="Times New Roman" w:cs="Times New Roman"/>
                <w:sz w:val="22"/>
                <w:lang w:eastAsia="sv-SE"/>
              </w:rPr>
            </w:pPr>
            <w:r w:rsidRPr="00190920">
              <w:rPr>
                <w:rFonts w:ascii="Times New Roman" w:eastAsia="Times New Roman" w:hAnsi="Times New Roman" w:cs="Times New Roman"/>
                <w:sz w:val="22"/>
                <w:lang w:eastAsia="sv-SE"/>
              </w:rPr>
              <w:t xml:space="preserve">- - - - - - - - - - - - - - - - - - - - - - - - - - - - - - </w:t>
            </w:r>
          </w:p>
          <w:p w14:paraId="1F1B1AE5" w14:textId="6284856C" w:rsidR="00424699" w:rsidRPr="003C0B58" w:rsidRDefault="0022498D" w:rsidP="00ED6F81">
            <w:pPr>
              <w:pStyle w:val="ANormal"/>
              <w:rPr>
                <w:b/>
                <w:bCs/>
              </w:rPr>
            </w:pPr>
            <w:r>
              <w:rPr>
                <w:shd w:val="clear" w:color="auto" w:fill="FFFFFF"/>
              </w:rPr>
              <w:tab/>
            </w:r>
            <w:r w:rsidR="00424699" w:rsidRPr="001D72AC">
              <w:rPr>
                <w:shd w:val="clear" w:color="auto" w:fill="FFFFFF"/>
              </w:rPr>
              <w:t>ska, om inte strängare straff för gärningen föreskrivs någon annanstans, för</w:t>
            </w:r>
            <w:r>
              <w:rPr>
                <w:shd w:val="clear" w:color="auto" w:fill="FFFFFF"/>
              </w:rPr>
              <w:t xml:space="preserve"> </w:t>
            </w:r>
            <w:r w:rsidR="00424699" w:rsidRPr="001D72AC">
              <w:rPr>
                <w:i/>
                <w:iCs/>
                <w:shd w:val="clear" w:color="auto" w:fill="FFFFFF"/>
              </w:rPr>
              <w:t>brott mot tjänstehemlighet</w:t>
            </w:r>
            <w:r>
              <w:rPr>
                <w:i/>
                <w:iCs/>
                <w:shd w:val="clear" w:color="auto" w:fill="FFFFFF"/>
              </w:rPr>
              <w:t xml:space="preserve"> </w:t>
            </w:r>
            <w:r w:rsidR="00424699" w:rsidRPr="001D72AC">
              <w:rPr>
                <w:shd w:val="clear" w:color="auto" w:fill="FFFFFF"/>
              </w:rPr>
              <w:t>dömas till böter eller fängelse i högst två år.</w:t>
            </w:r>
            <w:r w:rsidR="00424699">
              <w:rPr>
                <w:rFonts w:ascii="Open Sans" w:hAnsi="Open Sans" w:cs="Open Sans"/>
                <w:color w:val="000000"/>
                <w:sz w:val="30"/>
                <w:szCs w:val="30"/>
                <w:shd w:val="clear" w:color="auto" w:fill="FFFFFF"/>
              </w:rPr>
              <w:t xml:space="preserve"> </w:t>
            </w:r>
            <w:r w:rsidR="00424699" w:rsidRPr="003C0B58">
              <w:rPr>
                <w:b/>
                <w:bCs/>
              </w:rPr>
              <w:t>En tjänsteman kan även dömas till avsättning, om brottet visar att personen är uppenbart olämplig för sitt uppdrag.</w:t>
            </w:r>
          </w:p>
          <w:p w14:paraId="6DE38580" w14:textId="77777777" w:rsidR="00424699" w:rsidRPr="00190920" w:rsidRDefault="00424699" w:rsidP="00ED6F81">
            <w:pPr>
              <w:pStyle w:val="ANormal"/>
            </w:pPr>
            <w:r>
              <w:rPr>
                <w:shd w:val="clear" w:color="auto" w:fill="FFFFFF"/>
              </w:rPr>
              <w:t xml:space="preserve">- - - - - - - - - - - - - - - - - - - - - - - - - - - - - - </w:t>
            </w:r>
          </w:p>
          <w:p w14:paraId="539A63B5" w14:textId="77777777" w:rsidR="00424699" w:rsidRDefault="00424699" w:rsidP="00ED6F81">
            <w:pPr>
              <w:pStyle w:val="ANormal"/>
              <w:rPr>
                <w:b/>
                <w:bCs/>
              </w:rPr>
            </w:pPr>
            <w:r w:rsidRPr="00190920">
              <w:tab/>
              <w:t>Bestämmelserna i 1 och 2</w:t>
            </w:r>
            <w:r w:rsidR="00F05774">
              <w:t> mom.</w:t>
            </w:r>
            <w:r w:rsidRPr="00190920">
              <w:t xml:space="preserve"> tillämpas på de personer som avses i 20</w:t>
            </w:r>
            <w:r w:rsidR="00F05774">
              <w:t> §</w:t>
            </w:r>
            <w:r w:rsidRPr="00190920">
              <w:t xml:space="preserve"> 4</w:t>
            </w:r>
            <w:r w:rsidR="00F05774">
              <w:t> mom.</w:t>
            </w:r>
            <w:r w:rsidRPr="00190920">
              <w:t xml:space="preserve"> </w:t>
            </w:r>
            <w:r w:rsidRPr="00F36619">
              <w:rPr>
                <w:b/>
                <w:bCs/>
              </w:rPr>
              <w:t>Till de tjänstemän som kan dömas till avsättning enligt 1</w:t>
            </w:r>
            <w:r w:rsidR="00F05774">
              <w:rPr>
                <w:b/>
                <w:bCs/>
              </w:rPr>
              <w:t> mom.</w:t>
            </w:r>
            <w:r w:rsidRPr="00F36619">
              <w:rPr>
                <w:b/>
                <w:bCs/>
              </w:rPr>
              <w:t xml:space="preserve"> räknas de tjänstemän och tjänsteinnehavare som avses i 2</w:t>
            </w:r>
            <w:r w:rsidR="00F05774">
              <w:rPr>
                <w:b/>
                <w:bCs/>
              </w:rPr>
              <w:t> §</w:t>
            </w:r>
            <w:r w:rsidRPr="00F36619">
              <w:rPr>
                <w:b/>
                <w:bCs/>
              </w:rPr>
              <w:t xml:space="preserve"> i</w:t>
            </w:r>
            <w:r w:rsidR="0022498D">
              <w:rPr>
                <w:b/>
                <w:bCs/>
              </w:rPr>
              <w:t xml:space="preserve"> </w:t>
            </w:r>
            <w:hyperlink r:id="rId11" w:history="1">
              <w:r w:rsidRPr="00F36619">
                <w:rPr>
                  <w:b/>
                  <w:bCs/>
                </w:rPr>
                <w:t>tjänstemannalagen (1987:61) för landskapet Åland</w:t>
              </w:r>
            </w:hyperlink>
            <w:r w:rsidR="0022498D">
              <w:rPr>
                <w:b/>
                <w:bCs/>
              </w:rPr>
              <w:t xml:space="preserve"> </w:t>
            </w:r>
            <w:r w:rsidRPr="00F36619">
              <w:rPr>
                <w:b/>
                <w:bCs/>
              </w:rPr>
              <w:t>och 2</w:t>
            </w:r>
            <w:r w:rsidR="00F05774">
              <w:rPr>
                <w:b/>
                <w:bCs/>
              </w:rPr>
              <w:t> §</w:t>
            </w:r>
            <w:r w:rsidRPr="00F36619">
              <w:rPr>
                <w:b/>
                <w:bCs/>
              </w:rPr>
              <w:t xml:space="preserve"> lagen om kommunala tjänsteinnehavare (FFS 304/2003), tillämplig genom</w:t>
            </w:r>
            <w:r w:rsidR="0022498D">
              <w:rPr>
                <w:b/>
                <w:bCs/>
              </w:rPr>
              <w:t xml:space="preserve"> </w:t>
            </w:r>
            <w:hyperlink r:id="rId12" w:history="1">
              <w:r w:rsidRPr="00F36619">
                <w:rPr>
                  <w:b/>
                  <w:bCs/>
                </w:rPr>
                <w:t>landskapslagen (2004:24) om tillämpning i landskapet Åland av lagstiftning om kommunala tjänstemän</w:t>
              </w:r>
            </w:hyperlink>
            <w:r w:rsidRPr="00F36619">
              <w:rPr>
                <w:b/>
                <w:bCs/>
              </w:rPr>
              <w:t>.</w:t>
            </w:r>
          </w:p>
          <w:p w14:paraId="4C857630" w14:textId="4F5A1D86" w:rsidR="0022498D" w:rsidRDefault="0022498D" w:rsidP="00ED6F81">
            <w:pPr>
              <w:pStyle w:val="ANormal"/>
            </w:pPr>
          </w:p>
        </w:tc>
        <w:tc>
          <w:tcPr>
            <w:tcW w:w="146" w:type="pct"/>
          </w:tcPr>
          <w:p w14:paraId="3713DE7D" w14:textId="77777777" w:rsidR="00424699" w:rsidRDefault="00424699" w:rsidP="00ED6F81">
            <w:pPr>
              <w:pStyle w:val="ANormal"/>
            </w:pPr>
          </w:p>
        </w:tc>
        <w:tc>
          <w:tcPr>
            <w:tcW w:w="2427" w:type="pct"/>
          </w:tcPr>
          <w:p w14:paraId="7A1D596C" w14:textId="77777777" w:rsidR="0022498D" w:rsidRDefault="0022498D" w:rsidP="0022498D">
            <w:pPr>
              <w:pStyle w:val="ANormal"/>
            </w:pPr>
          </w:p>
          <w:p w14:paraId="104B2D17" w14:textId="54FFF315" w:rsidR="00424699" w:rsidRPr="00190920" w:rsidRDefault="00424699" w:rsidP="00ED6F81">
            <w:pPr>
              <w:keepNext/>
              <w:keepLines/>
              <w:tabs>
                <w:tab w:val="left" w:pos="283"/>
              </w:tabs>
              <w:suppressAutoHyphens/>
              <w:autoSpaceDE/>
              <w:autoSpaceDN/>
              <w:adjustRightInd/>
              <w:spacing w:line="240" w:lineRule="auto"/>
              <w:jc w:val="center"/>
              <w:textAlignment w:val="auto"/>
              <w:rPr>
                <w:rFonts w:ascii="Times New Roman" w:eastAsia="Times New Roman" w:hAnsi="Times New Roman" w:cs="Times New Roman"/>
                <w:sz w:val="22"/>
                <w:lang w:eastAsia="sv-SE"/>
              </w:rPr>
            </w:pPr>
            <w:r w:rsidRPr="00190920">
              <w:rPr>
                <w:rFonts w:ascii="Times New Roman" w:eastAsia="Times New Roman" w:hAnsi="Times New Roman" w:cs="Times New Roman"/>
                <w:sz w:val="22"/>
                <w:lang w:eastAsia="sv-SE"/>
              </w:rPr>
              <w:t>28</w:t>
            </w:r>
            <w:r w:rsidR="00F05774">
              <w:rPr>
                <w:rFonts w:ascii="Times New Roman" w:eastAsia="Times New Roman" w:hAnsi="Times New Roman" w:cs="Times New Roman"/>
                <w:sz w:val="22"/>
                <w:lang w:eastAsia="sv-SE"/>
              </w:rPr>
              <w:t> §</w:t>
            </w:r>
          </w:p>
          <w:p w14:paraId="2F0D905E" w14:textId="77777777" w:rsidR="00424699" w:rsidRPr="00190920" w:rsidRDefault="00424699" w:rsidP="00ED6F81">
            <w:pPr>
              <w:keepNext/>
              <w:keepLines/>
              <w:tabs>
                <w:tab w:val="left" w:pos="283"/>
              </w:tabs>
              <w:suppressAutoHyphens/>
              <w:autoSpaceDE/>
              <w:autoSpaceDN/>
              <w:adjustRightInd/>
              <w:spacing w:line="240" w:lineRule="auto"/>
              <w:jc w:val="center"/>
              <w:textAlignment w:val="auto"/>
              <w:rPr>
                <w:rFonts w:ascii="Times New Roman" w:eastAsia="Times New Roman" w:hAnsi="Times New Roman" w:cs="Times New Roman"/>
                <w:i/>
                <w:iCs/>
                <w:sz w:val="22"/>
                <w:lang w:eastAsia="sv-SE"/>
              </w:rPr>
            </w:pPr>
            <w:r w:rsidRPr="00190920">
              <w:rPr>
                <w:rFonts w:ascii="Times New Roman" w:eastAsia="Times New Roman" w:hAnsi="Times New Roman" w:cs="Times New Roman"/>
                <w:i/>
                <w:iCs/>
                <w:sz w:val="22"/>
                <w:lang w:eastAsia="sv-SE"/>
              </w:rPr>
              <w:t>Straffbestämmelser</w:t>
            </w:r>
          </w:p>
          <w:p w14:paraId="366824CA" w14:textId="77777777" w:rsidR="00424699" w:rsidRDefault="00424699" w:rsidP="00ED6F81">
            <w:pPr>
              <w:tabs>
                <w:tab w:val="left" w:pos="283"/>
              </w:tabs>
              <w:autoSpaceDE/>
              <w:autoSpaceDN/>
              <w:adjustRightInd/>
              <w:spacing w:line="240" w:lineRule="auto"/>
              <w:jc w:val="both"/>
              <w:textAlignment w:val="auto"/>
              <w:rPr>
                <w:rFonts w:ascii="Times New Roman" w:eastAsia="Times New Roman" w:hAnsi="Times New Roman" w:cs="Times New Roman"/>
                <w:sz w:val="22"/>
                <w:lang w:eastAsia="sv-SE"/>
              </w:rPr>
            </w:pPr>
            <w:r w:rsidRPr="00190920">
              <w:rPr>
                <w:rFonts w:ascii="Times New Roman" w:eastAsia="Times New Roman" w:hAnsi="Times New Roman" w:cs="Times New Roman"/>
                <w:sz w:val="22"/>
                <w:lang w:eastAsia="sv-SE"/>
              </w:rPr>
              <w:t xml:space="preserve">- - - - - - - - - - - - - - - - - - - - - - - - - - - - - - </w:t>
            </w:r>
          </w:p>
          <w:p w14:paraId="54582D87" w14:textId="595F2C5F" w:rsidR="00424699" w:rsidRDefault="0022498D" w:rsidP="00ED6F81">
            <w:pPr>
              <w:pStyle w:val="ANormal"/>
              <w:rPr>
                <w:shd w:val="clear" w:color="auto" w:fill="FFFFFF"/>
              </w:rPr>
            </w:pPr>
            <w:r>
              <w:rPr>
                <w:shd w:val="clear" w:color="auto" w:fill="FFFFFF"/>
              </w:rPr>
              <w:tab/>
            </w:r>
            <w:r w:rsidR="00424699" w:rsidRPr="001D72AC">
              <w:rPr>
                <w:shd w:val="clear" w:color="auto" w:fill="FFFFFF"/>
              </w:rPr>
              <w:t>ska, om inte strängare straff för gärningen föreskrivs någon annanstans, för</w:t>
            </w:r>
            <w:r>
              <w:rPr>
                <w:shd w:val="clear" w:color="auto" w:fill="FFFFFF"/>
              </w:rPr>
              <w:t xml:space="preserve"> </w:t>
            </w:r>
            <w:r w:rsidR="00424699" w:rsidRPr="001D72AC">
              <w:rPr>
                <w:i/>
                <w:iCs/>
                <w:shd w:val="clear" w:color="auto" w:fill="FFFFFF"/>
              </w:rPr>
              <w:t>brott mot tjänstehemlighet</w:t>
            </w:r>
            <w:r>
              <w:rPr>
                <w:i/>
                <w:iCs/>
                <w:shd w:val="clear" w:color="auto" w:fill="FFFFFF"/>
              </w:rPr>
              <w:t xml:space="preserve"> </w:t>
            </w:r>
            <w:r w:rsidR="00424699" w:rsidRPr="001D72AC">
              <w:rPr>
                <w:shd w:val="clear" w:color="auto" w:fill="FFFFFF"/>
              </w:rPr>
              <w:t>dömas till böter eller fängelse i högst två år.</w:t>
            </w:r>
          </w:p>
          <w:p w14:paraId="55D76D35" w14:textId="77777777" w:rsidR="00424699" w:rsidRDefault="00424699" w:rsidP="00ED6F81">
            <w:pPr>
              <w:pStyle w:val="ANormal"/>
              <w:rPr>
                <w:shd w:val="clear" w:color="auto" w:fill="FFFFFF"/>
              </w:rPr>
            </w:pPr>
          </w:p>
          <w:p w14:paraId="448569F0" w14:textId="77777777" w:rsidR="00424699" w:rsidRDefault="00424699" w:rsidP="00ED6F81">
            <w:pPr>
              <w:pStyle w:val="ANormal"/>
              <w:rPr>
                <w:shd w:val="clear" w:color="auto" w:fill="FFFFFF"/>
              </w:rPr>
            </w:pPr>
          </w:p>
          <w:p w14:paraId="4D3DF44D" w14:textId="77777777" w:rsidR="00424699" w:rsidRDefault="00424699" w:rsidP="00ED6F81">
            <w:pPr>
              <w:pStyle w:val="ANormal"/>
              <w:rPr>
                <w:shd w:val="clear" w:color="auto" w:fill="FFFFFF"/>
              </w:rPr>
            </w:pPr>
          </w:p>
          <w:p w14:paraId="5CD21F30" w14:textId="77777777" w:rsidR="00424699" w:rsidRPr="00190920" w:rsidRDefault="00424699" w:rsidP="00ED6F81">
            <w:pPr>
              <w:pStyle w:val="ANormal"/>
            </w:pPr>
            <w:r>
              <w:rPr>
                <w:shd w:val="clear" w:color="auto" w:fill="FFFFFF"/>
              </w:rPr>
              <w:t xml:space="preserve">- - - - - - - - - - - - - - - - - - - - - - - - - - - - - - </w:t>
            </w:r>
          </w:p>
          <w:p w14:paraId="04035FE3" w14:textId="792CCB15" w:rsidR="00424699" w:rsidRPr="00F36619" w:rsidRDefault="00424699" w:rsidP="00ED6F81">
            <w:pPr>
              <w:tabs>
                <w:tab w:val="left" w:pos="283"/>
              </w:tabs>
              <w:autoSpaceDE/>
              <w:autoSpaceDN/>
              <w:adjustRightInd/>
              <w:spacing w:line="240" w:lineRule="auto"/>
              <w:jc w:val="both"/>
              <w:textAlignment w:val="auto"/>
              <w:rPr>
                <w:rFonts w:ascii="Times New Roman" w:eastAsia="Calibri" w:hAnsi="Times New Roman" w:cs="Times New Roman"/>
                <w:b/>
                <w:bCs/>
                <w:sz w:val="22"/>
                <w:lang w:eastAsia="sv-SE"/>
              </w:rPr>
            </w:pPr>
            <w:r w:rsidRPr="00190920">
              <w:rPr>
                <w:rFonts w:ascii="Times New Roman" w:eastAsia="Times New Roman" w:hAnsi="Times New Roman" w:cs="Times New Roman"/>
                <w:sz w:val="22"/>
                <w:lang w:eastAsia="sv-SE"/>
              </w:rPr>
              <w:tab/>
              <w:t>Bestämmelserna i 1 och 2</w:t>
            </w:r>
            <w:r w:rsidR="00F05774">
              <w:rPr>
                <w:rFonts w:ascii="Times New Roman" w:eastAsia="Times New Roman" w:hAnsi="Times New Roman" w:cs="Times New Roman"/>
                <w:sz w:val="22"/>
                <w:lang w:eastAsia="sv-SE"/>
              </w:rPr>
              <w:t> mom.</w:t>
            </w:r>
            <w:r w:rsidRPr="00190920">
              <w:rPr>
                <w:rFonts w:ascii="Times New Roman" w:eastAsia="Times New Roman" w:hAnsi="Times New Roman" w:cs="Times New Roman"/>
                <w:sz w:val="22"/>
                <w:lang w:eastAsia="sv-SE"/>
              </w:rPr>
              <w:t xml:space="preserve"> tillämpas på de personer som avses i 20</w:t>
            </w:r>
            <w:r w:rsidR="00F05774">
              <w:rPr>
                <w:rFonts w:ascii="Times New Roman" w:eastAsia="Times New Roman" w:hAnsi="Times New Roman" w:cs="Times New Roman"/>
                <w:sz w:val="22"/>
                <w:lang w:eastAsia="sv-SE"/>
              </w:rPr>
              <w:t> §</w:t>
            </w:r>
            <w:r w:rsidRPr="00190920">
              <w:rPr>
                <w:rFonts w:ascii="Times New Roman" w:eastAsia="Times New Roman" w:hAnsi="Times New Roman" w:cs="Times New Roman"/>
                <w:sz w:val="22"/>
                <w:lang w:eastAsia="sv-SE"/>
              </w:rPr>
              <w:t xml:space="preserve"> 4</w:t>
            </w:r>
            <w:r w:rsidR="00F05774">
              <w:rPr>
                <w:rFonts w:ascii="Times New Roman" w:eastAsia="Times New Roman" w:hAnsi="Times New Roman" w:cs="Times New Roman"/>
                <w:sz w:val="22"/>
                <w:lang w:eastAsia="sv-SE"/>
              </w:rPr>
              <w:t> mom.</w:t>
            </w:r>
            <w:r w:rsidRPr="00190920">
              <w:rPr>
                <w:rFonts w:ascii="Times New Roman" w:eastAsia="Times New Roman" w:hAnsi="Times New Roman" w:cs="Times New Roman"/>
                <w:sz w:val="22"/>
                <w:lang w:eastAsia="sv-SE"/>
              </w:rPr>
              <w:t xml:space="preserve">, </w:t>
            </w:r>
            <w:r w:rsidRPr="00F36619">
              <w:rPr>
                <w:rFonts w:ascii="Times New Roman" w:eastAsia="Times New Roman" w:hAnsi="Times New Roman" w:cs="Times New Roman"/>
                <w:b/>
                <w:bCs/>
                <w:sz w:val="22"/>
                <w:lang w:eastAsia="sv-SE"/>
              </w:rPr>
              <w:t xml:space="preserve">dock inte på de personer som omfattas av </w:t>
            </w:r>
            <w:r>
              <w:rPr>
                <w:rFonts w:ascii="Times New Roman" w:eastAsia="Times New Roman" w:hAnsi="Times New Roman" w:cs="Times New Roman"/>
                <w:b/>
                <w:bCs/>
                <w:sz w:val="22"/>
                <w:lang w:eastAsia="sv-SE"/>
              </w:rPr>
              <w:t>tjänstebrottslagen</w:t>
            </w:r>
            <w:r w:rsidRPr="00F36619">
              <w:rPr>
                <w:rFonts w:ascii="Times New Roman" w:eastAsia="Times New Roman" w:hAnsi="Times New Roman" w:cs="Times New Roman"/>
                <w:b/>
                <w:bCs/>
                <w:sz w:val="22"/>
                <w:lang w:eastAsia="sv-SE"/>
              </w:rPr>
              <w:t xml:space="preserve"> (</w:t>
            </w:r>
            <w:proofErr w:type="spellStart"/>
            <w:proofErr w:type="gramStart"/>
            <w:r w:rsidRPr="00F36619">
              <w:rPr>
                <w:rFonts w:ascii="Times New Roman" w:eastAsia="Times New Roman" w:hAnsi="Times New Roman" w:cs="Times New Roman"/>
                <w:b/>
                <w:bCs/>
                <w:sz w:val="22"/>
                <w:lang w:eastAsia="sv-SE"/>
              </w:rPr>
              <w:t>xx:xx</w:t>
            </w:r>
            <w:proofErr w:type="spellEnd"/>
            <w:proofErr w:type="gramEnd"/>
            <w:r w:rsidRPr="00F36619">
              <w:rPr>
                <w:rFonts w:ascii="Times New Roman" w:eastAsia="Times New Roman" w:hAnsi="Times New Roman" w:cs="Times New Roman"/>
                <w:b/>
                <w:bCs/>
                <w:sz w:val="22"/>
                <w:lang w:eastAsia="sv-SE"/>
              </w:rPr>
              <w:t xml:space="preserve">) </w:t>
            </w:r>
            <w:r>
              <w:rPr>
                <w:rFonts w:ascii="Times New Roman" w:eastAsia="Times New Roman" w:hAnsi="Times New Roman" w:cs="Times New Roman"/>
                <w:b/>
                <w:bCs/>
                <w:sz w:val="22"/>
                <w:lang w:eastAsia="sv-SE"/>
              </w:rPr>
              <w:t>för Åland</w:t>
            </w:r>
            <w:r w:rsidRPr="00F36619">
              <w:rPr>
                <w:rFonts w:ascii="Times New Roman" w:eastAsia="Times New Roman" w:hAnsi="Times New Roman" w:cs="Times New Roman"/>
                <w:b/>
                <w:bCs/>
                <w:sz w:val="22"/>
                <w:lang w:eastAsia="sv-SE"/>
              </w:rPr>
              <w:t>.</w:t>
            </w:r>
          </w:p>
          <w:p w14:paraId="5EF7DAA3" w14:textId="77777777" w:rsidR="00424699" w:rsidRDefault="00424699" w:rsidP="00ED6F81">
            <w:pPr>
              <w:pStyle w:val="ANormal"/>
            </w:pPr>
          </w:p>
        </w:tc>
      </w:tr>
      <w:tr w:rsidR="0022498D" w14:paraId="5B9C5156" w14:textId="77777777" w:rsidTr="00167CFB">
        <w:tc>
          <w:tcPr>
            <w:tcW w:w="2427" w:type="pct"/>
          </w:tcPr>
          <w:p w14:paraId="0EB6EA08" w14:textId="77777777" w:rsidR="0022498D" w:rsidRDefault="0022498D" w:rsidP="0022498D">
            <w:pPr>
              <w:pStyle w:val="ANormal"/>
            </w:pPr>
          </w:p>
        </w:tc>
        <w:tc>
          <w:tcPr>
            <w:tcW w:w="146" w:type="pct"/>
          </w:tcPr>
          <w:p w14:paraId="1A3CEB75" w14:textId="77777777" w:rsidR="0022498D" w:rsidRDefault="0022498D" w:rsidP="00ED6F81">
            <w:pPr>
              <w:pStyle w:val="ANormal"/>
            </w:pPr>
          </w:p>
        </w:tc>
        <w:tc>
          <w:tcPr>
            <w:tcW w:w="2427" w:type="pct"/>
          </w:tcPr>
          <w:p w14:paraId="0A8FF2D7" w14:textId="77777777" w:rsidR="0022498D" w:rsidRDefault="0022498D" w:rsidP="0022498D">
            <w:pPr>
              <w:pStyle w:val="ANormal"/>
            </w:pPr>
          </w:p>
          <w:p w14:paraId="4F63C6E5" w14:textId="77777777" w:rsidR="0022498D" w:rsidRDefault="0022498D">
            <w:pPr>
              <w:pStyle w:val="ANormal"/>
              <w:jc w:val="center"/>
            </w:pPr>
            <w:hyperlink w:anchor="_top" w:tooltip="Klicka för att gå till toppen av dokumentet" w:history="1">
              <w:r>
                <w:rPr>
                  <w:rStyle w:val="Hyperlnk"/>
                </w:rPr>
                <w:t>__________________</w:t>
              </w:r>
            </w:hyperlink>
          </w:p>
          <w:p w14:paraId="765934E5" w14:textId="77777777" w:rsidR="0022498D" w:rsidRDefault="0022498D" w:rsidP="0022498D">
            <w:pPr>
              <w:pStyle w:val="ANormal"/>
            </w:pPr>
          </w:p>
          <w:p w14:paraId="743BAD16" w14:textId="77777777" w:rsidR="0022498D" w:rsidRDefault="0022498D" w:rsidP="0022498D">
            <w:pPr>
              <w:pStyle w:val="ANormal"/>
            </w:pPr>
            <w:r>
              <w:tab/>
              <w:t>Denna lag träder i kraft den</w:t>
            </w:r>
          </w:p>
          <w:p w14:paraId="306C18E8" w14:textId="77777777" w:rsidR="0022498D" w:rsidRDefault="0022498D">
            <w:pPr>
              <w:pStyle w:val="ANormal"/>
              <w:jc w:val="center"/>
            </w:pPr>
            <w:hyperlink w:anchor="_top" w:tooltip="Klicka för att gå till toppen av dokumentet" w:history="1">
              <w:r>
                <w:rPr>
                  <w:rStyle w:val="Hyperlnk"/>
                </w:rPr>
                <w:t>__________________</w:t>
              </w:r>
            </w:hyperlink>
          </w:p>
          <w:p w14:paraId="2E21A3F9" w14:textId="1B86F4D7" w:rsidR="0022498D" w:rsidRDefault="0022498D" w:rsidP="0022498D">
            <w:pPr>
              <w:pStyle w:val="ANormal"/>
            </w:pPr>
          </w:p>
        </w:tc>
      </w:tr>
    </w:tbl>
    <w:p w14:paraId="330BDB9F" w14:textId="77777777" w:rsidR="00424699" w:rsidRDefault="00424699" w:rsidP="00424699">
      <w:pPr>
        <w:pStyle w:val="ANormal"/>
      </w:pPr>
    </w:p>
    <w:p w14:paraId="421C92B5" w14:textId="77777777" w:rsidR="00424699" w:rsidRDefault="00424699" w:rsidP="00424699">
      <w:pPr>
        <w:pStyle w:val="ANormal"/>
        <w:rPr>
          <w:lang w:val="sv-FI"/>
        </w:rPr>
      </w:pPr>
    </w:p>
    <w:p w14:paraId="493436B5" w14:textId="0203AA2A" w:rsidR="007E7E06" w:rsidRDefault="00EC0938" w:rsidP="00056D37">
      <w:pPr>
        <w:pStyle w:val="ANormal"/>
        <w:rPr>
          <w:lang w:val="sv-FI"/>
        </w:rPr>
      </w:pPr>
      <w:r>
        <w:rPr>
          <w:lang w:val="sv-FI"/>
        </w:rPr>
        <w:t>9.</w:t>
      </w:r>
    </w:p>
    <w:p w14:paraId="237C25FB" w14:textId="77777777" w:rsidR="007E7E06" w:rsidRDefault="007E7E06" w:rsidP="00056D37">
      <w:pPr>
        <w:pStyle w:val="ANormal"/>
        <w:rPr>
          <w:lang w:val="sv-FI"/>
        </w:rPr>
      </w:pPr>
    </w:p>
    <w:p w14:paraId="54E572FC" w14:textId="77777777" w:rsidR="007E7E06" w:rsidRPr="00EA0133" w:rsidRDefault="007E7E06" w:rsidP="007E7E06">
      <w:pPr>
        <w:pStyle w:val="LagHuvRubr"/>
        <w:rPr>
          <w:lang w:val="sv-FI"/>
        </w:rPr>
      </w:pPr>
      <w:bookmarkStart w:id="8" w:name="_Toc183694536"/>
      <w:r w:rsidRPr="00EA0133">
        <w:rPr>
          <w:lang w:val="sv-FI"/>
        </w:rPr>
        <w:t>L A N D S K A P S L A G</w:t>
      </w:r>
      <w:r w:rsidRPr="00EA0133">
        <w:rPr>
          <w:lang w:val="sv-FI"/>
        </w:rPr>
        <w:br/>
        <w:t xml:space="preserve">om ändring av landskapslagen om </w:t>
      </w:r>
      <w:r>
        <w:rPr>
          <w:lang w:val="sv-FI"/>
        </w:rPr>
        <w:t>lagberedningen</w:t>
      </w:r>
      <w:bookmarkEnd w:id="8"/>
    </w:p>
    <w:p w14:paraId="157B8686" w14:textId="77777777" w:rsidR="007E7E06" w:rsidRDefault="007E7E06" w:rsidP="00056D37">
      <w:pPr>
        <w:pStyle w:val="ANormal"/>
        <w:rPr>
          <w:lang w:val="sv-FI"/>
        </w:rPr>
      </w:pPr>
    </w:p>
    <w:p w14:paraId="05D5A58E" w14:textId="421D2A69" w:rsidR="005C27BC" w:rsidRPr="00744C66" w:rsidRDefault="005C27BC" w:rsidP="00744C66">
      <w:pPr>
        <w:pStyle w:val="ANormal"/>
      </w:pPr>
      <w:r w:rsidRPr="00744C66">
        <w:tab/>
      </w:r>
      <w:r w:rsidRPr="00327A2E">
        <w:t xml:space="preserve">I enlighet med lagtingets beslut </w:t>
      </w:r>
      <w:r w:rsidRPr="00327A2E">
        <w:rPr>
          <w:b/>
          <w:bCs/>
        </w:rPr>
        <w:t>ändras</w:t>
      </w:r>
      <w:r w:rsidRPr="00327A2E">
        <w:t xml:space="preserve"> 3</w:t>
      </w:r>
      <w:r w:rsidR="00F05774" w:rsidRPr="00327A2E">
        <w:t> §</w:t>
      </w:r>
      <w:r w:rsidRPr="00327A2E">
        <w:t xml:space="preserve"> 2</w:t>
      </w:r>
      <w:r w:rsidR="00F05774" w:rsidRPr="00327A2E">
        <w:t> mom.</w:t>
      </w:r>
      <w:r w:rsidRPr="00327A2E">
        <w:t>, 5</w:t>
      </w:r>
      <w:r w:rsidR="00F05774" w:rsidRPr="00327A2E">
        <w:t> §</w:t>
      </w:r>
      <w:r w:rsidRPr="00327A2E">
        <w:t xml:space="preserve"> 2</w:t>
      </w:r>
      <w:r w:rsidR="00F05774" w:rsidRPr="00327A2E">
        <w:t> mom.</w:t>
      </w:r>
      <w:r w:rsidRPr="00327A2E">
        <w:t xml:space="preserve"> 7</w:t>
      </w:r>
      <w:r w:rsidR="00F05774" w:rsidRPr="00327A2E">
        <w:t> §</w:t>
      </w:r>
      <w:r w:rsidRPr="00327A2E">
        <w:t xml:space="preserve"> 4</w:t>
      </w:r>
      <w:r w:rsidR="00F05774" w:rsidRPr="00327A2E">
        <w:t> mom.</w:t>
      </w:r>
      <w:r w:rsidRPr="00327A2E">
        <w:t xml:space="preserve"> samt 12</w:t>
      </w:r>
      <w:r w:rsidR="00F05774" w:rsidRPr="00327A2E">
        <w:t> §</w:t>
      </w:r>
      <w:r w:rsidRPr="00327A2E">
        <w:t xml:space="preserve"> 1</w:t>
      </w:r>
      <w:r w:rsidR="00F05774" w:rsidRPr="00327A2E">
        <w:t> mom.</w:t>
      </w:r>
      <w:r w:rsidRPr="00327A2E">
        <w:t xml:space="preserve"> landskapslagen (1972:13) om lagberedningen, av dessa lagrum 5</w:t>
      </w:r>
      <w:r w:rsidR="00F05774" w:rsidRPr="00327A2E">
        <w:t> §</w:t>
      </w:r>
      <w:r w:rsidRPr="00327A2E">
        <w:t xml:space="preserve"> </w:t>
      </w:r>
      <w:r w:rsidR="00AE6570" w:rsidRPr="00327A2E">
        <w:t>2</w:t>
      </w:r>
      <w:r w:rsidR="0099071D">
        <w:t> </w:t>
      </w:r>
      <w:r w:rsidR="00AE6570" w:rsidRPr="00327A2E">
        <w:t xml:space="preserve">mom. </w:t>
      </w:r>
      <w:r w:rsidRPr="00327A2E">
        <w:t>sådan</w:t>
      </w:r>
      <w:r w:rsidR="00AE6570" w:rsidRPr="00327A2E">
        <w:t>t</w:t>
      </w:r>
      <w:r w:rsidRPr="00327A2E">
        <w:t xml:space="preserve"> de</w:t>
      </w:r>
      <w:r w:rsidR="00AE6570" w:rsidRPr="00327A2E">
        <w:t>t</w:t>
      </w:r>
      <w:r w:rsidRPr="00327A2E">
        <w:t xml:space="preserve"> lyder i landskapslagen 2006/95 </w:t>
      </w:r>
      <w:bookmarkStart w:id="9" w:name="_Hlk164172305"/>
      <w:r w:rsidRPr="00327A2E">
        <w:t>och 7</w:t>
      </w:r>
      <w:r w:rsidR="00F05774" w:rsidRPr="00327A2E">
        <w:t> §</w:t>
      </w:r>
      <w:r w:rsidRPr="00327A2E">
        <w:t xml:space="preserve"> </w:t>
      </w:r>
      <w:r w:rsidR="00174A4A" w:rsidRPr="00327A2E">
        <w:t>4</w:t>
      </w:r>
      <w:r w:rsidR="0099071D">
        <w:t> </w:t>
      </w:r>
      <w:r w:rsidR="00174A4A" w:rsidRPr="00327A2E">
        <w:t xml:space="preserve">mom. </w:t>
      </w:r>
      <w:r w:rsidRPr="00327A2E">
        <w:t>sådan</w:t>
      </w:r>
      <w:r w:rsidR="00174A4A" w:rsidRPr="00327A2E">
        <w:t>t</w:t>
      </w:r>
      <w:r w:rsidRPr="00327A2E">
        <w:t xml:space="preserve"> de</w:t>
      </w:r>
      <w:r w:rsidR="00174A4A" w:rsidRPr="00327A2E">
        <w:t>t</w:t>
      </w:r>
      <w:r w:rsidRPr="00327A2E">
        <w:t xml:space="preserve"> lyder i landskapslagen 1998/71</w:t>
      </w:r>
      <w:bookmarkEnd w:id="9"/>
      <w:r w:rsidRPr="00327A2E">
        <w:t>, som följer:</w:t>
      </w:r>
    </w:p>
    <w:p w14:paraId="52687BFE" w14:textId="77777777" w:rsidR="005C27BC" w:rsidRDefault="005C27BC" w:rsidP="00056D37">
      <w:pPr>
        <w:pStyle w:val="ANormal"/>
        <w:rPr>
          <w:lang w:val="sv-FI"/>
        </w:rPr>
      </w:pPr>
    </w:p>
    <w:p w14:paraId="4222B099" w14:textId="77777777" w:rsidR="005C27BC" w:rsidRDefault="005C27BC">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5C27BC" w14:paraId="040595F8" w14:textId="77777777" w:rsidTr="00167CFB">
        <w:tc>
          <w:tcPr>
            <w:tcW w:w="2426" w:type="pct"/>
          </w:tcPr>
          <w:p w14:paraId="47DDB373" w14:textId="77777777" w:rsidR="005C27BC" w:rsidRDefault="005C27BC">
            <w:pPr>
              <w:pStyle w:val="xCelltext"/>
              <w:jc w:val="center"/>
            </w:pPr>
            <w:r>
              <w:t>Gällande lydelse</w:t>
            </w:r>
          </w:p>
        </w:tc>
        <w:tc>
          <w:tcPr>
            <w:tcW w:w="146" w:type="pct"/>
          </w:tcPr>
          <w:p w14:paraId="1F3A22C3" w14:textId="77777777" w:rsidR="005C27BC" w:rsidRDefault="005C27BC">
            <w:pPr>
              <w:pStyle w:val="xCelltext"/>
              <w:jc w:val="center"/>
            </w:pPr>
          </w:p>
        </w:tc>
        <w:tc>
          <w:tcPr>
            <w:tcW w:w="2428" w:type="pct"/>
          </w:tcPr>
          <w:p w14:paraId="14546078" w14:textId="77777777" w:rsidR="005C27BC" w:rsidRDefault="005C27BC">
            <w:pPr>
              <w:pStyle w:val="xCelltext"/>
              <w:jc w:val="center"/>
            </w:pPr>
            <w:r>
              <w:t>Föreslagen lydelse</w:t>
            </w:r>
          </w:p>
        </w:tc>
      </w:tr>
      <w:tr w:rsidR="005C27BC" w14:paraId="7C6BAF36" w14:textId="77777777" w:rsidTr="00167CFB">
        <w:tc>
          <w:tcPr>
            <w:tcW w:w="2426" w:type="pct"/>
          </w:tcPr>
          <w:p w14:paraId="6556EB50" w14:textId="77777777" w:rsidR="005C27BC" w:rsidRDefault="005C27BC">
            <w:pPr>
              <w:pStyle w:val="ANormal"/>
            </w:pPr>
          </w:p>
          <w:p w14:paraId="77C2B9D8" w14:textId="7FBAF92D" w:rsidR="005C27BC" w:rsidRPr="005C27BC" w:rsidRDefault="005C27BC" w:rsidP="005C27BC">
            <w:pPr>
              <w:pStyle w:val="LagParagraf"/>
            </w:pPr>
            <w:r w:rsidRPr="005C27BC">
              <w:t>3</w:t>
            </w:r>
            <w:r w:rsidR="00F05774">
              <w:t> §</w:t>
            </w:r>
          </w:p>
          <w:p w14:paraId="68ECBF87" w14:textId="77777777" w:rsidR="005C27BC" w:rsidRDefault="005C27BC">
            <w:pPr>
              <w:pStyle w:val="ANormal"/>
            </w:pPr>
            <w:r>
              <w:t>- - - - - - - - - - - - - - - - - - - - - - - - - - - - - -</w:t>
            </w:r>
          </w:p>
          <w:p w14:paraId="05987B7C" w14:textId="387C5BE7" w:rsidR="005C27BC" w:rsidRDefault="005C27BC" w:rsidP="005C27BC">
            <w:pPr>
              <w:pStyle w:val="ANormal"/>
            </w:pPr>
            <w:r>
              <w:tab/>
            </w:r>
            <w:r w:rsidRPr="00EE0EBD">
              <w:t>Vad om föredragande vid landskapsregeringen är särskilt stadgat skall jämväl äga tillämpning på lagberedningschefen och [lagberedningssekreteraren].</w:t>
            </w:r>
          </w:p>
          <w:p w14:paraId="17C801CC" w14:textId="77777777" w:rsidR="005C27BC" w:rsidRDefault="005C27BC">
            <w:pPr>
              <w:pStyle w:val="ANormal"/>
            </w:pPr>
            <w:r>
              <w:t>- - - - - - - - - - - - - - - - - - - - - - - - - - - - - -</w:t>
            </w:r>
          </w:p>
          <w:p w14:paraId="528E39F2" w14:textId="2479A39A" w:rsidR="005C27BC" w:rsidRDefault="005C27BC" w:rsidP="005C27BC">
            <w:pPr>
              <w:pStyle w:val="ANormal"/>
            </w:pPr>
          </w:p>
        </w:tc>
        <w:tc>
          <w:tcPr>
            <w:tcW w:w="146" w:type="pct"/>
          </w:tcPr>
          <w:p w14:paraId="3551E99B" w14:textId="77777777" w:rsidR="005C27BC" w:rsidRDefault="005C27BC">
            <w:pPr>
              <w:pStyle w:val="ANormal"/>
            </w:pPr>
          </w:p>
        </w:tc>
        <w:tc>
          <w:tcPr>
            <w:tcW w:w="2428" w:type="pct"/>
          </w:tcPr>
          <w:p w14:paraId="227BC058" w14:textId="77777777" w:rsidR="005C27BC" w:rsidRDefault="005C27BC">
            <w:pPr>
              <w:pStyle w:val="ANormal"/>
            </w:pPr>
          </w:p>
          <w:p w14:paraId="71DBB7CE" w14:textId="7A01FB85" w:rsidR="005C27BC" w:rsidRDefault="005C27BC" w:rsidP="00116D1A">
            <w:pPr>
              <w:pStyle w:val="LagParagraf"/>
              <w:rPr>
                <w:shd w:val="clear" w:color="auto" w:fill="FFFFFF"/>
              </w:rPr>
            </w:pPr>
            <w:r>
              <w:rPr>
                <w:shd w:val="clear" w:color="auto" w:fill="FFFFFF"/>
              </w:rPr>
              <w:t>3</w:t>
            </w:r>
            <w:r w:rsidR="00F05774">
              <w:rPr>
                <w:shd w:val="clear" w:color="auto" w:fill="FFFFFF"/>
              </w:rPr>
              <w:t> §</w:t>
            </w:r>
          </w:p>
          <w:p w14:paraId="152744FD" w14:textId="77777777" w:rsidR="005C27BC" w:rsidRPr="00EA0133" w:rsidRDefault="005C27BC" w:rsidP="00116D1A">
            <w:pPr>
              <w:pStyle w:val="ANormal"/>
            </w:pPr>
            <w:r w:rsidRPr="00EA0133">
              <w:t xml:space="preserve">- - - - - - - - - - - - - - - - - - - - - - - - - - - - - - </w:t>
            </w:r>
          </w:p>
          <w:p w14:paraId="1E8E47CC" w14:textId="77777777" w:rsidR="005C27BC" w:rsidRPr="007D77EF" w:rsidRDefault="005C27BC" w:rsidP="00116D1A">
            <w:pPr>
              <w:pStyle w:val="ANormal"/>
              <w:rPr>
                <w:b/>
                <w:bCs/>
                <w:lang w:val="sv-FI" w:eastAsia="sv-FI"/>
              </w:rPr>
            </w:pPr>
            <w:r w:rsidRPr="00EA0133">
              <w:rPr>
                <w:lang w:val="sv-FI" w:eastAsia="sv-FI"/>
              </w:rPr>
              <w:tab/>
            </w:r>
            <w:r w:rsidRPr="00692E2E">
              <w:rPr>
                <w:b/>
                <w:bCs/>
                <w:lang w:val="sv-FI" w:eastAsia="sv-FI"/>
              </w:rPr>
              <w:t xml:space="preserve">Det som bestäms särskilt </w:t>
            </w:r>
            <w:r w:rsidRPr="00EA0133">
              <w:rPr>
                <w:lang w:val="sv-FI" w:eastAsia="sv-FI"/>
              </w:rPr>
              <w:t xml:space="preserve">om föredragande vid landskapsregeringen </w:t>
            </w:r>
            <w:r w:rsidRPr="007D77EF">
              <w:rPr>
                <w:b/>
                <w:bCs/>
                <w:lang w:val="sv-FI" w:eastAsia="sv-FI"/>
              </w:rPr>
              <w:t>ska tillämpas</w:t>
            </w:r>
            <w:r w:rsidRPr="00EA0133">
              <w:rPr>
                <w:lang w:val="sv-FI" w:eastAsia="sv-FI"/>
              </w:rPr>
              <w:t xml:space="preserve"> på lagberedningschefen och </w:t>
            </w:r>
            <w:r w:rsidRPr="007D77EF">
              <w:rPr>
                <w:b/>
                <w:bCs/>
                <w:lang w:val="sv-FI" w:eastAsia="sv-FI"/>
              </w:rPr>
              <w:t>lagberedarna.</w:t>
            </w:r>
          </w:p>
          <w:p w14:paraId="53652531" w14:textId="6C129369" w:rsidR="005C27BC" w:rsidRPr="002E53A9" w:rsidRDefault="005C27BC" w:rsidP="00116D1A">
            <w:pPr>
              <w:pStyle w:val="ANormal"/>
            </w:pPr>
            <w:r>
              <w:t>- - - - - - - - - - - - - - - - - - - - - - - - - - - - - -</w:t>
            </w:r>
          </w:p>
          <w:p w14:paraId="008EAC11" w14:textId="1EECEF12" w:rsidR="005C27BC" w:rsidRDefault="005C27BC" w:rsidP="005C27BC">
            <w:pPr>
              <w:pStyle w:val="ANormal"/>
            </w:pPr>
          </w:p>
        </w:tc>
      </w:tr>
      <w:tr w:rsidR="005C27BC" w14:paraId="5DC0C13B" w14:textId="77777777" w:rsidTr="00167CFB">
        <w:tc>
          <w:tcPr>
            <w:tcW w:w="2426" w:type="pct"/>
          </w:tcPr>
          <w:p w14:paraId="1F8AF9C1" w14:textId="77777777" w:rsidR="005C27BC" w:rsidRDefault="005C27BC">
            <w:pPr>
              <w:pStyle w:val="ANormal"/>
            </w:pPr>
          </w:p>
          <w:p w14:paraId="54E14450" w14:textId="5D2C0CF6" w:rsidR="005C27BC" w:rsidRPr="00EA0133" w:rsidRDefault="005C27BC" w:rsidP="00116D1A">
            <w:pPr>
              <w:pStyle w:val="LagParagraf"/>
            </w:pPr>
            <w:r w:rsidRPr="00EA0133">
              <w:t>5</w:t>
            </w:r>
            <w:r w:rsidR="00F05774">
              <w:t> §</w:t>
            </w:r>
          </w:p>
          <w:p w14:paraId="61068667" w14:textId="22C75CA3" w:rsidR="005C27BC" w:rsidRPr="005C27BC" w:rsidRDefault="005C27BC" w:rsidP="00116D1A">
            <w:pPr>
              <w:pStyle w:val="ANormal"/>
            </w:pPr>
            <w:r>
              <w:t>- - - - - - - - - - - - - - - - - - - - - - - - - - - - - -</w:t>
            </w:r>
          </w:p>
          <w:p w14:paraId="525F1959" w14:textId="77777777" w:rsidR="005C27BC" w:rsidRDefault="005C27BC" w:rsidP="00116D1A">
            <w:pPr>
              <w:pStyle w:val="ANormal"/>
              <w:rPr>
                <w:lang w:val="sv-FI" w:eastAsia="sv-FI"/>
              </w:rPr>
            </w:pPr>
            <w:r w:rsidRPr="00EA0133">
              <w:tab/>
              <w:t>Lagberedningschefen</w:t>
            </w:r>
            <w:r w:rsidRPr="00EA0133">
              <w:rPr>
                <w:lang w:val="sv-FI" w:eastAsia="sv-FI"/>
              </w:rPr>
              <w:t xml:space="preserve"> får sägas upp, förutom på de grunder som allmänt gäller uppsägning av landskapets tjänste</w:t>
            </w:r>
            <w:r>
              <w:rPr>
                <w:lang w:val="sv-FI" w:eastAsia="sv-FI"/>
              </w:rPr>
              <w:t>män</w:t>
            </w:r>
            <w:r w:rsidRPr="00EA0133">
              <w:rPr>
                <w:lang w:val="sv-FI" w:eastAsia="sv-FI"/>
              </w:rPr>
              <w:t>, när det med hänsyn till tjänstens natur finns ett godtagbart och motiverat skäl till uppsägningen. Uppsägningen får ske så att anställningen upphör med omedelbar verkan. I sådant fall har lagberedningschefen rätt till en ersättning som motsvarar lönen för uppsägningstiden.</w:t>
            </w:r>
          </w:p>
          <w:p w14:paraId="463A352D" w14:textId="77777777" w:rsidR="005C27BC" w:rsidRDefault="005C27BC">
            <w:pPr>
              <w:pStyle w:val="ANormal"/>
            </w:pPr>
          </w:p>
        </w:tc>
        <w:tc>
          <w:tcPr>
            <w:tcW w:w="146" w:type="pct"/>
          </w:tcPr>
          <w:p w14:paraId="4216D969" w14:textId="77777777" w:rsidR="005C27BC" w:rsidRDefault="005C27BC">
            <w:pPr>
              <w:pStyle w:val="ANormal"/>
            </w:pPr>
          </w:p>
        </w:tc>
        <w:tc>
          <w:tcPr>
            <w:tcW w:w="2428" w:type="pct"/>
          </w:tcPr>
          <w:p w14:paraId="75A86F69" w14:textId="77777777" w:rsidR="005C27BC" w:rsidRDefault="005C27BC">
            <w:pPr>
              <w:pStyle w:val="ANormal"/>
            </w:pPr>
          </w:p>
          <w:p w14:paraId="3E327178" w14:textId="7E5DC2CF" w:rsidR="005C27BC" w:rsidRPr="00EA0133" w:rsidRDefault="005C27BC" w:rsidP="00116D1A">
            <w:pPr>
              <w:pStyle w:val="LagParagraf"/>
            </w:pPr>
            <w:r w:rsidRPr="00EA0133">
              <w:t>5</w:t>
            </w:r>
            <w:r w:rsidR="00F05774">
              <w:t> §</w:t>
            </w:r>
          </w:p>
          <w:p w14:paraId="5B942A7E" w14:textId="77777777" w:rsidR="005C27BC" w:rsidRDefault="005C27BC" w:rsidP="00116D1A">
            <w:pPr>
              <w:pStyle w:val="ANormal"/>
            </w:pPr>
            <w:r>
              <w:t>- - - - - - - - - - - - - - - - - - - - - - - - - - - - - -</w:t>
            </w:r>
          </w:p>
          <w:p w14:paraId="6C525E58" w14:textId="77777777" w:rsidR="005C27BC" w:rsidRDefault="005C27BC" w:rsidP="00116D1A">
            <w:pPr>
              <w:pStyle w:val="ANormal"/>
              <w:rPr>
                <w:lang w:val="sv-FI" w:eastAsia="sv-FI"/>
              </w:rPr>
            </w:pPr>
            <w:r w:rsidRPr="00EA0133">
              <w:tab/>
              <w:t>Lagberedningschefen</w:t>
            </w:r>
            <w:r w:rsidRPr="00EA0133">
              <w:rPr>
                <w:lang w:val="sv-FI" w:eastAsia="sv-FI"/>
              </w:rPr>
              <w:t xml:space="preserve"> får sägas upp, förutom på de grunder som allmänt gäller uppsägning av landskapets </w:t>
            </w:r>
            <w:r w:rsidRPr="005253B8">
              <w:rPr>
                <w:b/>
                <w:bCs/>
                <w:lang w:val="sv-FI" w:eastAsia="sv-FI"/>
              </w:rPr>
              <w:t>tjänsteinnehavare</w:t>
            </w:r>
            <w:r w:rsidRPr="00EA0133">
              <w:rPr>
                <w:lang w:val="sv-FI" w:eastAsia="sv-FI"/>
              </w:rPr>
              <w:t>, när det med hänsyn till tjänstens natur finns ett godtagbart och motiverat skäl till uppsägningen. Uppsägningen får ske så att anställningen upphör med omedelbar verkan. I sådant fall har lagberedningschefen rätt till en ersättning som motsvarar lönen för uppsägningstiden.</w:t>
            </w:r>
          </w:p>
          <w:p w14:paraId="019F77BA" w14:textId="77777777" w:rsidR="005C27BC" w:rsidRDefault="005C27BC">
            <w:pPr>
              <w:pStyle w:val="ANormal"/>
            </w:pPr>
          </w:p>
        </w:tc>
      </w:tr>
      <w:tr w:rsidR="005C27BC" w14:paraId="0C42AD1E" w14:textId="77777777" w:rsidTr="00167CFB">
        <w:tc>
          <w:tcPr>
            <w:tcW w:w="2426" w:type="pct"/>
          </w:tcPr>
          <w:p w14:paraId="4D782363" w14:textId="77777777" w:rsidR="005C27BC" w:rsidRDefault="005C27BC">
            <w:pPr>
              <w:pStyle w:val="ANormal"/>
            </w:pPr>
          </w:p>
          <w:p w14:paraId="43EAD270" w14:textId="31281EBC" w:rsidR="005C27BC" w:rsidRDefault="005C27BC" w:rsidP="005C27BC">
            <w:pPr>
              <w:pStyle w:val="LagParagraf"/>
              <w:rPr>
                <w:lang w:val="sv-FI"/>
              </w:rPr>
            </w:pPr>
            <w:r>
              <w:rPr>
                <w:lang w:val="sv-FI"/>
              </w:rPr>
              <w:t>7</w:t>
            </w:r>
            <w:r w:rsidR="00F05774">
              <w:rPr>
                <w:lang w:val="sv-FI"/>
              </w:rPr>
              <w:t> §</w:t>
            </w:r>
          </w:p>
          <w:p w14:paraId="2297FA17" w14:textId="3E22D191" w:rsidR="005C27BC" w:rsidRPr="005C27BC" w:rsidRDefault="005C27BC" w:rsidP="005C27BC">
            <w:pPr>
              <w:pStyle w:val="ANormal"/>
            </w:pPr>
            <w:r>
              <w:t>- - - - - - - - - - - - - - - - - - - - - - - - - - - - - -</w:t>
            </w:r>
          </w:p>
          <w:p w14:paraId="3B62114F" w14:textId="77777777" w:rsidR="005C27BC" w:rsidRPr="005221C3" w:rsidRDefault="005C27BC" w:rsidP="005C27BC">
            <w:pPr>
              <w:pStyle w:val="ANormal"/>
            </w:pPr>
            <w:r w:rsidRPr="005221C3">
              <w:tab/>
              <w:t>Landskapsregeringen utser en tjänste</w:t>
            </w:r>
            <w:r>
              <w:t>man</w:t>
            </w:r>
            <w:r w:rsidRPr="005221C3">
              <w:t xml:space="preserve"> vid lagberedningen till sekreterare i laggranskningsnämnden</w:t>
            </w:r>
            <w:r>
              <w:t>.</w:t>
            </w:r>
          </w:p>
          <w:p w14:paraId="1FC8C7AC" w14:textId="77777777" w:rsidR="005C27BC" w:rsidRDefault="005C27BC">
            <w:pPr>
              <w:pStyle w:val="ANormal"/>
            </w:pPr>
          </w:p>
        </w:tc>
        <w:tc>
          <w:tcPr>
            <w:tcW w:w="146" w:type="pct"/>
          </w:tcPr>
          <w:p w14:paraId="74A0C435" w14:textId="77777777" w:rsidR="005C27BC" w:rsidRDefault="005C27BC">
            <w:pPr>
              <w:pStyle w:val="ANormal"/>
            </w:pPr>
          </w:p>
        </w:tc>
        <w:tc>
          <w:tcPr>
            <w:tcW w:w="2428" w:type="pct"/>
          </w:tcPr>
          <w:p w14:paraId="415D57C5" w14:textId="77777777" w:rsidR="005C27BC" w:rsidRDefault="005C27BC">
            <w:pPr>
              <w:pStyle w:val="ANormal"/>
            </w:pPr>
          </w:p>
          <w:p w14:paraId="45A4E139" w14:textId="268EA2E4" w:rsidR="005C27BC" w:rsidRDefault="005C27BC" w:rsidP="005C27BC">
            <w:pPr>
              <w:pStyle w:val="LagParagraf"/>
              <w:rPr>
                <w:lang w:val="sv-FI"/>
              </w:rPr>
            </w:pPr>
            <w:r>
              <w:rPr>
                <w:lang w:val="sv-FI"/>
              </w:rPr>
              <w:t>7</w:t>
            </w:r>
            <w:r w:rsidR="00F05774">
              <w:rPr>
                <w:lang w:val="sv-FI"/>
              </w:rPr>
              <w:t> §</w:t>
            </w:r>
          </w:p>
          <w:p w14:paraId="61613255" w14:textId="423629AE" w:rsidR="005C27BC" w:rsidRPr="005C27BC" w:rsidRDefault="005C27BC" w:rsidP="005C27BC">
            <w:pPr>
              <w:pStyle w:val="ANormal"/>
            </w:pPr>
            <w:r>
              <w:t>- - - - - - - - - - - - - - - - - - - - - - - - - - - - - -</w:t>
            </w:r>
          </w:p>
          <w:p w14:paraId="68D4C390" w14:textId="77777777" w:rsidR="005C27BC" w:rsidRPr="005221C3" w:rsidRDefault="005C27BC" w:rsidP="005C27BC">
            <w:pPr>
              <w:pStyle w:val="ANormal"/>
            </w:pPr>
            <w:r w:rsidRPr="005221C3">
              <w:tab/>
              <w:t xml:space="preserve">Landskapsregeringen utser en </w:t>
            </w:r>
            <w:r w:rsidRPr="00DD735F">
              <w:rPr>
                <w:b/>
                <w:bCs/>
              </w:rPr>
              <w:t xml:space="preserve">tjänsteinnehavare </w:t>
            </w:r>
            <w:r w:rsidRPr="005221C3">
              <w:t>vid lagberedningen till sekreterare i laggranskningsnämnden</w:t>
            </w:r>
            <w:r>
              <w:t>.</w:t>
            </w:r>
          </w:p>
          <w:p w14:paraId="56942455" w14:textId="77777777" w:rsidR="005C27BC" w:rsidRDefault="005C27BC">
            <w:pPr>
              <w:pStyle w:val="ANormal"/>
            </w:pPr>
          </w:p>
        </w:tc>
      </w:tr>
      <w:tr w:rsidR="005C27BC" w14:paraId="3C8F82AC" w14:textId="77777777" w:rsidTr="00167CFB">
        <w:tc>
          <w:tcPr>
            <w:tcW w:w="2426" w:type="pct"/>
          </w:tcPr>
          <w:p w14:paraId="32E2F88F" w14:textId="77777777" w:rsidR="005C27BC" w:rsidRDefault="005C27BC">
            <w:pPr>
              <w:pStyle w:val="ANormal"/>
            </w:pPr>
          </w:p>
          <w:p w14:paraId="76A25F9A" w14:textId="6592AD00" w:rsidR="005C27BC" w:rsidRPr="00EA0133" w:rsidRDefault="005C27BC" w:rsidP="00116D1A">
            <w:pPr>
              <w:pStyle w:val="LagParagraf"/>
            </w:pPr>
            <w:r w:rsidRPr="00EA0133">
              <w:t>12</w:t>
            </w:r>
            <w:r w:rsidR="00F05774">
              <w:t> §</w:t>
            </w:r>
          </w:p>
          <w:p w14:paraId="4E3A8A7C" w14:textId="77777777" w:rsidR="005C27BC" w:rsidRPr="00EA0133" w:rsidRDefault="005C27BC" w:rsidP="00116D1A">
            <w:pPr>
              <w:pStyle w:val="ANormal"/>
              <w:rPr>
                <w:lang w:val="sv-FI" w:eastAsia="sv-FI"/>
              </w:rPr>
            </w:pPr>
            <w:r w:rsidRPr="00EA0133">
              <w:rPr>
                <w:lang w:val="sv-FI" w:eastAsia="sv-FI"/>
              </w:rPr>
              <w:tab/>
              <w:t>Landskapsregeringens föredragande och övriga tjänste</w:t>
            </w:r>
            <w:r>
              <w:rPr>
                <w:lang w:val="sv-FI" w:eastAsia="sv-FI"/>
              </w:rPr>
              <w:t>män</w:t>
            </w:r>
            <w:r w:rsidRPr="00EA0133">
              <w:rPr>
                <w:lang w:val="sv-FI" w:eastAsia="sv-FI"/>
              </w:rPr>
              <w:t xml:space="preserve"> är skyldiga att</w:t>
            </w:r>
            <w:r>
              <w:rPr>
                <w:lang w:val="sv-FI" w:eastAsia="sv-FI"/>
              </w:rPr>
              <w:t xml:space="preserve"> infinna sig vid</w:t>
            </w:r>
            <w:r w:rsidRPr="00EA0133">
              <w:rPr>
                <w:lang w:val="sv-FI" w:eastAsia="sv-FI"/>
              </w:rPr>
              <w:t xml:space="preserve"> lagberedningen och lämna uppgifter från sitt förvaltningsområde.</w:t>
            </w:r>
          </w:p>
          <w:p w14:paraId="3867CDEA" w14:textId="77777777" w:rsidR="005C27BC" w:rsidRDefault="005C27BC" w:rsidP="00116D1A">
            <w:pPr>
              <w:pStyle w:val="ANormal"/>
            </w:pPr>
            <w:r>
              <w:t>- - - - - - - - - - - - - - - - - - - - - - - - - - - - - -</w:t>
            </w:r>
          </w:p>
          <w:p w14:paraId="74F82260" w14:textId="77777777" w:rsidR="005C27BC" w:rsidRDefault="005C27BC">
            <w:pPr>
              <w:pStyle w:val="ANormal"/>
            </w:pPr>
          </w:p>
        </w:tc>
        <w:tc>
          <w:tcPr>
            <w:tcW w:w="146" w:type="pct"/>
          </w:tcPr>
          <w:p w14:paraId="6E4BABD7" w14:textId="77777777" w:rsidR="005C27BC" w:rsidRDefault="005C27BC">
            <w:pPr>
              <w:pStyle w:val="ANormal"/>
            </w:pPr>
          </w:p>
        </w:tc>
        <w:tc>
          <w:tcPr>
            <w:tcW w:w="2428" w:type="pct"/>
          </w:tcPr>
          <w:p w14:paraId="68CE9190" w14:textId="77777777" w:rsidR="005C27BC" w:rsidRDefault="005C27BC">
            <w:pPr>
              <w:pStyle w:val="ANormal"/>
            </w:pPr>
          </w:p>
          <w:p w14:paraId="74597618" w14:textId="776BCBAF" w:rsidR="005C27BC" w:rsidRPr="00EA0133" w:rsidRDefault="005C27BC" w:rsidP="00116D1A">
            <w:pPr>
              <w:pStyle w:val="LagParagraf"/>
            </w:pPr>
            <w:r w:rsidRPr="00EA0133">
              <w:t>12</w:t>
            </w:r>
            <w:r w:rsidR="00F05774">
              <w:t> §</w:t>
            </w:r>
          </w:p>
          <w:p w14:paraId="27146CBC" w14:textId="77777777" w:rsidR="005C27BC" w:rsidRPr="00EA0133" w:rsidRDefault="005C27BC" w:rsidP="00116D1A">
            <w:pPr>
              <w:pStyle w:val="ANormal"/>
              <w:rPr>
                <w:lang w:val="sv-FI" w:eastAsia="sv-FI"/>
              </w:rPr>
            </w:pPr>
            <w:r w:rsidRPr="00EA0133">
              <w:rPr>
                <w:lang w:val="sv-FI" w:eastAsia="sv-FI"/>
              </w:rPr>
              <w:tab/>
              <w:t xml:space="preserve">Landskapsregeringens föredragande och övriga </w:t>
            </w:r>
            <w:r w:rsidRPr="00D145B7">
              <w:rPr>
                <w:b/>
                <w:bCs/>
                <w:lang w:val="sv-FI" w:eastAsia="sv-FI"/>
              </w:rPr>
              <w:t>tjänsteinnehavare</w:t>
            </w:r>
            <w:r w:rsidRPr="00EA0133">
              <w:rPr>
                <w:lang w:val="sv-FI" w:eastAsia="sv-FI"/>
              </w:rPr>
              <w:t xml:space="preserve"> är skyldiga att</w:t>
            </w:r>
            <w:r>
              <w:rPr>
                <w:lang w:val="sv-FI" w:eastAsia="sv-FI"/>
              </w:rPr>
              <w:t xml:space="preserve"> </w:t>
            </w:r>
            <w:r w:rsidRPr="00D145B7">
              <w:rPr>
                <w:b/>
                <w:bCs/>
                <w:lang w:val="sv-FI" w:eastAsia="sv-FI"/>
              </w:rPr>
              <w:t>bistå</w:t>
            </w:r>
            <w:r w:rsidRPr="00EA0133">
              <w:rPr>
                <w:lang w:val="sv-FI" w:eastAsia="sv-FI"/>
              </w:rPr>
              <w:t xml:space="preserve"> lagberedningen och lämna uppgifter från sitt förvaltningsområde.</w:t>
            </w:r>
          </w:p>
          <w:p w14:paraId="7839053B" w14:textId="77777777" w:rsidR="005C27BC" w:rsidRDefault="005C27BC" w:rsidP="00116D1A">
            <w:pPr>
              <w:pStyle w:val="ANormal"/>
            </w:pPr>
            <w:r>
              <w:t>- - - - - - - - - - - - - - - - - - - - - - - - - - - - - -</w:t>
            </w:r>
          </w:p>
          <w:p w14:paraId="680C57C1" w14:textId="77777777" w:rsidR="005C27BC" w:rsidRDefault="005C27BC">
            <w:pPr>
              <w:pStyle w:val="ANormal"/>
            </w:pPr>
          </w:p>
        </w:tc>
      </w:tr>
      <w:tr w:rsidR="005C27BC" w14:paraId="102C64D2" w14:textId="77777777" w:rsidTr="00167CFB">
        <w:tc>
          <w:tcPr>
            <w:tcW w:w="2426" w:type="pct"/>
          </w:tcPr>
          <w:p w14:paraId="1ABA96F4" w14:textId="77777777" w:rsidR="005C27BC" w:rsidRDefault="005C27BC">
            <w:pPr>
              <w:pStyle w:val="ANormal"/>
            </w:pPr>
          </w:p>
          <w:p w14:paraId="609F35F3" w14:textId="77777777" w:rsidR="005C27BC" w:rsidRDefault="005C27BC">
            <w:pPr>
              <w:pStyle w:val="ANormal"/>
            </w:pPr>
          </w:p>
        </w:tc>
        <w:tc>
          <w:tcPr>
            <w:tcW w:w="146" w:type="pct"/>
          </w:tcPr>
          <w:p w14:paraId="56E582CB" w14:textId="77777777" w:rsidR="005C27BC" w:rsidRDefault="005C27BC">
            <w:pPr>
              <w:pStyle w:val="ANormal"/>
            </w:pPr>
          </w:p>
        </w:tc>
        <w:tc>
          <w:tcPr>
            <w:tcW w:w="2428" w:type="pct"/>
          </w:tcPr>
          <w:p w14:paraId="0FA67C01" w14:textId="77777777" w:rsidR="005C27BC" w:rsidRDefault="005C27BC">
            <w:pPr>
              <w:pStyle w:val="ANormal"/>
            </w:pPr>
          </w:p>
          <w:p w14:paraId="2232B57D" w14:textId="77777777" w:rsidR="005C27BC" w:rsidRDefault="005C27BC">
            <w:pPr>
              <w:pStyle w:val="ANormal"/>
              <w:jc w:val="center"/>
            </w:pPr>
            <w:hyperlink w:anchor="_top" w:tooltip="Klicka för att gå till toppen av dokumentet" w:history="1">
              <w:r>
                <w:rPr>
                  <w:rStyle w:val="Hyperlnk"/>
                </w:rPr>
                <w:t>__________________</w:t>
              </w:r>
            </w:hyperlink>
          </w:p>
          <w:p w14:paraId="700F12F6" w14:textId="77777777" w:rsidR="005C27BC" w:rsidRDefault="005C27BC">
            <w:pPr>
              <w:pStyle w:val="ANormal"/>
            </w:pPr>
          </w:p>
          <w:p w14:paraId="10AC105A" w14:textId="77777777" w:rsidR="005C27BC" w:rsidRDefault="005C27BC">
            <w:pPr>
              <w:pStyle w:val="ANormal"/>
            </w:pPr>
            <w:r>
              <w:tab/>
              <w:t>Denna lag träder i kraft den</w:t>
            </w:r>
          </w:p>
          <w:p w14:paraId="33FC111B" w14:textId="77777777" w:rsidR="005C27BC" w:rsidRDefault="005C27BC">
            <w:pPr>
              <w:pStyle w:val="ANormal"/>
              <w:jc w:val="center"/>
            </w:pPr>
            <w:hyperlink w:anchor="_top" w:tooltip="Klicka för att gå till toppen av dokumentet" w:history="1">
              <w:r>
                <w:rPr>
                  <w:rStyle w:val="Hyperlnk"/>
                </w:rPr>
                <w:t>__________________</w:t>
              </w:r>
            </w:hyperlink>
          </w:p>
          <w:p w14:paraId="3DD78594" w14:textId="32843929" w:rsidR="005C27BC" w:rsidRDefault="005C27BC">
            <w:pPr>
              <w:pStyle w:val="ANormal"/>
            </w:pPr>
          </w:p>
        </w:tc>
      </w:tr>
    </w:tbl>
    <w:p w14:paraId="70B3BA12" w14:textId="77777777" w:rsidR="005C27BC" w:rsidRPr="0022498D" w:rsidRDefault="005C27BC" w:rsidP="0022498D">
      <w:pPr>
        <w:pStyle w:val="ANormal"/>
      </w:pPr>
    </w:p>
    <w:p w14:paraId="4AB909A3" w14:textId="77777777" w:rsidR="00167CFB" w:rsidRDefault="005C27BC">
      <w:pPr>
        <w:pStyle w:val="ANormal"/>
        <w:jc w:val="center"/>
      </w:pPr>
      <w:r>
        <w:fldChar w:fldCharType="begin"/>
      </w:r>
      <w:r>
        <w:instrText>HYPERLINK \l "_top" \o "Klicka för att gå till toppen av dokumentet"</w:instrText>
      </w:r>
      <w:r>
        <w:fldChar w:fldCharType="separate"/>
      </w:r>
      <w:r>
        <w:rPr>
          <w:rStyle w:val="Hyperlnk"/>
        </w:rPr>
        <w:t>___</w:t>
      </w:r>
      <w:hyperlink w:anchor="_top" w:tooltip="Klicka för att gå till toppen av dokumentet" w:history="1">
        <w:r w:rsidR="00167CFB">
          <w:rPr>
            <w:rStyle w:val="Hyperlnk"/>
          </w:rPr>
          <w:t>__________________</w:t>
        </w:r>
      </w:hyperlink>
    </w:p>
    <w:p w14:paraId="4A2D9CCF" w14:textId="1901FFDF" w:rsidR="005C27BC" w:rsidRDefault="005C27BC">
      <w:pPr>
        <w:pStyle w:val="ANormal"/>
      </w:pPr>
      <w:r>
        <w:rPr>
          <w:rStyle w:val="Hyperlnk"/>
        </w:rPr>
        <w:fldChar w:fldCharType="end"/>
      </w:r>
    </w:p>
    <w:p w14:paraId="19FAB5F1" w14:textId="6B3EE8C9" w:rsidR="005C27BC" w:rsidRDefault="00EC0938" w:rsidP="00056D37">
      <w:pPr>
        <w:pStyle w:val="ANormal"/>
        <w:rPr>
          <w:lang w:val="sv-FI"/>
        </w:rPr>
      </w:pPr>
      <w:r>
        <w:rPr>
          <w:lang w:val="sv-FI"/>
        </w:rPr>
        <w:t>10</w:t>
      </w:r>
      <w:r w:rsidR="005C27BC">
        <w:rPr>
          <w:lang w:val="sv-FI"/>
        </w:rPr>
        <w:t>.</w:t>
      </w:r>
    </w:p>
    <w:p w14:paraId="24683A16" w14:textId="77777777" w:rsidR="005C27BC" w:rsidRDefault="005C27BC" w:rsidP="00056D37">
      <w:pPr>
        <w:pStyle w:val="ANormal"/>
        <w:rPr>
          <w:lang w:val="sv-FI"/>
        </w:rPr>
      </w:pPr>
    </w:p>
    <w:p w14:paraId="366EA521" w14:textId="77777777" w:rsidR="005C27BC" w:rsidRPr="00EA0133" w:rsidRDefault="005C27BC" w:rsidP="005C27BC">
      <w:pPr>
        <w:pStyle w:val="LagHuvRubr"/>
      </w:pPr>
      <w:bookmarkStart w:id="10" w:name="_Toc183694537"/>
      <w:r w:rsidRPr="00EA0133">
        <w:rPr>
          <w:lang w:val="sv-FI"/>
        </w:rPr>
        <w:t>L A N D S K A P S L A G</w:t>
      </w:r>
      <w:r w:rsidRPr="00EA0133">
        <w:rPr>
          <w:lang w:val="sv-FI"/>
        </w:rPr>
        <w:br/>
        <w:t xml:space="preserve">om ändring av landskapslagen om </w:t>
      </w:r>
      <w:r w:rsidRPr="00EA0133">
        <w:t>tjänsteledighet för uppdrag som riksdagsledamot, lagtingsledamot eller medlem av landskapsregeringen</w:t>
      </w:r>
      <w:bookmarkEnd w:id="10"/>
    </w:p>
    <w:p w14:paraId="1F393137" w14:textId="77777777" w:rsidR="005C27BC" w:rsidRDefault="005C27BC" w:rsidP="00056D37">
      <w:pPr>
        <w:pStyle w:val="ANormal"/>
        <w:rPr>
          <w:lang w:val="sv-FI"/>
        </w:rPr>
      </w:pPr>
    </w:p>
    <w:p w14:paraId="120FC0A8" w14:textId="38AD1186" w:rsidR="005C27BC" w:rsidRPr="00EA0133" w:rsidRDefault="005C27BC" w:rsidP="005C27BC">
      <w:pPr>
        <w:pStyle w:val="ANormal"/>
      </w:pPr>
      <w:r w:rsidRPr="00EA0133">
        <w:rPr>
          <w:lang w:val="sv-FI" w:eastAsia="sv-FI"/>
        </w:rPr>
        <w:tab/>
        <w:t xml:space="preserve">I enlighet med lagtingets beslut </w:t>
      </w:r>
      <w:r w:rsidRPr="00EA0133">
        <w:rPr>
          <w:b/>
          <w:bCs/>
          <w:lang w:val="sv-FI" w:eastAsia="sv-FI"/>
        </w:rPr>
        <w:t xml:space="preserve">ändras </w:t>
      </w:r>
      <w:r w:rsidRPr="00EA0133">
        <w:t>1</w:t>
      </w:r>
      <w:r w:rsidR="00F05774">
        <w:t> §</w:t>
      </w:r>
      <w:r w:rsidRPr="00EA0133">
        <w:t xml:space="preserve"> </w:t>
      </w:r>
      <w:r w:rsidR="004347FE">
        <w:t xml:space="preserve">2 och </w:t>
      </w:r>
      <w:r w:rsidRPr="00EA0133">
        <w:t>4</w:t>
      </w:r>
      <w:r w:rsidR="00F05774">
        <w:t> mom.</w:t>
      </w:r>
      <w:r w:rsidRPr="00EA0133">
        <w:t xml:space="preserve"> och 2</w:t>
      </w:r>
      <w:r w:rsidR="00F05774">
        <w:t> §</w:t>
      </w:r>
      <w:r w:rsidRPr="00EA0133">
        <w:t xml:space="preserve"> 1 och 3</w:t>
      </w:r>
      <w:r w:rsidR="00F05774">
        <w:t> mom.</w:t>
      </w:r>
      <w:r w:rsidRPr="00EA0133">
        <w:t xml:space="preserve"> landskapslagen (1999:44) om tjänsteledighet för uppdrag som riksdagsledamot, lagtingsledamot eller medlem av landskapsregeringen, av dessa lagrum 1</w:t>
      </w:r>
      <w:r w:rsidR="00F05774">
        <w:t> §</w:t>
      </w:r>
      <w:r w:rsidRPr="00EA0133">
        <w:t xml:space="preserve"> </w:t>
      </w:r>
      <w:r w:rsidR="009C21C4">
        <w:t xml:space="preserve">2 och </w:t>
      </w:r>
      <w:r w:rsidRPr="00EA0133">
        <w:t>4</w:t>
      </w:r>
      <w:r w:rsidR="00F05774">
        <w:t> mom.</w:t>
      </w:r>
      <w:r w:rsidRPr="00EA0133">
        <w:t xml:space="preserve"> </w:t>
      </w:r>
      <w:r w:rsidR="00DB3505">
        <w:t>sådan</w:t>
      </w:r>
      <w:r w:rsidR="009C21C4">
        <w:t>a</w:t>
      </w:r>
      <w:r w:rsidRPr="00EA0133">
        <w:t xml:space="preserve"> de lyder i landskapslagen 2006/94, som följer:</w:t>
      </w:r>
    </w:p>
    <w:p w14:paraId="7DBB9E21" w14:textId="77777777" w:rsidR="005C27BC" w:rsidRDefault="005C27BC" w:rsidP="00056D37">
      <w:pPr>
        <w:pStyle w:val="ANormal"/>
        <w:rPr>
          <w:lang w:val="sv-FI"/>
        </w:rPr>
      </w:pPr>
    </w:p>
    <w:p w14:paraId="48964744" w14:textId="77777777" w:rsidR="005C27BC" w:rsidRDefault="005C27BC">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5C27BC" w14:paraId="1EF2BDC0" w14:textId="77777777" w:rsidTr="00167CFB">
        <w:tc>
          <w:tcPr>
            <w:tcW w:w="2426" w:type="pct"/>
          </w:tcPr>
          <w:p w14:paraId="4838E6B3" w14:textId="77777777" w:rsidR="005C27BC" w:rsidRDefault="005C27BC">
            <w:pPr>
              <w:pStyle w:val="xCelltext"/>
              <w:jc w:val="center"/>
            </w:pPr>
            <w:r>
              <w:t>Gällande lydelse</w:t>
            </w:r>
          </w:p>
        </w:tc>
        <w:tc>
          <w:tcPr>
            <w:tcW w:w="146" w:type="pct"/>
          </w:tcPr>
          <w:p w14:paraId="49F7498D" w14:textId="77777777" w:rsidR="005C27BC" w:rsidRDefault="005C27BC">
            <w:pPr>
              <w:pStyle w:val="xCelltext"/>
              <w:jc w:val="center"/>
            </w:pPr>
          </w:p>
        </w:tc>
        <w:tc>
          <w:tcPr>
            <w:tcW w:w="2428" w:type="pct"/>
          </w:tcPr>
          <w:p w14:paraId="2ECD8EF9" w14:textId="77777777" w:rsidR="005C27BC" w:rsidRDefault="005C27BC">
            <w:pPr>
              <w:pStyle w:val="xCelltext"/>
              <w:jc w:val="center"/>
            </w:pPr>
            <w:r>
              <w:t>Föreslagen lydelse</w:t>
            </w:r>
          </w:p>
        </w:tc>
      </w:tr>
      <w:tr w:rsidR="005C27BC" w14:paraId="0C800A6B" w14:textId="77777777" w:rsidTr="00167CFB">
        <w:tc>
          <w:tcPr>
            <w:tcW w:w="2426" w:type="pct"/>
          </w:tcPr>
          <w:p w14:paraId="616639AD" w14:textId="77777777" w:rsidR="005C27BC" w:rsidRDefault="005C27BC">
            <w:pPr>
              <w:pStyle w:val="ANormal"/>
            </w:pPr>
          </w:p>
          <w:p w14:paraId="02B774F4" w14:textId="6C3DEE18" w:rsidR="00744C66" w:rsidRPr="00116D1A" w:rsidRDefault="00744C66" w:rsidP="00116D1A">
            <w:pPr>
              <w:pStyle w:val="LagParagraf"/>
            </w:pPr>
            <w:r w:rsidRPr="00116D1A">
              <w:t>1</w:t>
            </w:r>
            <w:r w:rsidR="00F05774">
              <w:t> §</w:t>
            </w:r>
          </w:p>
          <w:p w14:paraId="0B49AA0B" w14:textId="1ABCA948" w:rsidR="004347FE" w:rsidRDefault="0099071D" w:rsidP="004347FE">
            <w:pPr>
              <w:pStyle w:val="ANormal"/>
            </w:pPr>
            <w:r>
              <w:tab/>
            </w:r>
            <w:r w:rsidR="004347FE" w:rsidRPr="00F01A9B">
              <w:t xml:space="preserve">Den som står i </w:t>
            </w:r>
            <w:r w:rsidR="004347FE">
              <w:t>offentligrättsligt</w:t>
            </w:r>
            <w:r w:rsidR="001E5375">
              <w:t xml:space="preserve"> anställningsförhållande </w:t>
            </w:r>
            <w:r w:rsidR="004347FE" w:rsidRPr="00F01A9B">
              <w:t>till landskapet och som valts till riksdagsledamot, lagtingsledamot eller medlem av landskapsregeringen har, med de undantag och inskränkningar som anges i denna lag, rätt till tjänstledighet för uppdraget. Rätten till tjänstledighet gäller inte den som är anställd vid landskapsregeringen som förvaltningschef, avdelningschef eller lagberedningschef.</w:t>
            </w:r>
          </w:p>
          <w:p w14:paraId="26F384B6" w14:textId="4FD0F148" w:rsidR="00116D1A" w:rsidRDefault="00116D1A">
            <w:pPr>
              <w:pStyle w:val="ANormal"/>
            </w:pPr>
            <w:r>
              <w:t>- - - - - - - - - - - - - - - - - - - - - - - - - - - - - -</w:t>
            </w:r>
          </w:p>
          <w:p w14:paraId="6BBFCCEE" w14:textId="21264BD7" w:rsidR="00744C66" w:rsidRPr="00116D1A" w:rsidRDefault="00744C66" w:rsidP="00116D1A">
            <w:pPr>
              <w:pStyle w:val="ANormal"/>
            </w:pPr>
            <w:r w:rsidRPr="00116D1A">
              <w:tab/>
              <w:t>Den som har rätt till tjänstledighet för ett politiskt uppdrag med stöd av denna lag är tjänstledig under den tid uppdraget varar. Väljs den som inte har rätt till tjänstledighet eller vars rätt till tjänstledighet utlöpt till ett i 1</w:t>
            </w:r>
            <w:r w:rsidR="00F05774">
              <w:t> mom.</w:t>
            </w:r>
            <w:r w:rsidRPr="00116D1A">
              <w:t xml:space="preserve"> avsett politiskt uppdrag, anses tjänsteförhållandet ha upphört efter en tid som motsvarar den uppsägningstid som gäller för tjänstemannen räknat från den dag han eller hon tillträder uppdraget.</w:t>
            </w:r>
          </w:p>
          <w:p w14:paraId="29BF9444" w14:textId="3B63E791" w:rsidR="005C27BC" w:rsidRDefault="005C27BC" w:rsidP="00744C66">
            <w:pPr>
              <w:pStyle w:val="ANormal"/>
            </w:pPr>
          </w:p>
        </w:tc>
        <w:tc>
          <w:tcPr>
            <w:tcW w:w="146" w:type="pct"/>
          </w:tcPr>
          <w:p w14:paraId="35A7B631" w14:textId="77777777" w:rsidR="005C27BC" w:rsidRDefault="005C27BC">
            <w:pPr>
              <w:pStyle w:val="ANormal"/>
            </w:pPr>
          </w:p>
        </w:tc>
        <w:tc>
          <w:tcPr>
            <w:tcW w:w="2428" w:type="pct"/>
          </w:tcPr>
          <w:p w14:paraId="7E054632" w14:textId="77777777" w:rsidR="005C27BC" w:rsidRDefault="005C27BC">
            <w:pPr>
              <w:pStyle w:val="ANormal"/>
            </w:pPr>
          </w:p>
          <w:p w14:paraId="54612952" w14:textId="2954BC93" w:rsidR="00116D1A" w:rsidRDefault="00116D1A" w:rsidP="00116D1A">
            <w:pPr>
              <w:pStyle w:val="LagParagraf"/>
            </w:pPr>
            <w:r w:rsidRPr="00EA0133">
              <w:t>1</w:t>
            </w:r>
            <w:r w:rsidR="00F05774">
              <w:t> §</w:t>
            </w:r>
          </w:p>
          <w:p w14:paraId="1E723C54" w14:textId="618A4855" w:rsidR="004347FE" w:rsidRDefault="0099071D" w:rsidP="004347FE">
            <w:pPr>
              <w:pStyle w:val="ANormal"/>
            </w:pPr>
            <w:r>
              <w:tab/>
            </w:r>
            <w:r w:rsidR="004347FE" w:rsidRPr="00F01A9B">
              <w:t xml:space="preserve">Den som står i </w:t>
            </w:r>
            <w:r w:rsidR="004347FE" w:rsidRPr="001E5375">
              <w:rPr>
                <w:b/>
                <w:bCs/>
              </w:rPr>
              <w:t xml:space="preserve">ett </w:t>
            </w:r>
            <w:r w:rsidR="004347FE" w:rsidRPr="004347FE">
              <w:rPr>
                <w:b/>
                <w:bCs/>
              </w:rPr>
              <w:t>tjänsteförhållande</w:t>
            </w:r>
            <w:r w:rsidR="004347FE" w:rsidRPr="00F01A9B">
              <w:t xml:space="preserve"> till landskapet och som valts till riksdagsledamot, lagtingsledamot eller medlem av landskapsregeringen har, med de undantag och inskränkningar som anges i denna lag, rätt till tjänstledighet för uppdraget. Rätten till tjänstledighet gäller inte den som är anställd vid landskapsregeringen som förvaltningschef, avdelningschef eller lagberedningschef.</w:t>
            </w:r>
          </w:p>
          <w:p w14:paraId="2E7B04BC" w14:textId="46EEBCE1" w:rsidR="00116D1A" w:rsidRPr="00EA0133" w:rsidRDefault="00116D1A" w:rsidP="00116D1A">
            <w:pPr>
              <w:pStyle w:val="ANormal"/>
            </w:pPr>
            <w:r>
              <w:t>- - - - - - - - - - - - - - - - - - - - - - - - - - - - - -</w:t>
            </w:r>
          </w:p>
          <w:p w14:paraId="407160E3" w14:textId="68EB6F19" w:rsidR="00116D1A" w:rsidRPr="00EA0133" w:rsidRDefault="00116D1A" w:rsidP="00116D1A">
            <w:pPr>
              <w:pStyle w:val="ANormal"/>
              <w:rPr>
                <w:shd w:val="clear" w:color="auto" w:fill="FFFFFF"/>
              </w:rPr>
            </w:pPr>
            <w:r w:rsidRPr="00EA0133">
              <w:rPr>
                <w:shd w:val="clear" w:color="auto" w:fill="FFFFFF"/>
              </w:rPr>
              <w:tab/>
              <w:t xml:space="preserve">Den som har rätt till tjänstledighet för ett politiskt uppdrag med stöd av denna lag är tjänstledig under den tid uppdraget varar. </w:t>
            </w:r>
            <w:r>
              <w:rPr>
                <w:shd w:val="clear" w:color="auto" w:fill="FFFFFF"/>
              </w:rPr>
              <w:t xml:space="preserve">Väljs </w:t>
            </w:r>
            <w:r w:rsidRPr="00EA0133">
              <w:rPr>
                <w:shd w:val="clear" w:color="auto" w:fill="FFFFFF"/>
              </w:rPr>
              <w:t xml:space="preserve">den som inte har rätt till tjänstledighet eller vars rätt till tjänstledighet </w:t>
            </w:r>
            <w:r w:rsidRPr="00C64E95">
              <w:rPr>
                <w:b/>
                <w:bCs/>
                <w:shd w:val="clear" w:color="auto" w:fill="FFFFFF"/>
              </w:rPr>
              <w:t>för ett politiskt uppdrag som avses i 1</w:t>
            </w:r>
            <w:r w:rsidR="00F05774">
              <w:rPr>
                <w:b/>
                <w:bCs/>
                <w:shd w:val="clear" w:color="auto" w:fill="FFFFFF"/>
              </w:rPr>
              <w:t> mom.</w:t>
            </w:r>
            <w:r w:rsidRPr="00C64E95">
              <w:rPr>
                <w:b/>
                <w:bCs/>
                <w:shd w:val="clear" w:color="auto" w:fill="FFFFFF"/>
              </w:rPr>
              <w:t xml:space="preserve"> har gått ut</w:t>
            </w:r>
            <w:r w:rsidRPr="00EA0133">
              <w:rPr>
                <w:shd w:val="clear" w:color="auto" w:fill="FFFFFF"/>
              </w:rPr>
              <w:t xml:space="preserve">, anses tjänsteförhållandet ha upphört efter en tid som motsvarar den uppsägningstid som gäller för </w:t>
            </w:r>
            <w:r w:rsidRPr="00C64E95">
              <w:rPr>
                <w:b/>
                <w:bCs/>
                <w:shd w:val="clear" w:color="auto" w:fill="FFFFFF"/>
              </w:rPr>
              <w:t>tjänsteinnehavaren</w:t>
            </w:r>
            <w:r w:rsidRPr="00EA0133">
              <w:rPr>
                <w:shd w:val="clear" w:color="auto" w:fill="FFFFFF"/>
              </w:rPr>
              <w:t xml:space="preserve"> räknat från den dag han eller hon tillträder uppdraget.</w:t>
            </w:r>
          </w:p>
          <w:p w14:paraId="2B62E88C" w14:textId="706B030E" w:rsidR="005C27BC" w:rsidRDefault="005C27BC" w:rsidP="00116D1A">
            <w:pPr>
              <w:pStyle w:val="ANormal"/>
            </w:pPr>
          </w:p>
        </w:tc>
      </w:tr>
      <w:tr w:rsidR="005C27BC" w14:paraId="27FFA64E" w14:textId="77777777" w:rsidTr="00167CFB">
        <w:tc>
          <w:tcPr>
            <w:tcW w:w="2426" w:type="pct"/>
          </w:tcPr>
          <w:p w14:paraId="62248932" w14:textId="77777777" w:rsidR="005C27BC" w:rsidRDefault="005C27BC">
            <w:pPr>
              <w:pStyle w:val="ANormal"/>
            </w:pPr>
          </w:p>
          <w:p w14:paraId="69121458" w14:textId="6A16D9B8" w:rsidR="00116D1A" w:rsidRDefault="00116D1A" w:rsidP="00116D1A">
            <w:pPr>
              <w:pStyle w:val="LagParagraf"/>
              <w:rPr>
                <w:shd w:val="clear" w:color="auto" w:fill="FFFFFF"/>
              </w:rPr>
            </w:pPr>
            <w:r>
              <w:rPr>
                <w:shd w:val="clear" w:color="auto" w:fill="FFFFFF"/>
              </w:rPr>
              <w:t>2</w:t>
            </w:r>
            <w:r w:rsidR="00F05774">
              <w:rPr>
                <w:shd w:val="clear" w:color="auto" w:fill="FFFFFF"/>
              </w:rPr>
              <w:t> §</w:t>
            </w:r>
          </w:p>
          <w:p w14:paraId="75A367F4" w14:textId="6C494F3C" w:rsidR="00116D1A" w:rsidRDefault="00116D1A" w:rsidP="00116D1A">
            <w:pPr>
              <w:pStyle w:val="ANormal"/>
              <w:rPr>
                <w:shd w:val="clear" w:color="auto" w:fill="FFFFFF"/>
              </w:rPr>
            </w:pPr>
            <w:r>
              <w:rPr>
                <w:shd w:val="clear" w:color="auto" w:fill="FFFFFF"/>
              </w:rPr>
              <w:tab/>
              <w:t>Tjänstledig enligt denna lag är även tjänsteman i landskapets anställning som enligt bestämmelserna i 8</w:t>
            </w:r>
            <w:r w:rsidR="00F05774">
              <w:rPr>
                <w:shd w:val="clear" w:color="auto" w:fill="FFFFFF"/>
              </w:rPr>
              <w:t> §</w:t>
            </w:r>
            <w:r>
              <w:rPr>
                <w:shd w:val="clear" w:color="auto" w:fill="FFFFFF"/>
              </w:rPr>
              <w:t xml:space="preserve"> 2 och 3</w:t>
            </w:r>
            <w:r w:rsidR="00F05774">
              <w:rPr>
                <w:shd w:val="clear" w:color="auto" w:fill="FFFFFF"/>
              </w:rPr>
              <w:t> mom.</w:t>
            </w:r>
            <w:r>
              <w:rPr>
                <w:shd w:val="clear" w:color="auto" w:fill="FFFFFF"/>
              </w:rPr>
              <w:t xml:space="preserve"> lagtingsordningen (1972:11) för landskapet Åland inträder som ersättare för lagtingsledamot för viss tid.</w:t>
            </w:r>
          </w:p>
          <w:p w14:paraId="18D802BD" w14:textId="77777777" w:rsidR="00116D1A" w:rsidRPr="00EA0133" w:rsidRDefault="00116D1A" w:rsidP="00116D1A">
            <w:pPr>
              <w:pStyle w:val="ANormal"/>
              <w:rPr>
                <w:lang w:val="sv-FI" w:eastAsia="sv-FI"/>
              </w:rPr>
            </w:pPr>
          </w:p>
          <w:p w14:paraId="31EDD352" w14:textId="5577B45A" w:rsidR="00116D1A" w:rsidRPr="00EA0133" w:rsidRDefault="00116D1A" w:rsidP="00116D1A">
            <w:pPr>
              <w:pStyle w:val="ANormal"/>
            </w:pPr>
            <w:r>
              <w:t>- - - - - - - - - - - - - - - - - - - - - - - - - - - - - -</w:t>
            </w:r>
          </w:p>
          <w:p w14:paraId="0BD0AF48" w14:textId="77777777" w:rsidR="00116D1A" w:rsidRPr="00EA0133" w:rsidRDefault="00116D1A" w:rsidP="00116D1A">
            <w:pPr>
              <w:pStyle w:val="ANormal"/>
              <w:rPr>
                <w:lang w:val="sv-FI" w:eastAsia="sv-FI"/>
              </w:rPr>
            </w:pPr>
            <w:r w:rsidRPr="00EA0133">
              <w:rPr>
                <w:lang w:val="sv-FI" w:eastAsia="sv-FI"/>
              </w:rPr>
              <w:tab/>
              <w:t>En riksdags</w:t>
            </w:r>
            <w:r>
              <w:rPr>
                <w:lang w:val="sv-FI" w:eastAsia="sv-FI"/>
              </w:rPr>
              <w:t>man</w:t>
            </w:r>
            <w:r w:rsidRPr="00EA0133">
              <w:rPr>
                <w:lang w:val="sv-FI" w:eastAsia="sv-FI"/>
              </w:rPr>
              <w:t xml:space="preserve">, lagtingsledamot eller medlem av landskapsregeringen som utnämns till anställning som avses i denna lag får inte tillträda anställningen förrän han eller hon befriats från sitt uppdrag, såvida han </w:t>
            </w:r>
            <w:r w:rsidRPr="00EA0133">
              <w:rPr>
                <w:lang w:val="sv-FI" w:eastAsia="sv-FI"/>
              </w:rPr>
              <w:lastRenderedPageBreak/>
              <w:t>eller hon inte är tjänstledig enligt bestämmelserna i denna lag.</w:t>
            </w:r>
          </w:p>
          <w:p w14:paraId="6E966300" w14:textId="77777777" w:rsidR="00744C66" w:rsidRDefault="00744C66">
            <w:pPr>
              <w:pStyle w:val="ANormal"/>
            </w:pPr>
          </w:p>
        </w:tc>
        <w:tc>
          <w:tcPr>
            <w:tcW w:w="146" w:type="pct"/>
          </w:tcPr>
          <w:p w14:paraId="1A60E320" w14:textId="77777777" w:rsidR="005C27BC" w:rsidRDefault="005C27BC">
            <w:pPr>
              <w:pStyle w:val="ANormal"/>
            </w:pPr>
          </w:p>
        </w:tc>
        <w:tc>
          <w:tcPr>
            <w:tcW w:w="2428" w:type="pct"/>
          </w:tcPr>
          <w:p w14:paraId="27871B34" w14:textId="77777777" w:rsidR="005C27BC" w:rsidRDefault="005C27BC">
            <w:pPr>
              <w:pStyle w:val="ANormal"/>
            </w:pPr>
          </w:p>
          <w:p w14:paraId="232ED586" w14:textId="183F39AE" w:rsidR="00116D1A" w:rsidRPr="00116D1A" w:rsidRDefault="00116D1A" w:rsidP="00116D1A">
            <w:pPr>
              <w:pStyle w:val="LagParagraf"/>
            </w:pPr>
            <w:r w:rsidRPr="00116D1A">
              <w:t>2</w:t>
            </w:r>
            <w:r w:rsidR="00F05774">
              <w:t> §</w:t>
            </w:r>
          </w:p>
          <w:p w14:paraId="56C234D8" w14:textId="4C32B83A" w:rsidR="00116D1A" w:rsidRPr="00EA0133" w:rsidRDefault="00116D1A" w:rsidP="00116D1A">
            <w:pPr>
              <w:pStyle w:val="ANormal"/>
              <w:rPr>
                <w:lang w:val="sv-FI" w:eastAsia="sv-FI"/>
              </w:rPr>
            </w:pPr>
            <w:r>
              <w:rPr>
                <w:b/>
                <w:bCs/>
                <w:lang w:val="sv-FI" w:eastAsia="sv-FI"/>
              </w:rPr>
              <w:tab/>
            </w:r>
            <w:r w:rsidRPr="00E50EBD">
              <w:rPr>
                <w:b/>
                <w:bCs/>
                <w:lang w:val="sv-FI" w:eastAsia="sv-FI"/>
              </w:rPr>
              <w:t>En tjänsteinnehavare som enligt bestämmelserna i 10</w:t>
            </w:r>
            <w:r w:rsidR="00F05774">
              <w:rPr>
                <w:b/>
                <w:bCs/>
                <w:lang w:val="sv-FI" w:eastAsia="sv-FI"/>
              </w:rPr>
              <w:t> §</w:t>
            </w:r>
            <w:r w:rsidRPr="00E50EBD">
              <w:rPr>
                <w:b/>
                <w:bCs/>
                <w:lang w:val="sv-FI" w:eastAsia="sv-FI"/>
              </w:rPr>
              <w:t xml:space="preserve"> 5</w:t>
            </w:r>
            <w:r w:rsidR="00F05774">
              <w:rPr>
                <w:b/>
                <w:bCs/>
                <w:lang w:val="sv-FI" w:eastAsia="sv-FI"/>
              </w:rPr>
              <w:t> mom.</w:t>
            </w:r>
            <w:r w:rsidRPr="00EA0133">
              <w:rPr>
                <w:lang w:val="sv-FI" w:eastAsia="sv-FI"/>
              </w:rPr>
              <w:t xml:space="preserve"> lagtingsordningen (2011:97) för landskapet Åland inträder som ersättare för en lagtingsledamot för en viss tid</w:t>
            </w:r>
            <w:r>
              <w:rPr>
                <w:lang w:val="sv-FI" w:eastAsia="sv-FI"/>
              </w:rPr>
              <w:t xml:space="preserve"> </w:t>
            </w:r>
            <w:r w:rsidRPr="00B4465F">
              <w:rPr>
                <w:b/>
                <w:bCs/>
                <w:lang w:val="sv-FI" w:eastAsia="sv-FI"/>
              </w:rPr>
              <w:t>har rätt till tjänstledighet i enlighet med bestämmelserna i denna lag</w:t>
            </w:r>
            <w:r>
              <w:rPr>
                <w:lang w:val="sv-FI" w:eastAsia="sv-FI"/>
              </w:rPr>
              <w:t>.</w:t>
            </w:r>
          </w:p>
          <w:p w14:paraId="73722107" w14:textId="2290D968" w:rsidR="00116D1A" w:rsidRPr="00EA0133" w:rsidRDefault="00116D1A" w:rsidP="00116D1A">
            <w:pPr>
              <w:pStyle w:val="ANormal"/>
            </w:pPr>
            <w:r>
              <w:t>- - - - - - - - - - - - - - - - - - - - - - - - - - - - - -</w:t>
            </w:r>
          </w:p>
          <w:p w14:paraId="7C69EC38" w14:textId="77777777" w:rsidR="00116D1A" w:rsidRPr="00EA0133" w:rsidRDefault="00116D1A" w:rsidP="00116D1A">
            <w:pPr>
              <w:pStyle w:val="ANormal"/>
              <w:rPr>
                <w:lang w:val="sv-FI" w:eastAsia="sv-FI"/>
              </w:rPr>
            </w:pPr>
            <w:r w:rsidRPr="00EA0133">
              <w:rPr>
                <w:lang w:val="sv-FI" w:eastAsia="sv-FI"/>
              </w:rPr>
              <w:tab/>
              <w:t xml:space="preserve">En </w:t>
            </w:r>
            <w:r w:rsidRPr="0093420A">
              <w:rPr>
                <w:b/>
                <w:bCs/>
                <w:lang w:val="sv-FI" w:eastAsia="sv-FI"/>
              </w:rPr>
              <w:t>riksdagsledamot,</w:t>
            </w:r>
            <w:r w:rsidRPr="00EA0133">
              <w:rPr>
                <w:lang w:val="sv-FI" w:eastAsia="sv-FI"/>
              </w:rPr>
              <w:t xml:space="preserve"> lagtingsledamot eller medlem av landskapsregeringen som utnämns till anställning som avses i denna lag får inte tillträda anställningen förrän han eller hon befriats från sitt uppdrag, </w:t>
            </w:r>
            <w:r w:rsidRPr="00EA0133">
              <w:rPr>
                <w:lang w:val="sv-FI" w:eastAsia="sv-FI"/>
              </w:rPr>
              <w:lastRenderedPageBreak/>
              <w:t>såvida han eller hon inte är tjänstledig enligt bestämmelserna i denna lag.</w:t>
            </w:r>
          </w:p>
          <w:p w14:paraId="11F6113A" w14:textId="77777777" w:rsidR="00116D1A" w:rsidRDefault="00116D1A">
            <w:pPr>
              <w:pStyle w:val="ANormal"/>
            </w:pPr>
          </w:p>
        </w:tc>
      </w:tr>
      <w:tr w:rsidR="005C27BC" w14:paraId="69C76D96" w14:textId="77777777" w:rsidTr="00167CFB">
        <w:tc>
          <w:tcPr>
            <w:tcW w:w="2426" w:type="pct"/>
          </w:tcPr>
          <w:p w14:paraId="3996F005" w14:textId="77777777" w:rsidR="005C27BC" w:rsidRDefault="005C27BC">
            <w:pPr>
              <w:pStyle w:val="ANormal"/>
            </w:pPr>
          </w:p>
          <w:p w14:paraId="5F127F34" w14:textId="77777777" w:rsidR="00744C66" w:rsidRDefault="00744C66">
            <w:pPr>
              <w:pStyle w:val="ANormal"/>
            </w:pPr>
          </w:p>
        </w:tc>
        <w:tc>
          <w:tcPr>
            <w:tcW w:w="146" w:type="pct"/>
          </w:tcPr>
          <w:p w14:paraId="63A6E8B2" w14:textId="77777777" w:rsidR="005C27BC" w:rsidRDefault="005C27BC">
            <w:pPr>
              <w:pStyle w:val="ANormal"/>
            </w:pPr>
          </w:p>
        </w:tc>
        <w:tc>
          <w:tcPr>
            <w:tcW w:w="2428" w:type="pct"/>
          </w:tcPr>
          <w:p w14:paraId="22C67447" w14:textId="77777777" w:rsidR="005C27BC" w:rsidRDefault="005C27BC">
            <w:pPr>
              <w:pStyle w:val="ANormal"/>
            </w:pPr>
          </w:p>
          <w:p w14:paraId="32679C77" w14:textId="77777777" w:rsidR="00116D1A" w:rsidRDefault="00116D1A">
            <w:pPr>
              <w:pStyle w:val="ANormal"/>
              <w:jc w:val="center"/>
            </w:pPr>
            <w:hyperlink w:anchor="_top" w:tooltip="Klicka för att gå till toppen av dokumentet" w:history="1">
              <w:r>
                <w:rPr>
                  <w:rStyle w:val="Hyperlnk"/>
                </w:rPr>
                <w:t>__________________</w:t>
              </w:r>
            </w:hyperlink>
          </w:p>
          <w:p w14:paraId="6712A5F6" w14:textId="77777777" w:rsidR="00116D1A" w:rsidRDefault="00116D1A">
            <w:pPr>
              <w:pStyle w:val="ANormal"/>
            </w:pPr>
          </w:p>
          <w:p w14:paraId="350F2A96" w14:textId="77777777" w:rsidR="00116D1A" w:rsidRDefault="00116D1A">
            <w:pPr>
              <w:pStyle w:val="ANormal"/>
            </w:pPr>
            <w:r>
              <w:tab/>
              <w:t>Denna lag träder i kraft den</w:t>
            </w:r>
          </w:p>
          <w:p w14:paraId="21E17F68" w14:textId="77777777" w:rsidR="00116D1A" w:rsidRDefault="00116D1A">
            <w:pPr>
              <w:pStyle w:val="ANormal"/>
              <w:jc w:val="center"/>
            </w:pPr>
            <w:hyperlink w:anchor="_top" w:tooltip="Klicka för att gå till toppen av dokumentet" w:history="1">
              <w:r>
                <w:rPr>
                  <w:rStyle w:val="Hyperlnk"/>
                </w:rPr>
                <w:t>__________________</w:t>
              </w:r>
            </w:hyperlink>
          </w:p>
          <w:p w14:paraId="1539E9B4" w14:textId="27DBE249" w:rsidR="00116D1A" w:rsidRDefault="00116D1A">
            <w:pPr>
              <w:pStyle w:val="ANormal"/>
            </w:pPr>
          </w:p>
        </w:tc>
      </w:tr>
    </w:tbl>
    <w:p w14:paraId="271C7042" w14:textId="77777777" w:rsidR="005C27BC" w:rsidRDefault="005C27BC">
      <w:pPr>
        <w:pStyle w:val="ANormal"/>
      </w:pPr>
    </w:p>
    <w:p w14:paraId="1DD61A82" w14:textId="77777777" w:rsidR="00116D1A" w:rsidRDefault="00116D1A">
      <w:pPr>
        <w:pStyle w:val="ANormal"/>
        <w:jc w:val="center"/>
      </w:pPr>
      <w:hyperlink w:anchor="_top" w:tooltip="Klicka för att gå till toppen av dokumentet" w:history="1">
        <w:r>
          <w:rPr>
            <w:rStyle w:val="Hyperlnk"/>
          </w:rPr>
          <w:t>__________________</w:t>
        </w:r>
      </w:hyperlink>
    </w:p>
    <w:p w14:paraId="2929EDD8" w14:textId="77777777" w:rsidR="005C27BC" w:rsidRDefault="005C27BC" w:rsidP="00056D37">
      <w:pPr>
        <w:pStyle w:val="ANormal"/>
        <w:rPr>
          <w:lang w:val="sv-FI"/>
        </w:rPr>
      </w:pPr>
    </w:p>
    <w:p w14:paraId="767594A0" w14:textId="0DDF4CBC" w:rsidR="00116D1A" w:rsidRDefault="00EC0938" w:rsidP="00056D37">
      <w:pPr>
        <w:pStyle w:val="ANormal"/>
        <w:rPr>
          <w:lang w:val="sv-FI"/>
        </w:rPr>
      </w:pPr>
      <w:r>
        <w:rPr>
          <w:lang w:val="sv-FI"/>
        </w:rPr>
        <w:t>11</w:t>
      </w:r>
      <w:r w:rsidR="00116D1A">
        <w:rPr>
          <w:lang w:val="sv-FI"/>
        </w:rPr>
        <w:t>.</w:t>
      </w:r>
    </w:p>
    <w:p w14:paraId="064DE142" w14:textId="77777777" w:rsidR="00116D1A" w:rsidRDefault="00116D1A" w:rsidP="00056D37">
      <w:pPr>
        <w:pStyle w:val="ANormal"/>
        <w:rPr>
          <w:lang w:val="sv-FI"/>
        </w:rPr>
      </w:pPr>
    </w:p>
    <w:p w14:paraId="66CCF965" w14:textId="77777777" w:rsidR="00116D1A" w:rsidRPr="00EA0133" w:rsidRDefault="00116D1A" w:rsidP="00116D1A">
      <w:pPr>
        <w:pStyle w:val="LagHuvRubr"/>
      </w:pPr>
      <w:bookmarkStart w:id="11" w:name="_Toc183694538"/>
      <w:r w:rsidRPr="00EA0133">
        <w:rPr>
          <w:lang w:val="sv-FI"/>
        </w:rPr>
        <w:t>L A N D S K A P S L A G</w:t>
      </w:r>
      <w:r w:rsidRPr="00EA0133">
        <w:rPr>
          <w:lang w:val="sv-FI"/>
        </w:rPr>
        <w:br/>
        <w:t xml:space="preserve">om ändring av landskapslagen om </w:t>
      </w:r>
      <w:r>
        <w:t>rättsställningen för landskapstjänstemän som anställs vid en nordisk institution</w:t>
      </w:r>
      <w:bookmarkEnd w:id="11"/>
    </w:p>
    <w:p w14:paraId="1BA9D2B7" w14:textId="77777777" w:rsidR="00116D1A" w:rsidRDefault="00116D1A" w:rsidP="00056D37">
      <w:pPr>
        <w:pStyle w:val="ANormal"/>
        <w:rPr>
          <w:lang w:val="sv-FI"/>
        </w:rPr>
      </w:pPr>
    </w:p>
    <w:p w14:paraId="63F7A648" w14:textId="357BCDBD" w:rsidR="00116D1A" w:rsidRDefault="00116D1A" w:rsidP="00056D37">
      <w:pPr>
        <w:pStyle w:val="ANormal"/>
        <w:rPr>
          <w:lang w:val="sv-FI"/>
        </w:rPr>
      </w:pPr>
      <w:r>
        <w:rPr>
          <w:lang w:val="sv-FI"/>
        </w:rPr>
        <w:tab/>
      </w:r>
      <w:r w:rsidRPr="00DB3505">
        <w:rPr>
          <w:lang w:val="sv-FI"/>
        </w:rPr>
        <w:t xml:space="preserve">I enlighet med lagtingets beslut </w:t>
      </w:r>
      <w:r w:rsidR="00DB3505" w:rsidRPr="00190920">
        <w:rPr>
          <w:b/>
          <w:bCs/>
        </w:rPr>
        <w:t xml:space="preserve">ändras </w:t>
      </w:r>
      <w:r w:rsidR="00DB3505" w:rsidRPr="00190920">
        <w:t>1 och 2</w:t>
      </w:r>
      <w:r w:rsidR="00F05774">
        <w:t> §</w:t>
      </w:r>
      <w:r w:rsidR="00DB3505" w:rsidRPr="00190920">
        <w:t xml:space="preserve">§ landskapslagen (1984:26) om </w:t>
      </w:r>
      <w:r w:rsidR="00DB3505" w:rsidRPr="003A03C5">
        <w:t>rättsställningen för landskapstjänstemän som anställs vid en nordisk institution</w:t>
      </w:r>
      <w:r w:rsidR="00DB3505" w:rsidRPr="003A03C5">
        <w:rPr>
          <w:b/>
          <w:bCs/>
        </w:rPr>
        <w:t xml:space="preserve"> </w:t>
      </w:r>
      <w:r w:rsidR="00DB3505" w:rsidRPr="003A03C5">
        <w:t>samt lagens rubrik</w:t>
      </w:r>
      <w:r w:rsidR="00314615" w:rsidRPr="003A03C5">
        <w:t xml:space="preserve">, </w:t>
      </w:r>
      <w:bookmarkStart w:id="12" w:name="_Hlk177988525"/>
      <w:r w:rsidR="00314615" w:rsidRPr="003A03C5">
        <w:t>av dessa lagrum 1 § sådan den lyder i landskapslagen 1987/38</w:t>
      </w:r>
      <w:bookmarkEnd w:id="12"/>
      <w:r w:rsidR="00314615" w:rsidRPr="003A03C5">
        <w:t>,</w:t>
      </w:r>
      <w:r w:rsidR="00DB3505" w:rsidRPr="003A03C5">
        <w:t xml:space="preserve"> som följer:</w:t>
      </w:r>
    </w:p>
    <w:p w14:paraId="0BB819DF" w14:textId="77777777" w:rsidR="00116D1A" w:rsidRDefault="00116D1A">
      <w:pPr>
        <w:pStyle w:val="ANormal"/>
      </w:pPr>
    </w:p>
    <w:p w14:paraId="034CB11D" w14:textId="77777777" w:rsidR="0022498D" w:rsidRDefault="0022498D">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116D1A" w14:paraId="0F5696EB" w14:textId="77777777" w:rsidTr="00167CFB">
        <w:tc>
          <w:tcPr>
            <w:tcW w:w="2426" w:type="pct"/>
          </w:tcPr>
          <w:p w14:paraId="30C542F6" w14:textId="77777777" w:rsidR="00116D1A" w:rsidRDefault="00116D1A">
            <w:pPr>
              <w:pStyle w:val="xCelltext"/>
              <w:jc w:val="center"/>
            </w:pPr>
            <w:r>
              <w:t>Gällande lydelse</w:t>
            </w:r>
          </w:p>
        </w:tc>
        <w:tc>
          <w:tcPr>
            <w:tcW w:w="146" w:type="pct"/>
          </w:tcPr>
          <w:p w14:paraId="1AA6A961" w14:textId="77777777" w:rsidR="00116D1A" w:rsidRDefault="00116D1A">
            <w:pPr>
              <w:pStyle w:val="xCelltext"/>
              <w:jc w:val="center"/>
            </w:pPr>
          </w:p>
        </w:tc>
        <w:tc>
          <w:tcPr>
            <w:tcW w:w="2428" w:type="pct"/>
          </w:tcPr>
          <w:p w14:paraId="06BCAD72" w14:textId="77777777" w:rsidR="00116D1A" w:rsidRDefault="00116D1A">
            <w:pPr>
              <w:pStyle w:val="xCelltext"/>
              <w:jc w:val="center"/>
            </w:pPr>
            <w:r>
              <w:t>Föreslagen lydelse</w:t>
            </w:r>
          </w:p>
        </w:tc>
      </w:tr>
      <w:tr w:rsidR="00116D1A" w14:paraId="220955D5" w14:textId="77777777" w:rsidTr="00167CFB">
        <w:tc>
          <w:tcPr>
            <w:tcW w:w="2426" w:type="pct"/>
          </w:tcPr>
          <w:p w14:paraId="07E85C73" w14:textId="77777777" w:rsidR="00116D1A" w:rsidRDefault="00116D1A">
            <w:pPr>
              <w:pStyle w:val="ANormal"/>
            </w:pPr>
          </w:p>
          <w:p w14:paraId="199E3D40" w14:textId="31F4C1C3" w:rsidR="00116D1A" w:rsidRPr="00A144F1" w:rsidRDefault="00116D1A" w:rsidP="00A144F1">
            <w:pPr>
              <w:pStyle w:val="ANormal"/>
              <w:jc w:val="center"/>
              <w:rPr>
                <w:b/>
                <w:bCs/>
              </w:rPr>
            </w:pPr>
            <w:r w:rsidRPr="00A144F1">
              <w:rPr>
                <w:b/>
                <w:bCs/>
                <w:lang w:val="sv-FI"/>
              </w:rPr>
              <w:t>LANDSKAPSLAG</w:t>
            </w:r>
            <w:r w:rsidRPr="00A144F1">
              <w:rPr>
                <w:b/>
                <w:bCs/>
                <w:lang w:val="sv-FI"/>
              </w:rPr>
              <w:br/>
              <w:t xml:space="preserve">om </w:t>
            </w:r>
            <w:r w:rsidRPr="00A144F1">
              <w:rPr>
                <w:b/>
                <w:bCs/>
              </w:rPr>
              <w:t>rättsställningen för landskapstjänstemän som anställs vid en nordisk institution</w:t>
            </w:r>
          </w:p>
          <w:p w14:paraId="782F63E7" w14:textId="0E6B9593" w:rsidR="0022498D" w:rsidRPr="0022498D" w:rsidRDefault="0022498D" w:rsidP="0022498D">
            <w:pPr>
              <w:pStyle w:val="ANormal"/>
            </w:pPr>
          </w:p>
        </w:tc>
        <w:tc>
          <w:tcPr>
            <w:tcW w:w="146" w:type="pct"/>
          </w:tcPr>
          <w:p w14:paraId="4D189F59" w14:textId="77777777" w:rsidR="00116D1A" w:rsidRDefault="00116D1A">
            <w:pPr>
              <w:pStyle w:val="ANormal"/>
            </w:pPr>
          </w:p>
        </w:tc>
        <w:tc>
          <w:tcPr>
            <w:tcW w:w="2428" w:type="pct"/>
          </w:tcPr>
          <w:p w14:paraId="44A5F651" w14:textId="77777777" w:rsidR="00116D1A" w:rsidRDefault="00116D1A">
            <w:pPr>
              <w:pStyle w:val="ANormal"/>
            </w:pPr>
          </w:p>
          <w:p w14:paraId="3672E200" w14:textId="3CC55726" w:rsidR="00116D1A" w:rsidRPr="00A144F1" w:rsidRDefault="00116D1A" w:rsidP="00A144F1">
            <w:pPr>
              <w:pStyle w:val="ANormal"/>
              <w:jc w:val="center"/>
              <w:rPr>
                <w:b/>
                <w:bCs/>
              </w:rPr>
            </w:pPr>
            <w:r w:rsidRPr="00A144F1">
              <w:rPr>
                <w:b/>
                <w:bCs/>
              </w:rPr>
              <w:t>LANDSKAPSLAG</w:t>
            </w:r>
            <w:r w:rsidRPr="00A144F1">
              <w:rPr>
                <w:b/>
                <w:bCs/>
              </w:rPr>
              <w:br/>
              <w:t>om rättsställningen för landskapets tjänsteinnehavare som anställs vid en nordisk institution</w:t>
            </w:r>
          </w:p>
          <w:p w14:paraId="2DE76B3A" w14:textId="552C53B3" w:rsidR="0022498D" w:rsidRPr="0022498D" w:rsidRDefault="0022498D" w:rsidP="0022498D">
            <w:pPr>
              <w:pStyle w:val="ANormal"/>
            </w:pPr>
          </w:p>
        </w:tc>
      </w:tr>
      <w:tr w:rsidR="00116D1A" w14:paraId="21563EE3" w14:textId="77777777" w:rsidTr="00167CFB">
        <w:tc>
          <w:tcPr>
            <w:tcW w:w="2426" w:type="pct"/>
          </w:tcPr>
          <w:p w14:paraId="08EC97E6" w14:textId="77777777" w:rsidR="00116D1A" w:rsidRDefault="00116D1A">
            <w:pPr>
              <w:pStyle w:val="ANormal"/>
            </w:pPr>
          </w:p>
          <w:p w14:paraId="05C10C76" w14:textId="485C1914" w:rsidR="00C2104D" w:rsidRDefault="00C2104D" w:rsidP="00C2104D">
            <w:pPr>
              <w:pStyle w:val="LagParagraf"/>
              <w:rPr>
                <w:lang w:val="sv-FI"/>
              </w:rPr>
            </w:pPr>
            <w:r>
              <w:rPr>
                <w:lang w:val="sv-FI"/>
              </w:rPr>
              <w:t>1</w:t>
            </w:r>
            <w:r w:rsidR="00F05774">
              <w:rPr>
                <w:lang w:val="sv-FI"/>
              </w:rPr>
              <w:t> §</w:t>
            </w:r>
          </w:p>
          <w:p w14:paraId="5A07B546" w14:textId="1F8A7B8B" w:rsidR="00C2104D" w:rsidRPr="002112FA" w:rsidRDefault="00C2104D" w:rsidP="00C2104D">
            <w:pPr>
              <w:pStyle w:val="ANormal"/>
              <w:rPr>
                <w:lang w:val="sv-FI" w:eastAsia="sv-FI"/>
              </w:rPr>
            </w:pPr>
            <w:r>
              <w:tab/>
              <w:t xml:space="preserve">Den som står i offentligrättsligt anställningsförhållande </w:t>
            </w:r>
            <w:r w:rsidRPr="002112FA">
              <w:t>till landskap</w:t>
            </w:r>
            <w:r>
              <w:t xml:space="preserve">et Åland </w:t>
            </w:r>
            <w:r w:rsidRPr="002112FA">
              <w:t>(</w:t>
            </w:r>
            <w:r>
              <w:t>landskapstjänsteman</w:t>
            </w:r>
            <w:r w:rsidRPr="002112FA">
              <w:t>) och som anställs vid nordisk institution har rätt till tjänstledighet utan lön.</w:t>
            </w:r>
          </w:p>
          <w:p w14:paraId="74C23749" w14:textId="316E7EB9" w:rsidR="00C2104D" w:rsidRPr="002112FA" w:rsidRDefault="00C2104D" w:rsidP="00C2104D">
            <w:pPr>
              <w:pStyle w:val="ANormal"/>
            </w:pPr>
            <w:r>
              <w:rPr>
                <w:b/>
                <w:bCs/>
              </w:rPr>
              <w:tab/>
            </w:r>
            <w:r w:rsidRPr="00AF0853">
              <w:rPr>
                <w:b/>
                <w:bCs/>
              </w:rPr>
              <w:t>Den i 1</w:t>
            </w:r>
            <w:r w:rsidR="00F05774">
              <w:rPr>
                <w:b/>
                <w:bCs/>
              </w:rPr>
              <w:t> mom.</w:t>
            </w:r>
            <w:r w:rsidRPr="00AF0853">
              <w:rPr>
                <w:b/>
                <w:bCs/>
              </w:rPr>
              <w:t xml:space="preserve"> avsedda</w:t>
            </w:r>
            <w:r>
              <w:t xml:space="preserve"> rätten </w:t>
            </w:r>
            <w:r w:rsidRPr="002112FA">
              <w:t xml:space="preserve">till tjänstledighet gäller för den tid </w:t>
            </w:r>
            <w:r>
              <w:t>landskapstjänstemannen</w:t>
            </w:r>
            <w:r w:rsidRPr="002112FA">
              <w:t xml:space="preserve"> anställts vid institutionen, dock längst för </w:t>
            </w:r>
            <w:r w:rsidRPr="00AF0853">
              <w:rPr>
                <w:b/>
                <w:bCs/>
              </w:rPr>
              <w:t>en tid av</w:t>
            </w:r>
            <w:r>
              <w:t xml:space="preserve"> </w:t>
            </w:r>
            <w:r w:rsidRPr="002112FA">
              <w:t xml:space="preserve">åtta år om </w:t>
            </w:r>
            <w:r>
              <w:t xml:space="preserve">han </w:t>
            </w:r>
            <w:r w:rsidRPr="002112FA">
              <w:t xml:space="preserve">anställts vid Nordiska rådets presidiesekretariat eller Nordiska ministerrådets sekretariat och längst för </w:t>
            </w:r>
            <w:r w:rsidRPr="00BB2DE4">
              <w:rPr>
                <w:b/>
                <w:bCs/>
              </w:rPr>
              <w:t>en tid av</w:t>
            </w:r>
            <w:r>
              <w:t xml:space="preserve"> </w:t>
            </w:r>
            <w:r w:rsidRPr="002112FA">
              <w:t xml:space="preserve">fyra år om </w:t>
            </w:r>
            <w:r>
              <w:t xml:space="preserve">han </w:t>
            </w:r>
            <w:r w:rsidRPr="002112FA">
              <w:t xml:space="preserve">anställts vid </w:t>
            </w:r>
            <w:r>
              <w:t xml:space="preserve">en </w:t>
            </w:r>
            <w:r w:rsidRPr="002112FA">
              <w:t>annan institution.</w:t>
            </w:r>
          </w:p>
          <w:p w14:paraId="420B1F85" w14:textId="77777777" w:rsidR="00C2104D" w:rsidRDefault="00C2104D">
            <w:pPr>
              <w:pStyle w:val="ANormal"/>
            </w:pPr>
          </w:p>
        </w:tc>
        <w:tc>
          <w:tcPr>
            <w:tcW w:w="146" w:type="pct"/>
          </w:tcPr>
          <w:p w14:paraId="3FC4FF18" w14:textId="77777777" w:rsidR="00116D1A" w:rsidRDefault="00116D1A">
            <w:pPr>
              <w:pStyle w:val="ANormal"/>
            </w:pPr>
          </w:p>
        </w:tc>
        <w:tc>
          <w:tcPr>
            <w:tcW w:w="2428" w:type="pct"/>
          </w:tcPr>
          <w:p w14:paraId="3D62C009" w14:textId="77777777" w:rsidR="00116D1A" w:rsidRDefault="00116D1A">
            <w:pPr>
              <w:pStyle w:val="ANormal"/>
            </w:pPr>
          </w:p>
          <w:p w14:paraId="422D726C" w14:textId="3F7CD71A" w:rsidR="00C2104D" w:rsidRDefault="00C2104D" w:rsidP="00C2104D">
            <w:pPr>
              <w:pStyle w:val="LagParagraf"/>
              <w:rPr>
                <w:lang w:val="sv-FI"/>
              </w:rPr>
            </w:pPr>
            <w:r>
              <w:rPr>
                <w:lang w:val="sv-FI"/>
              </w:rPr>
              <w:t>1</w:t>
            </w:r>
            <w:r w:rsidR="00F05774">
              <w:rPr>
                <w:lang w:val="sv-FI"/>
              </w:rPr>
              <w:t> §</w:t>
            </w:r>
          </w:p>
          <w:p w14:paraId="648B74DF" w14:textId="4B022DA9" w:rsidR="00C2104D" w:rsidRPr="002112FA" w:rsidRDefault="00C2104D" w:rsidP="00C2104D">
            <w:pPr>
              <w:pStyle w:val="ANormal"/>
              <w:rPr>
                <w:lang w:val="sv-FI" w:eastAsia="sv-FI"/>
              </w:rPr>
            </w:pPr>
            <w:r>
              <w:tab/>
              <w:t xml:space="preserve">Den som står i </w:t>
            </w:r>
            <w:r w:rsidR="007B4138" w:rsidRPr="007B4138">
              <w:rPr>
                <w:b/>
                <w:bCs/>
              </w:rPr>
              <w:t>ett tjänsteförhållande</w:t>
            </w:r>
            <w:r>
              <w:t xml:space="preserve"> </w:t>
            </w:r>
            <w:r w:rsidRPr="002112FA">
              <w:t>till landskap</w:t>
            </w:r>
            <w:r>
              <w:t>et Åland</w:t>
            </w:r>
            <w:r w:rsidRPr="002112FA">
              <w:t xml:space="preserve"> </w:t>
            </w:r>
            <w:r w:rsidRPr="00CC4227">
              <w:rPr>
                <w:b/>
                <w:bCs/>
              </w:rPr>
              <w:t>(tjänsteinnehavare)</w:t>
            </w:r>
            <w:r w:rsidRPr="002112FA">
              <w:t xml:space="preserve"> och som anställs vid </w:t>
            </w:r>
            <w:r w:rsidRPr="00CC4227">
              <w:rPr>
                <w:b/>
                <w:bCs/>
              </w:rPr>
              <w:t>en</w:t>
            </w:r>
            <w:r>
              <w:t xml:space="preserve"> </w:t>
            </w:r>
            <w:r w:rsidRPr="002112FA">
              <w:t>nordisk institution har rätt till tjänstledighet utan lön.</w:t>
            </w:r>
          </w:p>
          <w:p w14:paraId="550F6E78" w14:textId="553BCA64" w:rsidR="00C2104D" w:rsidRPr="002112FA" w:rsidRDefault="00C2104D" w:rsidP="00C2104D">
            <w:pPr>
              <w:pStyle w:val="ANormal"/>
            </w:pPr>
            <w:r>
              <w:tab/>
            </w:r>
            <w:r w:rsidRPr="002112FA">
              <w:t xml:space="preserve">Rätten till tjänstledighet gäller för den tid tjänsteinnehavaren anställts vid institutionen, dock längst för åtta år om </w:t>
            </w:r>
            <w:r w:rsidRPr="00AF0853">
              <w:rPr>
                <w:b/>
                <w:bCs/>
              </w:rPr>
              <w:t>tjänsteinnehavaren</w:t>
            </w:r>
            <w:r>
              <w:t xml:space="preserve"> </w:t>
            </w:r>
            <w:r w:rsidRPr="002112FA">
              <w:t xml:space="preserve">anställts vid Nordiska rådets presidiesekretariat eller Nordiska ministerrådets sekretariat och längst för fyra år om </w:t>
            </w:r>
            <w:r w:rsidRPr="00AF0853">
              <w:rPr>
                <w:b/>
                <w:bCs/>
              </w:rPr>
              <w:t>tjänsteinnehavaren</w:t>
            </w:r>
            <w:r w:rsidRPr="002112FA">
              <w:t xml:space="preserve"> anställts vid </w:t>
            </w:r>
            <w:r>
              <w:t xml:space="preserve">en </w:t>
            </w:r>
            <w:r w:rsidRPr="002112FA">
              <w:t>annan institution.</w:t>
            </w:r>
          </w:p>
          <w:p w14:paraId="037B0407" w14:textId="77777777" w:rsidR="00C2104D" w:rsidRDefault="00C2104D">
            <w:pPr>
              <w:pStyle w:val="ANormal"/>
            </w:pPr>
          </w:p>
        </w:tc>
      </w:tr>
      <w:tr w:rsidR="00116D1A" w14:paraId="46239572" w14:textId="77777777" w:rsidTr="00167CFB">
        <w:tc>
          <w:tcPr>
            <w:tcW w:w="2426" w:type="pct"/>
          </w:tcPr>
          <w:p w14:paraId="4F468FCE" w14:textId="77777777" w:rsidR="00116D1A" w:rsidRDefault="00116D1A">
            <w:pPr>
              <w:pStyle w:val="ANormal"/>
            </w:pPr>
          </w:p>
          <w:p w14:paraId="79AFD692" w14:textId="59413473" w:rsidR="00C2104D" w:rsidRPr="00C2104D" w:rsidRDefault="00C2104D" w:rsidP="00C2104D">
            <w:pPr>
              <w:pStyle w:val="LagParagraf"/>
            </w:pPr>
            <w:r w:rsidRPr="00C2104D">
              <w:t>2</w:t>
            </w:r>
            <w:r w:rsidR="00F05774">
              <w:t> §</w:t>
            </w:r>
          </w:p>
          <w:p w14:paraId="73390CE1" w14:textId="77777777" w:rsidR="00C2104D" w:rsidRDefault="00C2104D" w:rsidP="00C2104D">
            <w:pPr>
              <w:pStyle w:val="ANormal"/>
            </w:pPr>
            <w:r>
              <w:tab/>
            </w:r>
            <w:r w:rsidRPr="00C2104D">
              <w:t>Landskapstjänsteman som inträtt i tjänst vid nordisk institution har rätt till semester eller semesterersättning enligt de regler som gäller beträffande landskapstjänstemäns semester för de till semester berättigande månader hans anställning hos landskapet varat vid tidpunkten för övergången. Han har dessutom rätt till semesterpremie i enlighet med vad som med stöd av</w:t>
            </w:r>
            <w:r>
              <w:t xml:space="preserve"> </w:t>
            </w:r>
            <w:hyperlink r:id="rId13" w:history="1">
              <w:r w:rsidRPr="00C2104D">
                <w:t>landskapslagen (1978:22) om tjänstekollektivavtal</w:t>
              </w:r>
            </w:hyperlink>
            <w:r>
              <w:t xml:space="preserve"> </w:t>
            </w:r>
            <w:r w:rsidRPr="00C2104D">
              <w:t>genom tjänstekollektivavtal i varje enskilt fall överenskommits.</w:t>
            </w:r>
          </w:p>
          <w:p w14:paraId="746DB0C5" w14:textId="6EB00135" w:rsidR="00C2104D" w:rsidRDefault="00C2104D" w:rsidP="00C2104D">
            <w:pPr>
              <w:pStyle w:val="ANormal"/>
            </w:pPr>
            <w:r>
              <w:tab/>
            </w:r>
            <w:r w:rsidRPr="00C2104D">
              <w:t>Den tid under vilken landskapstjänsteman är anställd vid nordisk institution betraktas inte som sådan tid vilken enligt de bestämmelser beträffande semester som gäller för landskapstjänstemännen skall jämställas med tjänstgöringstid.</w:t>
            </w:r>
          </w:p>
          <w:p w14:paraId="0565EE6B" w14:textId="2AC1B8DC" w:rsidR="00C2104D" w:rsidRDefault="00C2104D" w:rsidP="00C2104D">
            <w:pPr>
              <w:pStyle w:val="ANormal"/>
            </w:pPr>
          </w:p>
        </w:tc>
        <w:tc>
          <w:tcPr>
            <w:tcW w:w="146" w:type="pct"/>
          </w:tcPr>
          <w:p w14:paraId="327820BD" w14:textId="77777777" w:rsidR="00116D1A" w:rsidRDefault="00116D1A">
            <w:pPr>
              <w:pStyle w:val="ANormal"/>
            </w:pPr>
          </w:p>
        </w:tc>
        <w:tc>
          <w:tcPr>
            <w:tcW w:w="2428" w:type="pct"/>
          </w:tcPr>
          <w:p w14:paraId="21DB9961" w14:textId="77777777" w:rsidR="00116D1A" w:rsidRDefault="00116D1A">
            <w:pPr>
              <w:pStyle w:val="ANormal"/>
            </w:pPr>
          </w:p>
          <w:p w14:paraId="2AE40805" w14:textId="70F0E69E" w:rsidR="00C2104D" w:rsidRPr="002112FA" w:rsidRDefault="00C2104D" w:rsidP="00C2104D">
            <w:pPr>
              <w:pStyle w:val="LagParagraf"/>
              <w:rPr>
                <w:lang w:val="sv-FI"/>
              </w:rPr>
            </w:pPr>
            <w:r w:rsidRPr="002112FA">
              <w:rPr>
                <w:lang w:val="sv-FI"/>
              </w:rPr>
              <w:t>2</w:t>
            </w:r>
            <w:r w:rsidR="00F05774">
              <w:rPr>
                <w:lang w:val="sv-FI"/>
              </w:rPr>
              <w:t> §</w:t>
            </w:r>
          </w:p>
          <w:p w14:paraId="0914682F" w14:textId="6277B3D3" w:rsidR="00C2104D" w:rsidRPr="002112FA" w:rsidRDefault="00C2104D" w:rsidP="00C2104D">
            <w:pPr>
              <w:pStyle w:val="ANormal"/>
              <w:rPr>
                <w:lang w:val="sv-FI" w:eastAsia="sv-FI"/>
              </w:rPr>
            </w:pPr>
            <w:r>
              <w:rPr>
                <w:lang w:val="sv-FI" w:eastAsia="sv-FI"/>
              </w:rPr>
              <w:tab/>
            </w:r>
            <w:r w:rsidRPr="00C142B3">
              <w:rPr>
                <w:b/>
                <w:bCs/>
                <w:lang w:val="sv-FI" w:eastAsia="sv-FI"/>
              </w:rPr>
              <w:t>En tjänsteinnehavare som börjat en</w:t>
            </w:r>
            <w:r w:rsidRPr="002112FA">
              <w:rPr>
                <w:lang w:val="sv-FI" w:eastAsia="sv-FI"/>
              </w:rPr>
              <w:t xml:space="preserve"> tjänst vid en nordisk institution har rätt till semester eller semesterersättning enligt </w:t>
            </w:r>
            <w:r w:rsidRPr="00C142B3">
              <w:rPr>
                <w:b/>
                <w:bCs/>
                <w:lang w:val="sv-FI" w:eastAsia="sv-FI"/>
              </w:rPr>
              <w:t>reglerna för semester för landskapets tjänsteinnehavare</w:t>
            </w:r>
            <w:r w:rsidRPr="002112FA">
              <w:rPr>
                <w:lang w:val="sv-FI" w:eastAsia="sv-FI"/>
              </w:rPr>
              <w:t xml:space="preserve">, </w:t>
            </w:r>
            <w:r w:rsidRPr="00196394">
              <w:rPr>
                <w:b/>
                <w:bCs/>
                <w:lang w:val="sv-FI" w:eastAsia="sv-FI"/>
              </w:rPr>
              <w:t xml:space="preserve">för den tid som anställningen </w:t>
            </w:r>
            <w:r w:rsidRPr="002112FA">
              <w:rPr>
                <w:lang w:val="sv-FI" w:eastAsia="sv-FI"/>
              </w:rPr>
              <w:t xml:space="preserve">hos landskapet varat vid tidpunkten för övergången. </w:t>
            </w:r>
            <w:r w:rsidRPr="00196394">
              <w:rPr>
                <w:b/>
                <w:bCs/>
                <w:lang w:val="sv-FI" w:eastAsia="sv-FI"/>
              </w:rPr>
              <w:t xml:space="preserve">Tjänsteinnehavaren </w:t>
            </w:r>
            <w:r w:rsidRPr="002112FA">
              <w:rPr>
                <w:lang w:val="sv-FI" w:eastAsia="sv-FI"/>
              </w:rPr>
              <w:t xml:space="preserve">har dessutom rätt till semesterpremie i enlighet med </w:t>
            </w:r>
            <w:r w:rsidRPr="00196394">
              <w:rPr>
                <w:b/>
                <w:bCs/>
                <w:lang w:val="sv-FI" w:eastAsia="sv-FI"/>
              </w:rPr>
              <w:t>det</w:t>
            </w:r>
            <w:r>
              <w:rPr>
                <w:lang w:val="sv-FI" w:eastAsia="sv-FI"/>
              </w:rPr>
              <w:t xml:space="preserve"> som </w:t>
            </w:r>
            <w:r w:rsidRPr="002112FA">
              <w:rPr>
                <w:lang w:val="sv-FI" w:eastAsia="sv-FI"/>
              </w:rPr>
              <w:t>med stöd av</w:t>
            </w:r>
            <w:r>
              <w:rPr>
                <w:lang w:val="sv-FI" w:eastAsia="sv-FI"/>
              </w:rPr>
              <w:t xml:space="preserve"> </w:t>
            </w:r>
            <w:hyperlink r:id="rId14" w:history="1">
              <w:r w:rsidRPr="002112FA">
                <w:t>landskapslagen</w:t>
              </w:r>
              <w:r>
                <w:t xml:space="preserve"> </w:t>
              </w:r>
              <w:r w:rsidRPr="002112FA">
                <w:t>(1978:22) om tjänstekollektivavtal</w:t>
              </w:r>
            </w:hyperlink>
            <w:r>
              <w:t xml:space="preserve"> </w:t>
            </w:r>
            <w:r>
              <w:rPr>
                <w:lang w:val="sv-FI" w:eastAsia="sv-FI"/>
              </w:rPr>
              <w:t>bestämts i</w:t>
            </w:r>
            <w:r w:rsidRPr="002112FA">
              <w:rPr>
                <w:lang w:val="sv-FI" w:eastAsia="sv-FI"/>
              </w:rPr>
              <w:t xml:space="preserve"> tjänstekollektivavtal.</w:t>
            </w:r>
          </w:p>
          <w:p w14:paraId="6EED87AC" w14:textId="508D32B2" w:rsidR="00C2104D" w:rsidRDefault="00C2104D" w:rsidP="00C2104D">
            <w:pPr>
              <w:pStyle w:val="ANormal"/>
              <w:rPr>
                <w:lang w:val="sv-FI" w:eastAsia="sv-FI"/>
              </w:rPr>
            </w:pPr>
          </w:p>
          <w:p w14:paraId="297ABEF5" w14:textId="4D5A7C44" w:rsidR="00C2104D" w:rsidRPr="00B65D98" w:rsidRDefault="00C2104D" w:rsidP="00C2104D">
            <w:pPr>
              <w:pStyle w:val="ANormal"/>
              <w:rPr>
                <w:lang w:val="sv-FI" w:eastAsia="sv-FI"/>
              </w:rPr>
            </w:pPr>
            <w:r>
              <w:rPr>
                <w:lang w:val="sv-FI" w:eastAsia="sv-FI"/>
              </w:rPr>
              <w:tab/>
            </w:r>
            <w:r w:rsidRPr="002112FA">
              <w:rPr>
                <w:lang w:val="sv-FI" w:eastAsia="sv-FI"/>
              </w:rPr>
              <w:t xml:space="preserve">Den tid </w:t>
            </w:r>
            <w:r w:rsidRPr="00196394">
              <w:rPr>
                <w:b/>
                <w:bCs/>
                <w:lang w:val="sv-FI" w:eastAsia="sv-FI"/>
              </w:rPr>
              <w:t>som</w:t>
            </w:r>
            <w:r>
              <w:rPr>
                <w:lang w:val="sv-FI" w:eastAsia="sv-FI"/>
              </w:rPr>
              <w:t xml:space="preserve"> en</w:t>
            </w:r>
            <w:r w:rsidRPr="002112FA">
              <w:rPr>
                <w:lang w:val="sv-FI" w:eastAsia="sv-FI"/>
              </w:rPr>
              <w:t xml:space="preserve"> tjänsteinnehavare är anställd vid </w:t>
            </w:r>
            <w:r>
              <w:rPr>
                <w:lang w:val="sv-FI" w:eastAsia="sv-FI"/>
              </w:rPr>
              <w:t xml:space="preserve">en </w:t>
            </w:r>
            <w:r w:rsidRPr="002112FA">
              <w:rPr>
                <w:lang w:val="sv-FI" w:eastAsia="sv-FI"/>
              </w:rPr>
              <w:t xml:space="preserve">nordisk institution betraktas inte som sådan tid </w:t>
            </w:r>
            <w:r w:rsidRPr="00D90823">
              <w:rPr>
                <w:b/>
                <w:bCs/>
                <w:lang w:val="sv-FI" w:eastAsia="sv-FI"/>
              </w:rPr>
              <w:t>som enligt bestämmelserna om</w:t>
            </w:r>
            <w:r w:rsidRPr="002112FA">
              <w:rPr>
                <w:lang w:val="sv-FI" w:eastAsia="sv-FI"/>
              </w:rPr>
              <w:t xml:space="preserve"> semester </w:t>
            </w:r>
            <w:r w:rsidRPr="00D90823">
              <w:rPr>
                <w:b/>
                <w:bCs/>
                <w:lang w:val="sv-FI" w:eastAsia="sv-FI"/>
              </w:rPr>
              <w:t>för landskapets tjänsteinnehavare ska</w:t>
            </w:r>
            <w:r w:rsidRPr="002112FA">
              <w:rPr>
                <w:lang w:val="sv-FI" w:eastAsia="sv-FI"/>
              </w:rPr>
              <w:t xml:space="preserve"> jämställas med tjänstgöringstid</w:t>
            </w:r>
            <w:r w:rsidRPr="00B65D98">
              <w:rPr>
                <w:lang w:val="sv-FI" w:eastAsia="sv-FI"/>
              </w:rPr>
              <w:t>.</w:t>
            </w:r>
          </w:p>
          <w:p w14:paraId="458CD065" w14:textId="77777777" w:rsidR="00C2104D" w:rsidRDefault="00C2104D">
            <w:pPr>
              <w:pStyle w:val="ANormal"/>
            </w:pPr>
          </w:p>
        </w:tc>
      </w:tr>
      <w:tr w:rsidR="00116D1A" w14:paraId="5AA8DEA3" w14:textId="77777777" w:rsidTr="00167CFB">
        <w:tc>
          <w:tcPr>
            <w:tcW w:w="2426" w:type="pct"/>
          </w:tcPr>
          <w:p w14:paraId="7FD8CBED" w14:textId="77777777" w:rsidR="00116D1A" w:rsidRDefault="00116D1A">
            <w:pPr>
              <w:pStyle w:val="ANormal"/>
            </w:pPr>
          </w:p>
          <w:p w14:paraId="5E291FB0" w14:textId="77777777" w:rsidR="00C2104D" w:rsidRDefault="00C2104D">
            <w:pPr>
              <w:pStyle w:val="ANormal"/>
            </w:pPr>
          </w:p>
        </w:tc>
        <w:tc>
          <w:tcPr>
            <w:tcW w:w="146" w:type="pct"/>
          </w:tcPr>
          <w:p w14:paraId="6AB184A4" w14:textId="77777777" w:rsidR="00116D1A" w:rsidRDefault="00116D1A">
            <w:pPr>
              <w:pStyle w:val="ANormal"/>
            </w:pPr>
          </w:p>
        </w:tc>
        <w:tc>
          <w:tcPr>
            <w:tcW w:w="2428" w:type="pct"/>
          </w:tcPr>
          <w:p w14:paraId="6BEFA007" w14:textId="77777777" w:rsidR="00116D1A" w:rsidRDefault="00116D1A">
            <w:pPr>
              <w:pStyle w:val="ANormal"/>
            </w:pPr>
          </w:p>
          <w:p w14:paraId="62DB1B83" w14:textId="77777777" w:rsidR="00C2104D" w:rsidRDefault="00C2104D">
            <w:pPr>
              <w:pStyle w:val="ANormal"/>
              <w:jc w:val="center"/>
            </w:pPr>
            <w:hyperlink w:anchor="_top" w:tooltip="Klicka för att gå till toppen av dokumentet" w:history="1">
              <w:r>
                <w:rPr>
                  <w:rStyle w:val="Hyperlnk"/>
                </w:rPr>
                <w:t>__________________</w:t>
              </w:r>
            </w:hyperlink>
          </w:p>
          <w:p w14:paraId="588A76DA" w14:textId="77777777" w:rsidR="00C2104D" w:rsidRDefault="00C2104D">
            <w:pPr>
              <w:pStyle w:val="ANormal"/>
            </w:pPr>
          </w:p>
          <w:p w14:paraId="1BD7060F" w14:textId="77777777" w:rsidR="00C2104D" w:rsidRDefault="00C2104D">
            <w:pPr>
              <w:pStyle w:val="ANormal"/>
            </w:pPr>
            <w:r>
              <w:tab/>
              <w:t>Denna lag träder i kraft den</w:t>
            </w:r>
          </w:p>
          <w:p w14:paraId="23101EAE" w14:textId="77777777" w:rsidR="00C2104D" w:rsidRDefault="00C2104D">
            <w:pPr>
              <w:pStyle w:val="ANormal"/>
              <w:jc w:val="center"/>
            </w:pPr>
            <w:hyperlink w:anchor="_top" w:tooltip="Klicka för att gå till toppen av dokumentet" w:history="1">
              <w:r>
                <w:rPr>
                  <w:rStyle w:val="Hyperlnk"/>
                </w:rPr>
                <w:t>__________________</w:t>
              </w:r>
            </w:hyperlink>
          </w:p>
          <w:p w14:paraId="373A8263" w14:textId="5829C179" w:rsidR="00C2104D" w:rsidRDefault="00C2104D">
            <w:pPr>
              <w:pStyle w:val="ANormal"/>
            </w:pPr>
          </w:p>
        </w:tc>
      </w:tr>
    </w:tbl>
    <w:p w14:paraId="5B2E83F9" w14:textId="77777777" w:rsidR="00116D1A" w:rsidRDefault="00116D1A">
      <w:pPr>
        <w:pStyle w:val="ANormal"/>
      </w:pPr>
    </w:p>
    <w:p w14:paraId="3D72E97B" w14:textId="77777777" w:rsidR="00C2104D" w:rsidRDefault="00C2104D">
      <w:pPr>
        <w:pStyle w:val="ANormal"/>
        <w:jc w:val="center"/>
      </w:pPr>
      <w:hyperlink w:anchor="_top" w:tooltip="Klicka för att gå till toppen av dokumentet" w:history="1">
        <w:r>
          <w:rPr>
            <w:rStyle w:val="Hyperlnk"/>
          </w:rPr>
          <w:t>__________________</w:t>
        </w:r>
      </w:hyperlink>
    </w:p>
    <w:p w14:paraId="0B81C03A" w14:textId="77777777" w:rsidR="00116D1A" w:rsidRDefault="00116D1A" w:rsidP="00056D37">
      <w:pPr>
        <w:pStyle w:val="ANormal"/>
        <w:rPr>
          <w:lang w:val="sv-FI"/>
        </w:rPr>
      </w:pPr>
    </w:p>
    <w:p w14:paraId="39D46783" w14:textId="65444FA0" w:rsidR="00C2104D" w:rsidRDefault="00EC0938" w:rsidP="00056D37">
      <w:pPr>
        <w:pStyle w:val="ANormal"/>
        <w:rPr>
          <w:lang w:val="sv-FI"/>
        </w:rPr>
      </w:pPr>
      <w:r>
        <w:rPr>
          <w:lang w:val="sv-FI"/>
        </w:rPr>
        <w:t>12</w:t>
      </w:r>
      <w:r w:rsidR="00C2104D">
        <w:rPr>
          <w:lang w:val="sv-FI"/>
        </w:rPr>
        <w:t>.</w:t>
      </w:r>
    </w:p>
    <w:p w14:paraId="2D63DCE1" w14:textId="77777777" w:rsidR="00C2104D" w:rsidRDefault="00C2104D" w:rsidP="00056D37">
      <w:pPr>
        <w:pStyle w:val="ANormal"/>
        <w:rPr>
          <w:lang w:val="sv-FI"/>
        </w:rPr>
      </w:pPr>
    </w:p>
    <w:p w14:paraId="3A39214C" w14:textId="77777777" w:rsidR="00C2104D" w:rsidRPr="004055E7" w:rsidRDefault="00C2104D" w:rsidP="00C2104D">
      <w:pPr>
        <w:pStyle w:val="LagHuvRubr"/>
        <w:rPr>
          <w:sz w:val="22"/>
          <w:lang w:val="sv-FI" w:eastAsia="sv-FI"/>
        </w:rPr>
      </w:pPr>
      <w:bookmarkStart w:id="13" w:name="_Toc183694539"/>
      <w:r w:rsidRPr="004055E7">
        <w:rPr>
          <w:lang w:val="sv-FI"/>
        </w:rPr>
        <w:t>L A N D S K A P S L A G</w:t>
      </w:r>
      <w:r w:rsidRPr="004055E7">
        <w:rPr>
          <w:lang w:val="sv-FI"/>
        </w:rPr>
        <w:br/>
        <w:t xml:space="preserve">om ändring av landskapslagen om </w:t>
      </w:r>
      <w:r w:rsidRPr="004055E7">
        <w:t>tjänstekollektivavtal</w:t>
      </w:r>
      <w:bookmarkEnd w:id="13"/>
    </w:p>
    <w:p w14:paraId="60E99C2B" w14:textId="77777777" w:rsidR="00C2104D" w:rsidRPr="004055E7" w:rsidRDefault="00C2104D" w:rsidP="00056D37">
      <w:pPr>
        <w:pStyle w:val="ANormal"/>
        <w:rPr>
          <w:lang w:val="sv-FI"/>
        </w:rPr>
      </w:pPr>
    </w:p>
    <w:p w14:paraId="687640D2" w14:textId="1F809591" w:rsidR="00C2104D" w:rsidRPr="00C2104D" w:rsidRDefault="00C2104D" w:rsidP="00C2104D">
      <w:pPr>
        <w:pStyle w:val="ANormal"/>
      </w:pPr>
      <w:r w:rsidRPr="004055E7">
        <w:tab/>
        <w:t xml:space="preserve">I enlighet med lagtingets </w:t>
      </w:r>
      <w:r w:rsidRPr="004055E7">
        <w:rPr>
          <w:b/>
          <w:bCs/>
        </w:rPr>
        <w:t>ändras</w:t>
      </w:r>
      <w:r w:rsidRPr="004055E7">
        <w:t xml:space="preserve"> 1</w:t>
      </w:r>
      <w:r w:rsidR="00E10392" w:rsidRPr="004055E7">
        <w:t xml:space="preserve"> och </w:t>
      </w:r>
      <w:r w:rsidRPr="004055E7">
        <w:t>2</w:t>
      </w:r>
      <w:r w:rsidR="00F05774" w:rsidRPr="004055E7">
        <w:t> §</w:t>
      </w:r>
      <w:r w:rsidR="0065604E" w:rsidRPr="004055E7">
        <w:t>§</w:t>
      </w:r>
      <w:r w:rsidRPr="004055E7">
        <w:t>, 3</w:t>
      </w:r>
      <w:r w:rsidR="00F05774" w:rsidRPr="004055E7">
        <w:t> §</w:t>
      </w:r>
      <w:r w:rsidRPr="004055E7">
        <w:t xml:space="preserve"> 1</w:t>
      </w:r>
      <w:r w:rsidR="00F05774" w:rsidRPr="004055E7">
        <w:t> mom.</w:t>
      </w:r>
      <w:r w:rsidRPr="004055E7">
        <w:t xml:space="preserve"> 3</w:t>
      </w:r>
      <w:r w:rsidR="0065604E" w:rsidRPr="004055E7">
        <w:t> punkt</w:t>
      </w:r>
      <w:r w:rsidRPr="004055E7">
        <w:t>en och 4</w:t>
      </w:r>
      <w:r w:rsidR="00F05774" w:rsidRPr="004055E7">
        <w:t> mom.</w:t>
      </w:r>
      <w:r w:rsidRPr="004055E7">
        <w:t>, 5</w:t>
      </w:r>
      <w:r w:rsidR="00F05774" w:rsidRPr="004055E7">
        <w:t> §</w:t>
      </w:r>
      <w:r w:rsidRPr="004055E7">
        <w:t xml:space="preserve"> 1</w:t>
      </w:r>
      <w:r w:rsidR="00F05774" w:rsidRPr="004055E7">
        <w:t> mom.</w:t>
      </w:r>
      <w:r w:rsidRPr="004055E7">
        <w:t xml:space="preserve"> 3-5</w:t>
      </w:r>
      <w:r w:rsidR="0065604E" w:rsidRPr="004055E7">
        <w:t> punkt</w:t>
      </w:r>
      <w:r w:rsidRPr="004055E7">
        <w:t>erna</w:t>
      </w:r>
      <w:r w:rsidR="00A96FD9">
        <w:t xml:space="preserve"> och </w:t>
      </w:r>
      <w:r w:rsidR="008E115D" w:rsidRPr="004055E7">
        <w:t>2, 4 och 6</w:t>
      </w:r>
      <w:r w:rsidR="0099071D">
        <w:t> </w:t>
      </w:r>
      <w:r w:rsidR="000647A6" w:rsidRPr="004055E7">
        <w:t xml:space="preserve">mom., </w:t>
      </w:r>
      <w:r w:rsidRPr="004055E7">
        <w:t>8</w:t>
      </w:r>
      <w:r w:rsidR="00F05774" w:rsidRPr="004055E7">
        <w:t> §</w:t>
      </w:r>
      <w:r w:rsidRPr="004055E7">
        <w:t xml:space="preserve"> 2 och 4</w:t>
      </w:r>
      <w:r w:rsidR="00F05774" w:rsidRPr="004055E7">
        <w:t> mom.</w:t>
      </w:r>
      <w:r w:rsidRPr="004055E7">
        <w:t>, 10</w:t>
      </w:r>
      <w:r w:rsidR="00F05774" w:rsidRPr="004055E7">
        <w:t> §</w:t>
      </w:r>
      <w:r w:rsidRPr="004055E7">
        <w:t xml:space="preserve"> 1</w:t>
      </w:r>
      <w:r w:rsidR="00F05774" w:rsidRPr="004055E7">
        <w:t> </w:t>
      </w:r>
      <w:r w:rsidR="00E45350">
        <w:t>och 2</w:t>
      </w:r>
      <w:r w:rsidR="0099071D">
        <w:t> </w:t>
      </w:r>
      <w:r w:rsidR="00F05774" w:rsidRPr="004055E7">
        <w:t>mom.</w:t>
      </w:r>
      <w:r w:rsidRPr="004055E7">
        <w:t>, 12</w:t>
      </w:r>
      <w:r w:rsidR="00F05774" w:rsidRPr="004055E7">
        <w:t> §</w:t>
      </w:r>
      <w:r w:rsidRPr="004055E7">
        <w:t xml:space="preserve"> 1</w:t>
      </w:r>
      <w:r w:rsidR="00F05774" w:rsidRPr="004055E7">
        <w:t> mom.</w:t>
      </w:r>
      <w:r w:rsidRPr="004055E7">
        <w:t>, 13</w:t>
      </w:r>
      <w:r w:rsidR="00F05774" w:rsidRPr="004055E7">
        <w:t> §</w:t>
      </w:r>
      <w:r w:rsidRPr="004055E7">
        <w:t xml:space="preserve"> 2</w:t>
      </w:r>
      <w:r w:rsidR="00267E6B" w:rsidRPr="004055E7">
        <w:t> </w:t>
      </w:r>
      <w:r w:rsidRPr="004055E7">
        <w:t>mom</w:t>
      </w:r>
      <w:r w:rsidR="00267E6B" w:rsidRPr="004055E7">
        <w:t>.</w:t>
      </w:r>
      <w:r w:rsidRPr="004055E7">
        <w:t>, 15</w:t>
      </w:r>
      <w:r w:rsidR="00F05774" w:rsidRPr="004055E7">
        <w:t> §</w:t>
      </w:r>
      <w:r w:rsidRPr="004055E7">
        <w:t xml:space="preserve"> 2</w:t>
      </w:r>
      <w:r w:rsidR="00DB3505" w:rsidRPr="004055E7">
        <w:t xml:space="preserve"> och 3</w:t>
      </w:r>
      <w:r w:rsidR="00F05774" w:rsidRPr="004055E7">
        <w:t> mom.</w:t>
      </w:r>
      <w:r w:rsidRPr="004055E7">
        <w:t xml:space="preserve"> samt 16-19</w:t>
      </w:r>
      <w:r w:rsidR="00F05774" w:rsidRPr="004055E7">
        <w:t> §</w:t>
      </w:r>
      <w:r w:rsidRPr="004055E7">
        <w:t>§ i landskapslagen (1978:22) om tjänstekollektivavtal, av dessa lagrum 1</w:t>
      </w:r>
      <w:r w:rsidR="00314615" w:rsidRPr="004055E7">
        <w:t> §</w:t>
      </w:r>
      <w:r w:rsidRPr="004055E7">
        <w:t>,</w:t>
      </w:r>
      <w:r w:rsidR="00883415" w:rsidRPr="004055E7">
        <w:rPr>
          <w:szCs w:val="22"/>
        </w:rPr>
        <w:t xml:space="preserve"> 3</w:t>
      </w:r>
      <w:r w:rsidR="0099071D">
        <w:rPr>
          <w:szCs w:val="22"/>
        </w:rPr>
        <w:t> </w:t>
      </w:r>
      <w:r w:rsidR="00883415" w:rsidRPr="004055E7">
        <w:rPr>
          <w:szCs w:val="22"/>
        </w:rPr>
        <w:t>§ 4</w:t>
      </w:r>
      <w:r w:rsidR="0099071D">
        <w:rPr>
          <w:szCs w:val="22"/>
        </w:rPr>
        <w:t> </w:t>
      </w:r>
      <w:r w:rsidR="00883415" w:rsidRPr="004055E7">
        <w:rPr>
          <w:szCs w:val="22"/>
        </w:rPr>
        <w:t>mom., 5</w:t>
      </w:r>
      <w:r w:rsidR="0099071D">
        <w:rPr>
          <w:szCs w:val="22"/>
        </w:rPr>
        <w:t> </w:t>
      </w:r>
      <w:r w:rsidR="00883415" w:rsidRPr="004055E7">
        <w:rPr>
          <w:szCs w:val="22"/>
        </w:rPr>
        <w:t>§ 1</w:t>
      </w:r>
      <w:r w:rsidR="0099071D">
        <w:rPr>
          <w:szCs w:val="22"/>
        </w:rPr>
        <w:t> </w:t>
      </w:r>
      <w:r w:rsidR="00883415" w:rsidRPr="004055E7">
        <w:rPr>
          <w:szCs w:val="22"/>
        </w:rPr>
        <w:t>mom. 3-5</w:t>
      </w:r>
      <w:r w:rsidR="0099071D">
        <w:rPr>
          <w:szCs w:val="22"/>
        </w:rPr>
        <w:t> </w:t>
      </w:r>
      <w:r w:rsidR="00883415" w:rsidRPr="004055E7">
        <w:rPr>
          <w:szCs w:val="22"/>
        </w:rPr>
        <w:t>punkterna och 2, 4 och 6</w:t>
      </w:r>
      <w:r w:rsidR="0099071D">
        <w:rPr>
          <w:szCs w:val="22"/>
        </w:rPr>
        <w:t> </w:t>
      </w:r>
      <w:r w:rsidR="00883415" w:rsidRPr="004055E7">
        <w:rPr>
          <w:szCs w:val="22"/>
        </w:rPr>
        <w:t>mom., 8</w:t>
      </w:r>
      <w:r w:rsidR="0099071D">
        <w:rPr>
          <w:szCs w:val="22"/>
        </w:rPr>
        <w:t> </w:t>
      </w:r>
      <w:r w:rsidR="00883415" w:rsidRPr="004055E7">
        <w:rPr>
          <w:szCs w:val="22"/>
        </w:rPr>
        <w:t>§ 2 och</w:t>
      </w:r>
      <w:r w:rsidR="0099071D">
        <w:rPr>
          <w:szCs w:val="22"/>
        </w:rPr>
        <w:t xml:space="preserve"> </w:t>
      </w:r>
      <w:r w:rsidR="00883415" w:rsidRPr="004055E7">
        <w:rPr>
          <w:szCs w:val="22"/>
        </w:rPr>
        <w:t>4</w:t>
      </w:r>
      <w:r w:rsidR="0099071D">
        <w:rPr>
          <w:szCs w:val="22"/>
        </w:rPr>
        <w:t> </w:t>
      </w:r>
      <w:r w:rsidR="00883415" w:rsidRPr="004055E7">
        <w:rPr>
          <w:szCs w:val="22"/>
        </w:rPr>
        <w:t>mom., 10</w:t>
      </w:r>
      <w:r w:rsidR="0099071D">
        <w:rPr>
          <w:szCs w:val="22"/>
        </w:rPr>
        <w:t> </w:t>
      </w:r>
      <w:r w:rsidR="00883415" w:rsidRPr="004055E7">
        <w:rPr>
          <w:szCs w:val="22"/>
        </w:rPr>
        <w:t xml:space="preserve">§ 1 </w:t>
      </w:r>
      <w:r w:rsidR="00E45350">
        <w:rPr>
          <w:szCs w:val="22"/>
        </w:rPr>
        <w:t>och 2</w:t>
      </w:r>
      <w:r w:rsidR="0099071D">
        <w:rPr>
          <w:szCs w:val="22"/>
        </w:rPr>
        <w:t> </w:t>
      </w:r>
      <w:r w:rsidR="00883415" w:rsidRPr="004055E7">
        <w:rPr>
          <w:szCs w:val="22"/>
        </w:rPr>
        <w:t>mom., 12</w:t>
      </w:r>
      <w:r w:rsidR="0099071D">
        <w:rPr>
          <w:szCs w:val="22"/>
        </w:rPr>
        <w:t> </w:t>
      </w:r>
      <w:r w:rsidR="00883415" w:rsidRPr="004055E7">
        <w:rPr>
          <w:szCs w:val="22"/>
        </w:rPr>
        <w:t>§ 1</w:t>
      </w:r>
      <w:r w:rsidR="0099071D">
        <w:rPr>
          <w:szCs w:val="22"/>
        </w:rPr>
        <w:t> </w:t>
      </w:r>
      <w:r w:rsidR="00883415" w:rsidRPr="004055E7">
        <w:rPr>
          <w:szCs w:val="22"/>
        </w:rPr>
        <w:t>mom., 13</w:t>
      </w:r>
      <w:r w:rsidR="0099071D">
        <w:rPr>
          <w:szCs w:val="22"/>
        </w:rPr>
        <w:t> </w:t>
      </w:r>
      <w:r w:rsidR="00883415" w:rsidRPr="004055E7">
        <w:rPr>
          <w:szCs w:val="22"/>
        </w:rPr>
        <w:t>§ 2</w:t>
      </w:r>
      <w:r w:rsidR="0099071D">
        <w:rPr>
          <w:szCs w:val="22"/>
        </w:rPr>
        <w:t> </w:t>
      </w:r>
      <w:r w:rsidR="00883415" w:rsidRPr="004055E7">
        <w:rPr>
          <w:szCs w:val="22"/>
        </w:rPr>
        <w:t>mom., 15</w:t>
      </w:r>
      <w:r w:rsidR="0099071D">
        <w:rPr>
          <w:szCs w:val="22"/>
        </w:rPr>
        <w:t> </w:t>
      </w:r>
      <w:r w:rsidR="00D72BE0">
        <w:rPr>
          <w:szCs w:val="22"/>
        </w:rPr>
        <w:t>§ 2</w:t>
      </w:r>
      <w:r w:rsidR="0099071D">
        <w:rPr>
          <w:szCs w:val="22"/>
        </w:rPr>
        <w:t> </w:t>
      </w:r>
      <w:r w:rsidR="00D72BE0">
        <w:rPr>
          <w:szCs w:val="22"/>
        </w:rPr>
        <w:t>mom.</w:t>
      </w:r>
      <w:r w:rsidR="00882A67">
        <w:rPr>
          <w:szCs w:val="22"/>
        </w:rPr>
        <w:t xml:space="preserve"> samt</w:t>
      </w:r>
      <w:r w:rsidR="003B594A">
        <w:rPr>
          <w:szCs w:val="22"/>
        </w:rPr>
        <w:t xml:space="preserve"> 16</w:t>
      </w:r>
      <w:r w:rsidR="00883415" w:rsidRPr="004055E7">
        <w:rPr>
          <w:szCs w:val="22"/>
        </w:rPr>
        <w:t>-19</w:t>
      </w:r>
      <w:r w:rsidR="0099071D">
        <w:rPr>
          <w:szCs w:val="22"/>
        </w:rPr>
        <w:t> </w:t>
      </w:r>
      <w:r w:rsidR="00883415" w:rsidRPr="004055E7">
        <w:rPr>
          <w:szCs w:val="22"/>
        </w:rPr>
        <w:t>§§ sådana de lyder i landskapslagen 1987/64 och 2</w:t>
      </w:r>
      <w:r w:rsidR="0099071D">
        <w:rPr>
          <w:szCs w:val="22"/>
        </w:rPr>
        <w:t> </w:t>
      </w:r>
      <w:r w:rsidR="00883415" w:rsidRPr="004055E7">
        <w:rPr>
          <w:szCs w:val="22"/>
        </w:rPr>
        <w:t>§ sådan den lyder i landskapslagen 2007/83</w:t>
      </w:r>
      <w:r w:rsidRPr="004055E7">
        <w:t>, som följer:</w:t>
      </w:r>
    </w:p>
    <w:p w14:paraId="2D9AEF5E" w14:textId="77777777" w:rsidR="00C2104D" w:rsidRDefault="00C2104D" w:rsidP="00056D37">
      <w:pPr>
        <w:pStyle w:val="ANormal"/>
        <w:rPr>
          <w:lang w:val="sv-FI"/>
        </w:rPr>
      </w:pPr>
    </w:p>
    <w:p w14:paraId="6016371B" w14:textId="77777777" w:rsidR="00C2104D" w:rsidRDefault="00C2104D">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C2104D" w14:paraId="085DF83B" w14:textId="77777777" w:rsidTr="00167CFB">
        <w:tc>
          <w:tcPr>
            <w:tcW w:w="2426" w:type="pct"/>
          </w:tcPr>
          <w:p w14:paraId="4F4CF5DA" w14:textId="77777777" w:rsidR="00C2104D" w:rsidRDefault="00C2104D">
            <w:pPr>
              <w:pStyle w:val="xCelltext"/>
              <w:jc w:val="center"/>
            </w:pPr>
            <w:r>
              <w:t>Gällande lydelse</w:t>
            </w:r>
          </w:p>
        </w:tc>
        <w:tc>
          <w:tcPr>
            <w:tcW w:w="146" w:type="pct"/>
          </w:tcPr>
          <w:p w14:paraId="56808D60" w14:textId="77777777" w:rsidR="00C2104D" w:rsidRDefault="00C2104D">
            <w:pPr>
              <w:pStyle w:val="xCelltext"/>
              <w:jc w:val="center"/>
            </w:pPr>
          </w:p>
        </w:tc>
        <w:tc>
          <w:tcPr>
            <w:tcW w:w="2428" w:type="pct"/>
          </w:tcPr>
          <w:p w14:paraId="1CBC8C45" w14:textId="77777777" w:rsidR="00C2104D" w:rsidRDefault="00C2104D">
            <w:pPr>
              <w:pStyle w:val="xCelltext"/>
              <w:jc w:val="center"/>
            </w:pPr>
            <w:r>
              <w:t>Föreslagen lydelse</w:t>
            </w:r>
          </w:p>
        </w:tc>
      </w:tr>
      <w:tr w:rsidR="00C2104D" w14:paraId="49AA8038" w14:textId="77777777" w:rsidTr="00167CFB">
        <w:tc>
          <w:tcPr>
            <w:tcW w:w="2426" w:type="pct"/>
          </w:tcPr>
          <w:p w14:paraId="180895A6" w14:textId="77777777" w:rsidR="00C2104D" w:rsidRDefault="00C2104D">
            <w:pPr>
              <w:pStyle w:val="ANormal"/>
            </w:pPr>
          </w:p>
          <w:p w14:paraId="7B4D7799" w14:textId="3E16FF8E" w:rsidR="00C2104D" w:rsidRPr="00C2104D" w:rsidRDefault="00C2104D" w:rsidP="00C2104D">
            <w:pPr>
              <w:pStyle w:val="LagParagraf"/>
            </w:pPr>
            <w:r w:rsidRPr="00C2104D">
              <w:t>1</w:t>
            </w:r>
            <w:r w:rsidR="00F05774">
              <w:t> §</w:t>
            </w:r>
          </w:p>
          <w:p w14:paraId="65F20F9B" w14:textId="52E46CD4" w:rsidR="00C2104D" w:rsidRPr="00C2104D" w:rsidRDefault="00C2104D" w:rsidP="00C2104D">
            <w:pPr>
              <w:pStyle w:val="ANormal"/>
            </w:pPr>
            <w:r>
              <w:tab/>
            </w:r>
            <w:r w:rsidRPr="00C2104D">
              <w:t>För fastställande av villkoren i anställningsförhållandet för landskapets och kommunernas tjänstemän genom tjänstekollektivavtal och för tryggande av arbetsfreden förhandlas på sätt i denna lag stadgas.</w:t>
            </w:r>
          </w:p>
          <w:p w14:paraId="124DA439" w14:textId="6A7B5C43" w:rsidR="00C2104D" w:rsidRDefault="00C2104D" w:rsidP="00C2104D">
            <w:pPr>
              <w:pStyle w:val="ANormal"/>
            </w:pPr>
          </w:p>
          <w:p w14:paraId="5CB8C406" w14:textId="77777777" w:rsidR="00C2104D" w:rsidRPr="00C2104D" w:rsidRDefault="00C2104D" w:rsidP="00C2104D">
            <w:pPr>
              <w:pStyle w:val="ANormal"/>
            </w:pPr>
          </w:p>
          <w:p w14:paraId="6260E01B" w14:textId="77777777" w:rsidR="00C2104D" w:rsidRDefault="00C2104D" w:rsidP="00C2104D">
            <w:pPr>
              <w:pStyle w:val="ANormal"/>
            </w:pPr>
            <w:r>
              <w:tab/>
            </w:r>
            <w:r w:rsidRPr="00C2104D">
              <w:t>Vad i denna lag stadgas om kommun eller om tjänsteman i kommun äger motsvarande tillämpning på sammanslutning av kommuner samt på tjänstemän däri</w:t>
            </w:r>
            <w:r>
              <w:t>.</w:t>
            </w:r>
          </w:p>
          <w:p w14:paraId="1C61CD36" w14:textId="5789FE13" w:rsidR="00267E6B" w:rsidRDefault="00267E6B" w:rsidP="00C2104D">
            <w:pPr>
              <w:pStyle w:val="ANormal"/>
            </w:pPr>
          </w:p>
        </w:tc>
        <w:tc>
          <w:tcPr>
            <w:tcW w:w="146" w:type="pct"/>
          </w:tcPr>
          <w:p w14:paraId="6F0A442A" w14:textId="77777777" w:rsidR="00C2104D" w:rsidRDefault="00C2104D">
            <w:pPr>
              <w:pStyle w:val="ANormal"/>
            </w:pPr>
          </w:p>
        </w:tc>
        <w:tc>
          <w:tcPr>
            <w:tcW w:w="2428" w:type="pct"/>
          </w:tcPr>
          <w:p w14:paraId="77E5FE42" w14:textId="77777777" w:rsidR="00C2104D" w:rsidRDefault="00C2104D">
            <w:pPr>
              <w:pStyle w:val="ANormal"/>
            </w:pPr>
          </w:p>
          <w:p w14:paraId="1543417B" w14:textId="7FEE9B78" w:rsidR="00C2104D" w:rsidRDefault="00C2104D" w:rsidP="00C2104D">
            <w:pPr>
              <w:pStyle w:val="LagParagraf"/>
              <w:rPr>
                <w:lang w:val="sv-FI"/>
              </w:rPr>
            </w:pPr>
            <w:r>
              <w:rPr>
                <w:lang w:val="sv-FI"/>
              </w:rPr>
              <w:t>1</w:t>
            </w:r>
            <w:r w:rsidR="00F05774">
              <w:rPr>
                <w:lang w:val="sv-FI"/>
              </w:rPr>
              <w:t> §</w:t>
            </w:r>
          </w:p>
          <w:p w14:paraId="5033CF7E" w14:textId="77777777" w:rsidR="00C2104D" w:rsidRDefault="00C2104D" w:rsidP="00C2104D">
            <w:pPr>
              <w:pStyle w:val="ANormal"/>
              <w:rPr>
                <w:lang w:val="sv-FI"/>
              </w:rPr>
            </w:pPr>
            <w:r>
              <w:rPr>
                <w:lang w:val="sv-FI"/>
              </w:rPr>
              <w:tab/>
            </w:r>
            <w:r>
              <w:t xml:space="preserve">För fastställande av villkoren i anställningsförhållandet för landskapets </w:t>
            </w:r>
            <w:r w:rsidRPr="001B6F1A">
              <w:rPr>
                <w:b/>
                <w:bCs/>
              </w:rPr>
              <w:t xml:space="preserve">tjänsteinnehavare </w:t>
            </w:r>
            <w:r>
              <w:t xml:space="preserve">och kommunernas tjänstemän </w:t>
            </w:r>
            <w:r w:rsidRPr="001B6F1A">
              <w:rPr>
                <w:b/>
                <w:bCs/>
              </w:rPr>
              <w:t>(nedan tjänsteinnehavare)</w:t>
            </w:r>
            <w:r>
              <w:t xml:space="preserve"> genom tjänstekollektivavtal och för tryggande av arbetsfreden förhandlas på </w:t>
            </w:r>
            <w:r w:rsidRPr="001B6F1A">
              <w:rPr>
                <w:b/>
                <w:bCs/>
              </w:rPr>
              <w:t>det sätt som bestäms</w:t>
            </w:r>
            <w:r>
              <w:t xml:space="preserve"> i denna lag.</w:t>
            </w:r>
          </w:p>
          <w:p w14:paraId="6EABFD5F" w14:textId="77777777" w:rsidR="00C2104D" w:rsidRDefault="00C2104D" w:rsidP="00C2104D">
            <w:pPr>
              <w:pStyle w:val="ANormal"/>
            </w:pPr>
            <w:r>
              <w:tab/>
            </w:r>
            <w:r w:rsidRPr="001B6F1A">
              <w:rPr>
                <w:b/>
                <w:bCs/>
              </w:rPr>
              <w:t>Det som bestäms om en</w:t>
            </w:r>
            <w:r>
              <w:t xml:space="preserve"> kommun eller om en tjänsteman i </w:t>
            </w:r>
            <w:r w:rsidRPr="00810E14">
              <w:rPr>
                <w:b/>
                <w:bCs/>
              </w:rPr>
              <w:t xml:space="preserve">en </w:t>
            </w:r>
            <w:r>
              <w:t xml:space="preserve">kommun </w:t>
            </w:r>
            <w:r w:rsidRPr="00810E14">
              <w:rPr>
                <w:b/>
                <w:bCs/>
              </w:rPr>
              <w:t xml:space="preserve">ska tillämpas på motsvarande sätt </w:t>
            </w:r>
            <w:r>
              <w:t>på sammanslutning av kommuner och på tjänstemän i en sammanslutning.</w:t>
            </w:r>
          </w:p>
          <w:p w14:paraId="4D5825AF" w14:textId="3E7DBCC8" w:rsidR="00C2104D" w:rsidRDefault="00C2104D" w:rsidP="00C2104D">
            <w:pPr>
              <w:pStyle w:val="ANormal"/>
            </w:pPr>
          </w:p>
        </w:tc>
      </w:tr>
      <w:tr w:rsidR="00C2104D" w14:paraId="631DC809" w14:textId="77777777" w:rsidTr="00167CFB">
        <w:tc>
          <w:tcPr>
            <w:tcW w:w="2426" w:type="pct"/>
          </w:tcPr>
          <w:p w14:paraId="7B81CB19" w14:textId="77777777" w:rsidR="00C2104D" w:rsidRDefault="00C2104D">
            <w:pPr>
              <w:pStyle w:val="ANormal"/>
            </w:pPr>
          </w:p>
          <w:p w14:paraId="7E77EF0D" w14:textId="4CF1373D" w:rsidR="00C2104D" w:rsidRPr="00C2104D" w:rsidRDefault="00C2104D" w:rsidP="00C2104D">
            <w:pPr>
              <w:pStyle w:val="LagParagraf"/>
            </w:pPr>
            <w:r w:rsidRPr="00C2104D">
              <w:t>2</w:t>
            </w:r>
            <w:r w:rsidR="00F05774">
              <w:t> §</w:t>
            </w:r>
          </w:p>
          <w:p w14:paraId="5A1AB0B8" w14:textId="0CC35D45" w:rsidR="00C2104D" w:rsidRPr="00C2104D" w:rsidRDefault="00C249C7" w:rsidP="00C2104D">
            <w:pPr>
              <w:pStyle w:val="ANormal"/>
            </w:pPr>
            <w:r>
              <w:tab/>
            </w:r>
            <w:r w:rsidR="00C2104D" w:rsidRPr="00C2104D">
              <w:t xml:space="preserve">Angående villkoren i tjänstemans anställningsförhållande gäller, utan hinder av vad i lag är stadgat, vad därom bestäms genom tjänstekollektivavtal. Tjänsteman åtnjuter likväl minst de förmåner beträffande </w:t>
            </w:r>
            <w:r w:rsidR="00C2104D" w:rsidRPr="00C2104D">
              <w:lastRenderedPageBreak/>
              <w:t>vilka sämre villkor enligt lag inte får avtalas.</w:t>
            </w:r>
          </w:p>
          <w:p w14:paraId="4CFA6B5E" w14:textId="5E64E4B4" w:rsidR="00C2104D" w:rsidRPr="00C2104D" w:rsidRDefault="00C249C7" w:rsidP="00C2104D">
            <w:pPr>
              <w:pStyle w:val="ANormal"/>
            </w:pPr>
            <w:r>
              <w:tab/>
            </w:r>
            <w:r w:rsidR="00C2104D" w:rsidRPr="00C2104D">
              <w:t>Till villkoren i anställningsförhållande hänförs inte</w:t>
            </w:r>
          </w:p>
          <w:p w14:paraId="3DF5DDE6" w14:textId="6D61528B" w:rsidR="00C2104D" w:rsidRPr="00C2104D" w:rsidRDefault="00C249C7" w:rsidP="00C2104D">
            <w:pPr>
              <w:pStyle w:val="ANormal"/>
            </w:pPr>
            <w:r>
              <w:tab/>
            </w:r>
            <w:r w:rsidR="00C2104D" w:rsidRPr="00C2104D">
              <w:t>1) grunderna för landskapets eller kommunernas ämbetsverks och inrättningars organisation eller annan reglering av desamma;</w:t>
            </w:r>
          </w:p>
          <w:p w14:paraId="1C4E97D9" w14:textId="0366311D" w:rsidR="00C2104D" w:rsidRPr="00C2104D" w:rsidRDefault="00C249C7" w:rsidP="00C2104D">
            <w:pPr>
              <w:pStyle w:val="ANormal"/>
            </w:pPr>
            <w:r>
              <w:tab/>
            </w:r>
            <w:r w:rsidR="00C2104D" w:rsidRPr="00C2104D">
              <w:t>2) inrättande eller indragning av tjänst, myndighets åligganden eller inre arbetsfördelning, arbetsledningen eller arbetsmetoderna; eller</w:t>
            </w:r>
          </w:p>
          <w:p w14:paraId="0E242AC4" w14:textId="0276C622" w:rsidR="00C2104D" w:rsidRPr="00C2104D" w:rsidRDefault="00C249C7" w:rsidP="00C2104D">
            <w:pPr>
              <w:pStyle w:val="ANormal"/>
            </w:pPr>
            <w:r>
              <w:tab/>
            </w:r>
            <w:r w:rsidR="00C2104D" w:rsidRPr="00C2104D">
              <w:t>3) uppkomsten av tjänsteförhållande eller dess upphörande, med undantag av uppsägningstid och grunderna för uppsägning.</w:t>
            </w:r>
          </w:p>
          <w:p w14:paraId="1C8946E5" w14:textId="299510BD" w:rsidR="00C2104D" w:rsidRPr="00C2104D" w:rsidRDefault="00C249C7" w:rsidP="00C2104D">
            <w:pPr>
              <w:pStyle w:val="ANormal"/>
            </w:pPr>
            <w:r>
              <w:tab/>
            </w:r>
            <w:r w:rsidR="00C2104D" w:rsidRPr="00C2104D">
              <w:t>Avtal får inte ingås om</w:t>
            </w:r>
          </w:p>
          <w:p w14:paraId="597180AD" w14:textId="4FED5508" w:rsidR="00C2104D" w:rsidRPr="00C2104D" w:rsidRDefault="00C249C7" w:rsidP="00C2104D">
            <w:pPr>
              <w:pStyle w:val="ANormal"/>
            </w:pPr>
            <w:r>
              <w:tab/>
            </w:r>
            <w:r w:rsidR="00C2104D" w:rsidRPr="00C2104D">
              <w:t>1) kompetenskrav för tjänst, befordringsgrunder, tjänstemans skyldigheter eller disciplin;</w:t>
            </w:r>
          </w:p>
          <w:p w14:paraId="7262639B" w14:textId="0A906A57" w:rsidR="00C2104D" w:rsidRPr="00C2104D" w:rsidRDefault="00C249C7" w:rsidP="00C2104D">
            <w:pPr>
              <w:pStyle w:val="ANormal"/>
            </w:pPr>
            <w:r>
              <w:tab/>
            </w:r>
            <w:r w:rsidR="00C2104D" w:rsidRPr="00C2104D">
              <w:t>2)</w:t>
            </w:r>
            <w:r>
              <w:t xml:space="preserve"> </w:t>
            </w:r>
            <w:r w:rsidR="00C2104D" w:rsidRPr="00C2104D">
              <w:t>pensioner, familjepensioner eller därmed jämförliga andra förmåner, hyran för bostad som innehas på grundval av tjänsteförhållande eller nyttjande av landskapet eller kommunen tillhörig annan egendom, med undantag av arbetsutrymmen och arbetsredskap för tjänstemän i uppgifter som gäller samarbete mellan arbetsgivare och tjänstemän,</w:t>
            </w:r>
          </w:p>
          <w:p w14:paraId="43942DB1" w14:textId="614C4DD7" w:rsidR="00C2104D" w:rsidRPr="00C2104D" w:rsidRDefault="00C2104D" w:rsidP="00C2104D">
            <w:pPr>
              <w:pStyle w:val="ANormal"/>
            </w:pPr>
          </w:p>
          <w:p w14:paraId="26A9A6DC" w14:textId="785D4024" w:rsidR="00C2104D" w:rsidRPr="00C2104D" w:rsidRDefault="00C249C7" w:rsidP="00C2104D">
            <w:pPr>
              <w:pStyle w:val="ANormal"/>
            </w:pPr>
            <w:r>
              <w:tab/>
            </w:r>
            <w:r w:rsidR="00C2104D" w:rsidRPr="00C2104D">
              <w:t>3)</w:t>
            </w:r>
            <w:r>
              <w:t xml:space="preserve"> </w:t>
            </w:r>
            <w:r w:rsidR="00C2104D" w:rsidRPr="00C2104D">
              <w:t>de frågor beträffande vilka för arbetstagarnas del inte kan avtalas genom arbetskollektivavtal, och inte heller om</w:t>
            </w:r>
          </w:p>
          <w:p w14:paraId="55730B4E" w14:textId="34CB489D" w:rsidR="00C2104D" w:rsidRPr="00C2104D" w:rsidRDefault="00C249C7" w:rsidP="00C2104D">
            <w:pPr>
              <w:pStyle w:val="ANormal"/>
            </w:pPr>
            <w:r>
              <w:tab/>
            </w:r>
            <w:r w:rsidR="00C2104D" w:rsidRPr="00C2104D">
              <w:t>4)</w:t>
            </w:r>
            <w:r>
              <w:t xml:space="preserve"> </w:t>
            </w:r>
            <w:r w:rsidR="00C2104D" w:rsidRPr="00C2104D">
              <w:t>utvidgning av lagstadgade grunder för uppsägning av ett tjänsteförhållande.</w:t>
            </w:r>
          </w:p>
          <w:p w14:paraId="398590D2" w14:textId="1FB547E4" w:rsidR="00C2104D" w:rsidRPr="00C2104D" w:rsidRDefault="00C249C7" w:rsidP="00C2104D">
            <w:pPr>
              <w:pStyle w:val="ANormal"/>
            </w:pPr>
            <w:r>
              <w:tab/>
            </w:r>
            <w:r w:rsidR="00C2104D" w:rsidRPr="00C2104D">
              <w:t>Bestämmelser i avtal får inte diskriminera tjänstemän på grund av deras kön, etniska tillhörighet, religion, övertygelse, funktionshinder, ålder eller sexuella läggning.</w:t>
            </w:r>
          </w:p>
          <w:p w14:paraId="0132ED3C" w14:textId="00F3D9AD" w:rsidR="00C2104D" w:rsidRDefault="00C249C7" w:rsidP="00C2104D">
            <w:pPr>
              <w:pStyle w:val="ANormal"/>
            </w:pPr>
            <w:r>
              <w:tab/>
            </w:r>
            <w:r w:rsidR="00C2104D" w:rsidRPr="00C2104D">
              <w:t>Det ankommer på förvaltningschefen samt avdelningscheferna för finans- och utbildnings- och kulturavdelningen vid landskapsregeringens allmänna förvaltning, på de övriga tjänstemän vid den allmänna förvaltningen som landskapsregeringen utser samt på polismästaren vid Ålands polismyndighet och förvaltningschefen vid Ålands hälso- och sjukvård att företräda landskapsregeringen vid förhandlingarna enligt denna lag och när arbetsstrid uppstår samt att i övrigt verka som företrädare för arbetsgivaren. Om justeringen av avlöningen för de tjänster som avses i detta moment samt om arvoden för deras innehavare beslutar landskapsregeringen.</w:t>
            </w:r>
          </w:p>
          <w:p w14:paraId="7C037DAC" w14:textId="77777777" w:rsidR="00C249C7" w:rsidRPr="00C2104D" w:rsidRDefault="00C249C7" w:rsidP="00C2104D">
            <w:pPr>
              <w:pStyle w:val="ANormal"/>
            </w:pPr>
          </w:p>
          <w:p w14:paraId="19C3BFEF" w14:textId="196EDDF9" w:rsidR="00C2104D" w:rsidRPr="00C2104D" w:rsidRDefault="00C249C7" w:rsidP="00C2104D">
            <w:pPr>
              <w:pStyle w:val="ANormal"/>
            </w:pPr>
            <w:r>
              <w:lastRenderedPageBreak/>
              <w:tab/>
            </w:r>
            <w:r w:rsidR="00C2104D" w:rsidRPr="00C2104D">
              <w:t>Beträffande angelägenhet som inte reglerats genom tjänstekollektivavtal samt beträffande i 3</w:t>
            </w:r>
            <w:r w:rsidR="00F05774">
              <w:t> mom.</w:t>
            </w:r>
            <w:r w:rsidR="00C2104D" w:rsidRPr="00C2104D">
              <w:t xml:space="preserve"> avsedda angelägenheter gäller vad därom är särskilt föreskrivet eller utöver tjänstekollektivavtalet i enskilt fall överenskommet med tjänsteman som åtnjuter avtalslön.</w:t>
            </w:r>
          </w:p>
          <w:p w14:paraId="01F53E28" w14:textId="77777777" w:rsidR="00C2104D" w:rsidRDefault="00C249C7" w:rsidP="00C2104D">
            <w:pPr>
              <w:pStyle w:val="ANormal"/>
            </w:pPr>
            <w:r>
              <w:tab/>
            </w:r>
            <w:r w:rsidR="00C2104D" w:rsidRPr="00C2104D">
              <w:t>En bestämmelse i ett tjänstekollektivavtal är ogiltig om den står i strid med denna paragraf.</w:t>
            </w:r>
          </w:p>
          <w:p w14:paraId="18E5E064" w14:textId="5232B3E5" w:rsidR="00DA54CA" w:rsidRDefault="00DA54CA" w:rsidP="00C2104D">
            <w:pPr>
              <w:pStyle w:val="ANormal"/>
            </w:pPr>
          </w:p>
        </w:tc>
        <w:tc>
          <w:tcPr>
            <w:tcW w:w="146" w:type="pct"/>
          </w:tcPr>
          <w:p w14:paraId="45DE2AEE" w14:textId="77777777" w:rsidR="00C2104D" w:rsidRDefault="00C2104D">
            <w:pPr>
              <w:pStyle w:val="ANormal"/>
            </w:pPr>
          </w:p>
        </w:tc>
        <w:tc>
          <w:tcPr>
            <w:tcW w:w="2428" w:type="pct"/>
          </w:tcPr>
          <w:p w14:paraId="13971F62" w14:textId="77777777" w:rsidR="00C2104D" w:rsidRDefault="00C2104D">
            <w:pPr>
              <w:pStyle w:val="ANormal"/>
            </w:pPr>
          </w:p>
          <w:p w14:paraId="6242A7F1" w14:textId="4091A615" w:rsidR="00C249C7" w:rsidRDefault="00C249C7" w:rsidP="00C249C7">
            <w:pPr>
              <w:pStyle w:val="LagParagraf"/>
            </w:pPr>
            <w:r>
              <w:t>2</w:t>
            </w:r>
            <w:r w:rsidR="00F05774">
              <w:t> §</w:t>
            </w:r>
          </w:p>
          <w:p w14:paraId="3231BD97" w14:textId="77777777" w:rsidR="00C249C7" w:rsidRPr="00C634F4" w:rsidRDefault="00C249C7" w:rsidP="00C249C7">
            <w:pPr>
              <w:pStyle w:val="ANormal"/>
              <w:rPr>
                <w:lang w:val="sv-FI"/>
              </w:rPr>
            </w:pPr>
            <w:r>
              <w:rPr>
                <w:lang w:val="sv-FI"/>
              </w:rPr>
              <w:tab/>
            </w:r>
            <w:r w:rsidRPr="0067228F">
              <w:rPr>
                <w:b/>
                <w:bCs/>
                <w:lang w:val="sv-FI"/>
              </w:rPr>
              <w:t>För</w:t>
            </w:r>
            <w:r w:rsidRPr="00C634F4">
              <w:rPr>
                <w:lang w:val="sv-FI"/>
              </w:rPr>
              <w:t xml:space="preserve"> villkoren i </w:t>
            </w:r>
            <w:r>
              <w:rPr>
                <w:lang w:val="sv-FI"/>
              </w:rPr>
              <w:t xml:space="preserve">en </w:t>
            </w:r>
            <w:r w:rsidRPr="00C634F4">
              <w:rPr>
                <w:lang w:val="sv-FI"/>
              </w:rPr>
              <w:t>tjänste</w:t>
            </w:r>
            <w:r>
              <w:rPr>
                <w:lang w:val="sv-FI"/>
              </w:rPr>
              <w:t>innehavares</w:t>
            </w:r>
            <w:r w:rsidRPr="00C634F4">
              <w:rPr>
                <w:lang w:val="sv-FI"/>
              </w:rPr>
              <w:t xml:space="preserve"> anställningsförhållande gäller, utan hinder av vad </w:t>
            </w:r>
            <w:r w:rsidRPr="00437E4F">
              <w:rPr>
                <w:b/>
                <w:bCs/>
                <w:lang w:val="sv-FI"/>
              </w:rPr>
              <w:t>som bestäms i lag, det som</w:t>
            </w:r>
            <w:r w:rsidRPr="00C634F4">
              <w:rPr>
                <w:lang w:val="sv-FI"/>
              </w:rPr>
              <w:t xml:space="preserve"> bestäms genom tjänstekollektivavtal. </w:t>
            </w:r>
            <w:r w:rsidRPr="00437E4F">
              <w:rPr>
                <w:b/>
                <w:bCs/>
                <w:lang w:val="sv-FI"/>
              </w:rPr>
              <w:t>En tjänsteinnehavare har rätt till</w:t>
            </w:r>
            <w:r w:rsidRPr="00C634F4">
              <w:rPr>
                <w:lang w:val="sv-FI"/>
              </w:rPr>
              <w:t xml:space="preserve"> minst de förmåner </w:t>
            </w:r>
            <w:r w:rsidRPr="00437E4F">
              <w:rPr>
                <w:b/>
                <w:bCs/>
                <w:lang w:val="sv-FI"/>
              </w:rPr>
              <w:lastRenderedPageBreak/>
              <w:t>om</w:t>
            </w:r>
            <w:r w:rsidRPr="00C634F4">
              <w:rPr>
                <w:lang w:val="sv-FI"/>
              </w:rPr>
              <w:t xml:space="preserve"> vilka sämre villkor inte får avtalas</w:t>
            </w:r>
            <w:r>
              <w:rPr>
                <w:lang w:val="sv-FI"/>
              </w:rPr>
              <w:t xml:space="preserve"> </w:t>
            </w:r>
            <w:r w:rsidRPr="00437E4F">
              <w:rPr>
                <w:b/>
                <w:bCs/>
                <w:lang w:val="sv-FI"/>
              </w:rPr>
              <w:t>enligt lag</w:t>
            </w:r>
            <w:r w:rsidRPr="00C634F4">
              <w:rPr>
                <w:lang w:val="sv-FI"/>
              </w:rPr>
              <w:t>.</w:t>
            </w:r>
          </w:p>
          <w:p w14:paraId="39432485" w14:textId="77777777" w:rsidR="00C249C7" w:rsidRDefault="00C249C7" w:rsidP="00C249C7">
            <w:pPr>
              <w:pStyle w:val="ANormal"/>
              <w:rPr>
                <w:lang w:val="sv-FI"/>
              </w:rPr>
            </w:pPr>
            <w:r>
              <w:tab/>
              <w:t xml:space="preserve">Till villkoren i </w:t>
            </w:r>
            <w:r w:rsidRPr="00437E4F">
              <w:rPr>
                <w:b/>
                <w:bCs/>
              </w:rPr>
              <w:t>ett</w:t>
            </w:r>
            <w:r>
              <w:t xml:space="preserve"> anställningsförhållande </w:t>
            </w:r>
            <w:r w:rsidRPr="00C249C7">
              <w:rPr>
                <w:b/>
                <w:bCs/>
              </w:rPr>
              <w:t>hör</w:t>
            </w:r>
            <w:r>
              <w:t xml:space="preserve"> inte</w:t>
            </w:r>
          </w:p>
          <w:p w14:paraId="5FDCD3E9" w14:textId="77777777" w:rsidR="00C249C7" w:rsidRDefault="00C249C7" w:rsidP="00C249C7">
            <w:pPr>
              <w:pStyle w:val="ANormal"/>
            </w:pPr>
            <w:r>
              <w:tab/>
              <w:t xml:space="preserve">1) grunderna för </w:t>
            </w:r>
            <w:r w:rsidRPr="00C249C7">
              <w:rPr>
                <w:b/>
                <w:bCs/>
              </w:rPr>
              <w:t>organisering eller annan reglering av landskapets eller kommunernas myndigheter och inrättningar</w:t>
            </w:r>
            <w:r>
              <w:t>,</w:t>
            </w:r>
          </w:p>
          <w:p w14:paraId="35BA8A6E" w14:textId="77777777" w:rsidR="00C249C7" w:rsidRDefault="00C249C7" w:rsidP="00C249C7">
            <w:pPr>
              <w:pStyle w:val="ANormal"/>
            </w:pPr>
            <w:r>
              <w:tab/>
              <w:t xml:space="preserve">2) inrättande eller indragning av tjänst, </w:t>
            </w:r>
            <w:r w:rsidRPr="00C249C7">
              <w:rPr>
                <w:b/>
                <w:bCs/>
              </w:rPr>
              <w:t>myndighetsuppgifter</w:t>
            </w:r>
            <w:r>
              <w:t xml:space="preserve"> eller inre arbetsfördelning, arbetsledningen eller arbetsmetoderna, eller</w:t>
            </w:r>
          </w:p>
          <w:p w14:paraId="505D704E" w14:textId="77777777" w:rsidR="00C249C7" w:rsidRDefault="00C249C7" w:rsidP="00C249C7">
            <w:pPr>
              <w:pStyle w:val="ANormal"/>
            </w:pPr>
            <w:r>
              <w:tab/>
              <w:t>3) uppkomsten av tjänsteförhållande eller dess upphörande, med undantag av uppsägningstid och grunderna för uppsägning.</w:t>
            </w:r>
          </w:p>
          <w:p w14:paraId="2BAA5214" w14:textId="5986492E" w:rsidR="00C249C7" w:rsidRPr="00C634F4" w:rsidRDefault="00C249C7" w:rsidP="00C249C7">
            <w:pPr>
              <w:pStyle w:val="ANormal"/>
              <w:rPr>
                <w:lang w:val="sv-FI"/>
              </w:rPr>
            </w:pPr>
            <w:r>
              <w:rPr>
                <w:lang w:val="sv-FI"/>
              </w:rPr>
              <w:tab/>
            </w:r>
            <w:r w:rsidRPr="00C634F4">
              <w:rPr>
                <w:lang w:val="sv-FI"/>
              </w:rPr>
              <w:t>Avtal får inte ingås om</w:t>
            </w:r>
          </w:p>
          <w:p w14:paraId="401B98C4" w14:textId="77777777" w:rsidR="00C249C7" w:rsidRPr="00C634F4" w:rsidRDefault="00C249C7" w:rsidP="00C249C7">
            <w:pPr>
              <w:pStyle w:val="ANormal"/>
              <w:rPr>
                <w:lang w:val="sv-FI"/>
              </w:rPr>
            </w:pPr>
            <w:r>
              <w:rPr>
                <w:lang w:val="sv-FI"/>
              </w:rPr>
              <w:tab/>
            </w:r>
            <w:r w:rsidRPr="00C634F4">
              <w:rPr>
                <w:lang w:val="sv-FI"/>
              </w:rPr>
              <w:t xml:space="preserve">1) kompetenskrav för tjänst, befordringsgrunder, </w:t>
            </w:r>
            <w:r w:rsidRPr="00380F1D">
              <w:rPr>
                <w:b/>
                <w:bCs/>
                <w:lang w:val="sv-FI"/>
              </w:rPr>
              <w:t>en tjänsteinnehavares</w:t>
            </w:r>
            <w:r w:rsidRPr="00C634F4">
              <w:rPr>
                <w:lang w:val="sv-FI"/>
              </w:rPr>
              <w:t xml:space="preserve"> skyldigheter eller disciplin</w:t>
            </w:r>
            <w:r>
              <w:rPr>
                <w:lang w:val="sv-FI"/>
              </w:rPr>
              <w:t>,</w:t>
            </w:r>
          </w:p>
          <w:p w14:paraId="7DC06653" w14:textId="7CEA08DF" w:rsidR="00C249C7" w:rsidRDefault="00C249C7" w:rsidP="00C249C7">
            <w:pPr>
              <w:pStyle w:val="ANormal"/>
              <w:rPr>
                <w:lang w:val="sv-FI"/>
              </w:rPr>
            </w:pPr>
            <w:r>
              <w:rPr>
                <w:lang w:val="sv-FI"/>
              </w:rPr>
              <w:tab/>
            </w:r>
            <w:r w:rsidRPr="00C634F4">
              <w:rPr>
                <w:lang w:val="sv-FI"/>
              </w:rPr>
              <w:t>2)</w:t>
            </w:r>
            <w:r>
              <w:rPr>
                <w:lang w:val="sv-FI"/>
              </w:rPr>
              <w:t xml:space="preserve"> </w:t>
            </w:r>
            <w:r w:rsidRPr="00C634F4">
              <w:rPr>
                <w:lang w:val="sv-FI"/>
              </w:rPr>
              <w:t>pensioner, familjepensioner eller andra</w:t>
            </w:r>
            <w:r>
              <w:rPr>
                <w:lang w:val="sv-FI"/>
              </w:rPr>
              <w:t xml:space="preserve"> jämförbara</w:t>
            </w:r>
            <w:r w:rsidRPr="00C634F4">
              <w:rPr>
                <w:lang w:val="sv-FI"/>
              </w:rPr>
              <w:t xml:space="preserve"> förmåner, hyran för bostad som innehas på grund av </w:t>
            </w:r>
            <w:r>
              <w:rPr>
                <w:lang w:val="sv-FI"/>
              </w:rPr>
              <w:t xml:space="preserve">ett </w:t>
            </w:r>
            <w:r w:rsidRPr="00C634F4">
              <w:rPr>
                <w:lang w:val="sv-FI"/>
              </w:rPr>
              <w:t xml:space="preserve">tjänsteförhållande eller </w:t>
            </w:r>
            <w:r w:rsidRPr="00C249C7">
              <w:rPr>
                <w:b/>
                <w:bCs/>
                <w:lang w:val="sv-FI"/>
              </w:rPr>
              <w:t>användande av annan egendom som tillhör landskapet eller kommunen</w:t>
            </w:r>
            <w:r w:rsidRPr="00C634F4">
              <w:rPr>
                <w:lang w:val="sv-FI"/>
              </w:rPr>
              <w:t xml:space="preserve">, med undantag av arbetsutrymmen och arbetsredskap för </w:t>
            </w:r>
            <w:r w:rsidRPr="00380F1D">
              <w:rPr>
                <w:b/>
                <w:bCs/>
                <w:lang w:val="sv-FI"/>
              </w:rPr>
              <w:t>tjänsteinnehavare</w:t>
            </w:r>
            <w:r w:rsidRPr="00C634F4">
              <w:rPr>
                <w:lang w:val="sv-FI"/>
              </w:rPr>
              <w:t xml:space="preserve"> i uppgifter som gäller samarbete mellan arbetsgivare och </w:t>
            </w:r>
            <w:r w:rsidRPr="00380F1D">
              <w:rPr>
                <w:b/>
                <w:bCs/>
                <w:lang w:val="sv-FI"/>
              </w:rPr>
              <w:t>tjänsteinnehavare</w:t>
            </w:r>
            <w:r w:rsidRPr="00C634F4">
              <w:rPr>
                <w:lang w:val="sv-FI"/>
              </w:rPr>
              <w:t>,</w:t>
            </w:r>
          </w:p>
          <w:p w14:paraId="59227729" w14:textId="396355B0" w:rsidR="00C249C7" w:rsidRPr="00380F1D" w:rsidRDefault="00C249C7" w:rsidP="00C249C7">
            <w:pPr>
              <w:pStyle w:val="ANormal"/>
              <w:rPr>
                <w:b/>
                <w:bCs/>
                <w:lang w:val="sv-FI"/>
              </w:rPr>
            </w:pPr>
            <w:r>
              <w:rPr>
                <w:lang w:val="sv-FI"/>
              </w:rPr>
              <w:tab/>
            </w:r>
            <w:r w:rsidRPr="0046620B">
              <w:rPr>
                <w:lang w:val="sv-FI"/>
              </w:rPr>
              <w:t xml:space="preserve">3) de frågor </w:t>
            </w:r>
            <w:r w:rsidRPr="00380F1D">
              <w:rPr>
                <w:b/>
                <w:bCs/>
                <w:lang w:val="sv-FI"/>
              </w:rPr>
              <w:t>som</w:t>
            </w:r>
            <w:r w:rsidRPr="0046620B">
              <w:rPr>
                <w:lang w:val="sv-FI"/>
              </w:rPr>
              <w:t xml:space="preserve"> för arbetstagarnas del inte kan avtalas genom arbetskollektivavtal, </w:t>
            </w:r>
            <w:r w:rsidRPr="00380F1D">
              <w:rPr>
                <w:b/>
                <w:bCs/>
                <w:lang w:val="sv-FI"/>
              </w:rPr>
              <w:t>eller</w:t>
            </w:r>
          </w:p>
          <w:p w14:paraId="1A424739" w14:textId="195D2474" w:rsidR="00C249C7" w:rsidRPr="00C249C7" w:rsidRDefault="00C249C7" w:rsidP="00C249C7">
            <w:pPr>
              <w:pStyle w:val="ANormal"/>
            </w:pPr>
            <w:r w:rsidRPr="00C249C7">
              <w:tab/>
              <w:t>4)</w:t>
            </w:r>
            <w:r>
              <w:t xml:space="preserve"> </w:t>
            </w:r>
            <w:r w:rsidRPr="00C249C7">
              <w:t>utvidgning av lagstadgade grunder för uppsägning av ett tjänsteförhållande.</w:t>
            </w:r>
          </w:p>
          <w:p w14:paraId="7BB31BB0" w14:textId="77777777" w:rsidR="00C249C7" w:rsidRPr="00C249C7" w:rsidRDefault="00C249C7" w:rsidP="00C249C7">
            <w:pPr>
              <w:pStyle w:val="ANormal"/>
            </w:pPr>
            <w:r w:rsidRPr="00C249C7">
              <w:tab/>
              <w:t>Bestämmelser i avtal får inte diskriminera tjänsteinnehavare på grund av deras kön, etniska tillhörighet, religion, övertygelse, funktionshinder, ålder eller sexuella läggning.</w:t>
            </w:r>
          </w:p>
          <w:p w14:paraId="79043E56" w14:textId="4AFD02D6" w:rsidR="00C249C7" w:rsidRPr="00C249C7" w:rsidRDefault="00C249C7" w:rsidP="00C249C7">
            <w:pPr>
              <w:pStyle w:val="ANormal"/>
            </w:pPr>
            <w:r w:rsidRPr="00C249C7">
              <w:tab/>
            </w:r>
            <w:r w:rsidRPr="00C249C7">
              <w:rPr>
                <w:b/>
                <w:bCs/>
              </w:rPr>
              <w:t>Förvaltningschefen, avdelningscheferna för finansavdelningen, social- och miljöavdelningen, utbildnings- och kulturavdelningen, infrastrukturavdelningen och näringsavdelningen, lagberedningschefen, avtalschefen</w:t>
            </w:r>
            <w:r w:rsidRPr="00C249C7">
              <w:t xml:space="preserve">, polismästaren vid Ålands polismyndighet, </w:t>
            </w:r>
            <w:r w:rsidRPr="00C249C7">
              <w:rPr>
                <w:b/>
                <w:bCs/>
              </w:rPr>
              <w:t>hälso- och sjukvårdsdirektören, rektorn för högskolan på Åland, förvaltningschefen för Ålands gymnasium</w:t>
            </w:r>
            <w:r w:rsidRPr="00C249C7">
              <w:t xml:space="preserve"> </w:t>
            </w:r>
            <w:r w:rsidRPr="00C249C7">
              <w:rPr>
                <w:b/>
                <w:bCs/>
              </w:rPr>
              <w:t>samt</w:t>
            </w:r>
            <w:r w:rsidRPr="00C249C7">
              <w:t xml:space="preserve"> de övriga </w:t>
            </w:r>
            <w:r w:rsidRPr="00C249C7">
              <w:rPr>
                <w:b/>
                <w:bCs/>
              </w:rPr>
              <w:t>tjänsteinnehavare</w:t>
            </w:r>
            <w:r w:rsidRPr="00C249C7">
              <w:t xml:space="preserve"> </w:t>
            </w:r>
            <w:r w:rsidRPr="00C249C7">
              <w:rPr>
                <w:b/>
                <w:bCs/>
              </w:rPr>
              <w:t xml:space="preserve">som landskapsregeringen utser ska </w:t>
            </w:r>
            <w:r w:rsidRPr="00C249C7">
              <w:t xml:space="preserve">företräda landskapsregeringen vid förhandlingarna enligt denna lag och när arbetsstrid uppstår samt i övrigt verka som företrädare för arbetsgivaren. </w:t>
            </w:r>
            <w:r w:rsidRPr="00C249C7">
              <w:rPr>
                <w:b/>
                <w:bCs/>
              </w:rPr>
              <w:t>Landskapsregeringen besluter om lönen för dessa tjänsteinnehavare.</w:t>
            </w:r>
          </w:p>
          <w:p w14:paraId="32D85750" w14:textId="1E2A512E" w:rsidR="00C249C7" w:rsidRPr="00C249C7" w:rsidRDefault="00C249C7" w:rsidP="00C249C7">
            <w:pPr>
              <w:pStyle w:val="ANormal"/>
            </w:pPr>
            <w:r w:rsidRPr="00C249C7">
              <w:lastRenderedPageBreak/>
              <w:tab/>
            </w:r>
            <w:r w:rsidRPr="00C249C7">
              <w:rPr>
                <w:b/>
                <w:bCs/>
              </w:rPr>
              <w:t>För angelägenheter</w:t>
            </w:r>
            <w:r w:rsidRPr="00C249C7">
              <w:t xml:space="preserve"> som inte reglerats genom tjänstekollektivavtal samt </w:t>
            </w:r>
            <w:r w:rsidRPr="00BD2BF2">
              <w:rPr>
                <w:b/>
                <w:bCs/>
              </w:rPr>
              <w:t>för frågor</w:t>
            </w:r>
            <w:r w:rsidRPr="00C249C7">
              <w:t xml:space="preserve"> </w:t>
            </w:r>
            <w:r w:rsidRPr="00BD2BF2">
              <w:rPr>
                <w:b/>
                <w:bCs/>
              </w:rPr>
              <w:t>som avses i</w:t>
            </w:r>
            <w:r w:rsidRPr="00C249C7">
              <w:t xml:space="preserve"> 3</w:t>
            </w:r>
            <w:r w:rsidR="00F05774">
              <w:t> mom.</w:t>
            </w:r>
            <w:r w:rsidRPr="00C249C7">
              <w:t xml:space="preserve"> gäller vad som </w:t>
            </w:r>
            <w:r w:rsidRPr="00BD2BF2">
              <w:rPr>
                <w:b/>
                <w:bCs/>
              </w:rPr>
              <w:t>bestäms särskilt</w:t>
            </w:r>
            <w:r w:rsidRPr="00C249C7">
              <w:t xml:space="preserve"> </w:t>
            </w:r>
            <w:r w:rsidRPr="00BD2BF2">
              <w:rPr>
                <w:b/>
                <w:bCs/>
              </w:rPr>
              <w:t xml:space="preserve">eller vad som i enskilda fall är särskilt </w:t>
            </w:r>
            <w:r w:rsidRPr="00C249C7">
              <w:t xml:space="preserve">överenskommet med </w:t>
            </w:r>
            <w:r w:rsidRPr="00BD2BF2">
              <w:rPr>
                <w:b/>
                <w:bCs/>
              </w:rPr>
              <w:t>tjänsteinnehavare</w:t>
            </w:r>
            <w:r w:rsidRPr="00C249C7">
              <w:t xml:space="preserve"> </w:t>
            </w:r>
            <w:r w:rsidRPr="00BD2BF2">
              <w:rPr>
                <w:b/>
                <w:bCs/>
              </w:rPr>
              <w:t>som får</w:t>
            </w:r>
            <w:r w:rsidRPr="00C249C7">
              <w:t xml:space="preserve"> avtalslön.</w:t>
            </w:r>
          </w:p>
          <w:p w14:paraId="309A6B75" w14:textId="77777777" w:rsidR="00C249C7" w:rsidRPr="00C249C7" w:rsidRDefault="00C249C7" w:rsidP="00C249C7">
            <w:pPr>
              <w:pStyle w:val="ANormal"/>
            </w:pPr>
          </w:p>
          <w:p w14:paraId="5A8ACB5D" w14:textId="77777777" w:rsidR="00C249C7" w:rsidRDefault="00BD2BF2" w:rsidP="00C249C7">
            <w:pPr>
              <w:pStyle w:val="ANormal"/>
            </w:pPr>
            <w:r>
              <w:tab/>
            </w:r>
            <w:r w:rsidR="00C249C7" w:rsidRPr="00C249C7">
              <w:t>En bestämmelse i ett tjänstekollektivavtal är ogiltig om den står i strid med denna paragraf</w:t>
            </w:r>
            <w:r>
              <w:t>.</w:t>
            </w:r>
          </w:p>
          <w:p w14:paraId="7721B4B0" w14:textId="1C610A0F" w:rsidR="00267E6B" w:rsidRDefault="00267E6B" w:rsidP="00C249C7">
            <w:pPr>
              <w:pStyle w:val="ANormal"/>
            </w:pPr>
          </w:p>
        </w:tc>
      </w:tr>
      <w:tr w:rsidR="00C2104D" w14:paraId="3B2C4084" w14:textId="77777777" w:rsidTr="00167CFB">
        <w:tc>
          <w:tcPr>
            <w:tcW w:w="2426" w:type="pct"/>
          </w:tcPr>
          <w:p w14:paraId="2DF260D2" w14:textId="77777777" w:rsidR="00C2104D" w:rsidRDefault="00C2104D">
            <w:pPr>
              <w:pStyle w:val="ANormal"/>
            </w:pPr>
          </w:p>
          <w:p w14:paraId="0F4C8D63" w14:textId="63390BB2" w:rsidR="00BD2BF2" w:rsidRDefault="00BD2BF2" w:rsidP="00BD2BF2">
            <w:pPr>
              <w:pStyle w:val="LagParagraf"/>
              <w:rPr>
                <w:lang w:val="sv-FI"/>
              </w:rPr>
            </w:pPr>
            <w:r>
              <w:rPr>
                <w:lang w:val="sv-FI"/>
              </w:rPr>
              <w:t>3</w:t>
            </w:r>
            <w:r w:rsidR="00F05774">
              <w:rPr>
                <w:lang w:val="sv-FI"/>
              </w:rPr>
              <w:t> §</w:t>
            </w:r>
          </w:p>
          <w:p w14:paraId="06D8DADF" w14:textId="77777777" w:rsidR="00BD2BF2" w:rsidRDefault="00BD2BF2" w:rsidP="00BD2BF2">
            <w:pPr>
              <w:pStyle w:val="ANormal"/>
              <w:rPr>
                <w:lang w:val="sv-FI"/>
              </w:rPr>
            </w:pPr>
            <w:r>
              <w:rPr>
                <w:lang w:val="sv-FI"/>
              </w:rPr>
              <w:tab/>
              <w:t>Förhandlings- och avtalsparter är:</w:t>
            </w:r>
          </w:p>
          <w:p w14:paraId="48515090" w14:textId="40BE5683" w:rsidR="00BD2BF2" w:rsidRPr="00BD2BF2" w:rsidRDefault="00BD2BF2" w:rsidP="00BD2BF2">
            <w:pPr>
              <w:pStyle w:val="ANormal"/>
            </w:pPr>
            <w:r>
              <w:t>- - - - - - - - - - - - - - - - - - - - - - - - - - - - - -</w:t>
            </w:r>
          </w:p>
          <w:p w14:paraId="728C7CF3" w14:textId="4DA57C6D" w:rsidR="00BD2BF2" w:rsidRDefault="00BD2BF2" w:rsidP="00BD2BF2">
            <w:pPr>
              <w:pStyle w:val="ANormal"/>
              <w:rPr>
                <w:lang w:val="sv-FI"/>
              </w:rPr>
            </w:pPr>
            <w:r>
              <w:rPr>
                <w:lang w:val="sv-FI"/>
              </w:rPr>
              <w:tab/>
              <w:t>3) på landskapets tjänstemäns vägnar en sådan registrerad förening till vars egentliga ändamål hör att bevaka tjänstemännens intressen i tjänsteförhållanden (tjänstemannaförening) och med vilken landskapsregeringen efter att vid behov ha hört berörda organisationer anser det ändamålsenligt att ingå tjänstekollektivavtal,</w:t>
            </w:r>
          </w:p>
          <w:p w14:paraId="12A271EA" w14:textId="77777777" w:rsidR="00BD2BF2" w:rsidRPr="006E3972" w:rsidRDefault="00BD2BF2" w:rsidP="00BD2BF2">
            <w:pPr>
              <w:pStyle w:val="ANormal"/>
              <w:rPr>
                <w:lang w:val="sv-FI"/>
              </w:rPr>
            </w:pPr>
          </w:p>
          <w:p w14:paraId="1E7C6B46" w14:textId="77777777" w:rsidR="00BD2BF2" w:rsidRDefault="00BD2BF2">
            <w:pPr>
              <w:pStyle w:val="ANormal"/>
            </w:pPr>
            <w:r>
              <w:t>- - - - - - - - - - - - - - - - - - - - - - - - - - - - - -</w:t>
            </w:r>
          </w:p>
          <w:p w14:paraId="6EDFE6DB" w14:textId="6179F36C" w:rsidR="00BD2BF2" w:rsidRDefault="00BD2BF2" w:rsidP="00BD2BF2">
            <w:pPr>
              <w:pStyle w:val="ANormal"/>
            </w:pPr>
            <w:r>
              <w:tab/>
            </w:r>
            <w:r w:rsidRPr="00AE5ED1">
              <w:t>Genom</w:t>
            </w:r>
            <w:r>
              <w:t xml:space="preserve"> </w:t>
            </w:r>
            <w:r w:rsidRPr="004C3B86">
              <w:rPr>
                <w:i/>
                <w:iCs/>
              </w:rPr>
              <w:t>huvudavtal</w:t>
            </w:r>
            <w:r>
              <w:rPr>
                <w:i/>
                <w:iCs/>
              </w:rPr>
              <w:t xml:space="preserve"> </w:t>
            </w:r>
            <w:r w:rsidRPr="00AE5ED1">
              <w:t>kan överenskommas om förhandlingsproceduren, om förfarande för tryggande av arbetsfreden samt om förfarande som ska</w:t>
            </w:r>
            <w:r>
              <w:t>ll iakttas</w:t>
            </w:r>
            <w:r w:rsidRPr="00AE5ED1">
              <w:t xml:space="preserve"> vid skötseln av </w:t>
            </w:r>
            <w:r>
              <w:t>tjänstemannafrågor</w:t>
            </w:r>
            <w:r w:rsidRPr="00AE5ED1">
              <w:t xml:space="preserve">. Genom huvudavtal får avvikelse inte göras från bestämmelser i lag eller förordning angående det förfarande som ska </w:t>
            </w:r>
            <w:r>
              <w:t>följas</w:t>
            </w:r>
            <w:r w:rsidRPr="00AE5ED1">
              <w:t xml:space="preserve"> vid skötseln av </w:t>
            </w:r>
            <w:r>
              <w:t>tjänstemanna</w:t>
            </w:r>
            <w:r w:rsidRPr="00AE5ED1">
              <w:t xml:space="preserve">frågor. I övrigt gäller om huvudavtal vad om tjänstekollektivavtal är </w:t>
            </w:r>
            <w:r>
              <w:t>stadgat</w:t>
            </w:r>
            <w:r w:rsidRPr="00AE5ED1">
              <w:t xml:space="preserve">, </w:t>
            </w:r>
            <w:r>
              <w:t>såvitt inte annat följer av vad som stadgas nedan.</w:t>
            </w:r>
          </w:p>
          <w:p w14:paraId="5803FB7A" w14:textId="77777777" w:rsidR="00C2104D" w:rsidRDefault="00C2104D">
            <w:pPr>
              <w:pStyle w:val="ANormal"/>
            </w:pPr>
          </w:p>
        </w:tc>
        <w:tc>
          <w:tcPr>
            <w:tcW w:w="146" w:type="pct"/>
          </w:tcPr>
          <w:p w14:paraId="2BD368D7" w14:textId="77777777" w:rsidR="00C2104D" w:rsidRDefault="00C2104D">
            <w:pPr>
              <w:pStyle w:val="ANormal"/>
            </w:pPr>
          </w:p>
        </w:tc>
        <w:tc>
          <w:tcPr>
            <w:tcW w:w="2428" w:type="pct"/>
          </w:tcPr>
          <w:p w14:paraId="34C2D531" w14:textId="77777777" w:rsidR="00C2104D" w:rsidRDefault="00C2104D">
            <w:pPr>
              <w:pStyle w:val="ANormal"/>
            </w:pPr>
          </w:p>
          <w:p w14:paraId="31799257" w14:textId="1328566E" w:rsidR="00BD2BF2" w:rsidRDefault="00BD2BF2" w:rsidP="00BD2BF2">
            <w:pPr>
              <w:pStyle w:val="LagParagraf"/>
              <w:rPr>
                <w:lang w:val="sv-FI"/>
              </w:rPr>
            </w:pPr>
            <w:r>
              <w:rPr>
                <w:lang w:val="sv-FI"/>
              </w:rPr>
              <w:t>3</w:t>
            </w:r>
            <w:r w:rsidR="00F05774">
              <w:rPr>
                <w:lang w:val="sv-FI"/>
              </w:rPr>
              <w:t> §</w:t>
            </w:r>
          </w:p>
          <w:p w14:paraId="1FEFEFC5" w14:textId="77777777" w:rsidR="00BD2BF2" w:rsidRDefault="00BD2BF2" w:rsidP="00BD2BF2">
            <w:pPr>
              <w:pStyle w:val="ANormal"/>
              <w:rPr>
                <w:lang w:val="sv-FI"/>
              </w:rPr>
            </w:pPr>
            <w:r>
              <w:rPr>
                <w:lang w:val="sv-FI"/>
              </w:rPr>
              <w:tab/>
              <w:t>Förhandlings- och avtalsparter är:</w:t>
            </w:r>
          </w:p>
          <w:p w14:paraId="52CE1C13" w14:textId="2B9EC61F" w:rsidR="00BD2BF2" w:rsidRPr="00BD2BF2" w:rsidRDefault="00BD2BF2" w:rsidP="00BD2BF2">
            <w:pPr>
              <w:pStyle w:val="ANormal"/>
            </w:pPr>
            <w:r>
              <w:t>- - - - - - - - - - - - - - - - - - - - - - - - - - - - - -</w:t>
            </w:r>
          </w:p>
          <w:p w14:paraId="4817F7FE" w14:textId="5DA2890E" w:rsidR="00BD2BF2" w:rsidRPr="006E3972" w:rsidRDefault="00BD2BF2" w:rsidP="00BD2BF2">
            <w:pPr>
              <w:pStyle w:val="ANormal"/>
              <w:rPr>
                <w:lang w:val="sv-FI"/>
              </w:rPr>
            </w:pPr>
            <w:r>
              <w:rPr>
                <w:lang w:val="sv-FI"/>
              </w:rPr>
              <w:tab/>
              <w:t xml:space="preserve">3) på landskapets </w:t>
            </w:r>
            <w:r w:rsidRPr="00A52012">
              <w:rPr>
                <w:b/>
                <w:bCs/>
                <w:lang w:val="sv-FI"/>
              </w:rPr>
              <w:t>tjänsteinnehavares</w:t>
            </w:r>
            <w:r>
              <w:rPr>
                <w:lang w:val="sv-FI"/>
              </w:rPr>
              <w:t xml:space="preserve"> vägnar en sådan registrerad förening till vars egentliga ändamål hör att bevaka </w:t>
            </w:r>
            <w:r w:rsidRPr="00A52012">
              <w:rPr>
                <w:b/>
                <w:bCs/>
                <w:lang w:val="sv-FI"/>
              </w:rPr>
              <w:t>tjänsteinnehavarnas</w:t>
            </w:r>
            <w:r>
              <w:rPr>
                <w:lang w:val="sv-FI"/>
              </w:rPr>
              <w:t xml:space="preserve"> intressen i tjänsteförhållanden </w:t>
            </w:r>
            <w:r w:rsidRPr="00AD2A81">
              <w:rPr>
                <w:b/>
                <w:bCs/>
                <w:lang w:val="sv-FI"/>
              </w:rPr>
              <w:t>(tjänsteinnehavarförening)</w:t>
            </w:r>
            <w:r>
              <w:rPr>
                <w:lang w:val="sv-FI"/>
              </w:rPr>
              <w:t xml:space="preserve"> och med vilken landskapsregeringen efter att vid behov ha hört berörda organisationer </w:t>
            </w:r>
            <w:r w:rsidRPr="00AD2A81">
              <w:rPr>
                <w:b/>
                <w:bCs/>
                <w:lang w:val="sv-FI"/>
              </w:rPr>
              <w:t>anser det</w:t>
            </w:r>
            <w:r>
              <w:rPr>
                <w:lang w:val="sv-FI"/>
              </w:rPr>
              <w:t xml:space="preserve"> ändamålsenligt att ingå tjänstekollektivavtal,</w:t>
            </w:r>
          </w:p>
          <w:p w14:paraId="5A91A51C" w14:textId="60A28E0B" w:rsidR="00BD2BF2" w:rsidRPr="00BD2BF2" w:rsidRDefault="00BD2BF2" w:rsidP="00BD2BF2">
            <w:pPr>
              <w:pStyle w:val="ANormal"/>
            </w:pPr>
            <w:r>
              <w:t>- - - - - - - - - - - - - - - - - - - - - - - - - - - - - -</w:t>
            </w:r>
          </w:p>
          <w:p w14:paraId="20781B36" w14:textId="60422379" w:rsidR="00BD2BF2" w:rsidRDefault="00BD2BF2" w:rsidP="00BD2BF2">
            <w:pPr>
              <w:pStyle w:val="ANormal"/>
            </w:pPr>
            <w:r>
              <w:tab/>
            </w:r>
            <w:r w:rsidRPr="00AE5ED1">
              <w:t>Genom</w:t>
            </w:r>
            <w:r>
              <w:t xml:space="preserve"> </w:t>
            </w:r>
            <w:r w:rsidRPr="004C3B86">
              <w:rPr>
                <w:i/>
                <w:iCs/>
              </w:rPr>
              <w:t>huvudavtal</w:t>
            </w:r>
            <w:r>
              <w:rPr>
                <w:i/>
                <w:iCs/>
              </w:rPr>
              <w:t xml:space="preserve"> </w:t>
            </w:r>
            <w:r w:rsidRPr="00AE5ED1">
              <w:t>kan</w:t>
            </w:r>
            <w:r>
              <w:t xml:space="preserve"> </w:t>
            </w:r>
            <w:r w:rsidRPr="00434D4B">
              <w:rPr>
                <w:b/>
                <w:bCs/>
              </w:rPr>
              <w:t>parterna överenskomma</w:t>
            </w:r>
            <w:r w:rsidRPr="00AE5ED1">
              <w:t xml:space="preserve"> om förhandlingsproceduren, om förfarande för tryggande av arbetsfreden samt om förfarande som </w:t>
            </w:r>
            <w:r w:rsidRPr="00434D4B">
              <w:rPr>
                <w:b/>
                <w:bCs/>
              </w:rPr>
              <w:t>ska följas</w:t>
            </w:r>
            <w:r w:rsidRPr="00AE5ED1">
              <w:t xml:space="preserve"> vid skötseln av frågor</w:t>
            </w:r>
            <w:r>
              <w:t xml:space="preserve"> </w:t>
            </w:r>
            <w:r w:rsidRPr="00434D4B">
              <w:rPr>
                <w:b/>
                <w:bCs/>
              </w:rPr>
              <w:t>som gäller tjänsteinnehavare</w:t>
            </w:r>
            <w:r w:rsidRPr="00AE5ED1">
              <w:t xml:space="preserve">. Genom huvudavtal får avvikelse inte göras från bestämmelser i lag eller förordning </w:t>
            </w:r>
            <w:r w:rsidRPr="00442E98">
              <w:rPr>
                <w:b/>
                <w:bCs/>
              </w:rPr>
              <w:t xml:space="preserve">om </w:t>
            </w:r>
            <w:r w:rsidRPr="00AE5ED1">
              <w:t xml:space="preserve">det förfarande som ska </w:t>
            </w:r>
            <w:r>
              <w:t>följas</w:t>
            </w:r>
            <w:r w:rsidRPr="00AE5ED1">
              <w:t xml:space="preserve"> vid skötseln av </w:t>
            </w:r>
            <w:r w:rsidRPr="00442E98">
              <w:rPr>
                <w:b/>
                <w:bCs/>
              </w:rPr>
              <w:t>frågor som gäller tjänsteinnehavare</w:t>
            </w:r>
            <w:r w:rsidRPr="00AE5ED1">
              <w:t xml:space="preserve">. I övrigt gäller om huvudavtal </w:t>
            </w:r>
            <w:r w:rsidRPr="009D2BC8">
              <w:rPr>
                <w:b/>
                <w:bCs/>
              </w:rPr>
              <w:t>det som är bestämt om tjänstekollektivavtal</w:t>
            </w:r>
            <w:r w:rsidRPr="00AE5ED1">
              <w:t xml:space="preserve">, </w:t>
            </w:r>
            <w:r w:rsidRPr="0075480B">
              <w:rPr>
                <w:b/>
                <w:bCs/>
              </w:rPr>
              <w:t>om</w:t>
            </w:r>
            <w:r w:rsidRPr="00AE5ED1">
              <w:t xml:space="preserve"> inte annat följer av </w:t>
            </w:r>
            <w:r w:rsidRPr="0075480B">
              <w:rPr>
                <w:b/>
                <w:bCs/>
              </w:rPr>
              <w:t xml:space="preserve">det som bestäms </w:t>
            </w:r>
            <w:r w:rsidRPr="00AE5ED1">
              <w:t>nedan</w:t>
            </w:r>
            <w:r>
              <w:t>.</w:t>
            </w:r>
          </w:p>
          <w:p w14:paraId="6869BAB2" w14:textId="77777777" w:rsidR="00BD2BF2" w:rsidRDefault="00BD2BF2">
            <w:pPr>
              <w:pStyle w:val="ANormal"/>
            </w:pPr>
          </w:p>
        </w:tc>
      </w:tr>
      <w:tr w:rsidR="00C2104D" w14:paraId="6951760E" w14:textId="77777777" w:rsidTr="00167CFB">
        <w:tc>
          <w:tcPr>
            <w:tcW w:w="2426" w:type="pct"/>
          </w:tcPr>
          <w:p w14:paraId="31BE9696" w14:textId="77777777" w:rsidR="00C2104D" w:rsidRDefault="00C2104D">
            <w:pPr>
              <w:pStyle w:val="ANormal"/>
            </w:pPr>
          </w:p>
          <w:p w14:paraId="3DA87D0E" w14:textId="48A9D307" w:rsidR="00BD2BF2" w:rsidRDefault="00BD2BF2" w:rsidP="00BD2BF2">
            <w:pPr>
              <w:pStyle w:val="LagParagraf"/>
            </w:pPr>
            <w:r>
              <w:t>5</w:t>
            </w:r>
            <w:r w:rsidR="00F05774">
              <w:t> §</w:t>
            </w:r>
          </w:p>
          <w:p w14:paraId="03D24C1E" w14:textId="77777777" w:rsidR="00BD2BF2" w:rsidRDefault="00BD2BF2" w:rsidP="00BD2BF2">
            <w:pPr>
              <w:pStyle w:val="ANormal"/>
            </w:pPr>
            <w:r>
              <w:tab/>
              <w:t>Bundna av tjänstekollektivavtal är:</w:t>
            </w:r>
          </w:p>
          <w:p w14:paraId="35BEE00F" w14:textId="77777777" w:rsidR="00BD2BF2" w:rsidRDefault="00BD2BF2" w:rsidP="00BD2BF2">
            <w:pPr>
              <w:pStyle w:val="ANormal"/>
            </w:pPr>
            <w:r w:rsidRPr="00A030F0">
              <w:t>-</w:t>
            </w:r>
            <w:r>
              <w:t xml:space="preserve"> - - - - - - - - - - - - - - - - - - - - - - - - - - - - - </w:t>
            </w:r>
          </w:p>
          <w:p w14:paraId="76A66C06" w14:textId="70C66AD1" w:rsidR="00BD2BF2" w:rsidRDefault="00BD2BF2" w:rsidP="00BD2BF2">
            <w:pPr>
              <w:pStyle w:val="ANormal"/>
            </w:pPr>
            <w:r>
              <w:tab/>
              <w:t>3) de tjänstemannaföreningar som ingått tjänstekollektivavtal eller som efteråt med samtycke av tidigare parter i avtalet skriftligen biträtt detsamma,</w:t>
            </w:r>
          </w:p>
          <w:p w14:paraId="698B1471" w14:textId="77777777" w:rsidR="00BD2BF2" w:rsidRDefault="00BD2BF2" w:rsidP="00BD2BF2">
            <w:pPr>
              <w:pStyle w:val="ANormal"/>
            </w:pPr>
          </w:p>
          <w:p w14:paraId="179C3368" w14:textId="34463C39" w:rsidR="00BD2BF2" w:rsidRDefault="00BD2BF2" w:rsidP="00BD2BF2">
            <w:pPr>
              <w:pStyle w:val="ANormal"/>
            </w:pPr>
            <w:r>
              <w:tab/>
              <w:t>4) de registrerade föreningar som direkt eller genom mellanled är eller under avtalets giltighetstid varit underföreningar av i 3</w:t>
            </w:r>
            <w:r w:rsidR="0065604E">
              <w:t> punkt</w:t>
            </w:r>
            <w:r>
              <w:t>en avsedda tjänstemannaföreningar, och</w:t>
            </w:r>
          </w:p>
          <w:p w14:paraId="5E6CD606" w14:textId="77777777" w:rsidR="00BD2BF2" w:rsidRDefault="00BD2BF2" w:rsidP="00BD2BF2">
            <w:pPr>
              <w:pStyle w:val="ANormal"/>
            </w:pPr>
          </w:p>
          <w:p w14:paraId="105B9BB2" w14:textId="77777777" w:rsidR="00BD2BF2" w:rsidRDefault="00BD2BF2" w:rsidP="00BD2BF2">
            <w:pPr>
              <w:pStyle w:val="ANormal"/>
            </w:pPr>
            <w:r>
              <w:lastRenderedPageBreak/>
              <w:tab/>
              <w:t>5) de tjänstemän som är eller under avtalets giltighetstid varit medlemmar i en förening som är bunden av avtalet.</w:t>
            </w:r>
          </w:p>
          <w:p w14:paraId="6D5AFC80" w14:textId="77777777" w:rsidR="00BD2BF2" w:rsidRPr="0064566D" w:rsidRDefault="00BD2BF2" w:rsidP="00BD2BF2">
            <w:pPr>
              <w:pStyle w:val="ANormal"/>
            </w:pPr>
            <w:r>
              <w:tab/>
            </w:r>
            <w:r w:rsidRPr="000F303C">
              <w:rPr>
                <w:b/>
                <w:bCs/>
              </w:rPr>
              <w:t>Utan hinder av tjänstekollektivavtal</w:t>
            </w:r>
            <w:r w:rsidRPr="006A712E">
              <w:t xml:space="preserve"> </w:t>
            </w:r>
            <w:r w:rsidRPr="000D7741">
              <w:rPr>
                <w:b/>
                <w:bCs/>
              </w:rPr>
              <w:t>kan</w:t>
            </w:r>
            <w:r w:rsidRPr="006A712E">
              <w:t xml:space="preserve"> landskapsregeringen och kommunala avtalsdelegationen bestämma annat om villkoren i tjänste</w:t>
            </w:r>
            <w:r>
              <w:t>männens</w:t>
            </w:r>
            <w:r w:rsidRPr="006A712E">
              <w:t xml:space="preserve"> anställningsförhållande än vad i tjänstekollektivavtal</w:t>
            </w:r>
            <w:r>
              <w:t xml:space="preserve"> är överenskommet,</w:t>
            </w:r>
            <w:r w:rsidRPr="006A712E">
              <w:t xml:space="preserve"> </w:t>
            </w:r>
            <w:r>
              <w:t>såvida</w:t>
            </w:r>
            <w:r w:rsidRPr="006A712E">
              <w:t xml:space="preserve"> möjligheterna att anställa eller bibehålla personal i tjänst hos landskapet, kommun eller kommunalförbund eller annat vägande skäl det kräver. Sämre villkor för tjänste</w:t>
            </w:r>
            <w:r>
              <w:t>innehavarna</w:t>
            </w:r>
            <w:r w:rsidRPr="006A712E">
              <w:t xml:space="preserve"> än vad som avtalats i tjänstekollektivavtal får </w:t>
            </w:r>
            <w:r w:rsidRPr="000D7741">
              <w:rPr>
                <w:b/>
                <w:bCs/>
              </w:rPr>
              <w:t>dock</w:t>
            </w:r>
            <w:r w:rsidRPr="006A712E">
              <w:t xml:space="preserve"> inte bestämma</w:t>
            </w:r>
            <w:r>
              <w:t>s.</w:t>
            </w:r>
          </w:p>
          <w:p w14:paraId="5695A9FE" w14:textId="5268EFAE" w:rsidR="00BD2BF2" w:rsidRPr="00BD2BF2" w:rsidRDefault="00BD2BF2" w:rsidP="00BD2BF2">
            <w:pPr>
              <w:pStyle w:val="ANormal"/>
            </w:pPr>
            <w:r>
              <w:t>- - - - - - - - - - - - - - - - - - - - - - - - - - - - - -</w:t>
            </w:r>
          </w:p>
          <w:p w14:paraId="46A759E7" w14:textId="3558B927" w:rsidR="00BD2BF2" w:rsidRPr="00BD2BF2" w:rsidRDefault="00BD2BF2" w:rsidP="00BD2BF2">
            <w:pPr>
              <w:pStyle w:val="ANormal"/>
            </w:pPr>
            <w:r w:rsidRPr="00BD2BF2">
              <w:tab/>
              <w:t>Landskapet, kommun eller kommunalförbund får inte i andra än i 2</w:t>
            </w:r>
            <w:r w:rsidR="00F05774">
              <w:t> mom.</w:t>
            </w:r>
            <w:r w:rsidRPr="00BD2BF2">
              <w:t xml:space="preserve"> avsedda fall inom tjänstekollektivavtals tillämpningsområde bestämma eller avtala om mot tjänstekollektivavtalet stridande villkor i anställningsförhållande för tjänsteman som står utanför tjänstekollektivavtalet men utför i avtalet avsett arbete.</w:t>
            </w:r>
          </w:p>
          <w:p w14:paraId="73D8A3E5" w14:textId="77777777" w:rsidR="00BD2BF2" w:rsidRPr="00BD2BF2" w:rsidRDefault="00BD2BF2" w:rsidP="00BD2BF2">
            <w:pPr>
              <w:pStyle w:val="ANormal"/>
            </w:pPr>
          </w:p>
          <w:p w14:paraId="59148C5D" w14:textId="77777777" w:rsidR="00BD2BF2" w:rsidRPr="00BD2BF2" w:rsidRDefault="00BD2BF2" w:rsidP="00BD2BF2">
            <w:pPr>
              <w:pStyle w:val="ANormal"/>
            </w:pPr>
            <w:r w:rsidRPr="00BD2BF2">
              <w:t xml:space="preserve">- - - - - - - - - - - - - - - - - - - - - - - - - - - - - - </w:t>
            </w:r>
          </w:p>
          <w:p w14:paraId="0459B583" w14:textId="22879DA2" w:rsidR="00BD2BF2" w:rsidRPr="00BD2BF2" w:rsidRDefault="00BD2BF2" w:rsidP="00BD2BF2">
            <w:pPr>
              <w:pStyle w:val="ANormal"/>
            </w:pPr>
            <w:r w:rsidRPr="00BD2BF2">
              <w:tab/>
              <w:t>Vad i 1 och 4</w:t>
            </w:r>
            <w:r w:rsidR="00F05774">
              <w:t> mom.</w:t>
            </w:r>
            <w:r w:rsidRPr="00BD2BF2">
              <w:t xml:space="preserve"> är stadgat skall iakttas endast om landskapet, kommun, kommunalförbund, kommunala avtalsdelegationen, förening eller tjänsteman inte är bunden av tidigare, på andra villkor ingånget tjänstekollektivavtal eller om den krets tjänstekollektivavtalet binder inte är begränsad i avtalet.</w:t>
            </w:r>
          </w:p>
          <w:p w14:paraId="2BB3D97A" w14:textId="77777777" w:rsidR="00C2104D" w:rsidRDefault="00C2104D">
            <w:pPr>
              <w:pStyle w:val="ANormal"/>
            </w:pPr>
          </w:p>
        </w:tc>
        <w:tc>
          <w:tcPr>
            <w:tcW w:w="146" w:type="pct"/>
          </w:tcPr>
          <w:p w14:paraId="2DAAE8C6" w14:textId="77777777" w:rsidR="00C2104D" w:rsidRDefault="00C2104D">
            <w:pPr>
              <w:pStyle w:val="ANormal"/>
            </w:pPr>
          </w:p>
        </w:tc>
        <w:tc>
          <w:tcPr>
            <w:tcW w:w="2428" w:type="pct"/>
          </w:tcPr>
          <w:p w14:paraId="72A82D07" w14:textId="77777777" w:rsidR="00C2104D" w:rsidRDefault="00C2104D">
            <w:pPr>
              <w:pStyle w:val="ANormal"/>
            </w:pPr>
          </w:p>
          <w:p w14:paraId="38D46047" w14:textId="5B2D317A" w:rsidR="00BD2BF2" w:rsidRDefault="00BD2BF2" w:rsidP="00BD2BF2">
            <w:pPr>
              <w:pStyle w:val="LagParagraf"/>
            </w:pPr>
            <w:r>
              <w:t>5</w:t>
            </w:r>
            <w:r w:rsidR="00F05774">
              <w:t> §</w:t>
            </w:r>
          </w:p>
          <w:p w14:paraId="467E4BA6" w14:textId="77777777" w:rsidR="00BD2BF2" w:rsidRDefault="00BD2BF2" w:rsidP="00BD2BF2">
            <w:pPr>
              <w:pStyle w:val="ANormal"/>
            </w:pPr>
            <w:r>
              <w:tab/>
              <w:t xml:space="preserve">Bundna av </w:t>
            </w:r>
            <w:r w:rsidRPr="00856354">
              <w:rPr>
                <w:b/>
                <w:bCs/>
              </w:rPr>
              <w:t>ett</w:t>
            </w:r>
            <w:r>
              <w:t xml:space="preserve"> tjänstekollektivavtal är:</w:t>
            </w:r>
          </w:p>
          <w:p w14:paraId="7629008F" w14:textId="77777777" w:rsidR="00BD2BF2" w:rsidRDefault="00BD2BF2" w:rsidP="00BD2BF2">
            <w:pPr>
              <w:pStyle w:val="ANormal"/>
            </w:pPr>
            <w:r w:rsidRPr="00A030F0">
              <w:t>-</w:t>
            </w:r>
            <w:r>
              <w:t xml:space="preserve"> - - - - - - - - - - - - - - - - - - - - - - - - - - - - - </w:t>
            </w:r>
          </w:p>
          <w:p w14:paraId="1E076550" w14:textId="44037277" w:rsidR="00BD2BF2" w:rsidRDefault="00BD2BF2" w:rsidP="00BD2BF2">
            <w:pPr>
              <w:pStyle w:val="ANormal"/>
            </w:pPr>
            <w:r>
              <w:tab/>
              <w:t>3) de tjänstemanna</w:t>
            </w:r>
            <w:r w:rsidRPr="004C2CC4">
              <w:rPr>
                <w:b/>
                <w:bCs/>
              </w:rPr>
              <w:t>- eller tjänsteinnehavar</w:t>
            </w:r>
            <w:r>
              <w:t xml:space="preserve">föreningar som ingått </w:t>
            </w:r>
            <w:r w:rsidRPr="004C2CC4">
              <w:rPr>
                <w:b/>
                <w:bCs/>
              </w:rPr>
              <w:t>ett</w:t>
            </w:r>
            <w:r>
              <w:t xml:space="preserve"> tjänstekollektivavtal eller som efteråt med samtycke av tidigare parter i avtalet skriftligen godkänt det,</w:t>
            </w:r>
          </w:p>
          <w:p w14:paraId="1CC66F2D" w14:textId="44DD62D0" w:rsidR="00BD2BF2" w:rsidRDefault="00BD2BF2" w:rsidP="00BD2BF2">
            <w:pPr>
              <w:pStyle w:val="ANormal"/>
            </w:pPr>
            <w:r>
              <w:tab/>
              <w:t xml:space="preserve">4) de registrerade föreningar som direkt eller genom mellanled är eller under avtalets giltighetstid varit underföreningar av </w:t>
            </w:r>
            <w:r w:rsidRPr="00754411">
              <w:rPr>
                <w:b/>
                <w:bCs/>
              </w:rPr>
              <w:t>sådana tjänstemanna- eller tjänsteinnehavarföreningar som avses i 3</w:t>
            </w:r>
            <w:r w:rsidR="0065604E">
              <w:rPr>
                <w:b/>
                <w:bCs/>
              </w:rPr>
              <w:t> punkt</w:t>
            </w:r>
            <w:r w:rsidRPr="00754411">
              <w:rPr>
                <w:b/>
                <w:bCs/>
              </w:rPr>
              <w:t>en</w:t>
            </w:r>
            <w:r>
              <w:t>, och</w:t>
            </w:r>
          </w:p>
          <w:p w14:paraId="03A3E545" w14:textId="77777777" w:rsidR="00BD2BF2" w:rsidRDefault="00BD2BF2" w:rsidP="00BD2BF2">
            <w:pPr>
              <w:pStyle w:val="ANormal"/>
            </w:pPr>
            <w:r>
              <w:lastRenderedPageBreak/>
              <w:tab/>
              <w:t xml:space="preserve">5) de </w:t>
            </w:r>
            <w:r w:rsidRPr="00754411">
              <w:rPr>
                <w:b/>
                <w:bCs/>
              </w:rPr>
              <w:t>tjänsteinnehavare</w:t>
            </w:r>
            <w:r>
              <w:t xml:space="preserve"> som är eller under avtalets giltighetstid varit medlemmar i en förening som är bunden av avtalet.</w:t>
            </w:r>
          </w:p>
          <w:p w14:paraId="419F4C54" w14:textId="77777777" w:rsidR="00BD2BF2" w:rsidRDefault="00BD2BF2" w:rsidP="00BD2BF2">
            <w:pPr>
              <w:pStyle w:val="ANormal"/>
            </w:pPr>
            <w:r>
              <w:tab/>
              <w:t>L</w:t>
            </w:r>
            <w:r w:rsidRPr="006A712E">
              <w:t xml:space="preserve">andskapsregeringen och kommunala avtalsdelegationen </w:t>
            </w:r>
            <w:r w:rsidRPr="000D7741">
              <w:rPr>
                <w:b/>
                <w:bCs/>
              </w:rPr>
              <w:t>kan</w:t>
            </w:r>
            <w:r>
              <w:t xml:space="preserve"> </w:t>
            </w:r>
            <w:r w:rsidRPr="006A712E">
              <w:t>bestämma annat om villkoren i tjänste</w:t>
            </w:r>
            <w:r>
              <w:t>innehavarnas</w:t>
            </w:r>
            <w:r w:rsidRPr="006A712E">
              <w:t xml:space="preserve"> anställningsförhållande än vad </w:t>
            </w:r>
            <w:r>
              <w:t xml:space="preserve">som är överenskommet </w:t>
            </w:r>
            <w:r w:rsidRPr="006A712E">
              <w:t>i tjänstekollektivavtal</w:t>
            </w:r>
            <w:r>
              <w:t>,</w:t>
            </w:r>
            <w:r w:rsidRPr="006A712E">
              <w:t xml:space="preserve"> </w:t>
            </w:r>
            <w:r>
              <w:t>om</w:t>
            </w:r>
            <w:r w:rsidRPr="006A712E">
              <w:t xml:space="preserve"> möjligheterna att anställa eller bibehålla personal i tjänst hos landskapet, </w:t>
            </w:r>
            <w:r w:rsidRPr="000D7741">
              <w:rPr>
                <w:b/>
                <w:bCs/>
              </w:rPr>
              <w:t>en</w:t>
            </w:r>
            <w:r>
              <w:t xml:space="preserve"> </w:t>
            </w:r>
            <w:r w:rsidRPr="006A712E">
              <w:t xml:space="preserve">kommun eller </w:t>
            </w:r>
            <w:r w:rsidRPr="000D7741">
              <w:rPr>
                <w:b/>
                <w:bCs/>
              </w:rPr>
              <w:t>ett</w:t>
            </w:r>
            <w:r>
              <w:t xml:space="preserve"> </w:t>
            </w:r>
            <w:r w:rsidRPr="006A712E">
              <w:t xml:space="preserve">kommunalförbund eller </w:t>
            </w:r>
            <w:r>
              <w:t xml:space="preserve">ett </w:t>
            </w:r>
            <w:r w:rsidRPr="006A712E">
              <w:t>annat vägande skäl kräver</w:t>
            </w:r>
            <w:r>
              <w:t xml:space="preserve"> </w:t>
            </w:r>
            <w:r w:rsidRPr="000D7741">
              <w:rPr>
                <w:b/>
                <w:bCs/>
              </w:rPr>
              <w:t>det</w:t>
            </w:r>
            <w:r w:rsidRPr="006A712E">
              <w:t>. Sämre villkor för tjänste</w:t>
            </w:r>
            <w:r>
              <w:t>innehavarna</w:t>
            </w:r>
            <w:r w:rsidRPr="006A712E">
              <w:t xml:space="preserve"> än vad som avtalats i tjänstekollektivavtal får</w:t>
            </w:r>
            <w:r>
              <w:t xml:space="preserve"> dock</w:t>
            </w:r>
            <w:r w:rsidRPr="006A712E">
              <w:t xml:space="preserve"> inte bestämma</w:t>
            </w:r>
            <w:r>
              <w:t>s.</w:t>
            </w:r>
          </w:p>
          <w:p w14:paraId="7622FF07" w14:textId="77777777" w:rsidR="00267E6B" w:rsidRDefault="00267E6B" w:rsidP="00BD2BF2">
            <w:pPr>
              <w:pStyle w:val="ANormal"/>
            </w:pPr>
          </w:p>
          <w:p w14:paraId="173FF834" w14:textId="534B09B5" w:rsidR="00BD2BF2" w:rsidRDefault="00BD2BF2" w:rsidP="00BD2BF2">
            <w:pPr>
              <w:pStyle w:val="ANormal"/>
            </w:pPr>
            <w:r w:rsidRPr="00E11AF2">
              <w:t>-</w:t>
            </w:r>
            <w:r>
              <w:t xml:space="preserve"> - - - - - - - - - - - - - - - - - - - - - - - - - - - - - </w:t>
            </w:r>
          </w:p>
          <w:p w14:paraId="0C219386" w14:textId="5440D117" w:rsidR="00BD2BF2" w:rsidRPr="00155F37" w:rsidRDefault="00BD2BF2" w:rsidP="00BD2BF2">
            <w:pPr>
              <w:pStyle w:val="ANormal"/>
              <w:rPr>
                <w:b/>
                <w:bCs/>
              </w:rPr>
            </w:pPr>
            <w:r>
              <w:tab/>
            </w:r>
            <w:r w:rsidRPr="00E95109">
              <w:t xml:space="preserve">Landskapet, </w:t>
            </w:r>
            <w:r w:rsidRPr="00772EAF">
              <w:rPr>
                <w:b/>
                <w:bCs/>
              </w:rPr>
              <w:t>en</w:t>
            </w:r>
            <w:r>
              <w:t xml:space="preserve"> </w:t>
            </w:r>
            <w:r w:rsidRPr="00E95109">
              <w:t xml:space="preserve">kommun eller </w:t>
            </w:r>
            <w:r w:rsidRPr="00772EAF">
              <w:rPr>
                <w:b/>
                <w:bCs/>
              </w:rPr>
              <w:t>ett</w:t>
            </w:r>
            <w:r>
              <w:t xml:space="preserve"> </w:t>
            </w:r>
            <w:r w:rsidRPr="00E95109">
              <w:t xml:space="preserve">kommunalförbund får inte i andra än i </w:t>
            </w:r>
            <w:r w:rsidRPr="00155F37">
              <w:rPr>
                <w:b/>
                <w:bCs/>
              </w:rPr>
              <w:t>de fall som avses i 2</w:t>
            </w:r>
            <w:r w:rsidR="00F05774">
              <w:rPr>
                <w:b/>
                <w:bCs/>
              </w:rPr>
              <w:t> mom.</w:t>
            </w:r>
            <w:r>
              <w:t xml:space="preserve"> </w:t>
            </w:r>
            <w:r w:rsidRPr="00E95109">
              <w:t xml:space="preserve">inom </w:t>
            </w:r>
            <w:r w:rsidRPr="00155F37">
              <w:rPr>
                <w:b/>
                <w:bCs/>
              </w:rPr>
              <w:t>ett</w:t>
            </w:r>
            <w:r>
              <w:t xml:space="preserve"> </w:t>
            </w:r>
            <w:r w:rsidRPr="00E95109">
              <w:t>tjänstekollektivavtals tillämpningsområde bestämma eller avtala om</w:t>
            </w:r>
            <w:r>
              <w:t xml:space="preserve"> </w:t>
            </w:r>
            <w:r w:rsidRPr="00155F37">
              <w:rPr>
                <w:b/>
                <w:bCs/>
              </w:rPr>
              <w:t>villkor som strider mot tjänstekollektivavtalet</w:t>
            </w:r>
            <w:r>
              <w:t xml:space="preserve"> </w:t>
            </w:r>
            <w:r w:rsidRPr="00E95109">
              <w:t xml:space="preserve">i </w:t>
            </w:r>
            <w:r w:rsidRPr="00155F37">
              <w:rPr>
                <w:b/>
                <w:bCs/>
              </w:rPr>
              <w:t>ett</w:t>
            </w:r>
            <w:r>
              <w:t xml:space="preserve"> </w:t>
            </w:r>
            <w:r w:rsidRPr="00E95109">
              <w:t xml:space="preserve">anställningsförhållande för </w:t>
            </w:r>
            <w:r w:rsidRPr="00155F37">
              <w:rPr>
                <w:b/>
                <w:bCs/>
              </w:rPr>
              <w:t xml:space="preserve">en tjänsteinnehavare </w:t>
            </w:r>
            <w:r w:rsidRPr="00E95109">
              <w:t xml:space="preserve">som står utanför tjänstekollektivavtalet men utför </w:t>
            </w:r>
            <w:r w:rsidRPr="00155F37">
              <w:rPr>
                <w:b/>
                <w:bCs/>
              </w:rPr>
              <w:t>arbete som avses i avtalet.</w:t>
            </w:r>
          </w:p>
          <w:p w14:paraId="7F252ABB" w14:textId="77777777" w:rsidR="00BD2BF2" w:rsidRPr="00BD2BF2" w:rsidRDefault="00BD2BF2" w:rsidP="00BD2BF2">
            <w:pPr>
              <w:pStyle w:val="ANormal"/>
            </w:pPr>
            <w:r w:rsidRPr="00BD2BF2">
              <w:t xml:space="preserve">- - - - - - - - - - - - - - - - - - - - - - - - - - - - - -  </w:t>
            </w:r>
          </w:p>
          <w:p w14:paraId="4FE54AD5" w14:textId="4D141258" w:rsidR="00BD2BF2" w:rsidRPr="00BD2BF2" w:rsidRDefault="00BD2BF2" w:rsidP="00BD2BF2">
            <w:pPr>
              <w:pStyle w:val="ANormal"/>
            </w:pPr>
            <w:r w:rsidRPr="00BD2BF2">
              <w:tab/>
              <w:t>Det som bestäms i 1 och 4</w:t>
            </w:r>
            <w:r w:rsidR="00F05774">
              <w:t> mom.</w:t>
            </w:r>
            <w:r w:rsidRPr="00BD2BF2">
              <w:t xml:space="preserve"> ska endast följas om landskapet, en kommun, ett kommunalförbund, kommunala avtalsdelegationen, en förening eller en tjänsteinnehavare inte är bunden av tidigare tjänstekollektivavtal som ingåtts på andra villkor eller om den krets tjänstekollektivavtalet binder inte är begränsad i avtalet.</w:t>
            </w:r>
          </w:p>
          <w:p w14:paraId="10B0CA66" w14:textId="77777777" w:rsidR="00BD2BF2" w:rsidRDefault="00BD2BF2">
            <w:pPr>
              <w:pStyle w:val="ANormal"/>
            </w:pPr>
          </w:p>
        </w:tc>
      </w:tr>
      <w:tr w:rsidR="00C2104D" w14:paraId="3DA3D7C9" w14:textId="77777777" w:rsidTr="00167CFB">
        <w:tc>
          <w:tcPr>
            <w:tcW w:w="2426" w:type="pct"/>
          </w:tcPr>
          <w:p w14:paraId="5F566041" w14:textId="77777777" w:rsidR="00C2104D" w:rsidRDefault="00C2104D">
            <w:pPr>
              <w:pStyle w:val="ANormal"/>
            </w:pPr>
          </w:p>
          <w:p w14:paraId="65CB8476" w14:textId="1B04DC4E" w:rsidR="00BD2BF2" w:rsidRDefault="00BD2BF2" w:rsidP="00BD2BF2">
            <w:pPr>
              <w:pStyle w:val="LagParagraf"/>
            </w:pPr>
            <w:r>
              <w:t>8</w:t>
            </w:r>
            <w:r w:rsidR="00F05774">
              <w:t> §</w:t>
            </w:r>
          </w:p>
          <w:p w14:paraId="18DC85C7" w14:textId="77777777" w:rsidR="00BD2BF2" w:rsidRDefault="00BD2BF2">
            <w:pPr>
              <w:pStyle w:val="ANormal"/>
            </w:pPr>
            <w:r>
              <w:t>- - - - - - - - - - - - - - - - - - - - - - - - - - - - - -</w:t>
            </w:r>
          </w:p>
          <w:p w14:paraId="278E3357" w14:textId="4376FD14" w:rsidR="00BD2BF2" w:rsidRDefault="00BD2BF2" w:rsidP="00BD2BF2">
            <w:pPr>
              <w:pStyle w:val="ANormal"/>
            </w:pPr>
            <w:r>
              <w:tab/>
            </w:r>
            <w:r w:rsidRPr="00413163">
              <w:t>Med</w:t>
            </w:r>
            <w:r>
              <w:t xml:space="preserve"> </w:t>
            </w:r>
            <w:r w:rsidRPr="00BD4286">
              <w:rPr>
                <w:i/>
                <w:iCs/>
              </w:rPr>
              <w:t>lockout</w:t>
            </w:r>
            <w:r>
              <w:rPr>
                <w:i/>
                <w:iCs/>
              </w:rPr>
              <w:t xml:space="preserve"> </w:t>
            </w:r>
            <w:r w:rsidRPr="00413163">
              <w:t>avses av landskapet, kommun eller kommunalförbund</w:t>
            </w:r>
            <w:r>
              <w:t xml:space="preserve"> föranstaltad avstängning från arbetet</w:t>
            </w:r>
            <w:r w:rsidRPr="00413163">
              <w:t xml:space="preserve"> och med</w:t>
            </w:r>
            <w:r>
              <w:t xml:space="preserve"> </w:t>
            </w:r>
            <w:r w:rsidRPr="00BD4286">
              <w:rPr>
                <w:i/>
                <w:iCs/>
              </w:rPr>
              <w:t>strejk</w:t>
            </w:r>
            <w:r>
              <w:rPr>
                <w:i/>
                <w:iCs/>
              </w:rPr>
              <w:t xml:space="preserve"> </w:t>
            </w:r>
            <w:r>
              <w:t xml:space="preserve">av tjänstemannaförening mot </w:t>
            </w:r>
            <w:r w:rsidRPr="00413163">
              <w:t>landskapet,</w:t>
            </w:r>
            <w:r>
              <w:t xml:space="preserve"> </w:t>
            </w:r>
            <w:r w:rsidRPr="00413163">
              <w:t xml:space="preserve">kommun eller kommunalförbund </w:t>
            </w:r>
            <w:r>
              <w:t xml:space="preserve">riktad arbetsinställelse </w:t>
            </w:r>
            <w:r w:rsidRPr="00413163">
              <w:t xml:space="preserve">som har till ändamål att </w:t>
            </w:r>
            <w:r>
              <w:t>vara en</w:t>
            </w:r>
            <w:r w:rsidRPr="00413163">
              <w:t xml:space="preserve"> påtryckning på motparten i arbetstvisten genom att avbryta utförandet av </w:t>
            </w:r>
            <w:r>
              <w:t xml:space="preserve">de av stridsåtgärden omfattade tjänstemännens samtliga </w:t>
            </w:r>
            <w:r w:rsidRPr="00413163">
              <w:t>tjänsteåligganden med nedan stadgade begränsningar</w:t>
            </w:r>
            <w:r>
              <w:t>.</w:t>
            </w:r>
          </w:p>
          <w:p w14:paraId="15545B76" w14:textId="77777777" w:rsidR="00BD2BF2" w:rsidRDefault="00BD2BF2" w:rsidP="00BD2BF2">
            <w:pPr>
              <w:pStyle w:val="ANormal"/>
            </w:pPr>
          </w:p>
          <w:p w14:paraId="604582F3" w14:textId="77777777" w:rsidR="00BD2BF2" w:rsidRPr="00413163" w:rsidRDefault="00BD2BF2" w:rsidP="00BD2BF2">
            <w:pPr>
              <w:pStyle w:val="ANormal"/>
            </w:pPr>
          </w:p>
          <w:p w14:paraId="46D7B3F1" w14:textId="77777777" w:rsidR="00BD2BF2" w:rsidRDefault="00BD2BF2">
            <w:pPr>
              <w:pStyle w:val="ANormal"/>
            </w:pPr>
            <w:r>
              <w:t>- - - - - - - - - - - - - - - - - - - - - - - - - - - - - -</w:t>
            </w:r>
          </w:p>
          <w:p w14:paraId="3453B746" w14:textId="12DE3693" w:rsidR="00BD2BF2" w:rsidRDefault="00BD2BF2" w:rsidP="00BD2BF2">
            <w:pPr>
              <w:pStyle w:val="ANormal"/>
            </w:pPr>
            <w:r>
              <w:tab/>
              <w:t>Tjänsteman får delta i strejk endast med stöd av beslut av den tjänstemannaförening som utlyst strejken. I 2</w:t>
            </w:r>
            <w:r w:rsidR="00F05774">
              <w:t> §</w:t>
            </w:r>
            <w:r>
              <w:t xml:space="preserve"> 4</w:t>
            </w:r>
            <w:r w:rsidR="00F05774">
              <w:t> mom.</w:t>
            </w:r>
            <w:r>
              <w:t xml:space="preserve"> avsedda tjänstemän får inte vidta stridsåtgärder.</w:t>
            </w:r>
          </w:p>
          <w:p w14:paraId="4F163D77" w14:textId="77777777" w:rsidR="00C2104D" w:rsidRDefault="00C2104D">
            <w:pPr>
              <w:pStyle w:val="ANormal"/>
            </w:pPr>
          </w:p>
        </w:tc>
        <w:tc>
          <w:tcPr>
            <w:tcW w:w="146" w:type="pct"/>
          </w:tcPr>
          <w:p w14:paraId="2340D36D" w14:textId="77777777" w:rsidR="00C2104D" w:rsidRDefault="00C2104D">
            <w:pPr>
              <w:pStyle w:val="ANormal"/>
            </w:pPr>
          </w:p>
        </w:tc>
        <w:tc>
          <w:tcPr>
            <w:tcW w:w="2428" w:type="pct"/>
          </w:tcPr>
          <w:p w14:paraId="531280ED" w14:textId="77777777" w:rsidR="00C2104D" w:rsidRDefault="00C2104D">
            <w:pPr>
              <w:pStyle w:val="ANormal"/>
            </w:pPr>
          </w:p>
          <w:p w14:paraId="07E8D5D9" w14:textId="072BF338" w:rsidR="00BD2BF2" w:rsidRDefault="00BD2BF2" w:rsidP="00BD2BF2">
            <w:pPr>
              <w:pStyle w:val="LagParagraf"/>
            </w:pPr>
            <w:r>
              <w:t>8</w:t>
            </w:r>
            <w:r w:rsidR="00F05774">
              <w:t> §</w:t>
            </w:r>
          </w:p>
          <w:p w14:paraId="0A609FD5" w14:textId="4A8DFDDA" w:rsidR="00BD2BF2" w:rsidRPr="005A23EC" w:rsidRDefault="00BD2BF2" w:rsidP="00BD2BF2">
            <w:pPr>
              <w:pStyle w:val="ANormal"/>
            </w:pPr>
            <w:r>
              <w:t>- - - - - - - - - - - - - - - - - - - - - - - - - - - - - -</w:t>
            </w:r>
          </w:p>
          <w:p w14:paraId="37E0521F" w14:textId="39046477" w:rsidR="00BD2BF2" w:rsidRPr="00EB2941" w:rsidRDefault="00BD2BF2" w:rsidP="00BD2BF2">
            <w:pPr>
              <w:pStyle w:val="ANormal"/>
              <w:rPr>
                <w:b/>
                <w:bCs/>
              </w:rPr>
            </w:pPr>
            <w:r>
              <w:tab/>
            </w:r>
            <w:r w:rsidRPr="00413163">
              <w:t>Med</w:t>
            </w:r>
            <w:r>
              <w:t xml:space="preserve"> </w:t>
            </w:r>
            <w:r w:rsidRPr="00BD4286">
              <w:rPr>
                <w:i/>
                <w:iCs/>
              </w:rPr>
              <w:t>lockout</w:t>
            </w:r>
            <w:r>
              <w:rPr>
                <w:i/>
                <w:iCs/>
              </w:rPr>
              <w:t xml:space="preserve"> </w:t>
            </w:r>
            <w:r w:rsidRPr="00413163">
              <w:t xml:space="preserve">avses </w:t>
            </w:r>
            <w:r w:rsidRPr="00100EBE">
              <w:rPr>
                <w:b/>
                <w:bCs/>
              </w:rPr>
              <w:t xml:space="preserve">en avstängning från arbetet som gjorts </w:t>
            </w:r>
            <w:r w:rsidRPr="00413163">
              <w:t xml:space="preserve">av landskapet, </w:t>
            </w:r>
            <w:r w:rsidRPr="00100EBE">
              <w:rPr>
                <w:b/>
                <w:bCs/>
              </w:rPr>
              <w:t>en</w:t>
            </w:r>
            <w:r>
              <w:t xml:space="preserve"> </w:t>
            </w:r>
            <w:r w:rsidRPr="00413163">
              <w:t xml:space="preserve">kommun eller </w:t>
            </w:r>
            <w:r w:rsidRPr="00100EBE">
              <w:rPr>
                <w:b/>
                <w:bCs/>
              </w:rPr>
              <w:t>ett</w:t>
            </w:r>
            <w:r>
              <w:t xml:space="preserve"> </w:t>
            </w:r>
            <w:r w:rsidRPr="00413163">
              <w:t>kommunalförbund och med</w:t>
            </w:r>
            <w:r>
              <w:t xml:space="preserve"> </w:t>
            </w:r>
            <w:r w:rsidRPr="00BD4286">
              <w:rPr>
                <w:i/>
                <w:iCs/>
              </w:rPr>
              <w:t>strejk</w:t>
            </w:r>
            <w:r>
              <w:rPr>
                <w:i/>
                <w:iCs/>
              </w:rPr>
              <w:t xml:space="preserve"> </w:t>
            </w:r>
            <w:r w:rsidRPr="00100EBE">
              <w:rPr>
                <w:b/>
                <w:bCs/>
              </w:rPr>
              <w:t xml:space="preserve">en arbetsinställelse som riktas mot </w:t>
            </w:r>
            <w:r w:rsidRPr="00413163">
              <w:t xml:space="preserve">landskapet, </w:t>
            </w:r>
            <w:r w:rsidRPr="00100EBE">
              <w:rPr>
                <w:b/>
                <w:bCs/>
              </w:rPr>
              <w:t>en</w:t>
            </w:r>
            <w:r>
              <w:t xml:space="preserve"> </w:t>
            </w:r>
            <w:r w:rsidRPr="00413163">
              <w:t xml:space="preserve">kommun eller </w:t>
            </w:r>
            <w:r w:rsidRPr="00100EBE">
              <w:rPr>
                <w:b/>
                <w:bCs/>
              </w:rPr>
              <w:t>ett</w:t>
            </w:r>
            <w:r>
              <w:t xml:space="preserve"> </w:t>
            </w:r>
            <w:r w:rsidRPr="00413163">
              <w:t xml:space="preserve">kommunalförbund </w:t>
            </w:r>
            <w:r>
              <w:t xml:space="preserve">av en </w:t>
            </w:r>
            <w:r w:rsidRPr="00413163">
              <w:t>tjänstemanna</w:t>
            </w:r>
            <w:r w:rsidRPr="000479B9">
              <w:rPr>
                <w:b/>
                <w:bCs/>
              </w:rPr>
              <w:t xml:space="preserve">- eller tjänsteinnehavarförening </w:t>
            </w:r>
            <w:r w:rsidRPr="00413163">
              <w:t xml:space="preserve">som har till ändamål att </w:t>
            </w:r>
            <w:r>
              <w:t>vara en</w:t>
            </w:r>
            <w:r w:rsidRPr="00413163">
              <w:t xml:space="preserve"> påtryckning på motparten i arbetstvisten genom att avbryta utförandet av </w:t>
            </w:r>
            <w:r w:rsidRPr="00EB2941">
              <w:rPr>
                <w:b/>
                <w:bCs/>
              </w:rPr>
              <w:t>samtliga tjänsteåligganden med nedan stadgade begränsningar för de tjänsteinnehavare som omfattas av stridsåtgärden.</w:t>
            </w:r>
          </w:p>
          <w:p w14:paraId="33BB3B64" w14:textId="42522318" w:rsidR="00BD2BF2" w:rsidRDefault="00BD2BF2" w:rsidP="00BD2BF2">
            <w:pPr>
              <w:pStyle w:val="ANormal"/>
            </w:pPr>
            <w:r>
              <w:t>- - - - - - - - - - - - - - - - - - - - - - - - - - - - - -</w:t>
            </w:r>
          </w:p>
          <w:p w14:paraId="30E233C9" w14:textId="49A6FFEA" w:rsidR="00BD2BF2" w:rsidRDefault="00BD2BF2" w:rsidP="00BD2BF2">
            <w:pPr>
              <w:pStyle w:val="ANormal"/>
            </w:pPr>
            <w:r>
              <w:tab/>
            </w:r>
            <w:r w:rsidRPr="000A2B54">
              <w:rPr>
                <w:b/>
                <w:bCs/>
              </w:rPr>
              <w:t>En tjänsteinnehavare</w:t>
            </w:r>
            <w:r>
              <w:t xml:space="preserve"> får </w:t>
            </w:r>
            <w:r w:rsidRPr="000A2B54">
              <w:rPr>
                <w:b/>
                <w:bCs/>
              </w:rPr>
              <w:t xml:space="preserve">endast </w:t>
            </w:r>
            <w:r>
              <w:t xml:space="preserve">delta i </w:t>
            </w:r>
            <w:r w:rsidRPr="000A2B54">
              <w:rPr>
                <w:b/>
                <w:bCs/>
              </w:rPr>
              <w:t xml:space="preserve">en </w:t>
            </w:r>
            <w:r>
              <w:t>strejk med stöd av beslut av den tjänstemanna</w:t>
            </w:r>
            <w:r w:rsidRPr="000A2B54">
              <w:rPr>
                <w:b/>
                <w:bCs/>
              </w:rPr>
              <w:t>- eller tjänsteinnehavar</w:t>
            </w:r>
            <w:r>
              <w:t xml:space="preserve">förening som utlyst strejken. </w:t>
            </w:r>
            <w:r w:rsidRPr="00FD6DA1">
              <w:rPr>
                <w:b/>
                <w:bCs/>
              </w:rPr>
              <w:t xml:space="preserve">Tjänsteinnehavare </w:t>
            </w:r>
            <w:r w:rsidRPr="00FD6DA1">
              <w:rPr>
                <w:b/>
                <w:bCs/>
              </w:rPr>
              <w:lastRenderedPageBreak/>
              <w:t>som avses i 2</w:t>
            </w:r>
            <w:r w:rsidR="00F05774">
              <w:rPr>
                <w:b/>
                <w:bCs/>
              </w:rPr>
              <w:t> §</w:t>
            </w:r>
            <w:r w:rsidRPr="00FD6DA1">
              <w:rPr>
                <w:b/>
                <w:bCs/>
              </w:rPr>
              <w:t xml:space="preserve"> 4</w:t>
            </w:r>
            <w:r w:rsidR="00F05774">
              <w:rPr>
                <w:b/>
                <w:bCs/>
              </w:rPr>
              <w:t> mom.</w:t>
            </w:r>
            <w:r>
              <w:t xml:space="preserve"> får inte vidta stridsåtgärder.</w:t>
            </w:r>
          </w:p>
          <w:p w14:paraId="08FBC43C" w14:textId="77777777" w:rsidR="00BD2BF2" w:rsidRDefault="00BD2BF2">
            <w:pPr>
              <w:pStyle w:val="ANormal"/>
            </w:pPr>
          </w:p>
        </w:tc>
      </w:tr>
      <w:tr w:rsidR="00C2104D" w14:paraId="170A386E" w14:textId="77777777" w:rsidTr="00167CFB">
        <w:tc>
          <w:tcPr>
            <w:tcW w:w="2426" w:type="pct"/>
          </w:tcPr>
          <w:p w14:paraId="0C4070E3" w14:textId="77777777" w:rsidR="00C2104D" w:rsidRDefault="00C2104D">
            <w:pPr>
              <w:pStyle w:val="ANormal"/>
            </w:pPr>
          </w:p>
          <w:p w14:paraId="7737A700" w14:textId="09AB022B" w:rsidR="00BD2BF2" w:rsidRDefault="00BD2BF2" w:rsidP="00BD2BF2">
            <w:pPr>
              <w:pStyle w:val="LagParagraf"/>
            </w:pPr>
            <w:r>
              <w:t>10</w:t>
            </w:r>
            <w:r w:rsidR="00F05774">
              <w:t> §</w:t>
            </w:r>
          </w:p>
          <w:p w14:paraId="2D0EA0F0" w14:textId="1E0AF637" w:rsidR="00BD2BF2" w:rsidRDefault="00BD2BF2" w:rsidP="00BD2BF2">
            <w:pPr>
              <w:pStyle w:val="ANormal"/>
            </w:pPr>
            <w:r>
              <w:tab/>
              <w:t>Tjänstemannaförening är skyldig att övervaka att underlydande föreningar och tjänstemän avhåller sig från i 8</w:t>
            </w:r>
            <w:r w:rsidR="00F05774">
              <w:t> §</w:t>
            </w:r>
            <w:r>
              <w:t xml:space="preserve"> förbjudna stridsåtgärder.</w:t>
            </w:r>
          </w:p>
          <w:p w14:paraId="2540ED6F" w14:textId="77777777" w:rsidR="00BD2BF2" w:rsidRDefault="00BD2BF2" w:rsidP="00BD2BF2">
            <w:pPr>
              <w:pStyle w:val="ANormal"/>
            </w:pPr>
          </w:p>
          <w:p w14:paraId="46E1716C" w14:textId="45E436BD" w:rsidR="00BD2BF2" w:rsidRDefault="00BD2BF2" w:rsidP="00BD2BF2">
            <w:pPr>
              <w:pStyle w:val="ANormal"/>
              <w:rPr>
                <w:shd w:val="clear" w:color="auto" w:fill="FFFFFF"/>
              </w:rPr>
            </w:pPr>
            <w:r>
              <w:tab/>
            </w:r>
            <w:r>
              <w:rPr>
                <w:shd w:val="clear" w:color="auto" w:fill="FFFFFF"/>
              </w:rPr>
              <w:t>Av tjänstekollektivavtal bunden förening är skyldig att tillse att underlydande föreningar och tjänstemän som berörs av avtalet inte bryter mot den förpliktelse till arbetsfred varom stadgas i 9</w:t>
            </w:r>
            <w:r w:rsidR="00F05774">
              <w:rPr>
                <w:shd w:val="clear" w:color="auto" w:fill="FFFFFF"/>
              </w:rPr>
              <w:t> §</w:t>
            </w:r>
            <w:r>
              <w:rPr>
                <w:shd w:val="clear" w:color="auto" w:fill="FFFFFF"/>
              </w:rPr>
              <w:t xml:space="preserve"> eller mot bestämmelserna i avtalet.</w:t>
            </w:r>
          </w:p>
          <w:p w14:paraId="6132085D" w14:textId="77777777" w:rsidR="00BD2BF2" w:rsidRDefault="00BD2BF2">
            <w:pPr>
              <w:pStyle w:val="ANormal"/>
            </w:pPr>
            <w:r>
              <w:t>- - - - - - - - - - - - - - - - - - - - - - - - - - - - - -</w:t>
            </w:r>
          </w:p>
          <w:p w14:paraId="519A1761" w14:textId="77777777" w:rsidR="00C2104D" w:rsidRDefault="00C2104D">
            <w:pPr>
              <w:pStyle w:val="ANormal"/>
            </w:pPr>
          </w:p>
        </w:tc>
        <w:tc>
          <w:tcPr>
            <w:tcW w:w="146" w:type="pct"/>
          </w:tcPr>
          <w:p w14:paraId="1F7FCA85" w14:textId="77777777" w:rsidR="00C2104D" w:rsidRDefault="00C2104D">
            <w:pPr>
              <w:pStyle w:val="ANormal"/>
            </w:pPr>
          </w:p>
        </w:tc>
        <w:tc>
          <w:tcPr>
            <w:tcW w:w="2428" w:type="pct"/>
          </w:tcPr>
          <w:p w14:paraId="5F680D39" w14:textId="77777777" w:rsidR="00C2104D" w:rsidRDefault="00C2104D">
            <w:pPr>
              <w:pStyle w:val="ANormal"/>
            </w:pPr>
          </w:p>
          <w:p w14:paraId="6A92FFCA" w14:textId="3A46621B" w:rsidR="00BD2BF2" w:rsidRDefault="00BD2BF2" w:rsidP="00BD2BF2">
            <w:pPr>
              <w:pStyle w:val="LagParagraf"/>
            </w:pPr>
            <w:r>
              <w:t>10</w:t>
            </w:r>
            <w:r w:rsidR="00F05774">
              <w:t> §</w:t>
            </w:r>
          </w:p>
          <w:p w14:paraId="246BDFAC" w14:textId="48D54A1D" w:rsidR="00BD2BF2" w:rsidRPr="00AB61B2" w:rsidRDefault="00BD2BF2" w:rsidP="00BD2BF2">
            <w:pPr>
              <w:pStyle w:val="ANormal"/>
              <w:rPr>
                <w:b/>
                <w:bCs/>
              </w:rPr>
            </w:pPr>
            <w:r>
              <w:tab/>
            </w:r>
            <w:r w:rsidRPr="00AB61B2">
              <w:rPr>
                <w:b/>
                <w:bCs/>
              </w:rPr>
              <w:t>En</w:t>
            </w:r>
            <w:r>
              <w:t xml:space="preserve"> tjänstemanna</w:t>
            </w:r>
            <w:r w:rsidRPr="00AB61B2">
              <w:rPr>
                <w:b/>
                <w:bCs/>
              </w:rPr>
              <w:t>- eller tjänsteinnehavar</w:t>
            </w:r>
            <w:r>
              <w:t xml:space="preserve">förening är skyldig att övervaka att underlydande föreningar och tjänsteinnehavare avhåller sig från </w:t>
            </w:r>
            <w:r w:rsidRPr="00AB61B2">
              <w:rPr>
                <w:b/>
                <w:bCs/>
              </w:rPr>
              <w:t>stridsåtgärder som är förbjudna enligt 8</w:t>
            </w:r>
            <w:r w:rsidR="00F05774">
              <w:rPr>
                <w:b/>
                <w:bCs/>
              </w:rPr>
              <w:t> §</w:t>
            </w:r>
            <w:r w:rsidRPr="00AB61B2">
              <w:rPr>
                <w:b/>
                <w:bCs/>
              </w:rPr>
              <w:t>.</w:t>
            </w:r>
          </w:p>
          <w:p w14:paraId="59709A8E" w14:textId="5AABBAE0" w:rsidR="00BD2BF2" w:rsidRDefault="00BD2BF2" w:rsidP="00BD2BF2">
            <w:pPr>
              <w:pStyle w:val="ANormal"/>
            </w:pPr>
            <w:r>
              <w:tab/>
            </w:r>
            <w:r w:rsidRPr="002B6F26">
              <w:rPr>
                <w:b/>
                <w:bCs/>
              </w:rPr>
              <w:t xml:space="preserve">En </w:t>
            </w:r>
            <w:r>
              <w:t xml:space="preserve">förening </w:t>
            </w:r>
            <w:r w:rsidRPr="002B6F26">
              <w:rPr>
                <w:b/>
                <w:bCs/>
              </w:rPr>
              <w:t>som är bunden</w:t>
            </w:r>
            <w:r>
              <w:t xml:space="preserve"> av tjänstekollektivavtal är skyldig att </w:t>
            </w:r>
            <w:r w:rsidRPr="002B6F26">
              <w:rPr>
                <w:b/>
                <w:bCs/>
              </w:rPr>
              <w:t>se till</w:t>
            </w:r>
            <w:r>
              <w:t xml:space="preserve"> att underlydande föreningar och </w:t>
            </w:r>
            <w:r w:rsidRPr="002B6F26">
              <w:rPr>
                <w:b/>
                <w:bCs/>
              </w:rPr>
              <w:t>tjänsteinnehavare</w:t>
            </w:r>
            <w:r>
              <w:t xml:space="preserve"> som </w:t>
            </w:r>
            <w:r w:rsidRPr="002B6F26">
              <w:rPr>
                <w:b/>
                <w:bCs/>
              </w:rPr>
              <w:t>omfattas</w:t>
            </w:r>
            <w:r>
              <w:t xml:space="preserve"> av avtalet inte bryter mot den </w:t>
            </w:r>
            <w:r w:rsidRPr="002B6F26">
              <w:rPr>
                <w:b/>
                <w:bCs/>
              </w:rPr>
              <w:t>skyldighet</w:t>
            </w:r>
            <w:r>
              <w:t xml:space="preserve"> till arbetsfred </w:t>
            </w:r>
            <w:r w:rsidRPr="002B6F26">
              <w:rPr>
                <w:b/>
                <w:bCs/>
              </w:rPr>
              <w:t xml:space="preserve">som avses </w:t>
            </w:r>
            <w:r>
              <w:t>i 9</w:t>
            </w:r>
            <w:r w:rsidR="00F05774">
              <w:t> §</w:t>
            </w:r>
            <w:r>
              <w:t xml:space="preserve"> eller mot bestämmelserna i avtalet.</w:t>
            </w:r>
          </w:p>
          <w:p w14:paraId="385371BA" w14:textId="77777777" w:rsidR="00C070CD" w:rsidRDefault="00C070CD">
            <w:pPr>
              <w:pStyle w:val="ANormal"/>
            </w:pPr>
            <w:r>
              <w:t>- - - - - - - - - - - - - - - - - - - - - - - - - - - - - -</w:t>
            </w:r>
          </w:p>
          <w:p w14:paraId="04890179" w14:textId="77777777" w:rsidR="00BD2BF2" w:rsidRDefault="00BD2BF2">
            <w:pPr>
              <w:pStyle w:val="ANormal"/>
            </w:pPr>
          </w:p>
        </w:tc>
      </w:tr>
      <w:tr w:rsidR="00C2104D" w14:paraId="099851B6" w14:textId="77777777" w:rsidTr="00167CFB">
        <w:tc>
          <w:tcPr>
            <w:tcW w:w="2426" w:type="pct"/>
          </w:tcPr>
          <w:p w14:paraId="29EC2DA0" w14:textId="77777777" w:rsidR="00C2104D" w:rsidRDefault="00C2104D">
            <w:pPr>
              <w:pStyle w:val="ANormal"/>
            </w:pPr>
          </w:p>
          <w:p w14:paraId="2EB1BF03" w14:textId="1D87FDD4" w:rsidR="00C070CD" w:rsidRDefault="00C070CD" w:rsidP="00C070CD">
            <w:pPr>
              <w:pStyle w:val="LagParagraf"/>
            </w:pPr>
            <w:r>
              <w:t>12</w:t>
            </w:r>
            <w:r w:rsidR="00F05774">
              <w:t> §</w:t>
            </w:r>
          </w:p>
          <w:p w14:paraId="15D7AD7B" w14:textId="78A9C461" w:rsidR="00C070CD" w:rsidRDefault="00C070CD" w:rsidP="00C070CD">
            <w:pPr>
              <w:pStyle w:val="ANormal"/>
            </w:pPr>
            <w:r>
              <w:tab/>
              <w:t>T</w:t>
            </w:r>
            <w:r w:rsidRPr="00B34DD7">
              <w:t>jänste</w:t>
            </w:r>
            <w:r>
              <w:t xml:space="preserve">man </w:t>
            </w:r>
            <w:r w:rsidRPr="00B34DD7">
              <w:t xml:space="preserve">är inte skyldig att utföra </w:t>
            </w:r>
            <w:r>
              <w:t>åligganden</w:t>
            </w:r>
            <w:r w:rsidRPr="00B34DD7">
              <w:t xml:space="preserve"> </w:t>
            </w:r>
            <w:r>
              <w:t xml:space="preserve">vilka </w:t>
            </w:r>
            <w:r w:rsidRPr="00B34DD7">
              <w:t>berörs av tillåten lockout eller strejk eller av sådan blockad som gäller angelägenheter vilka enligt 2</w:t>
            </w:r>
            <w:r w:rsidR="00F05774">
              <w:t> §</w:t>
            </w:r>
            <w:r w:rsidRPr="00B34DD7">
              <w:t xml:space="preserve"> kan vara föremål för avtal. </w:t>
            </w:r>
            <w:r>
              <w:t>T</w:t>
            </w:r>
            <w:r w:rsidRPr="00B34DD7">
              <w:t>jänste</w:t>
            </w:r>
            <w:r>
              <w:t xml:space="preserve">man </w:t>
            </w:r>
            <w:r w:rsidRPr="00B34DD7">
              <w:t>som inte omfattas av arbetsstrid ska</w:t>
            </w:r>
            <w:r>
              <w:t>ll</w:t>
            </w:r>
            <w:r w:rsidRPr="00B34DD7">
              <w:t xml:space="preserve"> </w:t>
            </w:r>
            <w:r>
              <w:t>sköta</w:t>
            </w:r>
            <w:r w:rsidRPr="00B34DD7">
              <w:t xml:space="preserve"> sina sedvanliga arbetsuppgifter, </w:t>
            </w:r>
            <w:r>
              <w:t>varjämte han</w:t>
            </w:r>
            <w:r w:rsidRPr="00B34DD7">
              <w:t xml:space="preserve"> är skyldig att utföra skyddsarbete. </w:t>
            </w:r>
            <w:r>
              <w:t xml:space="preserve">Vad </w:t>
            </w:r>
            <w:r w:rsidRPr="00B34DD7">
              <w:t>i 8</w:t>
            </w:r>
            <w:r w:rsidR="00F05774">
              <w:t> §</w:t>
            </w:r>
            <w:r w:rsidRPr="00B34DD7">
              <w:t xml:space="preserve"> 2</w:t>
            </w:r>
            <w:r w:rsidR="00F05774">
              <w:t> mom.</w:t>
            </w:r>
            <w:r w:rsidRPr="00B34DD7">
              <w:t xml:space="preserve"> </w:t>
            </w:r>
            <w:r>
              <w:t xml:space="preserve">är stadgat </w:t>
            </w:r>
            <w:r w:rsidRPr="00B34DD7">
              <w:t>hindrar inte tjänste</w:t>
            </w:r>
            <w:r>
              <w:t>man</w:t>
            </w:r>
            <w:r w:rsidRPr="00B34DD7">
              <w:t xml:space="preserve"> som omfattas av arbetsstrid att utföra skyddsarbete</w:t>
            </w:r>
            <w:r>
              <w:t>.</w:t>
            </w:r>
          </w:p>
          <w:p w14:paraId="742C87D4" w14:textId="77777777" w:rsidR="00DA54CA" w:rsidRDefault="00DA54CA" w:rsidP="00C070CD">
            <w:pPr>
              <w:pStyle w:val="ANormal"/>
            </w:pPr>
          </w:p>
          <w:p w14:paraId="59D1DD83" w14:textId="77777777" w:rsidR="00C070CD" w:rsidRDefault="00C070CD">
            <w:pPr>
              <w:pStyle w:val="ANormal"/>
            </w:pPr>
            <w:r>
              <w:t>- - - - - - - - - - - - - - - - - - - - - - - - - - - - - -</w:t>
            </w:r>
          </w:p>
          <w:p w14:paraId="7E2393A6" w14:textId="77777777" w:rsidR="00C2104D" w:rsidRDefault="00C2104D">
            <w:pPr>
              <w:pStyle w:val="ANormal"/>
            </w:pPr>
          </w:p>
        </w:tc>
        <w:tc>
          <w:tcPr>
            <w:tcW w:w="146" w:type="pct"/>
          </w:tcPr>
          <w:p w14:paraId="35E43048" w14:textId="77777777" w:rsidR="00C2104D" w:rsidRDefault="00C2104D">
            <w:pPr>
              <w:pStyle w:val="ANormal"/>
            </w:pPr>
          </w:p>
        </w:tc>
        <w:tc>
          <w:tcPr>
            <w:tcW w:w="2428" w:type="pct"/>
          </w:tcPr>
          <w:p w14:paraId="3E2E6BCE" w14:textId="77777777" w:rsidR="00C2104D" w:rsidRDefault="00C2104D">
            <w:pPr>
              <w:pStyle w:val="ANormal"/>
            </w:pPr>
          </w:p>
          <w:p w14:paraId="167E8291" w14:textId="1B1850E3" w:rsidR="00C070CD" w:rsidRDefault="00C070CD" w:rsidP="00C070CD">
            <w:pPr>
              <w:pStyle w:val="LagParagraf"/>
            </w:pPr>
            <w:r>
              <w:t>12</w:t>
            </w:r>
            <w:r w:rsidR="00F05774">
              <w:t> §</w:t>
            </w:r>
          </w:p>
          <w:p w14:paraId="083A4B64" w14:textId="58037A5A" w:rsidR="00C070CD" w:rsidRDefault="00C070CD" w:rsidP="00C070CD">
            <w:pPr>
              <w:pStyle w:val="ANormal"/>
            </w:pPr>
            <w:r>
              <w:tab/>
            </w:r>
            <w:r w:rsidRPr="00C877CF">
              <w:rPr>
                <w:b/>
                <w:bCs/>
              </w:rPr>
              <w:t>En tjänsteinnehavare</w:t>
            </w:r>
            <w:r>
              <w:t xml:space="preserve"> </w:t>
            </w:r>
            <w:r w:rsidRPr="00B34DD7">
              <w:t xml:space="preserve">är inte skyldig att utföra </w:t>
            </w:r>
            <w:r>
              <w:t>uppgifter</w:t>
            </w:r>
            <w:r w:rsidRPr="00B34DD7">
              <w:t xml:space="preserve"> </w:t>
            </w:r>
            <w:r>
              <w:t>som</w:t>
            </w:r>
            <w:r w:rsidRPr="00B34DD7">
              <w:t xml:space="preserve"> berörs av </w:t>
            </w:r>
            <w:r>
              <w:t xml:space="preserve">en </w:t>
            </w:r>
            <w:r w:rsidRPr="00B34DD7">
              <w:t xml:space="preserve">tillåten lockout eller strejk eller av </w:t>
            </w:r>
            <w:r w:rsidRPr="00C877CF">
              <w:rPr>
                <w:b/>
                <w:bCs/>
              </w:rPr>
              <w:t>en</w:t>
            </w:r>
            <w:r>
              <w:t xml:space="preserve"> </w:t>
            </w:r>
            <w:r w:rsidRPr="00B34DD7">
              <w:t>sådan blockad som gäller angelägenheter vilka enligt 2</w:t>
            </w:r>
            <w:r w:rsidR="00F05774">
              <w:t> §</w:t>
            </w:r>
            <w:r w:rsidRPr="00B34DD7">
              <w:t xml:space="preserve"> kan vara föremål för avtal. </w:t>
            </w:r>
            <w:r w:rsidRPr="00C877CF">
              <w:rPr>
                <w:b/>
                <w:bCs/>
              </w:rPr>
              <w:t xml:space="preserve">En tjänsteinnehavare </w:t>
            </w:r>
            <w:r w:rsidRPr="00B34DD7">
              <w:t xml:space="preserve">som inte omfattas av arbetsstrid </w:t>
            </w:r>
            <w:r w:rsidRPr="00C57381">
              <w:rPr>
                <w:b/>
                <w:bCs/>
              </w:rPr>
              <w:t xml:space="preserve">ska </w:t>
            </w:r>
            <w:r>
              <w:t>sköta</w:t>
            </w:r>
            <w:r w:rsidRPr="00B34DD7">
              <w:t xml:space="preserve"> sina sedvanliga arbetsuppgifter, </w:t>
            </w:r>
            <w:r w:rsidRPr="00C57381">
              <w:rPr>
                <w:b/>
                <w:bCs/>
              </w:rPr>
              <w:t>och</w:t>
            </w:r>
            <w:r w:rsidRPr="00B34DD7">
              <w:t xml:space="preserve"> är skyldig att utföra skyddsarbete. </w:t>
            </w:r>
            <w:r w:rsidRPr="00C57381">
              <w:rPr>
                <w:b/>
                <w:bCs/>
              </w:rPr>
              <w:t>Bestämmelserna</w:t>
            </w:r>
            <w:r w:rsidRPr="00B34DD7">
              <w:t xml:space="preserve"> i 8</w:t>
            </w:r>
            <w:r w:rsidR="00F05774">
              <w:t> §</w:t>
            </w:r>
            <w:r w:rsidRPr="00B34DD7">
              <w:t xml:space="preserve"> 2</w:t>
            </w:r>
            <w:r w:rsidR="00F05774">
              <w:t> mom.</w:t>
            </w:r>
            <w:r w:rsidRPr="00B34DD7">
              <w:t xml:space="preserve"> hindrar inte </w:t>
            </w:r>
            <w:r w:rsidRPr="00C57381">
              <w:rPr>
                <w:b/>
                <w:bCs/>
              </w:rPr>
              <w:t>en tjänsteinnehavare</w:t>
            </w:r>
            <w:r w:rsidRPr="00B34DD7">
              <w:t xml:space="preserve"> som omfattas av arbetsstrid att utföra skyddsarbete</w:t>
            </w:r>
            <w:r>
              <w:t>.</w:t>
            </w:r>
          </w:p>
          <w:p w14:paraId="00E3FCE0" w14:textId="77777777" w:rsidR="00C070CD" w:rsidRDefault="00C070CD">
            <w:pPr>
              <w:pStyle w:val="ANormal"/>
            </w:pPr>
            <w:r>
              <w:t>- - - - - - - - - - - - - - - - - - - - - - - - - - - - - -</w:t>
            </w:r>
          </w:p>
          <w:p w14:paraId="0E1D0011" w14:textId="77777777" w:rsidR="00C070CD" w:rsidRDefault="00C070CD">
            <w:pPr>
              <w:pStyle w:val="ANormal"/>
            </w:pPr>
          </w:p>
        </w:tc>
      </w:tr>
      <w:tr w:rsidR="00C2104D" w14:paraId="650736F7" w14:textId="77777777" w:rsidTr="00167CFB">
        <w:tc>
          <w:tcPr>
            <w:tcW w:w="2426" w:type="pct"/>
          </w:tcPr>
          <w:p w14:paraId="44628CE4" w14:textId="77777777" w:rsidR="00C2104D" w:rsidRDefault="00C2104D">
            <w:pPr>
              <w:pStyle w:val="ANormal"/>
            </w:pPr>
          </w:p>
          <w:p w14:paraId="2C238177" w14:textId="2DC82AAF" w:rsidR="00C070CD" w:rsidRDefault="00C070CD" w:rsidP="00C070CD">
            <w:pPr>
              <w:pStyle w:val="LagParagraf"/>
            </w:pPr>
            <w:r>
              <w:t>13</w:t>
            </w:r>
            <w:r w:rsidR="00F05774">
              <w:t> §</w:t>
            </w:r>
          </w:p>
          <w:p w14:paraId="692A7836" w14:textId="2460E52A" w:rsidR="00C070CD" w:rsidRDefault="00C070CD" w:rsidP="00C070CD">
            <w:pPr>
              <w:pStyle w:val="ANormal"/>
            </w:pPr>
            <w:r>
              <w:t>- - - - - - - - - - - - - - - - - - - - - - - - - - - - - -</w:t>
            </w:r>
          </w:p>
          <w:p w14:paraId="1D52A27C" w14:textId="27D0F16D" w:rsidR="00C070CD" w:rsidRDefault="00C070CD" w:rsidP="00C070CD">
            <w:pPr>
              <w:pStyle w:val="ANormal"/>
            </w:pPr>
            <w:r>
              <w:tab/>
              <w:t>Förfar</w:t>
            </w:r>
            <w:r w:rsidRPr="00AA2639">
              <w:t xml:space="preserve"> landskapet, kommunala avtalsdelegationen, kommun eller kommunalförbund i strid med bestämmelserna i 8 eller 9</w:t>
            </w:r>
            <w:r w:rsidR="00F05774">
              <w:t> §</w:t>
            </w:r>
            <w:r w:rsidRPr="00AA2639">
              <w:t xml:space="preserve"> eller underlåter att </w:t>
            </w:r>
            <w:r>
              <w:t>iaktta vad</w:t>
            </w:r>
            <w:r w:rsidRPr="00AA2639">
              <w:t xml:space="preserve"> i 11</w:t>
            </w:r>
            <w:r w:rsidR="00F05774">
              <w:t> §</w:t>
            </w:r>
            <w:r>
              <w:t xml:space="preserve"> är stadgat</w:t>
            </w:r>
            <w:r w:rsidRPr="00AA2639">
              <w:t xml:space="preserve">, ska </w:t>
            </w:r>
            <w:r>
              <w:t>de</w:t>
            </w:r>
            <w:r w:rsidRPr="00AA2639">
              <w:t xml:space="preserve"> om inte annat </w:t>
            </w:r>
            <w:r>
              <w:t>bestäms</w:t>
            </w:r>
            <w:r w:rsidRPr="00AA2639">
              <w:t xml:space="preserve"> i tjänstekollektivavtal, </w:t>
            </w:r>
            <w:r>
              <w:t xml:space="preserve">ska den felande om inta annat är föreskrivet i tjänstekollektivavtal, </w:t>
            </w:r>
            <w:r w:rsidRPr="00AA2639">
              <w:t>i stället för skadestånd betala plikt. Detsamma gäller om tjänstemanna</w:t>
            </w:r>
            <w:r>
              <w:t>havar</w:t>
            </w:r>
            <w:r w:rsidRPr="00AA2639">
              <w:t xml:space="preserve">förening </w:t>
            </w:r>
            <w:r>
              <w:t>förfar</w:t>
            </w:r>
            <w:r w:rsidRPr="00AA2639">
              <w:t xml:space="preserve"> i strid med bestämmelserna i 8 eller 9</w:t>
            </w:r>
            <w:r w:rsidR="00F05774">
              <w:t> §</w:t>
            </w:r>
            <w:r w:rsidRPr="00AA2639">
              <w:t xml:space="preserve"> eller underlåter att iaktta </w:t>
            </w:r>
            <w:r>
              <w:t xml:space="preserve">det vad </w:t>
            </w:r>
            <w:r w:rsidRPr="00AA2639">
              <w:t>i 10</w:t>
            </w:r>
            <w:r w:rsidR="00F05774">
              <w:t> §</w:t>
            </w:r>
            <w:r>
              <w:t xml:space="preserve"> är stadgat</w:t>
            </w:r>
            <w:r w:rsidRPr="00AA2639">
              <w:t>. Bestämmelserna i detta moment ska</w:t>
            </w:r>
            <w:r>
              <w:t>ll dock</w:t>
            </w:r>
            <w:r w:rsidRPr="00AA2639">
              <w:t xml:space="preserve"> inte tillämpas på förening som lämnat </w:t>
            </w:r>
            <w:r>
              <w:t>i 9</w:t>
            </w:r>
            <w:r w:rsidR="00F05774">
              <w:t> §</w:t>
            </w:r>
            <w:r>
              <w:t xml:space="preserve"> avsett samtycke.</w:t>
            </w:r>
          </w:p>
          <w:p w14:paraId="344431AF" w14:textId="77777777" w:rsidR="00C070CD" w:rsidRDefault="00C070CD">
            <w:pPr>
              <w:pStyle w:val="ANormal"/>
            </w:pPr>
            <w:r>
              <w:t>- - - - - - - - - - - - - - - - - - - - - - - - - - - - - -</w:t>
            </w:r>
          </w:p>
          <w:p w14:paraId="7B1C0057" w14:textId="77777777" w:rsidR="00C2104D" w:rsidRDefault="00C2104D">
            <w:pPr>
              <w:pStyle w:val="ANormal"/>
            </w:pPr>
          </w:p>
          <w:p w14:paraId="33837C2C" w14:textId="77777777" w:rsidR="00800669" w:rsidRDefault="00800669">
            <w:pPr>
              <w:pStyle w:val="ANormal"/>
            </w:pPr>
          </w:p>
        </w:tc>
        <w:tc>
          <w:tcPr>
            <w:tcW w:w="146" w:type="pct"/>
          </w:tcPr>
          <w:p w14:paraId="563F81A5" w14:textId="77777777" w:rsidR="00C2104D" w:rsidRDefault="00C2104D">
            <w:pPr>
              <w:pStyle w:val="ANormal"/>
            </w:pPr>
          </w:p>
        </w:tc>
        <w:tc>
          <w:tcPr>
            <w:tcW w:w="2428" w:type="pct"/>
          </w:tcPr>
          <w:p w14:paraId="159A22A9" w14:textId="77777777" w:rsidR="00C2104D" w:rsidRDefault="00C2104D">
            <w:pPr>
              <w:pStyle w:val="ANormal"/>
            </w:pPr>
          </w:p>
          <w:p w14:paraId="1A2F13A0" w14:textId="182B65BB" w:rsidR="00C070CD" w:rsidRDefault="00C070CD" w:rsidP="00C070CD">
            <w:pPr>
              <w:pStyle w:val="LagParagraf"/>
            </w:pPr>
            <w:r>
              <w:t>13</w:t>
            </w:r>
            <w:r w:rsidR="00F05774">
              <w:t> §</w:t>
            </w:r>
          </w:p>
          <w:p w14:paraId="0AC22899" w14:textId="77777777" w:rsidR="00C070CD" w:rsidRDefault="00C070CD">
            <w:pPr>
              <w:pStyle w:val="ANormal"/>
            </w:pPr>
            <w:r>
              <w:t>- - - - - - - - - - - - - - - - - - - - - - - - - - - - - -</w:t>
            </w:r>
          </w:p>
          <w:p w14:paraId="6A911688" w14:textId="6BC53A26" w:rsidR="00C070CD" w:rsidRDefault="00C070CD" w:rsidP="00C070CD">
            <w:pPr>
              <w:pStyle w:val="ANormal"/>
            </w:pPr>
            <w:r>
              <w:tab/>
            </w:r>
            <w:r w:rsidRPr="00114F1E">
              <w:rPr>
                <w:b/>
                <w:bCs/>
              </w:rPr>
              <w:t>Om</w:t>
            </w:r>
            <w:r w:rsidRPr="00AA2639">
              <w:t xml:space="preserve"> landskapet, kommunala avtalsdelegationen, </w:t>
            </w:r>
            <w:r w:rsidRPr="00114F1E">
              <w:rPr>
                <w:b/>
                <w:bCs/>
              </w:rPr>
              <w:t>en</w:t>
            </w:r>
            <w:r>
              <w:t xml:space="preserve"> </w:t>
            </w:r>
            <w:r w:rsidRPr="00AA2639">
              <w:t xml:space="preserve">kommun eller </w:t>
            </w:r>
            <w:r w:rsidRPr="00114F1E">
              <w:rPr>
                <w:b/>
                <w:bCs/>
              </w:rPr>
              <w:t>ett</w:t>
            </w:r>
            <w:r>
              <w:t xml:space="preserve"> </w:t>
            </w:r>
            <w:r w:rsidRPr="00AA2639">
              <w:t xml:space="preserve">kommunalförbund </w:t>
            </w:r>
            <w:r w:rsidRPr="00F30C58">
              <w:rPr>
                <w:b/>
                <w:bCs/>
              </w:rPr>
              <w:t>handlar</w:t>
            </w:r>
            <w:r>
              <w:t xml:space="preserve"> </w:t>
            </w:r>
            <w:r w:rsidRPr="00AA2639">
              <w:t>i strid med bestämmelserna i 8 eller 9</w:t>
            </w:r>
            <w:r w:rsidR="00F05774">
              <w:t> §</w:t>
            </w:r>
            <w:r w:rsidRPr="00AA2639">
              <w:t xml:space="preserve"> eller underlåter att </w:t>
            </w:r>
            <w:r w:rsidRPr="00F30C58">
              <w:rPr>
                <w:b/>
                <w:bCs/>
              </w:rPr>
              <w:t>följa det som bestäms i 11</w:t>
            </w:r>
            <w:r w:rsidR="00F05774">
              <w:rPr>
                <w:b/>
                <w:bCs/>
              </w:rPr>
              <w:t> §</w:t>
            </w:r>
            <w:r w:rsidRPr="00AA2639">
              <w:t xml:space="preserve">, ska </w:t>
            </w:r>
            <w:r w:rsidRPr="00F30C58">
              <w:rPr>
                <w:b/>
                <w:bCs/>
              </w:rPr>
              <w:t>de om inte annat bestäms i tjänstekollektivavtal,</w:t>
            </w:r>
            <w:r w:rsidRPr="00AA2639">
              <w:t xml:space="preserve"> i stället för skadestånd betala plikt. Detsamma gäller om </w:t>
            </w:r>
            <w:r w:rsidRPr="006375A3">
              <w:rPr>
                <w:b/>
                <w:bCs/>
              </w:rPr>
              <w:t>en</w:t>
            </w:r>
            <w:r>
              <w:t xml:space="preserve"> </w:t>
            </w:r>
            <w:r w:rsidRPr="00AA2639">
              <w:t>tjänstemanna</w:t>
            </w:r>
            <w:r w:rsidRPr="006375A3">
              <w:rPr>
                <w:b/>
                <w:bCs/>
              </w:rPr>
              <w:t>- eller tjänsteinnehavar</w:t>
            </w:r>
            <w:r w:rsidRPr="00AA2639">
              <w:t xml:space="preserve">förening </w:t>
            </w:r>
            <w:r w:rsidRPr="006375A3">
              <w:rPr>
                <w:b/>
                <w:bCs/>
              </w:rPr>
              <w:t>handlar</w:t>
            </w:r>
            <w:r w:rsidRPr="00AA2639">
              <w:t xml:space="preserve"> i strid med bestämmelserna i 8 eller 9</w:t>
            </w:r>
            <w:r w:rsidR="00F05774">
              <w:t> §</w:t>
            </w:r>
            <w:r w:rsidRPr="00AA2639">
              <w:t xml:space="preserve"> eller underlåter att </w:t>
            </w:r>
            <w:r w:rsidRPr="006375A3">
              <w:rPr>
                <w:b/>
                <w:bCs/>
              </w:rPr>
              <w:t>följa det som bestäms i 10</w:t>
            </w:r>
            <w:r w:rsidR="00F05774">
              <w:rPr>
                <w:b/>
                <w:bCs/>
              </w:rPr>
              <w:t> §</w:t>
            </w:r>
            <w:r w:rsidRPr="00AA2639">
              <w:t xml:space="preserve">. Bestämmelserna i detta moment </w:t>
            </w:r>
            <w:r w:rsidRPr="006375A3">
              <w:rPr>
                <w:b/>
                <w:bCs/>
              </w:rPr>
              <w:t>ska</w:t>
            </w:r>
            <w:r w:rsidRPr="00AA2639">
              <w:t xml:space="preserve"> inte tillämpas på </w:t>
            </w:r>
            <w:r w:rsidRPr="00FE4F87">
              <w:rPr>
                <w:b/>
                <w:bCs/>
              </w:rPr>
              <w:t>en</w:t>
            </w:r>
            <w:r>
              <w:t xml:space="preserve"> </w:t>
            </w:r>
            <w:r w:rsidRPr="00AA2639">
              <w:t xml:space="preserve">förening som lämnat </w:t>
            </w:r>
            <w:r w:rsidRPr="00FE4F87">
              <w:rPr>
                <w:b/>
                <w:bCs/>
              </w:rPr>
              <w:t>ett samtycke som avses i 9</w:t>
            </w:r>
            <w:r w:rsidR="00F05774">
              <w:rPr>
                <w:b/>
                <w:bCs/>
              </w:rPr>
              <w:t> §</w:t>
            </w:r>
            <w:r w:rsidRPr="00FE4F87">
              <w:rPr>
                <w:b/>
                <w:bCs/>
              </w:rPr>
              <w:t>.</w:t>
            </w:r>
          </w:p>
          <w:p w14:paraId="27EA69BC" w14:textId="77777777" w:rsidR="00C070CD" w:rsidRDefault="00C070CD">
            <w:pPr>
              <w:pStyle w:val="ANormal"/>
            </w:pPr>
            <w:r>
              <w:t>- - - - - - - - - - - - - - - - - - - - - - - - - - - - - -</w:t>
            </w:r>
          </w:p>
          <w:p w14:paraId="23B7159C" w14:textId="77777777" w:rsidR="00C070CD" w:rsidRDefault="00C070CD">
            <w:pPr>
              <w:pStyle w:val="ANormal"/>
            </w:pPr>
          </w:p>
          <w:p w14:paraId="5D5D72BA" w14:textId="77777777" w:rsidR="00800669" w:rsidRDefault="00800669">
            <w:pPr>
              <w:pStyle w:val="ANormal"/>
            </w:pPr>
          </w:p>
        </w:tc>
      </w:tr>
      <w:tr w:rsidR="00C2104D" w14:paraId="63EEC8F2" w14:textId="77777777" w:rsidTr="00167CFB">
        <w:tc>
          <w:tcPr>
            <w:tcW w:w="2426" w:type="pct"/>
          </w:tcPr>
          <w:p w14:paraId="5EDEF726" w14:textId="77777777" w:rsidR="00C2104D" w:rsidRDefault="00C2104D">
            <w:pPr>
              <w:pStyle w:val="ANormal"/>
            </w:pPr>
          </w:p>
          <w:p w14:paraId="6DD59C2E" w14:textId="35D97F18" w:rsidR="00C070CD" w:rsidRDefault="00C070CD" w:rsidP="00C070CD">
            <w:pPr>
              <w:pStyle w:val="LagParagraf"/>
            </w:pPr>
            <w:r>
              <w:lastRenderedPageBreak/>
              <w:t>15</w:t>
            </w:r>
            <w:r w:rsidR="00F05774">
              <w:t> §</w:t>
            </w:r>
          </w:p>
          <w:p w14:paraId="247CC1DC" w14:textId="77777777" w:rsidR="00C070CD" w:rsidRDefault="00C070CD">
            <w:pPr>
              <w:pStyle w:val="ANormal"/>
            </w:pPr>
            <w:r>
              <w:t>- - - - - - - - - - - - - - - - - - - - - - - - - - - - - -</w:t>
            </w:r>
          </w:p>
          <w:p w14:paraId="3ADA5612" w14:textId="77777777" w:rsidR="00C070CD" w:rsidRDefault="00C070CD" w:rsidP="00C070CD">
            <w:pPr>
              <w:pStyle w:val="ANormal"/>
            </w:pPr>
            <w:r>
              <w:tab/>
            </w:r>
            <w:r>
              <w:rPr>
                <w:shd w:val="clear" w:color="auto" w:fill="FFFFFF"/>
              </w:rPr>
              <w:t>Har avtal på talan mot någon tjänstemannaförening förklarats hävt, kan avtalet inom två veckor uppsägas gentemot övriga föreningar.</w:t>
            </w:r>
          </w:p>
          <w:p w14:paraId="6524D1CB" w14:textId="0DCD86BF" w:rsidR="00C070CD" w:rsidRPr="008F3A07" w:rsidRDefault="00C070CD" w:rsidP="00C070CD">
            <w:pPr>
              <w:pStyle w:val="ANormal"/>
            </w:pPr>
            <w:r>
              <w:tab/>
              <w:t>Har avtal på förenings talan förklarats hävt, äger även annan förening, som är part i avtalet eller som har uppsägningsrätt enligt 6</w:t>
            </w:r>
            <w:r w:rsidR="00F05774">
              <w:t> §</w:t>
            </w:r>
            <w:r>
              <w:t xml:space="preserve"> 2</w:t>
            </w:r>
            <w:r w:rsidR="00F05774">
              <w:t> mom.</w:t>
            </w:r>
            <w:r>
              <w:t>, rätt att inom två veckor uppsäga avtalet.</w:t>
            </w:r>
          </w:p>
          <w:p w14:paraId="0D295839" w14:textId="77777777" w:rsidR="00C070CD" w:rsidRDefault="00C070CD">
            <w:pPr>
              <w:pStyle w:val="ANormal"/>
            </w:pPr>
            <w:r>
              <w:t>- - - - - - - - - - - - - - - - - - - - - - - - - - - - - -</w:t>
            </w:r>
          </w:p>
          <w:p w14:paraId="360309BB" w14:textId="77777777" w:rsidR="00C2104D" w:rsidRDefault="00C2104D">
            <w:pPr>
              <w:pStyle w:val="ANormal"/>
            </w:pPr>
          </w:p>
        </w:tc>
        <w:tc>
          <w:tcPr>
            <w:tcW w:w="146" w:type="pct"/>
          </w:tcPr>
          <w:p w14:paraId="2D990FCB" w14:textId="77777777" w:rsidR="00C2104D" w:rsidRDefault="00C2104D">
            <w:pPr>
              <w:pStyle w:val="ANormal"/>
            </w:pPr>
          </w:p>
        </w:tc>
        <w:tc>
          <w:tcPr>
            <w:tcW w:w="2428" w:type="pct"/>
          </w:tcPr>
          <w:p w14:paraId="6DB50F4E" w14:textId="77777777" w:rsidR="00C2104D" w:rsidRDefault="00C2104D">
            <w:pPr>
              <w:pStyle w:val="ANormal"/>
            </w:pPr>
          </w:p>
          <w:p w14:paraId="59A41295" w14:textId="2DA8179E" w:rsidR="00C070CD" w:rsidRDefault="00C070CD" w:rsidP="00C070CD">
            <w:pPr>
              <w:pStyle w:val="LagParagraf"/>
            </w:pPr>
            <w:r>
              <w:lastRenderedPageBreak/>
              <w:t>15</w:t>
            </w:r>
            <w:r w:rsidR="00F05774">
              <w:t> §</w:t>
            </w:r>
          </w:p>
          <w:p w14:paraId="0669CC0D" w14:textId="77777777" w:rsidR="00C070CD" w:rsidRDefault="00C070CD" w:rsidP="00C070CD">
            <w:pPr>
              <w:pStyle w:val="ANormal"/>
            </w:pPr>
            <w:r>
              <w:t xml:space="preserve">- - - - - - - - - - - - - - - - - - - - - - - - - - - - - - </w:t>
            </w:r>
          </w:p>
          <w:p w14:paraId="23C5D41C" w14:textId="77777777" w:rsidR="00C070CD" w:rsidRDefault="00C070CD" w:rsidP="00C070CD">
            <w:pPr>
              <w:pStyle w:val="ANormal"/>
            </w:pPr>
            <w:r>
              <w:tab/>
            </w:r>
            <w:r w:rsidRPr="0054334E">
              <w:rPr>
                <w:b/>
                <w:bCs/>
              </w:rPr>
              <w:t>Om ett</w:t>
            </w:r>
            <w:r>
              <w:t xml:space="preserve"> avtal på talan mot </w:t>
            </w:r>
            <w:r w:rsidRPr="0054334E">
              <w:rPr>
                <w:b/>
                <w:bCs/>
              </w:rPr>
              <w:t>en</w:t>
            </w:r>
            <w:r>
              <w:t xml:space="preserve"> tjänstemanna</w:t>
            </w:r>
            <w:r w:rsidRPr="0054334E">
              <w:rPr>
                <w:b/>
                <w:bCs/>
              </w:rPr>
              <w:t>- eller tjänsteinnehavar</w:t>
            </w:r>
            <w:r>
              <w:t xml:space="preserve">förening </w:t>
            </w:r>
            <w:r w:rsidRPr="0054334E">
              <w:rPr>
                <w:b/>
                <w:bCs/>
              </w:rPr>
              <w:t>hävts</w:t>
            </w:r>
            <w:r>
              <w:t xml:space="preserve">, kan avtalet inom två veckor </w:t>
            </w:r>
            <w:r w:rsidRPr="0054334E">
              <w:rPr>
                <w:b/>
                <w:bCs/>
              </w:rPr>
              <w:t>sägas upp</w:t>
            </w:r>
            <w:r>
              <w:t xml:space="preserve"> mot övriga föreningar.</w:t>
            </w:r>
          </w:p>
          <w:p w14:paraId="7766F14A" w14:textId="29EAB5F7" w:rsidR="00C070CD" w:rsidRPr="008F3A07" w:rsidRDefault="00C070CD" w:rsidP="00C070CD">
            <w:pPr>
              <w:pStyle w:val="ANormal"/>
            </w:pPr>
            <w:r>
              <w:rPr>
                <w:b/>
                <w:bCs/>
              </w:rPr>
              <w:tab/>
            </w:r>
            <w:r w:rsidRPr="0054334E">
              <w:rPr>
                <w:b/>
                <w:bCs/>
              </w:rPr>
              <w:t>Om ett</w:t>
            </w:r>
            <w:r>
              <w:t xml:space="preserve"> avtal på en förenings talan hävts, </w:t>
            </w:r>
            <w:r w:rsidRPr="00FC2FA7">
              <w:rPr>
                <w:b/>
                <w:bCs/>
              </w:rPr>
              <w:t>har också en</w:t>
            </w:r>
            <w:r>
              <w:t xml:space="preserve"> annan förening, som är part i avtalet eller som har uppsägningsrätt enligt 6</w:t>
            </w:r>
            <w:r w:rsidR="00F05774">
              <w:t> §</w:t>
            </w:r>
            <w:r>
              <w:t xml:space="preserve"> 2</w:t>
            </w:r>
            <w:r w:rsidR="00F05774">
              <w:t> mom.</w:t>
            </w:r>
            <w:r>
              <w:t xml:space="preserve">, rätt att inom två veckor </w:t>
            </w:r>
            <w:r w:rsidRPr="00B903BC">
              <w:rPr>
                <w:b/>
                <w:bCs/>
              </w:rPr>
              <w:t>säga upp</w:t>
            </w:r>
            <w:r>
              <w:t xml:space="preserve"> avtalet.</w:t>
            </w:r>
          </w:p>
          <w:p w14:paraId="72A1E64F" w14:textId="77777777" w:rsidR="00C070CD" w:rsidRDefault="00C070CD">
            <w:pPr>
              <w:pStyle w:val="ANormal"/>
            </w:pPr>
            <w:r>
              <w:t>- - - - - - - - - - - - - - - - - - - - - - - - - - - - - -</w:t>
            </w:r>
          </w:p>
          <w:p w14:paraId="63FFB5D0" w14:textId="77777777" w:rsidR="00C070CD" w:rsidRDefault="00C070CD">
            <w:pPr>
              <w:pStyle w:val="ANormal"/>
            </w:pPr>
          </w:p>
        </w:tc>
      </w:tr>
      <w:tr w:rsidR="00C2104D" w14:paraId="51D45455" w14:textId="77777777" w:rsidTr="00167CFB">
        <w:tc>
          <w:tcPr>
            <w:tcW w:w="2426" w:type="pct"/>
          </w:tcPr>
          <w:p w14:paraId="18DFC0B6" w14:textId="77777777" w:rsidR="00C2104D" w:rsidRDefault="00C2104D">
            <w:pPr>
              <w:pStyle w:val="ANormal"/>
            </w:pPr>
          </w:p>
          <w:p w14:paraId="00948354" w14:textId="5CF1A58F" w:rsidR="00C070CD" w:rsidRDefault="00C070CD" w:rsidP="00C070CD">
            <w:pPr>
              <w:pStyle w:val="LagParagraf"/>
            </w:pPr>
            <w:r>
              <w:t>17</w:t>
            </w:r>
            <w:r w:rsidR="00F05774">
              <w:t> §</w:t>
            </w:r>
          </w:p>
          <w:p w14:paraId="5C7ED2FA" w14:textId="3BC62D51" w:rsidR="00C070CD" w:rsidRDefault="00C070CD" w:rsidP="00C070CD">
            <w:pPr>
              <w:pStyle w:val="ANormal"/>
              <w:rPr>
                <w:shd w:val="clear" w:color="auto" w:fill="FFFFFF"/>
              </w:rPr>
            </w:pPr>
            <w:r>
              <w:rPr>
                <w:shd w:val="clear" w:color="auto" w:fill="FFFFFF"/>
              </w:rPr>
              <w:tab/>
              <w:t xml:space="preserve">Tjänsteman får inte utan </w:t>
            </w:r>
            <w:r w:rsidRPr="005651B6">
              <w:t>tvingande</w:t>
            </w:r>
            <w:r>
              <w:rPr>
                <w:shd w:val="clear" w:color="auto" w:fill="FFFFFF"/>
              </w:rPr>
              <w:t xml:space="preserve"> skäl hindras att i egenskap av företrädare för tjänstemannaförening delta i förhandlingar som avses i denna lag.</w:t>
            </w:r>
          </w:p>
          <w:p w14:paraId="5A9FEAB1" w14:textId="77777777" w:rsidR="00C2104D" w:rsidRDefault="00C2104D">
            <w:pPr>
              <w:pStyle w:val="ANormal"/>
            </w:pPr>
          </w:p>
        </w:tc>
        <w:tc>
          <w:tcPr>
            <w:tcW w:w="146" w:type="pct"/>
          </w:tcPr>
          <w:p w14:paraId="43FB6F07" w14:textId="77777777" w:rsidR="00C2104D" w:rsidRDefault="00C2104D">
            <w:pPr>
              <w:pStyle w:val="ANormal"/>
            </w:pPr>
          </w:p>
        </w:tc>
        <w:tc>
          <w:tcPr>
            <w:tcW w:w="2428" w:type="pct"/>
          </w:tcPr>
          <w:p w14:paraId="76B12139" w14:textId="77777777" w:rsidR="00C2104D" w:rsidRDefault="00C2104D">
            <w:pPr>
              <w:pStyle w:val="ANormal"/>
            </w:pPr>
          </w:p>
          <w:p w14:paraId="5AD76193" w14:textId="0891F09C" w:rsidR="00C070CD" w:rsidRDefault="00C070CD" w:rsidP="00C070CD">
            <w:pPr>
              <w:pStyle w:val="LagParagraf"/>
            </w:pPr>
            <w:r>
              <w:t>17</w:t>
            </w:r>
            <w:r w:rsidR="00F05774">
              <w:t> §</w:t>
            </w:r>
          </w:p>
          <w:p w14:paraId="13C73CD1" w14:textId="5CF96BA8" w:rsidR="00C070CD" w:rsidRDefault="00C070CD" w:rsidP="00C070CD">
            <w:pPr>
              <w:pStyle w:val="ANormal"/>
              <w:rPr>
                <w:shd w:val="clear" w:color="auto" w:fill="FFFFFF"/>
              </w:rPr>
            </w:pPr>
            <w:r>
              <w:rPr>
                <w:b/>
                <w:bCs/>
                <w:shd w:val="clear" w:color="auto" w:fill="FFFFFF"/>
              </w:rPr>
              <w:tab/>
            </w:r>
            <w:r w:rsidRPr="00F01FBB">
              <w:rPr>
                <w:b/>
                <w:bCs/>
                <w:shd w:val="clear" w:color="auto" w:fill="FFFFFF"/>
              </w:rPr>
              <w:t>En tjänsteinnehavare</w:t>
            </w:r>
            <w:r>
              <w:rPr>
                <w:shd w:val="clear" w:color="auto" w:fill="FFFFFF"/>
              </w:rPr>
              <w:t xml:space="preserve"> får inte utan </w:t>
            </w:r>
            <w:r w:rsidRPr="005651B6">
              <w:t>tvingande</w:t>
            </w:r>
            <w:r>
              <w:rPr>
                <w:shd w:val="clear" w:color="auto" w:fill="FFFFFF"/>
              </w:rPr>
              <w:t xml:space="preserve"> skäl hindras att i egenskap av företrädare för </w:t>
            </w:r>
            <w:r w:rsidRPr="00F01FBB">
              <w:rPr>
                <w:b/>
                <w:bCs/>
                <w:shd w:val="clear" w:color="auto" w:fill="FFFFFF"/>
              </w:rPr>
              <w:t>en</w:t>
            </w:r>
            <w:r>
              <w:rPr>
                <w:shd w:val="clear" w:color="auto" w:fill="FFFFFF"/>
              </w:rPr>
              <w:t xml:space="preserve"> tjänstemanna</w:t>
            </w:r>
            <w:r w:rsidRPr="00F01FBB">
              <w:rPr>
                <w:b/>
                <w:bCs/>
                <w:shd w:val="clear" w:color="auto" w:fill="FFFFFF"/>
              </w:rPr>
              <w:t>- eller tjänsteinnehavar</w:t>
            </w:r>
            <w:r>
              <w:rPr>
                <w:shd w:val="clear" w:color="auto" w:fill="FFFFFF"/>
              </w:rPr>
              <w:t>förening delta i förhandlingar som avses i denna lag.</w:t>
            </w:r>
          </w:p>
          <w:p w14:paraId="1FDF3A82" w14:textId="77777777" w:rsidR="00C070CD" w:rsidRDefault="00C070CD">
            <w:pPr>
              <w:pStyle w:val="ANormal"/>
            </w:pPr>
          </w:p>
        </w:tc>
      </w:tr>
      <w:tr w:rsidR="00C2104D" w14:paraId="6DC1F87A" w14:textId="77777777" w:rsidTr="00167CFB">
        <w:tc>
          <w:tcPr>
            <w:tcW w:w="2426" w:type="pct"/>
          </w:tcPr>
          <w:p w14:paraId="64345E0A" w14:textId="77777777" w:rsidR="00C2104D" w:rsidRDefault="00C2104D">
            <w:pPr>
              <w:pStyle w:val="ANormal"/>
            </w:pPr>
          </w:p>
          <w:p w14:paraId="4CBEC5AD" w14:textId="5C83651C" w:rsidR="00C070CD" w:rsidRDefault="00C070CD" w:rsidP="00C070CD">
            <w:pPr>
              <w:pStyle w:val="LagParagraf"/>
            </w:pPr>
            <w:r>
              <w:t>18</w:t>
            </w:r>
            <w:r w:rsidR="00F05774">
              <w:t> §</w:t>
            </w:r>
          </w:p>
          <w:p w14:paraId="4DB26519" w14:textId="77777777" w:rsidR="00C070CD" w:rsidRPr="00102F22" w:rsidRDefault="00C070CD" w:rsidP="00C070CD">
            <w:pPr>
              <w:pStyle w:val="ANormal"/>
            </w:pPr>
            <w:r>
              <w:tab/>
            </w:r>
            <w:r w:rsidRPr="00102F22">
              <w:t xml:space="preserve">Till </w:t>
            </w:r>
            <w:r>
              <w:t>tjänsteman</w:t>
            </w:r>
            <w:r w:rsidRPr="00102F22">
              <w:t xml:space="preserve"> som omfattas av arbetsstrid </w:t>
            </w:r>
            <w:r>
              <w:t>erläggs</w:t>
            </w:r>
            <w:r w:rsidRPr="00102F22">
              <w:t xml:space="preserve"> inte </w:t>
            </w:r>
            <w:r>
              <w:t>lön</w:t>
            </w:r>
            <w:r w:rsidRPr="00102F22">
              <w:t xml:space="preserve"> eller andra ekonomiska förmåner för den </w:t>
            </w:r>
            <w:proofErr w:type="gramStart"/>
            <w:r w:rsidRPr="00102F22">
              <w:t>tid arbetet</w:t>
            </w:r>
            <w:proofErr w:type="gramEnd"/>
            <w:r w:rsidRPr="00102F22">
              <w:t xml:space="preserve"> är inställt till följd av </w:t>
            </w:r>
            <w:r>
              <w:t xml:space="preserve">en </w:t>
            </w:r>
            <w:r w:rsidRPr="00102F22">
              <w:t xml:space="preserve">stridsåtgärd mot landskapet, kommun eller kommunalförbund. Sådana förmåner </w:t>
            </w:r>
            <w:r>
              <w:t>utgår</w:t>
            </w:r>
            <w:r w:rsidRPr="00102F22">
              <w:t xml:space="preserve"> inte heller till tjänste</w:t>
            </w:r>
            <w:r>
              <w:t>man</w:t>
            </w:r>
            <w:r w:rsidRPr="00102F22">
              <w:t xml:space="preserve"> som omfattas av lockout som utlysts av landskapet, kommun eller kommunalförbund. </w:t>
            </w:r>
            <w:r>
              <w:t>T</w:t>
            </w:r>
            <w:r w:rsidRPr="00102F22">
              <w:t>jänste</w:t>
            </w:r>
            <w:r>
              <w:t xml:space="preserve">man </w:t>
            </w:r>
            <w:r w:rsidRPr="00102F22">
              <w:t xml:space="preserve">har </w:t>
            </w:r>
            <w:r w:rsidRPr="00105B01">
              <w:rPr>
                <w:b/>
                <w:bCs/>
              </w:rPr>
              <w:t>likväl</w:t>
            </w:r>
            <w:r>
              <w:t xml:space="preserve"> </w:t>
            </w:r>
            <w:r w:rsidRPr="00102F22">
              <w:t xml:space="preserve">rätt att </w:t>
            </w:r>
            <w:r>
              <w:t xml:space="preserve">nyttja </w:t>
            </w:r>
            <w:r w:rsidRPr="00102F22">
              <w:t>tjänstebostad medan arbetsstrid pågår.</w:t>
            </w:r>
          </w:p>
          <w:p w14:paraId="59B4292E" w14:textId="77777777" w:rsidR="00C2104D" w:rsidRDefault="00C2104D">
            <w:pPr>
              <w:pStyle w:val="ANormal"/>
            </w:pPr>
          </w:p>
        </w:tc>
        <w:tc>
          <w:tcPr>
            <w:tcW w:w="146" w:type="pct"/>
          </w:tcPr>
          <w:p w14:paraId="6F9C9D8E" w14:textId="77777777" w:rsidR="00C2104D" w:rsidRDefault="00C2104D">
            <w:pPr>
              <w:pStyle w:val="ANormal"/>
            </w:pPr>
          </w:p>
        </w:tc>
        <w:tc>
          <w:tcPr>
            <w:tcW w:w="2428" w:type="pct"/>
          </w:tcPr>
          <w:p w14:paraId="587F2419" w14:textId="77777777" w:rsidR="00C2104D" w:rsidRDefault="00C2104D">
            <w:pPr>
              <w:pStyle w:val="ANormal"/>
            </w:pPr>
          </w:p>
          <w:p w14:paraId="3660C00D" w14:textId="7BFABD22" w:rsidR="00C070CD" w:rsidRDefault="00C070CD" w:rsidP="00C070CD">
            <w:pPr>
              <w:pStyle w:val="LagParagraf"/>
            </w:pPr>
            <w:r>
              <w:t>18</w:t>
            </w:r>
            <w:r w:rsidR="00F05774">
              <w:t> §</w:t>
            </w:r>
          </w:p>
          <w:p w14:paraId="38B47722" w14:textId="77777777" w:rsidR="00C070CD" w:rsidRPr="00102F22" w:rsidRDefault="00C070CD" w:rsidP="00C070CD">
            <w:pPr>
              <w:pStyle w:val="ANormal"/>
            </w:pPr>
            <w:r>
              <w:tab/>
            </w:r>
            <w:r w:rsidRPr="00102F22">
              <w:t xml:space="preserve">Till </w:t>
            </w:r>
            <w:r w:rsidRPr="00F01FBB">
              <w:rPr>
                <w:b/>
                <w:bCs/>
              </w:rPr>
              <w:t>en tjänsteinnehavare</w:t>
            </w:r>
            <w:r w:rsidRPr="00102F22">
              <w:t xml:space="preserve"> som omfattas av arbetsstrid </w:t>
            </w:r>
            <w:r w:rsidRPr="00105B01">
              <w:rPr>
                <w:b/>
                <w:bCs/>
              </w:rPr>
              <w:t>betalas</w:t>
            </w:r>
            <w:r w:rsidRPr="00102F22">
              <w:t xml:space="preserve"> inte </w:t>
            </w:r>
            <w:r>
              <w:t>lön</w:t>
            </w:r>
            <w:r w:rsidRPr="00102F22">
              <w:t xml:space="preserve"> eller andra ekonomiska förmåner för den </w:t>
            </w:r>
            <w:proofErr w:type="gramStart"/>
            <w:r w:rsidRPr="00102F22">
              <w:t>tid arbetet</w:t>
            </w:r>
            <w:proofErr w:type="gramEnd"/>
            <w:r w:rsidRPr="00102F22">
              <w:t xml:space="preserve"> är inställt till följd av </w:t>
            </w:r>
            <w:r>
              <w:t xml:space="preserve">en </w:t>
            </w:r>
            <w:r w:rsidRPr="00102F22">
              <w:t xml:space="preserve">stridsåtgärd mot landskapet, </w:t>
            </w:r>
            <w:r w:rsidRPr="00105B01">
              <w:rPr>
                <w:b/>
                <w:bCs/>
              </w:rPr>
              <w:t>en</w:t>
            </w:r>
            <w:r>
              <w:t xml:space="preserve"> </w:t>
            </w:r>
            <w:r w:rsidRPr="00102F22">
              <w:t xml:space="preserve">kommun eller </w:t>
            </w:r>
            <w:r w:rsidRPr="00105B01">
              <w:rPr>
                <w:b/>
                <w:bCs/>
              </w:rPr>
              <w:t>ett</w:t>
            </w:r>
            <w:r>
              <w:t xml:space="preserve"> </w:t>
            </w:r>
            <w:r w:rsidRPr="00102F22">
              <w:t xml:space="preserve">kommunalförbund. Sådana förmåner </w:t>
            </w:r>
            <w:r w:rsidRPr="00105B01">
              <w:rPr>
                <w:b/>
                <w:bCs/>
              </w:rPr>
              <w:t>betalas</w:t>
            </w:r>
            <w:r w:rsidRPr="00102F22">
              <w:t xml:space="preserve"> inte heller till </w:t>
            </w:r>
            <w:r w:rsidRPr="00105B01">
              <w:rPr>
                <w:b/>
                <w:bCs/>
              </w:rPr>
              <w:t>en tjänsteinnehavare</w:t>
            </w:r>
            <w:r w:rsidRPr="00102F22">
              <w:t xml:space="preserve"> som omfattas av lockout som utlysts av landskapet, </w:t>
            </w:r>
            <w:r w:rsidRPr="00105B01">
              <w:rPr>
                <w:b/>
                <w:bCs/>
              </w:rPr>
              <w:t>en</w:t>
            </w:r>
            <w:r>
              <w:t xml:space="preserve"> </w:t>
            </w:r>
            <w:r w:rsidRPr="00102F22">
              <w:t xml:space="preserve">kommun eller </w:t>
            </w:r>
            <w:r w:rsidRPr="00105B01">
              <w:rPr>
                <w:b/>
                <w:bCs/>
              </w:rPr>
              <w:t>ett</w:t>
            </w:r>
            <w:r>
              <w:t xml:space="preserve"> </w:t>
            </w:r>
            <w:r w:rsidRPr="00102F22">
              <w:t xml:space="preserve">kommunalförbund. </w:t>
            </w:r>
            <w:r w:rsidRPr="00105B01">
              <w:rPr>
                <w:b/>
                <w:bCs/>
              </w:rPr>
              <w:t>En tjänsteinnehavare</w:t>
            </w:r>
            <w:r>
              <w:t xml:space="preserve"> </w:t>
            </w:r>
            <w:r w:rsidRPr="00102F22">
              <w:t xml:space="preserve">har rätt att </w:t>
            </w:r>
            <w:r w:rsidRPr="00105B01">
              <w:rPr>
                <w:b/>
                <w:bCs/>
              </w:rPr>
              <w:t>använda</w:t>
            </w:r>
            <w:r>
              <w:t xml:space="preserve"> en</w:t>
            </w:r>
            <w:r w:rsidRPr="00102F22">
              <w:t xml:space="preserve"> tjänstebostad medan arbetsstrid pågår.</w:t>
            </w:r>
          </w:p>
          <w:p w14:paraId="6655343D" w14:textId="77777777" w:rsidR="00C070CD" w:rsidRDefault="00C070CD">
            <w:pPr>
              <w:pStyle w:val="ANormal"/>
            </w:pPr>
          </w:p>
        </w:tc>
      </w:tr>
      <w:tr w:rsidR="00C2104D" w14:paraId="1E950754" w14:textId="77777777" w:rsidTr="00167CFB">
        <w:tc>
          <w:tcPr>
            <w:tcW w:w="2426" w:type="pct"/>
          </w:tcPr>
          <w:p w14:paraId="0A738699" w14:textId="77777777" w:rsidR="00C2104D" w:rsidRDefault="00C2104D">
            <w:pPr>
              <w:pStyle w:val="ANormal"/>
            </w:pPr>
          </w:p>
          <w:p w14:paraId="6D8F1FC6" w14:textId="165C10FA" w:rsidR="00C070CD" w:rsidRDefault="00C070CD" w:rsidP="00C070CD">
            <w:pPr>
              <w:pStyle w:val="LagParagraf"/>
            </w:pPr>
            <w:r>
              <w:t>19</w:t>
            </w:r>
            <w:r w:rsidR="00F05774">
              <w:t> §</w:t>
            </w:r>
          </w:p>
          <w:p w14:paraId="26C2F07C" w14:textId="665DD37E" w:rsidR="00C070CD" w:rsidRPr="00900C1D" w:rsidRDefault="00C070CD" w:rsidP="00C070CD">
            <w:pPr>
              <w:pStyle w:val="ANormal"/>
            </w:pPr>
            <w:r>
              <w:tab/>
              <w:t>Tjänsteman</w:t>
            </w:r>
            <w:r w:rsidRPr="00900C1D">
              <w:t xml:space="preserve"> får inte </w:t>
            </w:r>
            <w:r>
              <w:t>genom</w:t>
            </w:r>
            <w:r w:rsidRPr="00900C1D">
              <w:t xml:space="preserve"> </w:t>
            </w:r>
            <w:r>
              <w:t>besvär söka ändring</w:t>
            </w:r>
            <w:r w:rsidRPr="00900C1D">
              <w:t xml:space="preserve"> i</w:t>
            </w:r>
            <w:r>
              <w:t xml:space="preserve"> </w:t>
            </w:r>
            <w:proofErr w:type="gramStart"/>
            <w:r w:rsidRPr="00900C1D">
              <w:t>myndighets</w:t>
            </w:r>
            <w:r>
              <w:t xml:space="preserve"> </w:t>
            </w:r>
            <w:r w:rsidRPr="00900C1D">
              <w:t>beslut</w:t>
            </w:r>
            <w:proofErr w:type="gramEnd"/>
            <w:r w:rsidRPr="00900C1D">
              <w:t xml:space="preserve"> i</w:t>
            </w:r>
            <w:r>
              <w:t xml:space="preserve"> </w:t>
            </w:r>
            <w:r w:rsidRPr="00900C1D">
              <w:t>ärende som avses i 2</w:t>
            </w:r>
            <w:r w:rsidR="00F05774">
              <w:t> §</w:t>
            </w:r>
            <w:r>
              <w:t xml:space="preserve"> </w:t>
            </w:r>
            <w:r w:rsidRPr="005C750C">
              <w:t>eller bringa det till handläggning genom anspråk på rättelse eller såsom förvaltningstvistemål</w:t>
            </w:r>
            <w:r w:rsidRPr="00900C1D">
              <w:t xml:space="preserve">, om </w:t>
            </w:r>
            <w:r>
              <w:t>han</w:t>
            </w:r>
            <w:r w:rsidRPr="00900C1D">
              <w:t xml:space="preserve"> eller</w:t>
            </w:r>
            <w:r>
              <w:t xml:space="preserve"> </w:t>
            </w:r>
            <w:r w:rsidRPr="00900C1D">
              <w:t>tjänstemannaförening har rätt att anhängiggöra ärendet vid arbetsdomstole</w:t>
            </w:r>
            <w:r>
              <w:t>n.</w:t>
            </w:r>
          </w:p>
          <w:p w14:paraId="456644E0" w14:textId="77777777" w:rsidR="00C2104D" w:rsidRDefault="00C2104D">
            <w:pPr>
              <w:pStyle w:val="ANormal"/>
            </w:pPr>
          </w:p>
        </w:tc>
        <w:tc>
          <w:tcPr>
            <w:tcW w:w="146" w:type="pct"/>
          </w:tcPr>
          <w:p w14:paraId="7F6D1638" w14:textId="77777777" w:rsidR="00C2104D" w:rsidRDefault="00C2104D">
            <w:pPr>
              <w:pStyle w:val="ANormal"/>
            </w:pPr>
          </w:p>
        </w:tc>
        <w:tc>
          <w:tcPr>
            <w:tcW w:w="2428" w:type="pct"/>
          </w:tcPr>
          <w:p w14:paraId="03109408" w14:textId="77777777" w:rsidR="00C2104D" w:rsidRDefault="00C2104D">
            <w:pPr>
              <w:pStyle w:val="ANormal"/>
            </w:pPr>
          </w:p>
          <w:p w14:paraId="02BA67F0" w14:textId="400C6E1C" w:rsidR="00C070CD" w:rsidRDefault="00C070CD" w:rsidP="00C070CD">
            <w:pPr>
              <w:pStyle w:val="LagParagraf"/>
            </w:pPr>
            <w:r>
              <w:t>19</w:t>
            </w:r>
            <w:r w:rsidR="00F05774">
              <w:t> §</w:t>
            </w:r>
          </w:p>
          <w:p w14:paraId="4432052E" w14:textId="7EA07A0C" w:rsidR="00C070CD" w:rsidRPr="00900C1D" w:rsidRDefault="00C070CD" w:rsidP="00C070CD">
            <w:pPr>
              <w:pStyle w:val="ANormal"/>
            </w:pPr>
            <w:r>
              <w:rPr>
                <w:b/>
                <w:bCs/>
              </w:rPr>
              <w:tab/>
            </w:r>
            <w:r w:rsidRPr="006A0231">
              <w:rPr>
                <w:b/>
                <w:bCs/>
              </w:rPr>
              <w:t>En tjänsteinnehavare</w:t>
            </w:r>
            <w:r w:rsidRPr="00900C1D">
              <w:t xml:space="preserve"> får inte </w:t>
            </w:r>
            <w:r w:rsidRPr="006A0231">
              <w:rPr>
                <w:b/>
                <w:bCs/>
              </w:rPr>
              <w:t>söka ändring genom besvär i ett myndighetsbeslut</w:t>
            </w:r>
            <w:r w:rsidRPr="00900C1D">
              <w:t xml:space="preserve"> i</w:t>
            </w:r>
            <w:r>
              <w:t xml:space="preserve"> </w:t>
            </w:r>
            <w:r w:rsidRPr="006A0231">
              <w:rPr>
                <w:b/>
                <w:bCs/>
              </w:rPr>
              <w:t xml:space="preserve">ett </w:t>
            </w:r>
            <w:r w:rsidRPr="00900C1D">
              <w:t>ärende som avses i 2</w:t>
            </w:r>
            <w:r w:rsidR="00F05774">
              <w:t> §</w:t>
            </w:r>
            <w:r>
              <w:t xml:space="preserve">, </w:t>
            </w:r>
            <w:r w:rsidRPr="006A0231">
              <w:rPr>
                <w:b/>
                <w:bCs/>
              </w:rPr>
              <w:t>yrka på rättelse av beslutet eller yrka på att ärendet behandlas som förvaltningstvistemål</w:t>
            </w:r>
            <w:r w:rsidRPr="00900C1D">
              <w:t xml:space="preserve">, om </w:t>
            </w:r>
            <w:r w:rsidRPr="006A0231">
              <w:rPr>
                <w:b/>
                <w:bCs/>
              </w:rPr>
              <w:t>tjänsteinnehavaren</w:t>
            </w:r>
            <w:r w:rsidRPr="00900C1D">
              <w:t xml:space="preserve"> eller</w:t>
            </w:r>
            <w:r>
              <w:t xml:space="preserve"> </w:t>
            </w:r>
            <w:r w:rsidRPr="006A0231">
              <w:rPr>
                <w:b/>
                <w:bCs/>
              </w:rPr>
              <w:t>en</w:t>
            </w:r>
            <w:r w:rsidRPr="00900C1D">
              <w:t xml:space="preserve"> tjänstemanna</w:t>
            </w:r>
            <w:r w:rsidRPr="006A0231">
              <w:rPr>
                <w:b/>
                <w:bCs/>
              </w:rPr>
              <w:t>- eller tjänsteinnehavar</w:t>
            </w:r>
            <w:r w:rsidRPr="00900C1D">
              <w:t>förening har rätt att anhängiggöra ärendet vid arbetsdomstole</w:t>
            </w:r>
            <w:r>
              <w:t>n.</w:t>
            </w:r>
          </w:p>
          <w:p w14:paraId="16FA622D" w14:textId="77777777" w:rsidR="00C070CD" w:rsidRDefault="00C070CD">
            <w:pPr>
              <w:pStyle w:val="ANormal"/>
            </w:pPr>
          </w:p>
        </w:tc>
      </w:tr>
      <w:tr w:rsidR="00C070CD" w14:paraId="00F11F61" w14:textId="77777777" w:rsidTr="00167CFB">
        <w:tc>
          <w:tcPr>
            <w:tcW w:w="2426" w:type="pct"/>
          </w:tcPr>
          <w:p w14:paraId="6334899D" w14:textId="77777777" w:rsidR="00C070CD" w:rsidRDefault="00C070CD">
            <w:pPr>
              <w:pStyle w:val="ANormal"/>
            </w:pPr>
          </w:p>
          <w:p w14:paraId="38B284C6" w14:textId="77777777" w:rsidR="00C070CD" w:rsidRDefault="00C070CD">
            <w:pPr>
              <w:pStyle w:val="ANormal"/>
            </w:pPr>
          </w:p>
        </w:tc>
        <w:tc>
          <w:tcPr>
            <w:tcW w:w="146" w:type="pct"/>
          </w:tcPr>
          <w:p w14:paraId="339C7726" w14:textId="77777777" w:rsidR="00C070CD" w:rsidRDefault="00C070CD">
            <w:pPr>
              <w:pStyle w:val="ANormal"/>
            </w:pPr>
          </w:p>
        </w:tc>
        <w:tc>
          <w:tcPr>
            <w:tcW w:w="2428" w:type="pct"/>
          </w:tcPr>
          <w:p w14:paraId="50BE8E74" w14:textId="77777777" w:rsidR="00C070CD" w:rsidRDefault="00C070CD">
            <w:pPr>
              <w:pStyle w:val="ANormal"/>
            </w:pPr>
          </w:p>
          <w:p w14:paraId="396BE72F" w14:textId="77777777" w:rsidR="00C070CD" w:rsidRDefault="00C070CD">
            <w:pPr>
              <w:pStyle w:val="ANormal"/>
              <w:jc w:val="center"/>
            </w:pPr>
            <w:hyperlink w:anchor="_top" w:tooltip="Klicka för att gå till toppen av dokumentet" w:history="1">
              <w:r>
                <w:rPr>
                  <w:rStyle w:val="Hyperlnk"/>
                </w:rPr>
                <w:t>__________________</w:t>
              </w:r>
            </w:hyperlink>
          </w:p>
          <w:p w14:paraId="0FA4FE6A" w14:textId="77777777" w:rsidR="00C070CD" w:rsidRDefault="00C070CD">
            <w:pPr>
              <w:pStyle w:val="ANormal"/>
            </w:pPr>
          </w:p>
          <w:p w14:paraId="2D6466B2" w14:textId="77777777" w:rsidR="00C070CD" w:rsidRDefault="00C070CD">
            <w:pPr>
              <w:pStyle w:val="ANormal"/>
            </w:pPr>
            <w:r>
              <w:tab/>
              <w:t>Denna lag träder i kraft den</w:t>
            </w:r>
          </w:p>
          <w:p w14:paraId="7FC4807E" w14:textId="77777777" w:rsidR="00C070CD" w:rsidRDefault="00C070CD">
            <w:pPr>
              <w:pStyle w:val="ANormal"/>
              <w:jc w:val="center"/>
            </w:pPr>
            <w:hyperlink w:anchor="_top" w:tooltip="Klicka för att gå till toppen av dokumentet" w:history="1">
              <w:r>
                <w:rPr>
                  <w:rStyle w:val="Hyperlnk"/>
                </w:rPr>
                <w:t>__________________</w:t>
              </w:r>
            </w:hyperlink>
          </w:p>
          <w:p w14:paraId="1493B0C5" w14:textId="3191A888" w:rsidR="00C070CD" w:rsidRDefault="00C070CD">
            <w:pPr>
              <w:pStyle w:val="ANormal"/>
            </w:pPr>
          </w:p>
        </w:tc>
      </w:tr>
    </w:tbl>
    <w:p w14:paraId="2D05AF6C" w14:textId="77777777" w:rsidR="00C2104D" w:rsidRDefault="00C2104D">
      <w:pPr>
        <w:pStyle w:val="ANormal"/>
      </w:pPr>
    </w:p>
    <w:p w14:paraId="65A865BF" w14:textId="77777777" w:rsidR="00C070CD" w:rsidRDefault="00C070CD">
      <w:pPr>
        <w:pStyle w:val="ANormal"/>
        <w:jc w:val="center"/>
      </w:pPr>
      <w:hyperlink w:anchor="_top" w:tooltip="Klicka för att gå till toppen av dokumentet" w:history="1">
        <w:r>
          <w:rPr>
            <w:rStyle w:val="Hyperlnk"/>
          </w:rPr>
          <w:t>__________________</w:t>
        </w:r>
      </w:hyperlink>
    </w:p>
    <w:p w14:paraId="225B449B" w14:textId="41C4C33C" w:rsidR="00267E6B" w:rsidRDefault="00267E6B">
      <w:pPr>
        <w:autoSpaceDE/>
        <w:autoSpaceDN/>
        <w:adjustRightInd/>
        <w:spacing w:line="240" w:lineRule="auto"/>
        <w:textAlignment w:val="auto"/>
        <w:rPr>
          <w:rFonts w:ascii="Times New Roman" w:eastAsia="Times New Roman" w:hAnsi="Times New Roman" w:cs="Times New Roman"/>
          <w:sz w:val="22"/>
          <w:lang w:eastAsia="sv-SE"/>
        </w:rPr>
      </w:pPr>
    </w:p>
    <w:p w14:paraId="64845F34" w14:textId="77777777" w:rsidR="00267E6B" w:rsidRDefault="00267E6B">
      <w:pPr>
        <w:pStyle w:val="ANormal"/>
      </w:pPr>
    </w:p>
    <w:p w14:paraId="0476E405" w14:textId="551AF263" w:rsidR="00C2104D" w:rsidRDefault="001477F7" w:rsidP="00056D37">
      <w:pPr>
        <w:pStyle w:val="ANormal"/>
        <w:rPr>
          <w:lang w:val="sv-FI"/>
        </w:rPr>
      </w:pPr>
      <w:r>
        <w:rPr>
          <w:lang w:val="sv-FI"/>
        </w:rPr>
        <w:lastRenderedPageBreak/>
        <w:t>1</w:t>
      </w:r>
      <w:r w:rsidR="00EC0938">
        <w:rPr>
          <w:lang w:val="sv-FI"/>
        </w:rPr>
        <w:t>3</w:t>
      </w:r>
      <w:r w:rsidR="005300F4">
        <w:rPr>
          <w:lang w:val="sv-FI"/>
        </w:rPr>
        <w:t>.</w:t>
      </w:r>
    </w:p>
    <w:p w14:paraId="0BBE7B19" w14:textId="77777777" w:rsidR="005300F4" w:rsidRDefault="005300F4" w:rsidP="00056D37">
      <w:pPr>
        <w:pStyle w:val="ANormal"/>
        <w:rPr>
          <w:lang w:val="sv-FI"/>
        </w:rPr>
      </w:pPr>
    </w:p>
    <w:p w14:paraId="3F3E7789" w14:textId="3D648FF6" w:rsidR="005300F4" w:rsidRDefault="005300F4" w:rsidP="005300F4">
      <w:pPr>
        <w:pStyle w:val="LagHuvRubr"/>
      </w:pPr>
      <w:bookmarkStart w:id="14" w:name="_Toc183694540"/>
      <w:r>
        <w:t>L A N D S K A P S L A G</w:t>
      </w:r>
      <w:r>
        <w:br/>
        <w:t>om ändring av landskapslagen om dataskydd inom landskaps- och kommunförvaltningen</w:t>
      </w:r>
      <w:bookmarkEnd w:id="14"/>
    </w:p>
    <w:p w14:paraId="7E684800" w14:textId="77777777" w:rsidR="005300F4" w:rsidRDefault="005300F4" w:rsidP="00056D37">
      <w:pPr>
        <w:pStyle w:val="ANormal"/>
        <w:rPr>
          <w:lang w:val="sv-FI"/>
        </w:rPr>
      </w:pPr>
    </w:p>
    <w:p w14:paraId="5FACA0CE" w14:textId="450917F3" w:rsidR="005300F4" w:rsidRPr="00EA0133" w:rsidRDefault="005300F4" w:rsidP="005300F4">
      <w:pPr>
        <w:pStyle w:val="ANormal"/>
        <w:rPr>
          <w:lang w:val="sv-FI"/>
        </w:rPr>
      </w:pPr>
      <w:r>
        <w:rPr>
          <w:lang w:val="sv-FI"/>
        </w:rPr>
        <w:tab/>
        <w:t>I enlighet med l</w:t>
      </w:r>
      <w:r w:rsidRPr="00EA0133">
        <w:rPr>
          <w:lang w:val="sv-FI"/>
        </w:rPr>
        <w:t xml:space="preserve">agtingets beslut </w:t>
      </w:r>
      <w:r w:rsidRPr="00EA0133">
        <w:rPr>
          <w:b/>
          <w:bCs/>
          <w:lang w:val="sv-FI"/>
        </w:rPr>
        <w:t>ändras</w:t>
      </w:r>
      <w:r w:rsidRPr="00EA0133">
        <w:rPr>
          <w:lang w:val="sv-FI"/>
        </w:rPr>
        <w:t xml:space="preserve"> </w:t>
      </w:r>
      <w:r w:rsidRPr="00DB3505">
        <w:rPr>
          <w:lang w:val="sv-FI"/>
        </w:rPr>
        <w:t>15</w:t>
      </w:r>
      <w:r w:rsidR="00F05774">
        <w:rPr>
          <w:lang w:val="sv-FI"/>
        </w:rPr>
        <w:t> §</w:t>
      </w:r>
      <w:r w:rsidRPr="00DB3505">
        <w:rPr>
          <w:lang w:val="sv-FI"/>
        </w:rPr>
        <w:t>,</w:t>
      </w:r>
      <w:r w:rsidRPr="00EA0133">
        <w:rPr>
          <w:lang w:val="sv-FI"/>
        </w:rPr>
        <w:t xml:space="preserve"> 17</w:t>
      </w:r>
      <w:r w:rsidR="00F05774">
        <w:rPr>
          <w:lang w:val="sv-FI"/>
        </w:rPr>
        <w:t> §</w:t>
      </w:r>
      <w:r w:rsidRPr="00EA0133">
        <w:rPr>
          <w:lang w:val="sv-FI"/>
        </w:rPr>
        <w:t xml:space="preserve"> 2</w:t>
      </w:r>
      <w:r w:rsidR="00F05774">
        <w:rPr>
          <w:lang w:val="sv-FI"/>
        </w:rPr>
        <w:t> mom.</w:t>
      </w:r>
      <w:r w:rsidRPr="00EA0133">
        <w:rPr>
          <w:lang w:val="sv-FI"/>
        </w:rPr>
        <w:t>, 18</w:t>
      </w:r>
      <w:r w:rsidR="00F05774">
        <w:rPr>
          <w:lang w:val="sv-FI"/>
        </w:rPr>
        <w:t> §</w:t>
      </w:r>
      <w:r w:rsidRPr="00EA0133">
        <w:rPr>
          <w:lang w:val="sv-FI"/>
        </w:rPr>
        <w:t xml:space="preserve"> 2</w:t>
      </w:r>
      <w:r w:rsidR="00F05774">
        <w:rPr>
          <w:lang w:val="sv-FI"/>
        </w:rPr>
        <w:t> mom.</w:t>
      </w:r>
      <w:r w:rsidRPr="00EA0133">
        <w:rPr>
          <w:lang w:val="sv-FI"/>
        </w:rPr>
        <w:t xml:space="preserve"> och 20</w:t>
      </w:r>
      <w:r w:rsidR="00F05774">
        <w:rPr>
          <w:lang w:val="sv-FI"/>
        </w:rPr>
        <w:t> §</w:t>
      </w:r>
      <w:r w:rsidRPr="00EA0133">
        <w:rPr>
          <w:lang w:val="sv-FI"/>
        </w:rPr>
        <w:t xml:space="preserve"> 1</w:t>
      </w:r>
      <w:r w:rsidR="00F05774">
        <w:rPr>
          <w:lang w:val="sv-FI"/>
        </w:rPr>
        <w:t> mom.</w:t>
      </w:r>
      <w:r w:rsidRPr="00EA0133">
        <w:rPr>
          <w:lang w:val="sv-FI"/>
        </w:rPr>
        <w:t xml:space="preserve"> i landskapslagen (2019:9) om dataskydd inom landskaps- och kommunförvaltningen som följer:</w:t>
      </w:r>
    </w:p>
    <w:p w14:paraId="01ACEFB8" w14:textId="77777777" w:rsidR="005300F4" w:rsidRDefault="005300F4" w:rsidP="00056D37">
      <w:pPr>
        <w:pStyle w:val="ANormal"/>
        <w:rPr>
          <w:lang w:val="sv-FI"/>
        </w:rPr>
      </w:pPr>
    </w:p>
    <w:p w14:paraId="183BA8B1" w14:textId="77777777" w:rsidR="005300F4" w:rsidRDefault="005300F4">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5300F4" w14:paraId="463AA4B8" w14:textId="77777777" w:rsidTr="00167CFB">
        <w:tc>
          <w:tcPr>
            <w:tcW w:w="2426" w:type="pct"/>
          </w:tcPr>
          <w:p w14:paraId="43C351F7" w14:textId="77777777" w:rsidR="005300F4" w:rsidRDefault="005300F4">
            <w:pPr>
              <w:pStyle w:val="xCelltext"/>
              <w:jc w:val="center"/>
            </w:pPr>
            <w:r>
              <w:t>Gällande lydelse</w:t>
            </w:r>
          </w:p>
        </w:tc>
        <w:tc>
          <w:tcPr>
            <w:tcW w:w="146" w:type="pct"/>
          </w:tcPr>
          <w:p w14:paraId="372C3C09" w14:textId="77777777" w:rsidR="005300F4" w:rsidRDefault="005300F4">
            <w:pPr>
              <w:pStyle w:val="xCelltext"/>
              <w:jc w:val="center"/>
            </w:pPr>
          </w:p>
        </w:tc>
        <w:tc>
          <w:tcPr>
            <w:tcW w:w="2428" w:type="pct"/>
          </w:tcPr>
          <w:p w14:paraId="3707EDCD" w14:textId="77777777" w:rsidR="005300F4" w:rsidRDefault="005300F4">
            <w:pPr>
              <w:pStyle w:val="xCelltext"/>
              <w:jc w:val="center"/>
            </w:pPr>
            <w:r>
              <w:t>Föreslagen lydelse</w:t>
            </w:r>
          </w:p>
        </w:tc>
      </w:tr>
      <w:tr w:rsidR="005300F4" w14:paraId="242CB578" w14:textId="77777777" w:rsidTr="00167CFB">
        <w:tc>
          <w:tcPr>
            <w:tcW w:w="2426" w:type="pct"/>
          </w:tcPr>
          <w:p w14:paraId="52CDF91D" w14:textId="77777777" w:rsidR="005300F4" w:rsidRDefault="005300F4">
            <w:pPr>
              <w:pStyle w:val="ANormal"/>
            </w:pPr>
          </w:p>
          <w:p w14:paraId="3020C43F" w14:textId="586ED95C" w:rsidR="005300F4" w:rsidRPr="005300F4" w:rsidRDefault="005300F4" w:rsidP="005300F4">
            <w:pPr>
              <w:pStyle w:val="LagParagraf"/>
            </w:pPr>
            <w:r w:rsidRPr="005300F4">
              <w:t>15</w:t>
            </w:r>
            <w:r w:rsidR="00F05774">
              <w:t> §</w:t>
            </w:r>
          </w:p>
          <w:p w14:paraId="74158099" w14:textId="77777777" w:rsidR="005300F4" w:rsidRPr="005300F4" w:rsidRDefault="005300F4" w:rsidP="005300F4">
            <w:pPr>
              <w:pStyle w:val="LagPararubrik"/>
            </w:pPr>
            <w:r w:rsidRPr="005300F4">
              <w:t>Personal</w:t>
            </w:r>
          </w:p>
          <w:p w14:paraId="410C2D01" w14:textId="5661E149" w:rsidR="003B52A2" w:rsidRPr="003B52A2" w:rsidRDefault="003B52A2" w:rsidP="003B52A2">
            <w:pPr>
              <w:pStyle w:val="ANormal"/>
            </w:pPr>
            <w:r>
              <w:tab/>
            </w:r>
            <w:r w:rsidRPr="003B52A2">
              <w:t>Vid Datainspektionen finns en tjänst som myndighetschef till vars uppgifter hör att leda myndigheten.</w:t>
            </w:r>
          </w:p>
          <w:p w14:paraId="505D2EA0" w14:textId="143EF37F" w:rsidR="005300F4" w:rsidRPr="00F862F9" w:rsidRDefault="005300F4" w:rsidP="005300F4">
            <w:pPr>
              <w:pStyle w:val="ANormal"/>
              <w:rPr>
                <w:b/>
                <w:bCs/>
              </w:rPr>
            </w:pPr>
            <w:r w:rsidRPr="005300F4">
              <w:tab/>
              <w:t xml:space="preserve">Vid Datainspektionen kan finnas annan personal i offentligrättsligt eller privaträttsligt anställningsförhållande. </w:t>
            </w:r>
            <w:r w:rsidRPr="00F862F9">
              <w:rPr>
                <w:b/>
                <w:bCs/>
              </w:rPr>
              <w:t>Om inrättande och indragning av tjänster föreskrivs i 17</w:t>
            </w:r>
            <w:r w:rsidR="00F05774">
              <w:rPr>
                <w:b/>
                <w:bCs/>
              </w:rPr>
              <w:t> §</w:t>
            </w:r>
            <w:r w:rsidRPr="00F862F9">
              <w:rPr>
                <w:b/>
                <w:bCs/>
              </w:rPr>
              <w:t>.</w:t>
            </w:r>
          </w:p>
          <w:p w14:paraId="0EB594C2" w14:textId="61C7536F" w:rsidR="003B52A2" w:rsidRPr="00F862F9" w:rsidRDefault="003B52A2" w:rsidP="003B52A2">
            <w:pPr>
              <w:pStyle w:val="ANormal"/>
              <w:rPr>
                <w:b/>
                <w:bCs/>
              </w:rPr>
            </w:pPr>
            <w:r w:rsidRPr="00F862F9">
              <w:rPr>
                <w:b/>
                <w:bCs/>
              </w:rPr>
              <w:tab/>
              <w:t xml:space="preserve">Om inte annat bestäms i denna lag ska Datainspektionen handha sådana uppgifter rörande myndighetens personal vilka enligt </w:t>
            </w:r>
            <w:hyperlink r:id="rId15" w:history="1">
              <w:r w:rsidRPr="00F862F9">
                <w:rPr>
                  <w:b/>
                  <w:bCs/>
                </w:rPr>
                <w:t>tjänstemannalagen (1987:61) för landskapet Åland</w:t>
              </w:r>
            </w:hyperlink>
            <w:r w:rsidRPr="00F862F9">
              <w:rPr>
                <w:b/>
                <w:bCs/>
              </w:rPr>
              <w:t xml:space="preserve"> ankommer på landskapsregeringen.</w:t>
            </w:r>
          </w:p>
          <w:p w14:paraId="26E684AD" w14:textId="7123E4A5" w:rsidR="005300F4" w:rsidRPr="005300F4" w:rsidRDefault="005300F4" w:rsidP="005300F4">
            <w:pPr>
              <w:pStyle w:val="ANormal"/>
            </w:pPr>
            <w:r>
              <w:tab/>
            </w:r>
            <w:r w:rsidRPr="005300F4">
              <w:t>Landskapsregeringen fattar beslut i fråga om</w:t>
            </w:r>
          </w:p>
          <w:p w14:paraId="747CB870" w14:textId="09077712" w:rsidR="005300F4" w:rsidRPr="005300F4" w:rsidRDefault="005300F4" w:rsidP="005300F4">
            <w:pPr>
              <w:pStyle w:val="ANormal"/>
            </w:pPr>
            <w:r>
              <w:tab/>
            </w:r>
            <w:r w:rsidRPr="005300F4">
              <w:t>1) permittering av Datainspektionens personal,</w:t>
            </w:r>
          </w:p>
          <w:p w14:paraId="6FBC877D" w14:textId="7E6F9B04" w:rsidR="005300F4" w:rsidRPr="005300F4" w:rsidRDefault="005300F4" w:rsidP="005300F4">
            <w:pPr>
              <w:pStyle w:val="ANormal"/>
            </w:pPr>
            <w:r>
              <w:tab/>
            </w:r>
            <w:r w:rsidRPr="005300F4">
              <w:t>2) förflyttning eller omplacering av en tjänsteman eller arbetstagare till eller från en annan landskapsmyndighet, dock med Datainspektionens samtycke samt</w:t>
            </w:r>
          </w:p>
          <w:p w14:paraId="2EA6A858" w14:textId="1A9AF279" w:rsidR="005300F4" w:rsidRPr="005300F4" w:rsidRDefault="005300F4" w:rsidP="005300F4">
            <w:pPr>
              <w:pStyle w:val="ANormal"/>
            </w:pPr>
            <w:r>
              <w:tab/>
            </w:r>
            <w:r w:rsidRPr="005300F4">
              <w:t>3) tjänsten som myndighetschef.</w:t>
            </w:r>
          </w:p>
          <w:p w14:paraId="42DAB84F" w14:textId="10E09D5D" w:rsidR="005300F4" w:rsidRDefault="005300F4" w:rsidP="005300F4">
            <w:pPr>
              <w:pStyle w:val="ANormal"/>
            </w:pPr>
          </w:p>
        </w:tc>
        <w:tc>
          <w:tcPr>
            <w:tcW w:w="146" w:type="pct"/>
          </w:tcPr>
          <w:p w14:paraId="5BDD8251" w14:textId="77777777" w:rsidR="005300F4" w:rsidRDefault="005300F4">
            <w:pPr>
              <w:pStyle w:val="ANormal"/>
            </w:pPr>
          </w:p>
        </w:tc>
        <w:tc>
          <w:tcPr>
            <w:tcW w:w="2428" w:type="pct"/>
          </w:tcPr>
          <w:p w14:paraId="5BDD528A" w14:textId="77777777" w:rsidR="005300F4" w:rsidRDefault="005300F4">
            <w:pPr>
              <w:pStyle w:val="ANormal"/>
            </w:pPr>
          </w:p>
          <w:p w14:paraId="33A2F2D0" w14:textId="5A772DB8" w:rsidR="005300F4" w:rsidRPr="00EA0133" w:rsidRDefault="005300F4" w:rsidP="005300F4">
            <w:pPr>
              <w:pStyle w:val="LagParagraf"/>
              <w:rPr>
                <w:lang w:val="sv-FI"/>
              </w:rPr>
            </w:pPr>
            <w:r w:rsidRPr="00EA0133">
              <w:rPr>
                <w:lang w:val="sv-FI"/>
              </w:rPr>
              <w:t>15</w:t>
            </w:r>
            <w:r w:rsidR="00F05774">
              <w:rPr>
                <w:lang w:val="sv-FI"/>
              </w:rPr>
              <w:t> §</w:t>
            </w:r>
          </w:p>
          <w:p w14:paraId="0D49E30B" w14:textId="77777777" w:rsidR="005300F4" w:rsidRPr="00EA0133" w:rsidRDefault="005300F4" w:rsidP="005300F4">
            <w:pPr>
              <w:pStyle w:val="LagPararubrik"/>
              <w:rPr>
                <w:lang w:val="sv-FI"/>
              </w:rPr>
            </w:pPr>
            <w:r w:rsidRPr="00EA0133">
              <w:rPr>
                <w:lang w:val="sv-FI"/>
              </w:rPr>
              <w:t>Personal</w:t>
            </w:r>
          </w:p>
          <w:p w14:paraId="26A670AC" w14:textId="77777777" w:rsidR="00F862F9" w:rsidRPr="003B52A2" w:rsidRDefault="00F862F9" w:rsidP="00F862F9">
            <w:pPr>
              <w:pStyle w:val="ANormal"/>
            </w:pPr>
            <w:r>
              <w:tab/>
            </w:r>
            <w:r w:rsidRPr="003B52A2">
              <w:t>Vid Datainspektionen finns en tjänst som myndighetschef till vars uppgifter hör att leda myndigheten.</w:t>
            </w:r>
          </w:p>
          <w:p w14:paraId="68174FC9" w14:textId="60315198" w:rsidR="005300F4" w:rsidRPr="00EA0133" w:rsidRDefault="005300F4" w:rsidP="005300F4">
            <w:pPr>
              <w:pStyle w:val="ANormal"/>
              <w:rPr>
                <w:lang w:val="sv-FI"/>
              </w:rPr>
            </w:pPr>
            <w:r>
              <w:rPr>
                <w:lang w:val="sv-FI"/>
              </w:rPr>
              <w:tab/>
            </w:r>
            <w:r w:rsidRPr="00EA0133">
              <w:rPr>
                <w:lang w:val="sv-FI"/>
              </w:rPr>
              <w:t xml:space="preserve">Vid Datainspektionen kan finnas annan personal i </w:t>
            </w:r>
            <w:r w:rsidR="00581F27" w:rsidRPr="00581F27">
              <w:rPr>
                <w:b/>
                <w:bCs/>
                <w:lang w:val="sv-FI"/>
              </w:rPr>
              <w:t>tjänsteförhållande eller arbetsav</w:t>
            </w:r>
            <w:r w:rsidR="00267E6B">
              <w:rPr>
                <w:b/>
                <w:bCs/>
                <w:lang w:val="sv-FI"/>
              </w:rPr>
              <w:t>t</w:t>
            </w:r>
            <w:r w:rsidR="00581F27" w:rsidRPr="00581F27">
              <w:rPr>
                <w:b/>
                <w:bCs/>
                <w:lang w:val="sv-FI"/>
              </w:rPr>
              <w:t>alsförhållande</w:t>
            </w:r>
            <w:r w:rsidRPr="00EA0133">
              <w:rPr>
                <w:lang w:val="sv-FI"/>
              </w:rPr>
              <w:t>.</w:t>
            </w:r>
          </w:p>
          <w:p w14:paraId="3FC838F7" w14:textId="77777777" w:rsidR="00A21B76" w:rsidRDefault="00A21B76">
            <w:pPr>
              <w:pStyle w:val="ANormal"/>
            </w:pPr>
            <w:bookmarkStart w:id="15" w:name="_Hlk116914815"/>
          </w:p>
          <w:p w14:paraId="5E8208CE" w14:textId="77777777" w:rsidR="00F862F9" w:rsidRDefault="00F862F9">
            <w:pPr>
              <w:pStyle w:val="ANormal"/>
            </w:pPr>
          </w:p>
          <w:p w14:paraId="00B0CE7B" w14:textId="5F142223" w:rsidR="00A21B76" w:rsidRPr="00F862F9" w:rsidRDefault="00A21B76">
            <w:pPr>
              <w:pStyle w:val="ANormal"/>
              <w:rPr>
                <w:i/>
                <w:iCs/>
              </w:rPr>
            </w:pPr>
          </w:p>
          <w:p w14:paraId="26D64D53" w14:textId="77777777" w:rsidR="00F862F9" w:rsidRPr="00267E6B" w:rsidRDefault="00F862F9" w:rsidP="005300F4">
            <w:pPr>
              <w:pStyle w:val="ANormal"/>
              <w:rPr>
                <w:lang w:val="sv-FI"/>
              </w:rPr>
            </w:pPr>
          </w:p>
          <w:p w14:paraId="573DB687" w14:textId="77777777" w:rsidR="00F862F9" w:rsidRPr="00267E6B" w:rsidRDefault="00F862F9" w:rsidP="005300F4">
            <w:pPr>
              <w:pStyle w:val="ANormal"/>
              <w:rPr>
                <w:lang w:val="sv-FI"/>
              </w:rPr>
            </w:pPr>
          </w:p>
          <w:p w14:paraId="3BBA0EB5" w14:textId="77777777" w:rsidR="00F862F9" w:rsidRPr="00267E6B" w:rsidRDefault="00F862F9" w:rsidP="005300F4">
            <w:pPr>
              <w:pStyle w:val="ANormal"/>
              <w:rPr>
                <w:lang w:val="sv-FI"/>
              </w:rPr>
            </w:pPr>
          </w:p>
          <w:p w14:paraId="1C4BFD69" w14:textId="77777777" w:rsidR="00F862F9" w:rsidRPr="00267E6B" w:rsidRDefault="00F862F9" w:rsidP="005300F4">
            <w:pPr>
              <w:pStyle w:val="ANormal"/>
              <w:rPr>
                <w:lang w:val="sv-FI"/>
              </w:rPr>
            </w:pPr>
          </w:p>
          <w:p w14:paraId="412C2005" w14:textId="77777777" w:rsidR="00F862F9" w:rsidRPr="00267E6B" w:rsidRDefault="00F862F9" w:rsidP="005300F4">
            <w:pPr>
              <w:pStyle w:val="ANormal"/>
              <w:rPr>
                <w:lang w:val="sv-FI"/>
              </w:rPr>
            </w:pPr>
          </w:p>
          <w:p w14:paraId="6DC7F8E3" w14:textId="2A455720" w:rsidR="005300F4" w:rsidRPr="00EA0133" w:rsidRDefault="005300F4" w:rsidP="005300F4">
            <w:pPr>
              <w:pStyle w:val="ANormal"/>
              <w:rPr>
                <w:lang w:val="sv-FI"/>
              </w:rPr>
            </w:pPr>
            <w:r>
              <w:rPr>
                <w:b/>
                <w:bCs/>
                <w:lang w:val="sv-FI"/>
              </w:rPr>
              <w:tab/>
            </w:r>
            <w:r w:rsidRPr="001A7705">
              <w:rPr>
                <w:lang w:val="sv-FI"/>
              </w:rPr>
              <w:t>Landskapsregeringen fattar beslut</w:t>
            </w:r>
            <w:r w:rsidRPr="00DE776E">
              <w:rPr>
                <w:b/>
                <w:bCs/>
                <w:lang w:val="sv-FI"/>
              </w:rPr>
              <w:t xml:space="preserve"> om frågor som gäller myndighetschefen. En omplacering av en tjänsteinnehavare eller arbetstagare till och från en annan landskapsmyndighet eller -inrättning kräver samtycke av ombudsmannamyndigheten</w:t>
            </w:r>
            <w:bookmarkEnd w:id="15"/>
            <w:r w:rsidRPr="00EA0133">
              <w:rPr>
                <w:lang w:val="sv-FI"/>
              </w:rPr>
              <w:t>.</w:t>
            </w:r>
          </w:p>
          <w:p w14:paraId="59DABCC5" w14:textId="77777777" w:rsidR="00267E6B" w:rsidRPr="00267E6B" w:rsidRDefault="00267E6B" w:rsidP="005300F4">
            <w:pPr>
              <w:pStyle w:val="ANormal"/>
            </w:pPr>
          </w:p>
          <w:p w14:paraId="10D9C9D2" w14:textId="77777777" w:rsidR="00267E6B" w:rsidRPr="00267E6B" w:rsidRDefault="00267E6B" w:rsidP="005300F4">
            <w:pPr>
              <w:pStyle w:val="ANormal"/>
            </w:pPr>
          </w:p>
          <w:p w14:paraId="02B9AF5D" w14:textId="77777777" w:rsidR="005300F4" w:rsidRDefault="00267E6B" w:rsidP="005300F4">
            <w:pPr>
              <w:pStyle w:val="ANormal"/>
              <w:rPr>
                <w:b/>
                <w:bCs/>
              </w:rPr>
            </w:pPr>
            <w:r>
              <w:rPr>
                <w:b/>
                <w:bCs/>
              </w:rPr>
              <w:tab/>
            </w:r>
            <w:r w:rsidR="007F1A0E" w:rsidRPr="007F1A0E">
              <w:rPr>
                <w:b/>
                <w:bCs/>
              </w:rPr>
              <w:t>Landskapsregeringen kan utfärda anvisningar för behandlingen av frågor som gäller uppsägning eller hävning av tjänsteförhållanden eller varning åt tjänsteinnehavare samt om ombildning av tjänsteförhållanden till arbetsavtalsförhållanden.</w:t>
            </w:r>
          </w:p>
          <w:p w14:paraId="54B44E4D" w14:textId="3788A975" w:rsidR="00267E6B" w:rsidRPr="007F1A0E" w:rsidRDefault="00267E6B" w:rsidP="005300F4">
            <w:pPr>
              <w:pStyle w:val="ANormal"/>
              <w:rPr>
                <w:b/>
                <w:bCs/>
              </w:rPr>
            </w:pPr>
          </w:p>
        </w:tc>
      </w:tr>
      <w:tr w:rsidR="005300F4" w14:paraId="7581DDDB" w14:textId="77777777" w:rsidTr="00167CFB">
        <w:tc>
          <w:tcPr>
            <w:tcW w:w="2426" w:type="pct"/>
          </w:tcPr>
          <w:p w14:paraId="6CBDABAE" w14:textId="77777777" w:rsidR="005300F4" w:rsidRDefault="005300F4">
            <w:pPr>
              <w:pStyle w:val="ANormal"/>
            </w:pPr>
          </w:p>
          <w:p w14:paraId="70E33E1A" w14:textId="11308AA9" w:rsidR="00A21B76" w:rsidRPr="00EA0133" w:rsidRDefault="00A21B76" w:rsidP="00A21B76">
            <w:pPr>
              <w:pStyle w:val="LagParagraf"/>
              <w:rPr>
                <w:lang w:val="sv-FI"/>
              </w:rPr>
            </w:pPr>
            <w:r w:rsidRPr="00EA0133">
              <w:rPr>
                <w:lang w:val="sv-FI"/>
              </w:rPr>
              <w:t>17</w:t>
            </w:r>
            <w:r w:rsidR="00F05774">
              <w:rPr>
                <w:lang w:val="sv-FI"/>
              </w:rPr>
              <w:t> §</w:t>
            </w:r>
          </w:p>
          <w:p w14:paraId="58D26CB2" w14:textId="77777777" w:rsidR="00A21B76" w:rsidRPr="00EA0133" w:rsidRDefault="00A21B76" w:rsidP="00A21B76">
            <w:pPr>
              <w:pStyle w:val="LagPararubrik"/>
              <w:rPr>
                <w:lang w:val="sv-FI"/>
              </w:rPr>
            </w:pPr>
            <w:r w:rsidRPr="00EA0133">
              <w:rPr>
                <w:lang w:val="sv-FI"/>
              </w:rPr>
              <w:t>Inrättande och indragning av tjänster</w:t>
            </w:r>
          </w:p>
          <w:p w14:paraId="1BA0CF3E" w14:textId="2B528D2E" w:rsidR="00A21B76" w:rsidRPr="00A21B76" w:rsidRDefault="00A21B76" w:rsidP="00A21B76">
            <w:pPr>
              <w:pStyle w:val="ANormal"/>
            </w:pPr>
            <w:r>
              <w:t>- - - - - - - - - - - - - - - - - - - - - - - - - - - - - -</w:t>
            </w:r>
          </w:p>
          <w:p w14:paraId="033B4A8E" w14:textId="796E209A" w:rsidR="00A21B76" w:rsidRDefault="00A21B76" w:rsidP="00A21B76">
            <w:pPr>
              <w:pStyle w:val="ANormal"/>
              <w:rPr>
                <w:lang w:val="sv-FI"/>
              </w:rPr>
            </w:pPr>
            <w:r w:rsidRPr="00EA0133">
              <w:rPr>
                <w:lang w:val="sv-FI"/>
              </w:rPr>
              <w:tab/>
              <w:t xml:space="preserve">För de tjänster som Datainspektionen har för avsikt att inrätta eller indra ska behovsutredningar som sammanställts </w:t>
            </w:r>
            <w:r>
              <w:rPr>
                <w:lang w:val="sv-FI"/>
              </w:rPr>
              <w:t>enligt tjänstemannalagen</w:t>
            </w:r>
            <w:r w:rsidRPr="00EA0133">
              <w:rPr>
                <w:lang w:val="sv-FI"/>
              </w:rPr>
              <w:t xml:space="preserve"> överlämnas till landskapsregeringen i samband med Datainspektionens budgetförslag. </w:t>
            </w:r>
            <w:r w:rsidRPr="00EA0133">
              <w:rPr>
                <w:lang w:val="sv-FI"/>
              </w:rPr>
              <w:lastRenderedPageBreak/>
              <w:t>Landskapsregeringen ska avge utlåtande efter att förslaget till landskapsbudget överlämnats till lagtinget och senast en månad efter att lagtinget fastställt landskapsbudgeten.</w:t>
            </w:r>
          </w:p>
          <w:p w14:paraId="18FEEA11" w14:textId="77777777" w:rsidR="00A21B76" w:rsidRDefault="00A21B76">
            <w:pPr>
              <w:pStyle w:val="ANormal"/>
            </w:pPr>
            <w:r>
              <w:t>- - - - - - - - - - - - - - - - - - - - - - - - - - - - - -</w:t>
            </w:r>
          </w:p>
          <w:p w14:paraId="064D1150" w14:textId="77777777" w:rsidR="005300F4" w:rsidRDefault="005300F4">
            <w:pPr>
              <w:pStyle w:val="ANormal"/>
            </w:pPr>
          </w:p>
        </w:tc>
        <w:tc>
          <w:tcPr>
            <w:tcW w:w="146" w:type="pct"/>
          </w:tcPr>
          <w:p w14:paraId="559DEA20" w14:textId="77777777" w:rsidR="005300F4" w:rsidRDefault="005300F4">
            <w:pPr>
              <w:pStyle w:val="ANormal"/>
            </w:pPr>
          </w:p>
        </w:tc>
        <w:tc>
          <w:tcPr>
            <w:tcW w:w="2428" w:type="pct"/>
          </w:tcPr>
          <w:p w14:paraId="08E8322A" w14:textId="77777777" w:rsidR="005300F4" w:rsidRDefault="005300F4">
            <w:pPr>
              <w:pStyle w:val="ANormal"/>
            </w:pPr>
          </w:p>
          <w:p w14:paraId="01006C3C" w14:textId="6A0E6B98" w:rsidR="00A21B76" w:rsidRPr="00EA0133" w:rsidRDefault="00A21B76" w:rsidP="00A21B76">
            <w:pPr>
              <w:pStyle w:val="LagParagraf"/>
              <w:rPr>
                <w:lang w:val="sv-FI"/>
              </w:rPr>
            </w:pPr>
            <w:r w:rsidRPr="00EA0133">
              <w:rPr>
                <w:lang w:val="sv-FI"/>
              </w:rPr>
              <w:t>17</w:t>
            </w:r>
            <w:r w:rsidR="00F05774">
              <w:rPr>
                <w:lang w:val="sv-FI"/>
              </w:rPr>
              <w:t> §</w:t>
            </w:r>
          </w:p>
          <w:p w14:paraId="0844E2C9" w14:textId="77777777" w:rsidR="00A21B76" w:rsidRPr="00EA0133" w:rsidRDefault="00A21B76" w:rsidP="00A21B76">
            <w:pPr>
              <w:pStyle w:val="LagPararubrik"/>
              <w:rPr>
                <w:lang w:val="sv-FI"/>
              </w:rPr>
            </w:pPr>
            <w:r w:rsidRPr="00EA0133">
              <w:rPr>
                <w:lang w:val="sv-FI"/>
              </w:rPr>
              <w:t>Inrättande och indragning av tjänster</w:t>
            </w:r>
          </w:p>
          <w:p w14:paraId="28E797FF" w14:textId="77777777" w:rsidR="00A21B76" w:rsidRDefault="00A21B76">
            <w:pPr>
              <w:pStyle w:val="ANormal"/>
            </w:pPr>
            <w:r>
              <w:t>- - - - - - - - - - - - - - - - - - - - - - - - - - - - - -</w:t>
            </w:r>
          </w:p>
          <w:p w14:paraId="4DD7A9A5" w14:textId="6768D7CA" w:rsidR="00A21B76" w:rsidRPr="00EA0133" w:rsidRDefault="00A21B76" w:rsidP="00A21B76">
            <w:pPr>
              <w:pStyle w:val="ANormal"/>
              <w:rPr>
                <w:lang w:val="sv-FI"/>
              </w:rPr>
            </w:pPr>
            <w:r w:rsidRPr="00EA0133">
              <w:rPr>
                <w:lang w:val="sv-FI"/>
              </w:rPr>
              <w:tab/>
              <w:t xml:space="preserve">För de tjänster som Datainspektionen har för avsikt att inrätta eller indra ska behovsutredningar som sammanställts enligt </w:t>
            </w:r>
            <w:r w:rsidRPr="002E2FA3">
              <w:rPr>
                <w:b/>
                <w:bCs/>
                <w:lang w:val="sv-FI"/>
              </w:rPr>
              <w:t>landskapslagen (</w:t>
            </w:r>
            <w:proofErr w:type="spellStart"/>
            <w:proofErr w:type="gramStart"/>
            <w:r w:rsidRPr="002E2FA3">
              <w:rPr>
                <w:b/>
                <w:bCs/>
                <w:lang w:val="sv-FI"/>
              </w:rPr>
              <w:t>xx:xx</w:t>
            </w:r>
            <w:proofErr w:type="spellEnd"/>
            <w:proofErr w:type="gramEnd"/>
            <w:r w:rsidRPr="002E2FA3">
              <w:rPr>
                <w:b/>
                <w:bCs/>
                <w:lang w:val="sv-FI"/>
              </w:rPr>
              <w:t>) om landskapets tjänsteinnehavare</w:t>
            </w:r>
            <w:r w:rsidRPr="00EA0133">
              <w:rPr>
                <w:lang w:val="sv-FI"/>
              </w:rPr>
              <w:t xml:space="preserve"> överlämnas till landskapsregeringen i samband med </w:t>
            </w:r>
            <w:r w:rsidRPr="00EA0133">
              <w:rPr>
                <w:lang w:val="sv-FI"/>
              </w:rPr>
              <w:lastRenderedPageBreak/>
              <w:t>Datainspektionens budgetförslag. Landskapsregeringen ska avge utlåtande efter att förslaget till landskapsbudget överlämnats till lagtinget och senast en månad efter att lagtinget fastställt landskapsbudgeten.</w:t>
            </w:r>
          </w:p>
          <w:p w14:paraId="3029C965" w14:textId="77777777" w:rsidR="00A21B76" w:rsidRDefault="00A21B76">
            <w:pPr>
              <w:pStyle w:val="ANormal"/>
            </w:pPr>
            <w:r>
              <w:t>- - - - - - - - - - - - - - - - - - - - - - - - - - - - - -</w:t>
            </w:r>
          </w:p>
          <w:p w14:paraId="262BB314" w14:textId="77777777" w:rsidR="00A21B76" w:rsidRDefault="00A21B76">
            <w:pPr>
              <w:pStyle w:val="ANormal"/>
            </w:pPr>
          </w:p>
        </w:tc>
      </w:tr>
      <w:tr w:rsidR="005300F4" w14:paraId="2669A0EE" w14:textId="77777777" w:rsidTr="00167CFB">
        <w:tc>
          <w:tcPr>
            <w:tcW w:w="2426" w:type="pct"/>
          </w:tcPr>
          <w:p w14:paraId="406AD3C7" w14:textId="77777777" w:rsidR="005300F4" w:rsidRDefault="005300F4">
            <w:pPr>
              <w:pStyle w:val="ANormal"/>
            </w:pPr>
          </w:p>
          <w:p w14:paraId="1010A442" w14:textId="0112074C" w:rsidR="00A21B76" w:rsidRPr="00EA0133" w:rsidRDefault="00A21B76" w:rsidP="00A21B76">
            <w:pPr>
              <w:pStyle w:val="LagParagraf"/>
              <w:rPr>
                <w:lang w:val="sv-FI"/>
              </w:rPr>
            </w:pPr>
            <w:r w:rsidRPr="00EA0133">
              <w:rPr>
                <w:lang w:val="sv-FI"/>
              </w:rPr>
              <w:t>18</w:t>
            </w:r>
            <w:r w:rsidR="00F05774">
              <w:rPr>
                <w:lang w:val="sv-FI"/>
              </w:rPr>
              <w:t> §</w:t>
            </w:r>
          </w:p>
          <w:p w14:paraId="697A21B6" w14:textId="77777777" w:rsidR="00A21B76" w:rsidRPr="00EA0133" w:rsidRDefault="00A21B76" w:rsidP="00A21B76">
            <w:pPr>
              <w:pStyle w:val="LagPararubrik"/>
              <w:rPr>
                <w:lang w:val="sv-FI"/>
              </w:rPr>
            </w:pPr>
            <w:r w:rsidRPr="00EA0133">
              <w:rPr>
                <w:lang w:val="sv-FI"/>
              </w:rPr>
              <w:t>Förbud mot att bedriva oförenlig verksamhet</w:t>
            </w:r>
          </w:p>
          <w:p w14:paraId="0D6C23A1" w14:textId="573C37BF" w:rsidR="00A21B76" w:rsidRPr="00A21B76" w:rsidRDefault="00A21B76" w:rsidP="00A21B76">
            <w:pPr>
              <w:pStyle w:val="ANormal"/>
            </w:pPr>
            <w:r>
              <w:t>- - - - - - - - - - - - - - - - - - - - - - - - - - - - - -</w:t>
            </w:r>
          </w:p>
          <w:p w14:paraId="3D62F994" w14:textId="2F96B837" w:rsidR="00A21B76" w:rsidRDefault="00C8459F" w:rsidP="00A21B76">
            <w:pPr>
              <w:pStyle w:val="ANormal"/>
            </w:pPr>
            <w:r>
              <w:tab/>
            </w:r>
            <w:r w:rsidR="00A21B76">
              <w:t>Om tjänstemans allmänna rättigheter och skyldigheter föreskrivs i 3</w:t>
            </w:r>
            <w:r w:rsidR="00F05774">
              <w:t> kap.</w:t>
            </w:r>
            <w:r w:rsidR="00A21B76">
              <w:t xml:space="preserve"> i tjänstemannalagen för landskapet Åland.</w:t>
            </w:r>
          </w:p>
          <w:p w14:paraId="228DE4AC" w14:textId="41EB6AA7" w:rsidR="00C8459F" w:rsidRDefault="00C8459F" w:rsidP="00A21B76">
            <w:pPr>
              <w:pStyle w:val="ANormal"/>
            </w:pPr>
          </w:p>
        </w:tc>
        <w:tc>
          <w:tcPr>
            <w:tcW w:w="146" w:type="pct"/>
          </w:tcPr>
          <w:p w14:paraId="388A6ACF" w14:textId="77777777" w:rsidR="005300F4" w:rsidRDefault="005300F4">
            <w:pPr>
              <w:pStyle w:val="ANormal"/>
            </w:pPr>
          </w:p>
        </w:tc>
        <w:tc>
          <w:tcPr>
            <w:tcW w:w="2428" w:type="pct"/>
          </w:tcPr>
          <w:p w14:paraId="5C62F2CC" w14:textId="77777777" w:rsidR="005300F4" w:rsidRDefault="005300F4">
            <w:pPr>
              <w:pStyle w:val="ANormal"/>
            </w:pPr>
          </w:p>
          <w:p w14:paraId="5B095EF0" w14:textId="648A434D" w:rsidR="00A21B76" w:rsidRPr="00EA0133" w:rsidRDefault="00A21B76" w:rsidP="00C8459F">
            <w:pPr>
              <w:pStyle w:val="LagParagraf"/>
              <w:rPr>
                <w:lang w:val="sv-FI"/>
              </w:rPr>
            </w:pPr>
            <w:r w:rsidRPr="00EA0133">
              <w:rPr>
                <w:lang w:val="sv-FI"/>
              </w:rPr>
              <w:t>18</w:t>
            </w:r>
            <w:r w:rsidR="00F05774">
              <w:rPr>
                <w:lang w:val="sv-FI"/>
              </w:rPr>
              <w:t> §</w:t>
            </w:r>
          </w:p>
          <w:p w14:paraId="118C0D6F" w14:textId="77777777" w:rsidR="00A21B76" w:rsidRPr="00EA0133" w:rsidRDefault="00A21B76" w:rsidP="00C8459F">
            <w:pPr>
              <w:pStyle w:val="LagPararubrik"/>
              <w:rPr>
                <w:lang w:val="sv-FI"/>
              </w:rPr>
            </w:pPr>
            <w:r w:rsidRPr="00EA0133">
              <w:rPr>
                <w:lang w:val="sv-FI"/>
              </w:rPr>
              <w:t>Förbud mot att bedriva oförenlig verksamhet</w:t>
            </w:r>
          </w:p>
          <w:p w14:paraId="44EC128C" w14:textId="5006BB42" w:rsidR="00A21B76" w:rsidRPr="00C8459F" w:rsidRDefault="00C8459F" w:rsidP="00C8459F">
            <w:pPr>
              <w:pStyle w:val="ANormal"/>
            </w:pPr>
            <w:r>
              <w:t>- - - - - - - - - - - - - - - - - - - - - - - - - - - - - -</w:t>
            </w:r>
          </w:p>
          <w:p w14:paraId="2F9059AE" w14:textId="77777777" w:rsidR="00A21B76" w:rsidRPr="00EA0133" w:rsidRDefault="00A21B76" w:rsidP="00C8459F">
            <w:pPr>
              <w:pStyle w:val="ANormal"/>
              <w:rPr>
                <w:lang w:val="sv-FI"/>
              </w:rPr>
            </w:pPr>
            <w:r w:rsidRPr="00EA0133">
              <w:rPr>
                <w:lang w:val="sv-FI"/>
              </w:rPr>
              <w:tab/>
            </w:r>
            <w:r w:rsidRPr="000D62B4">
              <w:rPr>
                <w:b/>
                <w:bCs/>
                <w:lang w:val="sv-FI"/>
              </w:rPr>
              <w:t>Bestämmelser</w:t>
            </w:r>
            <w:r w:rsidRPr="00EA0133">
              <w:rPr>
                <w:lang w:val="sv-FI"/>
              </w:rPr>
              <w:t xml:space="preserve"> om </w:t>
            </w:r>
            <w:r w:rsidRPr="006C7026">
              <w:rPr>
                <w:b/>
                <w:bCs/>
                <w:lang w:val="sv-FI"/>
              </w:rPr>
              <w:t>tjänsteinnehavarnas</w:t>
            </w:r>
            <w:r w:rsidRPr="00EA0133">
              <w:rPr>
                <w:lang w:val="sv-FI"/>
              </w:rPr>
              <w:t xml:space="preserve"> allmänna rättigheter och skyldigheter </w:t>
            </w:r>
            <w:r w:rsidRPr="000D62B4">
              <w:rPr>
                <w:b/>
                <w:bCs/>
                <w:lang w:val="sv-FI"/>
              </w:rPr>
              <w:t>finns i landskapslagen om landskapets tjänsteinnehavare</w:t>
            </w:r>
            <w:r w:rsidRPr="00EA0133">
              <w:rPr>
                <w:lang w:val="sv-FI"/>
              </w:rPr>
              <w:t>.</w:t>
            </w:r>
          </w:p>
          <w:p w14:paraId="31305640" w14:textId="77777777" w:rsidR="00A21B76" w:rsidRDefault="00A21B76">
            <w:pPr>
              <w:pStyle w:val="ANormal"/>
            </w:pPr>
          </w:p>
        </w:tc>
      </w:tr>
      <w:tr w:rsidR="005300F4" w14:paraId="33AF80BC" w14:textId="77777777" w:rsidTr="00167CFB">
        <w:tc>
          <w:tcPr>
            <w:tcW w:w="2426" w:type="pct"/>
          </w:tcPr>
          <w:p w14:paraId="2D56B5CF" w14:textId="77777777" w:rsidR="005300F4" w:rsidRDefault="005300F4">
            <w:pPr>
              <w:pStyle w:val="ANormal"/>
            </w:pPr>
          </w:p>
          <w:p w14:paraId="7BE53989" w14:textId="183E9FF8" w:rsidR="00C8459F" w:rsidRPr="00EA0133" w:rsidRDefault="00C8459F" w:rsidP="00C8459F">
            <w:pPr>
              <w:pStyle w:val="LagParagraf"/>
              <w:rPr>
                <w:lang w:val="sv-FI"/>
              </w:rPr>
            </w:pPr>
            <w:r w:rsidRPr="00EA0133">
              <w:rPr>
                <w:lang w:val="sv-FI"/>
              </w:rPr>
              <w:t>20</w:t>
            </w:r>
            <w:r w:rsidR="00F05774">
              <w:rPr>
                <w:lang w:val="sv-FI"/>
              </w:rPr>
              <w:t> §</w:t>
            </w:r>
          </w:p>
          <w:p w14:paraId="23DD34F5" w14:textId="77777777" w:rsidR="00C8459F" w:rsidRPr="00EA0133" w:rsidRDefault="00C8459F" w:rsidP="00C8459F">
            <w:pPr>
              <w:pStyle w:val="LagPararubrik"/>
              <w:rPr>
                <w:lang w:val="sv-FI"/>
              </w:rPr>
            </w:pPr>
            <w:r w:rsidRPr="00EA0133">
              <w:rPr>
                <w:lang w:val="sv-FI"/>
              </w:rPr>
              <w:t>Behandling av ärenden</w:t>
            </w:r>
          </w:p>
          <w:p w14:paraId="78455BF7" w14:textId="77777777" w:rsidR="00C8459F" w:rsidRPr="00EA0133" w:rsidRDefault="00C8459F" w:rsidP="00C8459F">
            <w:pPr>
              <w:pStyle w:val="ANormal"/>
              <w:rPr>
                <w:lang w:val="sv-FI"/>
              </w:rPr>
            </w:pPr>
            <w:r w:rsidRPr="00EA0133">
              <w:rPr>
                <w:lang w:val="sv-FI"/>
              </w:rPr>
              <w:tab/>
              <w:t>Myndighetschefen avgör de ärenden i vilka beslut fattas av Datainspektionen. Genom bestämmelse i arbetsordningen kan myndighetschefen överföra beslutanderätten på en annan tjänste</w:t>
            </w:r>
            <w:r>
              <w:rPr>
                <w:lang w:val="sv-FI"/>
              </w:rPr>
              <w:t>man</w:t>
            </w:r>
            <w:r w:rsidRPr="00EA0133">
              <w:rPr>
                <w:lang w:val="sv-FI"/>
              </w:rPr>
              <w:t xml:space="preserve"> vid Datainspektionen.</w:t>
            </w:r>
          </w:p>
          <w:p w14:paraId="5B7E16AA" w14:textId="77777777" w:rsidR="00C8459F" w:rsidRDefault="00C8459F">
            <w:pPr>
              <w:pStyle w:val="ANormal"/>
            </w:pPr>
            <w:r>
              <w:t>- - - - - - - - - - - - - - - - - - - - - - - - - - - - - -</w:t>
            </w:r>
          </w:p>
          <w:p w14:paraId="3D4F8F78" w14:textId="77777777" w:rsidR="005300F4" w:rsidRDefault="005300F4">
            <w:pPr>
              <w:pStyle w:val="ANormal"/>
            </w:pPr>
          </w:p>
        </w:tc>
        <w:tc>
          <w:tcPr>
            <w:tcW w:w="146" w:type="pct"/>
          </w:tcPr>
          <w:p w14:paraId="303FD399" w14:textId="77777777" w:rsidR="005300F4" w:rsidRDefault="005300F4">
            <w:pPr>
              <w:pStyle w:val="ANormal"/>
            </w:pPr>
          </w:p>
        </w:tc>
        <w:tc>
          <w:tcPr>
            <w:tcW w:w="2428" w:type="pct"/>
          </w:tcPr>
          <w:p w14:paraId="0489DB53" w14:textId="77777777" w:rsidR="005300F4" w:rsidRDefault="005300F4">
            <w:pPr>
              <w:pStyle w:val="ANormal"/>
            </w:pPr>
          </w:p>
          <w:p w14:paraId="006B5762" w14:textId="4B75F1DD" w:rsidR="00C8459F" w:rsidRPr="00EA0133" w:rsidRDefault="00C8459F" w:rsidP="00C8459F">
            <w:pPr>
              <w:pStyle w:val="LagParagraf"/>
              <w:rPr>
                <w:lang w:val="sv-FI"/>
              </w:rPr>
            </w:pPr>
            <w:r w:rsidRPr="00EA0133">
              <w:rPr>
                <w:lang w:val="sv-FI"/>
              </w:rPr>
              <w:t>20</w:t>
            </w:r>
            <w:r w:rsidR="00F05774">
              <w:rPr>
                <w:lang w:val="sv-FI"/>
              </w:rPr>
              <w:t> §</w:t>
            </w:r>
          </w:p>
          <w:p w14:paraId="3103F264" w14:textId="77777777" w:rsidR="00C8459F" w:rsidRPr="00EA0133" w:rsidRDefault="00C8459F" w:rsidP="00C8459F">
            <w:pPr>
              <w:pStyle w:val="LagPararubrik"/>
              <w:rPr>
                <w:lang w:val="sv-FI"/>
              </w:rPr>
            </w:pPr>
            <w:r w:rsidRPr="00EA0133">
              <w:rPr>
                <w:lang w:val="sv-FI"/>
              </w:rPr>
              <w:t>Behandling av ärenden</w:t>
            </w:r>
          </w:p>
          <w:p w14:paraId="7F76AB1C" w14:textId="77777777" w:rsidR="00C8459F" w:rsidRPr="00EA0133" w:rsidRDefault="00C8459F" w:rsidP="00C8459F">
            <w:pPr>
              <w:pStyle w:val="ANormal"/>
              <w:rPr>
                <w:lang w:val="sv-FI"/>
              </w:rPr>
            </w:pPr>
            <w:r w:rsidRPr="00EA0133">
              <w:rPr>
                <w:lang w:val="sv-FI"/>
              </w:rPr>
              <w:tab/>
              <w:t xml:space="preserve">Myndighetschefen avgör de ärenden i vilka beslut fattas av Datainspektionen. Genom en bestämmelse i arbetsordningen kan myndighetschefen överföra beslutanderätten </w:t>
            </w:r>
            <w:r w:rsidRPr="00923707">
              <w:rPr>
                <w:b/>
                <w:bCs/>
                <w:lang w:val="sv-FI"/>
              </w:rPr>
              <w:t>till</w:t>
            </w:r>
            <w:r w:rsidRPr="00EA0133">
              <w:rPr>
                <w:lang w:val="sv-FI"/>
              </w:rPr>
              <w:t xml:space="preserve"> en annan </w:t>
            </w:r>
            <w:r w:rsidRPr="00923707">
              <w:rPr>
                <w:b/>
                <w:bCs/>
                <w:lang w:val="sv-FI"/>
              </w:rPr>
              <w:t>tjänsteinnehavare</w:t>
            </w:r>
            <w:r w:rsidRPr="00EA0133">
              <w:rPr>
                <w:lang w:val="sv-FI"/>
              </w:rPr>
              <w:t xml:space="preserve"> vid Datainspektionen.</w:t>
            </w:r>
          </w:p>
          <w:p w14:paraId="5B93B9E0" w14:textId="77777777" w:rsidR="00C8459F" w:rsidRDefault="00C8459F">
            <w:pPr>
              <w:pStyle w:val="ANormal"/>
            </w:pPr>
            <w:r>
              <w:t>- - - - - - - - - - - - - - - - - - - - - - - - - - - - - -</w:t>
            </w:r>
          </w:p>
          <w:p w14:paraId="1BA568BB" w14:textId="77777777" w:rsidR="00C8459F" w:rsidRDefault="00C8459F">
            <w:pPr>
              <w:pStyle w:val="ANormal"/>
            </w:pPr>
          </w:p>
        </w:tc>
      </w:tr>
      <w:tr w:rsidR="005300F4" w14:paraId="7EC7D15C" w14:textId="77777777" w:rsidTr="00167CFB">
        <w:tc>
          <w:tcPr>
            <w:tcW w:w="2426" w:type="pct"/>
          </w:tcPr>
          <w:p w14:paraId="2496D3C4" w14:textId="77777777" w:rsidR="005300F4" w:rsidRDefault="005300F4">
            <w:pPr>
              <w:pStyle w:val="ANormal"/>
            </w:pPr>
          </w:p>
          <w:p w14:paraId="6DA6A219" w14:textId="77777777" w:rsidR="005300F4" w:rsidRDefault="005300F4">
            <w:pPr>
              <w:pStyle w:val="ANormal"/>
            </w:pPr>
          </w:p>
        </w:tc>
        <w:tc>
          <w:tcPr>
            <w:tcW w:w="146" w:type="pct"/>
          </w:tcPr>
          <w:p w14:paraId="2CA58534" w14:textId="77777777" w:rsidR="005300F4" w:rsidRDefault="005300F4">
            <w:pPr>
              <w:pStyle w:val="ANormal"/>
            </w:pPr>
          </w:p>
        </w:tc>
        <w:tc>
          <w:tcPr>
            <w:tcW w:w="2428" w:type="pct"/>
          </w:tcPr>
          <w:p w14:paraId="19941886" w14:textId="77777777" w:rsidR="005300F4" w:rsidRDefault="005300F4">
            <w:pPr>
              <w:pStyle w:val="ANormal"/>
            </w:pPr>
          </w:p>
          <w:p w14:paraId="617D9343" w14:textId="77777777" w:rsidR="00C8459F" w:rsidRDefault="00C8459F">
            <w:pPr>
              <w:pStyle w:val="ANormal"/>
              <w:jc w:val="center"/>
            </w:pPr>
            <w:hyperlink w:anchor="_top" w:tooltip="Klicka för att gå till toppen av dokumentet" w:history="1">
              <w:r>
                <w:rPr>
                  <w:rStyle w:val="Hyperlnk"/>
                </w:rPr>
                <w:t>__________________</w:t>
              </w:r>
            </w:hyperlink>
          </w:p>
          <w:p w14:paraId="00963A93" w14:textId="77777777" w:rsidR="00C8459F" w:rsidRDefault="00C8459F">
            <w:pPr>
              <w:pStyle w:val="ANormal"/>
            </w:pPr>
          </w:p>
          <w:p w14:paraId="39A530C3" w14:textId="77777777" w:rsidR="00C8459F" w:rsidRDefault="00C8459F">
            <w:pPr>
              <w:pStyle w:val="ANormal"/>
            </w:pPr>
            <w:r>
              <w:tab/>
              <w:t>Denna lag träder i kraft den</w:t>
            </w:r>
          </w:p>
          <w:p w14:paraId="114C79B1" w14:textId="77777777" w:rsidR="00C8459F" w:rsidRDefault="00C8459F">
            <w:pPr>
              <w:pStyle w:val="ANormal"/>
              <w:jc w:val="center"/>
            </w:pPr>
            <w:hyperlink w:anchor="_top" w:tooltip="Klicka för att gå till toppen av dokumentet" w:history="1">
              <w:r>
                <w:rPr>
                  <w:rStyle w:val="Hyperlnk"/>
                </w:rPr>
                <w:t>__________________</w:t>
              </w:r>
            </w:hyperlink>
          </w:p>
          <w:p w14:paraId="64F3F9EC" w14:textId="4395F689" w:rsidR="00C8459F" w:rsidRDefault="00C8459F">
            <w:pPr>
              <w:pStyle w:val="ANormal"/>
            </w:pPr>
          </w:p>
        </w:tc>
      </w:tr>
    </w:tbl>
    <w:p w14:paraId="623A79BC" w14:textId="77777777" w:rsidR="005300F4" w:rsidRDefault="005300F4">
      <w:pPr>
        <w:pStyle w:val="ANormal"/>
      </w:pPr>
    </w:p>
    <w:p w14:paraId="450FD30E" w14:textId="77777777" w:rsidR="00C8459F" w:rsidRDefault="00C8459F">
      <w:pPr>
        <w:pStyle w:val="ANormal"/>
        <w:jc w:val="center"/>
      </w:pPr>
      <w:hyperlink w:anchor="_top" w:tooltip="Klicka för att gå till toppen av dokumentet" w:history="1">
        <w:r>
          <w:rPr>
            <w:rStyle w:val="Hyperlnk"/>
          </w:rPr>
          <w:t>__________________</w:t>
        </w:r>
      </w:hyperlink>
    </w:p>
    <w:p w14:paraId="64041C3C" w14:textId="77777777" w:rsidR="00C8459F" w:rsidRDefault="00C8459F" w:rsidP="00056D37">
      <w:pPr>
        <w:pStyle w:val="ANormal"/>
        <w:rPr>
          <w:lang w:val="sv-FI"/>
        </w:rPr>
      </w:pPr>
    </w:p>
    <w:p w14:paraId="25E0E860" w14:textId="569B9346" w:rsidR="00C8459F" w:rsidRDefault="00C8459F" w:rsidP="00056D37">
      <w:pPr>
        <w:pStyle w:val="ANormal"/>
        <w:rPr>
          <w:lang w:val="sv-FI"/>
        </w:rPr>
      </w:pPr>
      <w:r>
        <w:rPr>
          <w:lang w:val="sv-FI"/>
        </w:rPr>
        <w:t>1</w:t>
      </w:r>
      <w:r w:rsidR="00EC0938">
        <w:rPr>
          <w:lang w:val="sv-FI"/>
        </w:rPr>
        <w:t>4</w:t>
      </w:r>
      <w:r>
        <w:rPr>
          <w:lang w:val="sv-FI"/>
        </w:rPr>
        <w:t>.</w:t>
      </w:r>
    </w:p>
    <w:p w14:paraId="3EBB2591" w14:textId="77777777" w:rsidR="00C8459F" w:rsidRDefault="00C8459F" w:rsidP="00056D37">
      <w:pPr>
        <w:pStyle w:val="ANormal"/>
        <w:rPr>
          <w:lang w:val="sv-FI"/>
        </w:rPr>
      </w:pPr>
    </w:p>
    <w:p w14:paraId="15F615C0" w14:textId="5790DB68" w:rsidR="00C8459F" w:rsidRDefault="00C8459F" w:rsidP="00C8459F">
      <w:pPr>
        <w:pStyle w:val="LagHuvRubr"/>
      </w:pPr>
      <w:bookmarkStart w:id="16" w:name="_Toc183694541"/>
      <w:r>
        <w:t>L A N D S K A P S L A G</w:t>
      </w:r>
      <w:r>
        <w:br/>
        <w:t>om ändring av landskapslagen om Fordonsmyndigheten</w:t>
      </w:r>
      <w:bookmarkEnd w:id="16"/>
    </w:p>
    <w:p w14:paraId="1FC3E0CC" w14:textId="77777777" w:rsidR="00C8459F" w:rsidRDefault="00C8459F" w:rsidP="00056D37">
      <w:pPr>
        <w:pStyle w:val="ANormal"/>
        <w:rPr>
          <w:lang w:val="sv-FI"/>
        </w:rPr>
      </w:pPr>
    </w:p>
    <w:p w14:paraId="6F23BC3D" w14:textId="39719DE0" w:rsidR="0079214E" w:rsidRPr="00190920" w:rsidRDefault="00C8459F" w:rsidP="0079214E">
      <w:pPr>
        <w:pStyle w:val="ANormal"/>
      </w:pPr>
      <w:r>
        <w:rPr>
          <w:lang w:val="sv-FI"/>
        </w:rPr>
        <w:tab/>
        <w:t>I enlighet med l</w:t>
      </w:r>
      <w:r w:rsidRPr="00EA0133">
        <w:rPr>
          <w:lang w:val="sv-FI"/>
        </w:rPr>
        <w:t>agtingets beslut</w:t>
      </w:r>
      <w:r w:rsidR="00267E6B">
        <w:rPr>
          <w:lang w:val="sv-FI"/>
        </w:rPr>
        <w:t xml:space="preserve"> </w:t>
      </w:r>
      <w:r w:rsidR="0079214E" w:rsidRPr="00CF69ED">
        <w:rPr>
          <w:b/>
          <w:bCs/>
        </w:rPr>
        <w:t>ändras</w:t>
      </w:r>
      <w:r w:rsidR="0079214E">
        <w:t xml:space="preserve"> 6</w:t>
      </w:r>
      <w:r w:rsidR="00F05774">
        <w:t> §</w:t>
      </w:r>
      <w:r w:rsidR="0079214E" w:rsidRPr="00190920">
        <w:t xml:space="preserve"> landskapslagen (2018:8) om Fordonsmyndigheten </w:t>
      </w:r>
      <w:r w:rsidR="0079214E">
        <w:t>som följer:</w:t>
      </w:r>
    </w:p>
    <w:p w14:paraId="733D18CB" w14:textId="20C09AEB" w:rsidR="00C8459F" w:rsidRPr="00EA0133" w:rsidRDefault="00C8459F" w:rsidP="00314CDA">
      <w:pPr>
        <w:pStyle w:val="ANormal"/>
      </w:pPr>
    </w:p>
    <w:p w14:paraId="5D5137AA" w14:textId="77777777" w:rsidR="00C8459F" w:rsidRDefault="00C8459F">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C8459F" w14:paraId="5983B854" w14:textId="77777777" w:rsidTr="00167CFB">
        <w:tc>
          <w:tcPr>
            <w:tcW w:w="2426" w:type="pct"/>
          </w:tcPr>
          <w:p w14:paraId="0FD14D07" w14:textId="77777777" w:rsidR="00C8459F" w:rsidRDefault="00C8459F">
            <w:pPr>
              <w:pStyle w:val="xCelltext"/>
              <w:jc w:val="center"/>
            </w:pPr>
            <w:r>
              <w:t>Gällande lydelse</w:t>
            </w:r>
          </w:p>
        </w:tc>
        <w:tc>
          <w:tcPr>
            <w:tcW w:w="146" w:type="pct"/>
          </w:tcPr>
          <w:p w14:paraId="6B84B7F8" w14:textId="77777777" w:rsidR="00C8459F" w:rsidRDefault="00C8459F">
            <w:pPr>
              <w:pStyle w:val="xCelltext"/>
              <w:jc w:val="center"/>
            </w:pPr>
          </w:p>
        </w:tc>
        <w:tc>
          <w:tcPr>
            <w:tcW w:w="2428" w:type="pct"/>
          </w:tcPr>
          <w:p w14:paraId="5D92884C" w14:textId="77777777" w:rsidR="00C8459F" w:rsidRDefault="00C8459F">
            <w:pPr>
              <w:pStyle w:val="xCelltext"/>
              <w:jc w:val="center"/>
            </w:pPr>
            <w:r>
              <w:t>Föreslagen lydelse</w:t>
            </w:r>
          </w:p>
        </w:tc>
      </w:tr>
      <w:tr w:rsidR="00C8459F" w14:paraId="214AA746" w14:textId="77777777" w:rsidTr="00167CFB">
        <w:tc>
          <w:tcPr>
            <w:tcW w:w="2426" w:type="pct"/>
          </w:tcPr>
          <w:p w14:paraId="2D435DDC" w14:textId="77777777" w:rsidR="00C8459F" w:rsidRPr="00C8459F" w:rsidRDefault="00C8459F" w:rsidP="00C8459F">
            <w:pPr>
              <w:pStyle w:val="ANormal"/>
            </w:pPr>
          </w:p>
          <w:p w14:paraId="0F83102C" w14:textId="043D367C" w:rsidR="00C8459F" w:rsidRPr="00C8459F" w:rsidRDefault="00C8459F" w:rsidP="00C8459F">
            <w:pPr>
              <w:pStyle w:val="LagParagraf"/>
            </w:pPr>
            <w:r w:rsidRPr="00C8459F">
              <w:t>6</w:t>
            </w:r>
            <w:r w:rsidR="00F05774">
              <w:t> §</w:t>
            </w:r>
          </w:p>
          <w:p w14:paraId="3210237B" w14:textId="77777777" w:rsidR="00C8459F" w:rsidRPr="00C8459F" w:rsidRDefault="00C8459F" w:rsidP="00C8459F">
            <w:pPr>
              <w:pStyle w:val="LagPararubrik"/>
            </w:pPr>
            <w:r w:rsidRPr="00C8459F">
              <w:t>Övriga tjänster och skötseln av vissa personalfrågor</w:t>
            </w:r>
          </w:p>
          <w:p w14:paraId="302DE1B4" w14:textId="4B5087FC" w:rsidR="00C8459F" w:rsidRPr="00C8459F" w:rsidRDefault="00267E6B" w:rsidP="00C8459F">
            <w:pPr>
              <w:pStyle w:val="ANormal"/>
            </w:pPr>
            <w:r>
              <w:tab/>
            </w:r>
            <w:r w:rsidR="00663EA0">
              <w:t xml:space="preserve">Vid </w:t>
            </w:r>
            <w:r w:rsidR="00492DBD">
              <w:t>F</w:t>
            </w:r>
            <w:r w:rsidR="00663EA0">
              <w:t xml:space="preserve">ordonsmyndigheten kan finnas personal </w:t>
            </w:r>
            <w:r w:rsidR="00492DBD">
              <w:t>i offentligrättsligt och privaträttsligt anställningsförhållande.</w:t>
            </w:r>
          </w:p>
          <w:p w14:paraId="6B387CD2" w14:textId="7BF7E976" w:rsidR="00C8459F" w:rsidRPr="00C8459F" w:rsidRDefault="00C8459F" w:rsidP="00C8459F">
            <w:pPr>
              <w:pStyle w:val="ANormal"/>
            </w:pPr>
            <w:r>
              <w:rPr>
                <w:b/>
                <w:bCs/>
              </w:rPr>
              <w:tab/>
            </w:r>
            <w:r w:rsidRPr="00C8459F">
              <w:rPr>
                <w:b/>
                <w:bCs/>
              </w:rPr>
              <w:t xml:space="preserve">Om inte annat bestäms i eller med stöd av denna lag ska Fordonsmyndigheten sköta sådana uppgifter som gäller </w:t>
            </w:r>
            <w:r w:rsidRPr="00C8459F">
              <w:rPr>
                <w:b/>
                <w:bCs/>
              </w:rPr>
              <w:lastRenderedPageBreak/>
              <w:t>myndighetens personal och som enligt </w:t>
            </w:r>
            <w:hyperlink r:id="rId16" w:history="1">
              <w:r w:rsidRPr="00C8459F">
                <w:rPr>
                  <w:b/>
                  <w:bCs/>
                </w:rPr>
                <w:t>tjänstemannalagen (1987:61) för landskapet Åland</w:t>
              </w:r>
            </w:hyperlink>
            <w:r w:rsidRPr="00C8459F">
              <w:rPr>
                <w:b/>
                <w:bCs/>
              </w:rPr>
              <w:t> ankommer på landskapsregeringen.</w:t>
            </w:r>
            <w:r w:rsidRPr="00C8459F">
              <w:t xml:space="preserve"> Tjänster inrättas och indras efter att landskapsregeringens utlåtande inhämtats. För de tjänster som myndigheten har för avsikt att inrätta eller indra ska behovsutredningar som sammanställts enligt tjänstemannalagen överlämnas till landskapsregeringen i samband med myndighetens budgetförslag. Landskapsregeringen ska avge utlåtande efter att förslaget till budget överlämnats till lagtinget och senast en månad efter att lagtinget fastställt budgeten. Om myndigheten har för avsikt att fatta beslut om inrättande eller indragning inom gällande budget kan behovsutredningen överlämnas vid en annan tidpunkt och landskapsregeringen ska avge utlåtande inom tre månader.</w:t>
            </w:r>
          </w:p>
          <w:p w14:paraId="3DC0928A" w14:textId="49E0597B" w:rsidR="00433ED4" w:rsidRPr="001445C7" w:rsidRDefault="00267E6B" w:rsidP="00433ED4">
            <w:pPr>
              <w:pStyle w:val="ANormal"/>
            </w:pPr>
            <w:r>
              <w:tab/>
            </w:r>
            <w:r w:rsidR="00433ED4" w:rsidRPr="001445C7">
              <w:t xml:space="preserve">Behörighetskraven för andra tjänster vid Fordonsmyndigheten än tjänsten som myndighetschef fastställs i samband med att tjänsten inrättas. Då behörighetskraven för de inspektörer som utför </w:t>
            </w:r>
            <w:proofErr w:type="spellStart"/>
            <w:r w:rsidR="00433ED4" w:rsidRPr="001445C7">
              <w:t>trafiksäkerhetsprovningar</w:t>
            </w:r>
            <w:proofErr w:type="spellEnd"/>
            <w:r w:rsidR="00433ED4" w:rsidRPr="001445C7">
              <w:t xml:space="preserve"> fastställs ska artikel 13 i besiktningsdirektivet beaktas.</w:t>
            </w:r>
          </w:p>
          <w:p w14:paraId="781A9FF3" w14:textId="70C4521E" w:rsidR="00C8459F" w:rsidRPr="00C8459F" w:rsidRDefault="00C8459F" w:rsidP="00C8459F">
            <w:pPr>
              <w:pStyle w:val="ANormal"/>
            </w:pPr>
            <w:r>
              <w:tab/>
            </w:r>
            <w:r w:rsidRPr="00C8459F">
              <w:t>Landskapsregeringen fattar beslut om</w:t>
            </w:r>
          </w:p>
          <w:p w14:paraId="30771428" w14:textId="368F4BA6" w:rsidR="00C8459F" w:rsidRPr="00C8459F" w:rsidRDefault="00C8459F" w:rsidP="00C8459F">
            <w:pPr>
              <w:pStyle w:val="ANormal"/>
            </w:pPr>
            <w:r>
              <w:tab/>
            </w:r>
            <w:r w:rsidRPr="00C8459F">
              <w:t>1) permittering av personal vid Fordonsmyndigheten,</w:t>
            </w:r>
          </w:p>
          <w:p w14:paraId="634D0524" w14:textId="3255F7CC" w:rsidR="00C8459F" w:rsidRPr="00C8459F" w:rsidRDefault="00C8459F" w:rsidP="00C8459F">
            <w:pPr>
              <w:pStyle w:val="ANormal"/>
            </w:pPr>
            <w:r>
              <w:tab/>
            </w:r>
            <w:r w:rsidRPr="00C8459F">
              <w:t>2) förflyttning och omplacering av en tjänsteman eller arbetstagare till eller från en annan landskapsmyndighet, med samtycke av Fordonsmyndigheten, samt</w:t>
            </w:r>
          </w:p>
          <w:p w14:paraId="1CCB2247" w14:textId="27101471" w:rsidR="00C8459F" w:rsidRPr="00C8459F" w:rsidRDefault="00C8459F" w:rsidP="00C8459F">
            <w:pPr>
              <w:pStyle w:val="ANormal"/>
            </w:pPr>
            <w:r>
              <w:tab/>
            </w:r>
            <w:r w:rsidRPr="00C8459F">
              <w:t>3) frågor som gäller myndighetschefen.</w:t>
            </w:r>
          </w:p>
          <w:p w14:paraId="37EEBC5C" w14:textId="2EED09E5" w:rsidR="00C8459F" w:rsidRPr="00456E80" w:rsidRDefault="00C8459F" w:rsidP="00C8459F">
            <w:pPr>
              <w:pStyle w:val="ANormal"/>
            </w:pPr>
            <w:r>
              <w:tab/>
            </w:r>
            <w:r w:rsidRPr="00456E80">
              <w:t>Övriga beslut om organisationen vid Fordonsmyndigheten fattas av myndighetschefen.</w:t>
            </w:r>
          </w:p>
          <w:p w14:paraId="0C74979E" w14:textId="293FCC08" w:rsidR="00C8459F" w:rsidRDefault="00C8459F" w:rsidP="00C8459F">
            <w:pPr>
              <w:pStyle w:val="ANormal"/>
            </w:pPr>
          </w:p>
        </w:tc>
        <w:tc>
          <w:tcPr>
            <w:tcW w:w="146" w:type="pct"/>
          </w:tcPr>
          <w:p w14:paraId="6FE941F1" w14:textId="77777777" w:rsidR="00C8459F" w:rsidRDefault="00C8459F">
            <w:pPr>
              <w:pStyle w:val="ANormal"/>
            </w:pPr>
          </w:p>
        </w:tc>
        <w:tc>
          <w:tcPr>
            <w:tcW w:w="2428" w:type="pct"/>
          </w:tcPr>
          <w:p w14:paraId="6293A792" w14:textId="77777777" w:rsidR="00C8459F" w:rsidRDefault="00C8459F">
            <w:pPr>
              <w:pStyle w:val="ANormal"/>
            </w:pPr>
          </w:p>
          <w:p w14:paraId="6B8BCAD6" w14:textId="67C563BD" w:rsidR="00C8459F" w:rsidRPr="00EA0133" w:rsidRDefault="00C8459F" w:rsidP="00C8459F">
            <w:pPr>
              <w:pStyle w:val="LagParagraf"/>
            </w:pPr>
            <w:r w:rsidRPr="00EA0133">
              <w:t>6</w:t>
            </w:r>
            <w:r w:rsidR="00F05774">
              <w:t> §</w:t>
            </w:r>
          </w:p>
          <w:p w14:paraId="6CF175AA" w14:textId="77777777" w:rsidR="00C8459F" w:rsidRPr="00EA0133" w:rsidRDefault="00C8459F" w:rsidP="00C8459F">
            <w:pPr>
              <w:pStyle w:val="LagPararubrik"/>
              <w:rPr>
                <w:lang w:val="sv-FI"/>
              </w:rPr>
            </w:pPr>
            <w:r w:rsidRPr="00EA0133">
              <w:rPr>
                <w:lang w:val="sv-FI"/>
              </w:rPr>
              <w:t>Övriga tjänster och skötseln av vissa personalfrågor</w:t>
            </w:r>
          </w:p>
          <w:p w14:paraId="53A1E062" w14:textId="7E76FEA7" w:rsidR="00A25684" w:rsidRDefault="00267E6B" w:rsidP="00A25684">
            <w:pPr>
              <w:pStyle w:val="ANormal"/>
              <w:rPr>
                <w:lang w:val="sv-FI"/>
              </w:rPr>
            </w:pPr>
            <w:r>
              <w:rPr>
                <w:lang w:val="sv-FI"/>
              </w:rPr>
              <w:tab/>
            </w:r>
            <w:r w:rsidR="00A25684">
              <w:rPr>
                <w:lang w:val="sv-FI"/>
              </w:rPr>
              <w:t xml:space="preserve">Vid Fordonsmyndigheten kan finnas personal i </w:t>
            </w:r>
            <w:r w:rsidR="00A25684" w:rsidRPr="00492DBD">
              <w:rPr>
                <w:b/>
                <w:bCs/>
                <w:lang w:val="sv-FI"/>
              </w:rPr>
              <w:t>tjänsteförhållande och arbetsavtalsförhållande</w:t>
            </w:r>
            <w:r w:rsidR="00A25684">
              <w:rPr>
                <w:lang w:val="sv-FI"/>
              </w:rPr>
              <w:t>.</w:t>
            </w:r>
          </w:p>
          <w:p w14:paraId="45E9832F" w14:textId="77777777" w:rsidR="00C8459F" w:rsidRPr="00EA0133" w:rsidRDefault="00C8459F" w:rsidP="00C8459F">
            <w:pPr>
              <w:pStyle w:val="ANormal"/>
              <w:rPr>
                <w:lang w:val="sv-FI" w:eastAsia="sv-FI"/>
              </w:rPr>
            </w:pPr>
            <w:r w:rsidRPr="00EA0133">
              <w:rPr>
                <w:lang w:val="sv-FI" w:eastAsia="sv-FI"/>
              </w:rPr>
              <w:tab/>
              <w:t xml:space="preserve">Tjänster inrättas och indras efter att landskapsregeringens utlåtande inhämtats. För de tjänster som myndigheten har för </w:t>
            </w:r>
            <w:r w:rsidRPr="00EA0133">
              <w:rPr>
                <w:lang w:val="sv-FI" w:eastAsia="sv-FI"/>
              </w:rPr>
              <w:lastRenderedPageBreak/>
              <w:t xml:space="preserve">avsikt att inrätta eller indra ska behovsutredningar som sammanställts enligt </w:t>
            </w:r>
            <w:r w:rsidRPr="00CD63D3">
              <w:rPr>
                <w:b/>
                <w:bCs/>
                <w:lang w:val="sv-FI" w:eastAsia="sv-FI"/>
              </w:rPr>
              <w:t>landskapslagen (</w:t>
            </w:r>
            <w:proofErr w:type="spellStart"/>
            <w:proofErr w:type="gramStart"/>
            <w:r w:rsidRPr="00CD63D3">
              <w:rPr>
                <w:b/>
                <w:bCs/>
                <w:lang w:val="sv-FI" w:eastAsia="sv-FI"/>
              </w:rPr>
              <w:t>xx:xx</w:t>
            </w:r>
            <w:proofErr w:type="spellEnd"/>
            <w:proofErr w:type="gramEnd"/>
            <w:r w:rsidRPr="00CD63D3">
              <w:rPr>
                <w:b/>
                <w:bCs/>
                <w:lang w:val="sv-FI" w:eastAsia="sv-FI"/>
              </w:rPr>
              <w:t>) om landskapets tjänsteinnehavare</w:t>
            </w:r>
            <w:r w:rsidRPr="00EA0133">
              <w:rPr>
                <w:lang w:val="sv-FI" w:eastAsia="sv-FI"/>
              </w:rPr>
              <w:t xml:space="preserve"> överlämnas till landskapsregeringen i samband med myndighetens budgetförslag. Landskapsregeringen ska avge utlåtande efter att förslaget till budget överlämnats till lagtinget och senast en månad efter att lagtinget fastställt budgeten. Om myndigheten har för avsikt att fatta beslut om inrättande eller indragning inom gällande budget kan behovsutredningen överlämnas vid en annan tidpunkt och landskapsregeringen ska avge utlåtande inom tre månader.</w:t>
            </w:r>
          </w:p>
          <w:p w14:paraId="2A5A77A5" w14:textId="77777777" w:rsidR="00C8459F" w:rsidRDefault="00C8459F" w:rsidP="00C8459F">
            <w:pPr>
              <w:pStyle w:val="ANormal"/>
              <w:rPr>
                <w:lang w:val="sv-FI" w:eastAsia="sv-FI"/>
              </w:rPr>
            </w:pPr>
          </w:p>
          <w:p w14:paraId="6BACB90D" w14:textId="77777777" w:rsidR="00C8459F" w:rsidRDefault="00C8459F" w:rsidP="00C8459F">
            <w:pPr>
              <w:pStyle w:val="ANormal"/>
              <w:rPr>
                <w:lang w:val="sv-FI" w:eastAsia="sv-FI"/>
              </w:rPr>
            </w:pPr>
          </w:p>
          <w:p w14:paraId="5C4405D5" w14:textId="77777777" w:rsidR="00C8459F" w:rsidRDefault="00C8459F" w:rsidP="00C8459F">
            <w:pPr>
              <w:pStyle w:val="ANormal"/>
              <w:rPr>
                <w:lang w:val="sv-FI" w:eastAsia="sv-FI"/>
              </w:rPr>
            </w:pPr>
          </w:p>
          <w:p w14:paraId="38A09B9D" w14:textId="77777777" w:rsidR="00C8459F" w:rsidRDefault="00C8459F" w:rsidP="00C8459F">
            <w:pPr>
              <w:pStyle w:val="ANormal"/>
              <w:rPr>
                <w:lang w:val="sv-FI" w:eastAsia="sv-FI"/>
              </w:rPr>
            </w:pPr>
          </w:p>
          <w:p w14:paraId="047EAAB5" w14:textId="77777777" w:rsidR="00C8459F" w:rsidRDefault="00C8459F" w:rsidP="00C8459F">
            <w:pPr>
              <w:pStyle w:val="ANormal"/>
              <w:rPr>
                <w:lang w:val="sv-FI" w:eastAsia="sv-FI"/>
              </w:rPr>
            </w:pPr>
          </w:p>
          <w:p w14:paraId="04215365" w14:textId="01F97570" w:rsidR="00433ED4" w:rsidRPr="001445C7" w:rsidRDefault="00267E6B" w:rsidP="00433ED4">
            <w:pPr>
              <w:pStyle w:val="ANormal"/>
            </w:pPr>
            <w:r>
              <w:tab/>
            </w:r>
            <w:r w:rsidR="00433ED4" w:rsidRPr="001445C7">
              <w:t xml:space="preserve">Behörighetskraven för andra tjänster vid Fordonsmyndigheten än tjänsten som myndighetschef fastställs i samband med att tjänsten inrättas. Då behörighetskraven för de inspektörer som utför </w:t>
            </w:r>
            <w:proofErr w:type="spellStart"/>
            <w:r w:rsidR="00433ED4" w:rsidRPr="001445C7">
              <w:t>trafiksäkerhetsprovningar</w:t>
            </w:r>
            <w:proofErr w:type="spellEnd"/>
            <w:r w:rsidR="00433ED4" w:rsidRPr="001445C7">
              <w:t xml:space="preserve"> fastställs ska artikel 13 i besiktningsdirektivet beaktas.</w:t>
            </w:r>
          </w:p>
          <w:p w14:paraId="444A794B" w14:textId="72A683D7" w:rsidR="00C8459F" w:rsidRPr="00CD63D3" w:rsidRDefault="00C8459F" w:rsidP="00C8459F">
            <w:pPr>
              <w:pStyle w:val="ANormal"/>
              <w:rPr>
                <w:b/>
                <w:bCs/>
                <w:lang w:val="sv-FI" w:eastAsia="sv-FI"/>
              </w:rPr>
            </w:pPr>
            <w:r w:rsidRPr="00EA0133">
              <w:rPr>
                <w:lang w:val="sv-FI" w:eastAsia="sv-FI"/>
              </w:rPr>
              <w:tab/>
              <w:t xml:space="preserve">Landskapsregeringen fattar beslut om </w:t>
            </w:r>
            <w:r w:rsidRPr="00CD63D3">
              <w:rPr>
                <w:b/>
                <w:bCs/>
                <w:lang w:val="sv-FI" w:eastAsia="sv-FI"/>
              </w:rPr>
              <w:t>frågor som gäller myndighetschefen. En förflyttning eller omplacering av en tjänsteinnehavare eller arbetstagare till och från en annan landskapsmyndighet eller -inrättning kräver samtycke av Fordonsmyndigheten</w:t>
            </w:r>
            <w:r w:rsidR="00456E80">
              <w:rPr>
                <w:b/>
                <w:bCs/>
                <w:lang w:val="sv-FI" w:eastAsia="sv-FI"/>
              </w:rPr>
              <w:t>.</w:t>
            </w:r>
          </w:p>
          <w:p w14:paraId="6958E984" w14:textId="77777777" w:rsidR="003E65A1" w:rsidRDefault="003E65A1" w:rsidP="003E65A1">
            <w:pPr>
              <w:pStyle w:val="ANormal"/>
              <w:rPr>
                <w:i/>
                <w:iCs/>
                <w:lang w:val="sv-FI" w:eastAsia="sv-FI"/>
              </w:rPr>
            </w:pPr>
          </w:p>
          <w:p w14:paraId="0560E616" w14:textId="77777777" w:rsidR="00E526BF" w:rsidRDefault="00C8459F" w:rsidP="003E65A1">
            <w:pPr>
              <w:pStyle w:val="ANormal"/>
            </w:pPr>
            <w:r>
              <w:rPr>
                <w:i/>
                <w:iCs/>
                <w:lang w:val="sv-FI" w:eastAsia="sv-FI"/>
              </w:rPr>
              <w:tab/>
            </w:r>
            <w:r w:rsidR="00E526BF" w:rsidRPr="003E65A1">
              <w:rPr>
                <w:b/>
                <w:bCs/>
              </w:rPr>
              <w:t>Landskapsregeringen kan utfärda anvisningar för behandlingen av frågor som gäller uppsägning eller hävning av tjänsteförhållanden eller varning åt tjänsteinnehavare samt om ombildning av tjänsteförhållanden till arbetsavtalsförhållanden</w:t>
            </w:r>
            <w:r w:rsidR="00E526BF">
              <w:t>.</w:t>
            </w:r>
          </w:p>
          <w:p w14:paraId="559070F7" w14:textId="0B19512A" w:rsidR="00267E6B" w:rsidRDefault="00267E6B" w:rsidP="003E65A1">
            <w:pPr>
              <w:pStyle w:val="ANormal"/>
            </w:pPr>
          </w:p>
        </w:tc>
      </w:tr>
      <w:tr w:rsidR="00C8459F" w14:paraId="500E7A07" w14:textId="77777777" w:rsidTr="00167CFB">
        <w:tc>
          <w:tcPr>
            <w:tcW w:w="2426" w:type="pct"/>
          </w:tcPr>
          <w:p w14:paraId="10718901" w14:textId="77777777" w:rsidR="00C8459F" w:rsidRPr="00C8459F" w:rsidRDefault="00C8459F" w:rsidP="00C8459F">
            <w:pPr>
              <w:pStyle w:val="ANormal"/>
            </w:pPr>
          </w:p>
        </w:tc>
        <w:tc>
          <w:tcPr>
            <w:tcW w:w="146" w:type="pct"/>
          </w:tcPr>
          <w:p w14:paraId="6EA19F49" w14:textId="77777777" w:rsidR="00C8459F" w:rsidRDefault="00C8459F">
            <w:pPr>
              <w:pStyle w:val="ANormal"/>
            </w:pPr>
          </w:p>
        </w:tc>
        <w:tc>
          <w:tcPr>
            <w:tcW w:w="2428" w:type="pct"/>
          </w:tcPr>
          <w:p w14:paraId="0F548971" w14:textId="77777777" w:rsidR="00C8459F" w:rsidRDefault="00C8459F">
            <w:pPr>
              <w:pStyle w:val="ANormal"/>
            </w:pPr>
          </w:p>
          <w:p w14:paraId="3929777D" w14:textId="77777777" w:rsidR="00C8459F" w:rsidRDefault="00C8459F">
            <w:pPr>
              <w:pStyle w:val="ANormal"/>
              <w:jc w:val="center"/>
            </w:pPr>
            <w:hyperlink w:anchor="_top" w:tooltip="Klicka för att gå till toppen av dokumentet" w:history="1">
              <w:r>
                <w:rPr>
                  <w:rStyle w:val="Hyperlnk"/>
                </w:rPr>
                <w:t>__________________</w:t>
              </w:r>
            </w:hyperlink>
          </w:p>
          <w:p w14:paraId="44C9FA80" w14:textId="77777777" w:rsidR="00C8459F" w:rsidRDefault="00C8459F">
            <w:pPr>
              <w:pStyle w:val="ANormal"/>
            </w:pPr>
          </w:p>
          <w:p w14:paraId="05CCB89D" w14:textId="77777777" w:rsidR="00C8459F" w:rsidRDefault="00C8459F">
            <w:pPr>
              <w:pStyle w:val="ANormal"/>
            </w:pPr>
            <w:r>
              <w:tab/>
              <w:t>Denna lag träder i kraft den</w:t>
            </w:r>
          </w:p>
          <w:p w14:paraId="19D30819" w14:textId="77777777" w:rsidR="00C8459F" w:rsidRDefault="00C8459F">
            <w:pPr>
              <w:pStyle w:val="ANormal"/>
              <w:jc w:val="center"/>
            </w:pPr>
            <w:hyperlink w:anchor="_top" w:tooltip="Klicka för att gå till toppen av dokumentet" w:history="1">
              <w:r>
                <w:rPr>
                  <w:rStyle w:val="Hyperlnk"/>
                </w:rPr>
                <w:t>__________________</w:t>
              </w:r>
            </w:hyperlink>
          </w:p>
          <w:p w14:paraId="4968AF00" w14:textId="0FEED340" w:rsidR="00C8459F" w:rsidRDefault="00C8459F">
            <w:pPr>
              <w:pStyle w:val="ANormal"/>
            </w:pPr>
          </w:p>
        </w:tc>
      </w:tr>
    </w:tbl>
    <w:p w14:paraId="47FFDF5A" w14:textId="77777777" w:rsidR="00C8459F" w:rsidRDefault="00C8459F">
      <w:pPr>
        <w:pStyle w:val="ANormal"/>
      </w:pPr>
    </w:p>
    <w:p w14:paraId="51FEC370" w14:textId="77777777" w:rsidR="00C8459F" w:rsidRDefault="00C8459F">
      <w:pPr>
        <w:pStyle w:val="ANormal"/>
        <w:jc w:val="center"/>
      </w:pPr>
      <w:hyperlink w:anchor="_top" w:tooltip="Klicka för att gå till toppen av dokumentet" w:history="1">
        <w:r>
          <w:rPr>
            <w:rStyle w:val="Hyperlnk"/>
          </w:rPr>
          <w:t>__________________</w:t>
        </w:r>
      </w:hyperlink>
    </w:p>
    <w:p w14:paraId="76D50C6E" w14:textId="77777777" w:rsidR="00C8459F" w:rsidRDefault="00C8459F" w:rsidP="00056D37">
      <w:pPr>
        <w:pStyle w:val="ANormal"/>
        <w:rPr>
          <w:lang w:val="sv-FI"/>
        </w:rPr>
      </w:pPr>
    </w:p>
    <w:p w14:paraId="2E2FE47E" w14:textId="7E5D79CE" w:rsidR="00456E80" w:rsidRDefault="00456E80">
      <w:pPr>
        <w:autoSpaceDE/>
        <w:autoSpaceDN/>
        <w:adjustRightInd/>
        <w:spacing w:line="240" w:lineRule="auto"/>
        <w:textAlignment w:val="auto"/>
        <w:rPr>
          <w:rFonts w:ascii="Times New Roman" w:eastAsia="Times New Roman" w:hAnsi="Times New Roman" w:cs="Times New Roman"/>
          <w:sz w:val="22"/>
          <w:lang w:val="sv-FI" w:eastAsia="sv-SE"/>
        </w:rPr>
      </w:pPr>
      <w:r>
        <w:rPr>
          <w:lang w:val="sv-FI"/>
        </w:rPr>
        <w:br w:type="page"/>
      </w:r>
    </w:p>
    <w:p w14:paraId="6316D157" w14:textId="77777777" w:rsidR="00456E80" w:rsidRDefault="00456E80" w:rsidP="00056D37">
      <w:pPr>
        <w:pStyle w:val="ANormal"/>
        <w:rPr>
          <w:lang w:val="sv-FI"/>
        </w:rPr>
      </w:pPr>
    </w:p>
    <w:p w14:paraId="0D6D7F99" w14:textId="71405936" w:rsidR="00C8459F" w:rsidRDefault="00C8459F" w:rsidP="00056D37">
      <w:pPr>
        <w:pStyle w:val="ANormal"/>
        <w:rPr>
          <w:lang w:val="sv-FI"/>
        </w:rPr>
      </w:pPr>
      <w:r>
        <w:rPr>
          <w:lang w:val="sv-FI"/>
        </w:rPr>
        <w:t>1</w:t>
      </w:r>
      <w:r w:rsidR="00EC0938">
        <w:rPr>
          <w:lang w:val="sv-FI"/>
        </w:rPr>
        <w:t>5</w:t>
      </w:r>
      <w:r>
        <w:rPr>
          <w:lang w:val="sv-FI"/>
        </w:rPr>
        <w:t>.</w:t>
      </w:r>
    </w:p>
    <w:p w14:paraId="0BC05382" w14:textId="77777777" w:rsidR="00C8459F" w:rsidRDefault="00C8459F" w:rsidP="00056D37">
      <w:pPr>
        <w:pStyle w:val="ANormal"/>
        <w:rPr>
          <w:lang w:val="sv-FI"/>
        </w:rPr>
      </w:pPr>
    </w:p>
    <w:p w14:paraId="1B3E8E34" w14:textId="4DCDA0E7" w:rsidR="00C8459F" w:rsidRDefault="00C8459F" w:rsidP="00C8459F">
      <w:pPr>
        <w:pStyle w:val="LagHuvRubr"/>
      </w:pPr>
      <w:bookmarkStart w:id="17" w:name="_Toc183694542"/>
      <w:r>
        <w:t>L A N D S K A P S L A G</w:t>
      </w:r>
      <w:r>
        <w:br/>
        <w:t>om ändring av yrkeshögskolelagen för Åland</w:t>
      </w:r>
      <w:bookmarkEnd w:id="17"/>
    </w:p>
    <w:p w14:paraId="629E18EC" w14:textId="77777777" w:rsidR="00C8459F" w:rsidRDefault="00C8459F" w:rsidP="00056D37">
      <w:pPr>
        <w:pStyle w:val="ANormal"/>
        <w:rPr>
          <w:lang w:val="sv-FI"/>
        </w:rPr>
      </w:pPr>
    </w:p>
    <w:p w14:paraId="5009CC50" w14:textId="77777777" w:rsidR="00721312" w:rsidRPr="00190920" w:rsidRDefault="00721312" w:rsidP="00721312">
      <w:pPr>
        <w:pStyle w:val="ANormal"/>
      </w:pPr>
      <w:r w:rsidRPr="00190920">
        <w:tab/>
        <w:t>I enlighet med lagtingets beslut</w:t>
      </w:r>
    </w:p>
    <w:p w14:paraId="22F00376" w14:textId="77777777" w:rsidR="00721312" w:rsidRDefault="00721312" w:rsidP="00721312">
      <w:pPr>
        <w:pStyle w:val="ANormal"/>
      </w:pPr>
      <w:r w:rsidRPr="00190920">
        <w:tab/>
      </w:r>
      <w:r w:rsidRPr="00190920">
        <w:rPr>
          <w:b/>
          <w:bCs/>
        </w:rPr>
        <w:t>ändras</w:t>
      </w:r>
      <w:r w:rsidRPr="00190920">
        <w:t xml:space="preserve"> </w:t>
      </w:r>
      <w:r>
        <w:t xml:space="preserve">62 § 3 mom., 67 § och </w:t>
      </w:r>
      <w:r w:rsidRPr="00190920">
        <w:t>68</w:t>
      </w:r>
      <w:r>
        <w:t> §</w:t>
      </w:r>
      <w:r w:rsidRPr="00190920">
        <w:t xml:space="preserve"> 2</w:t>
      </w:r>
      <w:r>
        <w:t> mom.</w:t>
      </w:r>
      <w:r w:rsidRPr="00190920">
        <w:t xml:space="preserve"> yrkeshögskolelagen (</w:t>
      </w:r>
      <w:r>
        <w:t>2024:50</w:t>
      </w:r>
      <w:r w:rsidRPr="00190920">
        <w:t>) för Åland</w:t>
      </w:r>
      <w:r>
        <w:t xml:space="preserve"> samt</w:t>
      </w:r>
    </w:p>
    <w:p w14:paraId="5830114F" w14:textId="6CC19D02" w:rsidR="00E411F7" w:rsidRDefault="00721312" w:rsidP="00721312">
      <w:pPr>
        <w:pStyle w:val="ANormal"/>
      </w:pPr>
      <w:r>
        <w:tab/>
      </w:r>
      <w:r w:rsidRPr="006768D3">
        <w:rPr>
          <w:b/>
          <w:bCs/>
        </w:rPr>
        <w:t xml:space="preserve">fogas </w:t>
      </w:r>
      <w:r w:rsidRPr="00721312">
        <w:t>till</w:t>
      </w:r>
      <w:r>
        <w:t xml:space="preserve"> 68 § ett nytt 3 mom. </w:t>
      </w:r>
      <w:r w:rsidRPr="00190920">
        <w:t>som följer:</w:t>
      </w:r>
    </w:p>
    <w:p w14:paraId="4BB34A03" w14:textId="4714DC30" w:rsidR="00C8459F" w:rsidRDefault="00C8459F" w:rsidP="003E65A1">
      <w:pPr>
        <w:pStyle w:val="ANormal"/>
        <w:rPr>
          <w:lang w:val="sv-FI"/>
        </w:rPr>
      </w:pPr>
    </w:p>
    <w:p w14:paraId="5AA8C0EC" w14:textId="77777777" w:rsidR="00C92B3D" w:rsidRDefault="00C92B3D">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C92B3D" w14:paraId="55D92B2F" w14:textId="77777777" w:rsidTr="00734EAD">
        <w:tc>
          <w:tcPr>
            <w:tcW w:w="2426" w:type="pct"/>
          </w:tcPr>
          <w:p w14:paraId="16FE15C6" w14:textId="77777777" w:rsidR="00C92B3D" w:rsidRDefault="00C92B3D">
            <w:pPr>
              <w:pStyle w:val="xCelltext"/>
              <w:jc w:val="center"/>
            </w:pPr>
            <w:r>
              <w:t>Gällande lydelse</w:t>
            </w:r>
          </w:p>
        </w:tc>
        <w:tc>
          <w:tcPr>
            <w:tcW w:w="146" w:type="pct"/>
          </w:tcPr>
          <w:p w14:paraId="2C95FFF5" w14:textId="77777777" w:rsidR="00C92B3D" w:rsidRDefault="00C92B3D">
            <w:pPr>
              <w:pStyle w:val="xCelltext"/>
              <w:jc w:val="center"/>
            </w:pPr>
          </w:p>
        </w:tc>
        <w:tc>
          <w:tcPr>
            <w:tcW w:w="2428" w:type="pct"/>
          </w:tcPr>
          <w:p w14:paraId="1189283B" w14:textId="77777777" w:rsidR="00C92B3D" w:rsidRDefault="00C92B3D">
            <w:pPr>
              <w:pStyle w:val="xCelltext"/>
              <w:jc w:val="center"/>
            </w:pPr>
            <w:r>
              <w:t>Föreslagen lydelse</w:t>
            </w:r>
          </w:p>
        </w:tc>
      </w:tr>
      <w:tr w:rsidR="00800669" w14:paraId="726B91BD" w14:textId="77777777" w:rsidTr="00734EAD">
        <w:tc>
          <w:tcPr>
            <w:tcW w:w="2426" w:type="pct"/>
          </w:tcPr>
          <w:p w14:paraId="08C7EB17" w14:textId="77777777" w:rsidR="00800669" w:rsidRDefault="00800669">
            <w:pPr>
              <w:pStyle w:val="ANormal"/>
            </w:pPr>
          </w:p>
          <w:p w14:paraId="589013DD" w14:textId="79453FB7" w:rsidR="00800669" w:rsidRDefault="00800669" w:rsidP="00800669">
            <w:pPr>
              <w:pStyle w:val="LagParagraf"/>
            </w:pPr>
            <w:r>
              <w:t>62 §</w:t>
            </w:r>
          </w:p>
          <w:p w14:paraId="2A56E4F8" w14:textId="77777777" w:rsidR="00800669" w:rsidRDefault="00800669" w:rsidP="00800669">
            <w:pPr>
              <w:pStyle w:val="LagPararubrik"/>
            </w:pPr>
            <w:r>
              <w:t>Rektor</w:t>
            </w:r>
          </w:p>
          <w:p w14:paraId="629AD635" w14:textId="77777777" w:rsidR="00800669" w:rsidRDefault="00800669" w:rsidP="00800669">
            <w:pPr>
              <w:pStyle w:val="ANormal"/>
            </w:pPr>
            <w:r>
              <w:t>- - - - - - - - - - - - - - - - - - - - - - - - - - - - - -</w:t>
            </w:r>
          </w:p>
          <w:p w14:paraId="6918A078" w14:textId="5EAEBF2B" w:rsidR="00800669" w:rsidRDefault="00800669" w:rsidP="00800669">
            <w:pPr>
              <w:pStyle w:val="ANormal"/>
            </w:pPr>
            <w:r>
              <w:tab/>
              <w:t>Rektorn kan delegera rätten att anställa personal och andra ärenden som hör till rektorns behörighet för avgörande av ett annat organ eller av någon annan anställd vid högskolan. Rektorn har rätt att närvara och yttra sig vid högskolans alla organs sammanträden.</w:t>
            </w:r>
          </w:p>
          <w:p w14:paraId="7FB4DBA9" w14:textId="77777777" w:rsidR="00800669" w:rsidRDefault="00800669">
            <w:pPr>
              <w:pStyle w:val="ANormal"/>
            </w:pPr>
          </w:p>
        </w:tc>
        <w:tc>
          <w:tcPr>
            <w:tcW w:w="146" w:type="pct"/>
          </w:tcPr>
          <w:p w14:paraId="585BD39C" w14:textId="77777777" w:rsidR="00800669" w:rsidRDefault="00800669">
            <w:pPr>
              <w:pStyle w:val="ANormal"/>
            </w:pPr>
          </w:p>
        </w:tc>
        <w:tc>
          <w:tcPr>
            <w:tcW w:w="2428" w:type="pct"/>
          </w:tcPr>
          <w:p w14:paraId="451B9059" w14:textId="77777777" w:rsidR="00800669" w:rsidRDefault="00800669">
            <w:pPr>
              <w:pStyle w:val="ANormal"/>
            </w:pPr>
          </w:p>
          <w:p w14:paraId="61B97485" w14:textId="63CB95A6" w:rsidR="00800669" w:rsidRDefault="00800669" w:rsidP="00800669">
            <w:pPr>
              <w:pStyle w:val="LagParagraf"/>
            </w:pPr>
            <w:r>
              <w:t>62 §</w:t>
            </w:r>
          </w:p>
          <w:p w14:paraId="22B7EC9B" w14:textId="77777777" w:rsidR="00800669" w:rsidRDefault="00800669" w:rsidP="00800669">
            <w:pPr>
              <w:pStyle w:val="LagPararubrik"/>
            </w:pPr>
            <w:r>
              <w:t>Rektor</w:t>
            </w:r>
          </w:p>
          <w:p w14:paraId="04FCCB6E" w14:textId="77777777" w:rsidR="00800669" w:rsidRPr="00431B02" w:rsidRDefault="00800669" w:rsidP="00800669">
            <w:pPr>
              <w:pStyle w:val="ANormal"/>
            </w:pPr>
            <w:r>
              <w:t>- - - - - - - - - - - - - - - - - - - - - - - - - - - - - -</w:t>
            </w:r>
          </w:p>
          <w:p w14:paraId="7114FB9F" w14:textId="65138269" w:rsidR="00800669" w:rsidRPr="00431B02" w:rsidRDefault="00800669" w:rsidP="00800669">
            <w:pPr>
              <w:pStyle w:val="ANormal"/>
            </w:pPr>
            <w:r>
              <w:tab/>
              <w:t xml:space="preserve">Rektorn kan delegera rätten att anställa personal och andra ärenden som hör till rektorns behörighet för avgörande av ett </w:t>
            </w:r>
            <w:r w:rsidRPr="00253BA4">
              <w:rPr>
                <w:b/>
                <w:bCs/>
              </w:rPr>
              <w:t>av högskolans</w:t>
            </w:r>
            <w:r>
              <w:t xml:space="preserve"> organ eller av någon annan anställd vid högskolan. Rektorn har rätt att närvara och yttra sig vid högskolans alla organs sammanträden.</w:t>
            </w:r>
          </w:p>
          <w:p w14:paraId="55D1F331" w14:textId="77777777" w:rsidR="00800669" w:rsidRDefault="00800669">
            <w:pPr>
              <w:pStyle w:val="ANormal"/>
            </w:pPr>
          </w:p>
        </w:tc>
      </w:tr>
      <w:tr w:rsidR="00C92B3D" w14:paraId="32B3630B" w14:textId="77777777" w:rsidTr="00734EAD">
        <w:tc>
          <w:tcPr>
            <w:tcW w:w="2426" w:type="pct"/>
          </w:tcPr>
          <w:p w14:paraId="075A9C6B" w14:textId="77777777" w:rsidR="00C92B3D" w:rsidRDefault="00C92B3D">
            <w:pPr>
              <w:pStyle w:val="ANormal"/>
            </w:pPr>
          </w:p>
          <w:p w14:paraId="6F315955" w14:textId="13E76789" w:rsidR="00C92B3D" w:rsidRPr="00EA0133" w:rsidRDefault="00C92B3D" w:rsidP="00C92B3D">
            <w:pPr>
              <w:pStyle w:val="LagParagraf"/>
            </w:pPr>
            <w:r w:rsidRPr="00EA0133">
              <w:t>6</w:t>
            </w:r>
            <w:r>
              <w:t>7</w:t>
            </w:r>
            <w:r w:rsidR="00F05774">
              <w:t> §</w:t>
            </w:r>
          </w:p>
          <w:p w14:paraId="533D093D" w14:textId="77777777" w:rsidR="00C92B3D" w:rsidRPr="00EA0133" w:rsidRDefault="00C92B3D" w:rsidP="00C92B3D">
            <w:pPr>
              <w:pStyle w:val="LagPararubrik"/>
              <w:rPr>
                <w:lang w:val="sv-FI"/>
              </w:rPr>
            </w:pPr>
            <w:r>
              <w:rPr>
                <w:lang w:val="sv-FI"/>
              </w:rPr>
              <w:t>Anställningsförhållanden</w:t>
            </w:r>
          </w:p>
          <w:p w14:paraId="44AB9773" w14:textId="7085D0E2" w:rsidR="005F4E42" w:rsidRDefault="00456E80" w:rsidP="00C92B3D">
            <w:pPr>
              <w:pStyle w:val="ANormal"/>
            </w:pPr>
            <w:r>
              <w:tab/>
            </w:r>
            <w:r w:rsidR="005F4E42">
              <w:t>Vid högskolan kan finnas personal i offentligrättsligt eller privaträttsligt anställningsförhållande.</w:t>
            </w:r>
          </w:p>
          <w:p w14:paraId="595A5122" w14:textId="44492209" w:rsidR="00C92B3D" w:rsidRPr="00C92B3D" w:rsidRDefault="00C92B3D" w:rsidP="00C92B3D">
            <w:pPr>
              <w:pStyle w:val="ANormal"/>
              <w:rPr>
                <w:b/>
                <w:bCs/>
              </w:rPr>
            </w:pPr>
            <w:r>
              <w:tab/>
            </w:r>
            <w:r w:rsidRPr="00C92B3D">
              <w:rPr>
                <w:b/>
                <w:bCs/>
              </w:rPr>
              <w:t>Om inte annat bestäms i denna lag sköter högskolan de uppgifter som gäller högskolans personal och som enligt tjänstemannalagen (1987:61) för landskapet Åland ankommer på landskapsregeringen. Högskolan anställer och säger upp personal i privaträttsligt anställningsförhållande.</w:t>
            </w:r>
          </w:p>
          <w:p w14:paraId="78E76FF9" w14:textId="77777777" w:rsidR="00C92B3D" w:rsidRPr="00C92B3D" w:rsidRDefault="00C92B3D" w:rsidP="00C92B3D">
            <w:pPr>
              <w:pStyle w:val="ANormal"/>
              <w:rPr>
                <w:b/>
                <w:bCs/>
              </w:rPr>
            </w:pPr>
            <w:r w:rsidRPr="00C92B3D">
              <w:rPr>
                <w:b/>
                <w:bCs/>
              </w:rPr>
              <w:tab/>
              <w:t>Landskapsregeringen beslutar om permittering av högskolans personal och om förflyttning eller omplacering av personal till och från en annan landskapsmyndighet eller -inrättning. Förflyttning eller omplacering av personal till och från en annan landskapsmyndighet eller -inrättning kräver samtycke av högskolan. Beslut om förflyttning eller omplacering av personal inom högskolan fattas av högskolan.</w:t>
            </w:r>
          </w:p>
          <w:p w14:paraId="3A2F6F64" w14:textId="6D8904D8" w:rsidR="00C92B3D" w:rsidRDefault="00C92B3D" w:rsidP="00C92B3D">
            <w:pPr>
              <w:pStyle w:val="ANormal"/>
            </w:pPr>
          </w:p>
        </w:tc>
        <w:tc>
          <w:tcPr>
            <w:tcW w:w="146" w:type="pct"/>
          </w:tcPr>
          <w:p w14:paraId="48D123D9" w14:textId="77777777" w:rsidR="00C92B3D" w:rsidRDefault="00C92B3D">
            <w:pPr>
              <w:pStyle w:val="ANormal"/>
            </w:pPr>
          </w:p>
        </w:tc>
        <w:tc>
          <w:tcPr>
            <w:tcW w:w="2428" w:type="pct"/>
          </w:tcPr>
          <w:p w14:paraId="720359FC" w14:textId="77777777" w:rsidR="00777ECA" w:rsidRDefault="00777ECA" w:rsidP="00800669">
            <w:pPr>
              <w:pStyle w:val="ANormal"/>
            </w:pPr>
          </w:p>
          <w:p w14:paraId="34D23A50" w14:textId="67ACFA18" w:rsidR="00C92B3D" w:rsidRPr="00EA0133" w:rsidRDefault="00C92B3D" w:rsidP="00C92B3D">
            <w:pPr>
              <w:pStyle w:val="LagParagraf"/>
            </w:pPr>
            <w:r w:rsidRPr="00EA0133">
              <w:t>6</w:t>
            </w:r>
            <w:r>
              <w:t>7</w:t>
            </w:r>
            <w:r w:rsidR="00F05774">
              <w:t> §</w:t>
            </w:r>
          </w:p>
          <w:p w14:paraId="0013DEF1" w14:textId="77777777" w:rsidR="00C92B3D" w:rsidRPr="00EA0133" w:rsidRDefault="00C92B3D" w:rsidP="00C92B3D">
            <w:pPr>
              <w:pStyle w:val="LagPararubrik"/>
              <w:rPr>
                <w:lang w:val="sv-FI"/>
              </w:rPr>
            </w:pPr>
            <w:r>
              <w:rPr>
                <w:lang w:val="sv-FI"/>
              </w:rPr>
              <w:t>Anställningsförhållanden</w:t>
            </w:r>
          </w:p>
          <w:p w14:paraId="46C892B0" w14:textId="7A4D63CB" w:rsidR="007D24C3" w:rsidRDefault="00456E80" w:rsidP="007D24C3">
            <w:pPr>
              <w:pStyle w:val="ANormal"/>
            </w:pPr>
            <w:r>
              <w:tab/>
            </w:r>
            <w:r w:rsidR="007D24C3">
              <w:t xml:space="preserve">Vid högskolan kan finnas personal i </w:t>
            </w:r>
            <w:r w:rsidR="007D24C3" w:rsidRPr="007D24C3">
              <w:rPr>
                <w:b/>
                <w:bCs/>
              </w:rPr>
              <w:t>tjänsteförhållande och arbetsavtalsförhållande.</w:t>
            </w:r>
          </w:p>
          <w:p w14:paraId="152CF1CB" w14:textId="05FA4E6C" w:rsidR="00C92B3D" w:rsidRPr="00EE36BC" w:rsidRDefault="00C92B3D" w:rsidP="00C92B3D">
            <w:pPr>
              <w:pStyle w:val="ANormal"/>
              <w:rPr>
                <w:i/>
                <w:iCs/>
                <w:lang w:val="sv-FI" w:eastAsia="sv-FI"/>
              </w:rPr>
            </w:pPr>
          </w:p>
          <w:p w14:paraId="7844A2CC" w14:textId="77777777" w:rsidR="00C92B3D" w:rsidRDefault="00C92B3D" w:rsidP="00C92B3D">
            <w:pPr>
              <w:pStyle w:val="ANormal"/>
              <w:rPr>
                <w:lang w:val="sv-FI" w:eastAsia="sv-FI"/>
              </w:rPr>
            </w:pPr>
          </w:p>
          <w:p w14:paraId="7C2660A3" w14:textId="77777777" w:rsidR="00C92B3D" w:rsidRDefault="00C92B3D" w:rsidP="00C92B3D">
            <w:pPr>
              <w:pStyle w:val="ANormal"/>
              <w:rPr>
                <w:lang w:val="sv-FI" w:eastAsia="sv-FI"/>
              </w:rPr>
            </w:pPr>
          </w:p>
          <w:p w14:paraId="67565702" w14:textId="77777777" w:rsidR="00C92B3D" w:rsidRDefault="00C92B3D" w:rsidP="00C92B3D">
            <w:pPr>
              <w:pStyle w:val="ANormal"/>
              <w:rPr>
                <w:lang w:val="sv-FI" w:eastAsia="sv-FI"/>
              </w:rPr>
            </w:pPr>
          </w:p>
          <w:p w14:paraId="7654C310" w14:textId="77777777" w:rsidR="00C92B3D" w:rsidRDefault="00C92B3D" w:rsidP="00C92B3D">
            <w:pPr>
              <w:pStyle w:val="ANormal"/>
              <w:rPr>
                <w:lang w:val="sv-FI" w:eastAsia="sv-FI"/>
              </w:rPr>
            </w:pPr>
          </w:p>
          <w:p w14:paraId="2CCC26C3" w14:textId="77777777" w:rsidR="00C92B3D" w:rsidRDefault="00C92B3D" w:rsidP="00C92B3D">
            <w:pPr>
              <w:pStyle w:val="ANormal"/>
              <w:rPr>
                <w:lang w:val="sv-FI" w:eastAsia="sv-FI"/>
              </w:rPr>
            </w:pPr>
          </w:p>
          <w:p w14:paraId="2EF7DAB0" w14:textId="77777777" w:rsidR="00C92B3D" w:rsidRDefault="00C92B3D" w:rsidP="00C92B3D">
            <w:pPr>
              <w:pStyle w:val="ANormal"/>
              <w:rPr>
                <w:lang w:val="sv-FI" w:eastAsia="sv-FI"/>
              </w:rPr>
            </w:pPr>
          </w:p>
          <w:p w14:paraId="758D4F3A" w14:textId="6E9F3975" w:rsidR="00C92B3D" w:rsidRPr="00456E80" w:rsidRDefault="00C92B3D" w:rsidP="00C92B3D">
            <w:pPr>
              <w:pStyle w:val="ANormal"/>
              <w:rPr>
                <w:lang w:val="sv-FI" w:eastAsia="sv-FI"/>
              </w:rPr>
            </w:pPr>
          </w:p>
          <w:p w14:paraId="28A5BD4B" w14:textId="77777777" w:rsidR="00C92B3D" w:rsidRDefault="00C92B3D" w:rsidP="00C92B3D">
            <w:pPr>
              <w:pStyle w:val="ANormal"/>
            </w:pPr>
          </w:p>
          <w:p w14:paraId="4C588688" w14:textId="77777777" w:rsidR="007D24C3" w:rsidRDefault="007D24C3" w:rsidP="00C92B3D">
            <w:pPr>
              <w:pStyle w:val="ANormal"/>
            </w:pPr>
          </w:p>
          <w:p w14:paraId="2AFDEBB3" w14:textId="77777777" w:rsidR="007D24C3" w:rsidRDefault="007D24C3" w:rsidP="00C92B3D">
            <w:pPr>
              <w:pStyle w:val="ANormal"/>
            </w:pPr>
          </w:p>
          <w:p w14:paraId="65B4BB15" w14:textId="77777777" w:rsidR="007D24C3" w:rsidRDefault="007D24C3" w:rsidP="00C92B3D">
            <w:pPr>
              <w:pStyle w:val="ANormal"/>
            </w:pPr>
          </w:p>
          <w:p w14:paraId="1FC96BBB" w14:textId="77777777" w:rsidR="007D24C3" w:rsidRDefault="007D24C3" w:rsidP="00C92B3D">
            <w:pPr>
              <w:pStyle w:val="ANormal"/>
            </w:pPr>
          </w:p>
          <w:p w14:paraId="0505A8DA" w14:textId="77777777" w:rsidR="007D24C3" w:rsidRDefault="007D24C3" w:rsidP="00C92B3D">
            <w:pPr>
              <w:pStyle w:val="ANormal"/>
            </w:pPr>
          </w:p>
          <w:p w14:paraId="2CA16B12" w14:textId="77777777" w:rsidR="007D24C3" w:rsidRDefault="007D24C3" w:rsidP="00C92B3D">
            <w:pPr>
              <w:pStyle w:val="ANormal"/>
            </w:pPr>
          </w:p>
          <w:p w14:paraId="4AACB541" w14:textId="77777777" w:rsidR="007D24C3" w:rsidRDefault="007D24C3" w:rsidP="00C92B3D">
            <w:pPr>
              <w:pStyle w:val="ANormal"/>
            </w:pPr>
          </w:p>
          <w:p w14:paraId="7BAA63CA" w14:textId="77777777" w:rsidR="007D24C3" w:rsidRDefault="007D24C3" w:rsidP="00C92B3D">
            <w:pPr>
              <w:pStyle w:val="ANormal"/>
            </w:pPr>
          </w:p>
          <w:p w14:paraId="28DB0284" w14:textId="77777777" w:rsidR="007D24C3" w:rsidRDefault="007D24C3" w:rsidP="00C92B3D">
            <w:pPr>
              <w:pStyle w:val="ANormal"/>
            </w:pPr>
          </w:p>
          <w:p w14:paraId="1DE5BECF" w14:textId="77777777" w:rsidR="00456E80" w:rsidRDefault="00456E80" w:rsidP="00C92B3D">
            <w:pPr>
              <w:pStyle w:val="ANormal"/>
            </w:pPr>
          </w:p>
          <w:p w14:paraId="1E89A20C" w14:textId="281D43C5" w:rsidR="00DB0846" w:rsidRPr="00DB0846" w:rsidRDefault="00456E80" w:rsidP="00DB0846">
            <w:pPr>
              <w:pStyle w:val="ANormal"/>
              <w:rPr>
                <w:b/>
                <w:bCs/>
                <w:lang w:val="sv-FI"/>
              </w:rPr>
            </w:pPr>
            <w:r>
              <w:rPr>
                <w:b/>
                <w:bCs/>
              </w:rPr>
              <w:tab/>
            </w:r>
            <w:r w:rsidR="00DB0846" w:rsidRPr="00DB0846">
              <w:rPr>
                <w:b/>
                <w:bCs/>
              </w:rPr>
              <w:t>Landskapsregeringen kan utfärda anvisningar för behandlingen av frågor som gäller ombildning av tjänsteförhållanden till arbetsavtalsförhållanden.</w:t>
            </w:r>
          </w:p>
          <w:p w14:paraId="66004065" w14:textId="6708BCA1" w:rsidR="007D24C3" w:rsidRDefault="007D24C3" w:rsidP="00C92B3D">
            <w:pPr>
              <w:pStyle w:val="ANormal"/>
            </w:pPr>
          </w:p>
        </w:tc>
      </w:tr>
      <w:tr w:rsidR="00C92B3D" w14:paraId="35F6A214" w14:textId="77777777" w:rsidTr="00734EAD">
        <w:tc>
          <w:tcPr>
            <w:tcW w:w="2426" w:type="pct"/>
          </w:tcPr>
          <w:p w14:paraId="1498F02B" w14:textId="77777777" w:rsidR="00C92B3D" w:rsidRDefault="00C92B3D">
            <w:pPr>
              <w:pStyle w:val="ANormal"/>
            </w:pPr>
          </w:p>
          <w:p w14:paraId="1F719AB8" w14:textId="7F99AD2B" w:rsidR="00C92B3D" w:rsidRPr="00C92B3D" w:rsidRDefault="00C92B3D" w:rsidP="00C92B3D">
            <w:pPr>
              <w:pStyle w:val="LagParagraf"/>
            </w:pPr>
            <w:r w:rsidRPr="00C92B3D">
              <w:lastRenderedPageBreak/>
              <w:t>68</w:t>
            </w:r>
            <w:r w:rsidR="00F05774">
              <w:t> §</w:t>
            </w:r>
          </w:p>
          <w:p w14:paraId="644958C3" w14:textId="77777777" w:rsidR="00C92B3D" w:rsidRPr="00C92B3D" w:rsidRDefault="00C92B3D" w:rsidP="00C92B3D">
            <w:pPr>
              <w:pStyle w:val="LagPararubrik"/>
            </w:pPr>
            <w:r w:rsidRPr="00C92B3D">
              <w:t>Tjänster</w:t>
            </w:r>
          </w:p>
          <w:p w14:paraId="6CDF1B76" w14:textId="17A7C5BA" w:rsidR="00C92B3D" w:rsidRPr="00C92B3D" w:rsidRDefault="00C92B3D" w:rsidP="00C92B3D">
            <w:pPr>
              <w:pStyle w:val="ANormal"/>
            </w:pPr>
            <w:r>
              <w:t>- - - - - - - - - - - - - - - - - - - - - - - - - - - - - -</w:t>
            </w:r>
          </w:p>
          <w:p w14:paraId="462D69EA" w14:textId="645AC32E" w:rsidR="00C92B3D" w:rsidRPr="00C92B3D" w:rsidRDefault="00C92B3D" w:rsidP="00C92B3D">
            <w:pPr>
              <w:pStyle w:val="ANormal"/>
            </w:pPr>
            <w:r>
              <w:tab/>
            </w:r>
            <w:r w:rsidRPr="00C92B3D">
              <w:t xml:space="preserve">Andra tjänster än tjänsten som rektor inrättas och indras av högskolan efter att landskapsregeringens utlåtande inhämtats. För de tjänster som högskolan har för avsikt att inrätta eller indra ska behovsutredningar som sammanställts enligt </w:t>
            </w:r>
            <w:hyperlink r:id="rId17" w:history="1">
              <w:r w:rsidRPr="00C92B3D">
                <w:t>tjänstemannalagen</w:t>
              </w:r>
            </w:hyperlink>
            <w:r w:rsidRPr="00C92B3D">
              <w:t xml:space="preserve"> för landskapet Åland överlämnas till landskapsregeringen i samband med högskolans budgetförslag. Landskapsregeringen ska avge utlåtande efter att förslaget till budget överlämnats till lagtinget och senast en månad efter att lagtinget fastställt budgeten. Om högskolan har för avsikt att fatta beslut om inrättande eller indragning inom gällande budget kan behovsutredningen överlämnas vid en annan tidpunkt och landskapsregeringen ska avge utlåtande inom tre månader.</w:t>
            </w:r>
          </w:p>
          <w:p w14:paraId="5E9ECC32" w14:textId="77777777" w:rsidR="00C92B3D" w:rsidRDefault="00C92B3D">
            <w:pPr>
              <w:pStyle w:val="ANormal"/>
            </w:pPr>
          </w:p>
        </w:tc>
        <w:tc>
          <w:tcPr>
            <w:tcW w:w="146" w:type="pct"/>
          </w:tcPr>
          <w:p w14:paraId="0D0C8A56" w14:textId="77777777" w:rsidR="00C92B3D" w:rsidRDefault="00C92B3D">
            <w:pPr>
              <w:pStyle w:val="ANormal"/>
            </w:pPr>
          </w:p>
        </w:tc>
        <w:tc>
          <w:tcPr>
            <w:tcW w:w="2428" w:type="pct"/>
          </w:tcPr>
          <w:p w14:paraId="37F65B91" w14:textId="77777777" w:rsidR="00C92B3D" w:rsidRDefault="00C92B3D">
            <w:pPr>
              <w:pStyle w:val="ANormal"/>
            </w:pPr>
          </w:p>
          <w:p w14:paraId="012393DC" w14:textId="0B1C75B6" w:rsidR="00C92B3D" w:rsidRPr="00C92B3D" w:rsidRDefault="00C92B3D" w:rsidP="00C92B3D">
            <w:pPr>
              <w:pStyle w:val="LagParagraf"/>
            </w:pPr>
            <w:r w:rsidRPr="00C92B3D">
              <w:lastRenderedPageBreak/>
              <w:t>68</w:t>
            </w:r>
            <w:r w:rsidR="00F05774">
              <w:t> §</w:t>
            </w:r>
          </w:p>
          <w:p w14:paraId="4CEC0BA7" w14:textId="77777777" w:rsidR="00C92B3D" w:rsidRPr="00C92B3D" w:rsidRDefault="00C92B3D" w:rsidP="00C92B3D">
            <w:pPr>
              <w:pStyle w:val="LagPararubrik"/>
            </w:pPr>
            <w:r w:rsidRPr="00C92B3D">
              <w:t>Tjänster</w:t>
            </w:r>
          </w:p>
          <w:p w14:paraId="1687F05F" w14:textId="44247886" w:rsidR="00C92B3D" w:rsidRPr="00C92B3D" w:rsidRDefault="00C92B3D" w:rsidP="00C92B3D">
            <w:pPr>
              <w:pStyle w:val="ANormal"/>
            </w:pPr>
            <w:r>
              <w:t>- - - - - - - - - - - - - - - - - - - - - - - - - - - - - -</w:t>
            </w:r>
          </w:p>
          <w:p w14:paraId="3D98BD94" w14:textId="5EEF063D" w:rsidR="00C92B3D" w:rsidRDefault="00C92B3D" w:rsidP="00C92B3D">
            <w:pPr>
              <w:pStyle w:val="ANormal"/>
            </w:pPr>
            <w:r>
              <w:tab/>
            </w:r>
            <w:r w:rsidRPr="00C92B3D">
              <w:t xml:space="preserve">Andra tjänster än tjänsten som rektor inrättas och indras av högskolan efter att landskapsregeringens utlåtande inhämtats. För de tjänster som högskolan har för avsikt att inrätta eller indra ska behovsutredningar som sammanställts enligt </w:t>
            </w:r>
            <w:r w:rsidRPr="00C92B3D">
              <w:rPr>
                <w:b/>
                <w:bCs/>
              </w:rPr>
              <w:t>landskapslagen (</w:t>
            </w:r>
            <w:proofErr w:type="spellStart"/>
            <w:r w:rsidRPr="00C92B3D">
              <w:rPr>
                <w:b/>
                <w:bCs/>
              </w:rPr>
              <w:t>xx.xx</w:t>
            </w:r>
            <w:proofErr w:type="spellEnd"/>
            <w:r w:rsidRPr="00C92B3D">
              <w:rPr>
                <w:b/>
                <w:bCs/>
              </w:rPr>
              <w:t>) om landskapets tjänsteinnehavare</w:t>
            </w:r>
            <w:r w:rsidRPr="00C92B3D">
              <w:t xml:space="preserve"> överlämnas till landskapsregeringen i samband med högskolans budgetförslag. Landskapsregeringen ska avge utlåtande efter att förslaget till budget överlämnats till lagtinget och senast en månad efter att lagtinget fastställt budgeten. Om högskolan har för avsikt att fatta beslut om inrättande eller indragning inom gällande budget kan behovsutredningen överlämnas vid en annan tidpunkt och landskapsregeringen ska avge utlåtande inom tre månader.</w:t>
            </w:r>
          </w:p>
          <w:p w14:paraId="284646B0" w14:textId="5CC243CA" w:rsidR="0088432D" w:rsidRPr="0088432D" w:rsidRDefault="00456E80" w:rsidP="00C92B3D">
            <w:pPr>
              <w:pStyle w:val="ANormal"/>
              <w:rPr>
                <w:b/>
                <w:bCs/>
              </w:rPr>
            </w:pPr>
            <w:r>
              <w:rPr>
                <w:b/>
                <w:bCs/>
              </w:rPr>
              <w:tab/>
            </w:r>
            <w:r w:rsidR="0088432D" w:rsidRPr="0088432D">
              <w:rPr>
                <w:b/>
                <w:bCs/>
              </w:rPr>
              <w:t>Landskapsregeringen kan utfärda anvisningar för behandlingen av frågor som gäller uppsägning eller hävning av tjänsteförhållanden eller varning åt tjänsteinnehavare</w:t>
            </w:r>
            <w:r w:rsidR="0088432D">
              <w:rPr>
                <w:b/>
                <w:bCs/>
              </w:rPr>
              <w:t>.</w:t>
            </w:r>
          </w:p>
          <w:p w14:paraId="3523B57F" w14:textId="781D1E43" w:rsidR="00C92B3D" w:rsidRDefault="00C92B3D" w:rsidP="00C92B3D">
            <w:pPr>
              <w:pStyle w:val="ANormal"/>
            </w:pPr>
          </w:p>
        </w:tc>
      </w:tr>
      <w:tr w:rsidR="00C92B3D" w14:paraId="540100BA" w14:textId="77777777" w:rsidTr="00734EAD">
        <w:tc>
          <w:tcPr>
            <w:tcW w:w="2426" w:type="pct"/>
          </w:tcPr>
          <w:p w14:paraId="701D56DA" w14:textId="77777777" w:rsidR="00C92B3D" w:rsidRDefault="00C92B3D">
            <w:pPr>
              <w:pStyle w:val="ANormal"/>
            </w:pPr>
          </w:p>
          <w:p w14:paraId="53C7E438" w14:textId="77777777" w:rsidR="00C92B3D" w:rsidRDefault="00C92B3D">
            <w:pPr>
              <w:pStyle w:val="ANormal"/>
            </w:pPr>
          </w:p>
          <w:p w14:paraId="12F747B6" w14:textId="77777777" w:rsidR="000000CE" w:rsidRDefault="000000CE">
            <w:pPr>
              <w:pStyle w:val="ANormal"/>
            </w:pPr>
          </w:p>
          <w:p w14:paraId="66F7DA5F" w14:textId="52B3165D" w:rsidR="000000CE" w:rsidRPr="000000CE" w:rsidRDefault="000000CE">
            <w:pPr>
              <w:pStyle w:val="ANormal"/>
              <w:rPr>
                <w:i/>
                <w:iCs/>
              </w:rPr>
            </w:pPr>
          </w:p>
        </w:tc>
        <w:tc>
          <w:tcPr>
            <w:tcW w:w="146" w:type="pct"/>
          </w:tcPr>
          <w:p w14:paraId="4D814BA6" w14:textId="77777777" w:rsidR="00C92B3D" w:rsidRDefault="00C92B3D">
            <w:pPr>
              <w:pStyle w:val="ANormal"/>
            </w:pPr>
          </w:p>
        </w:tc>
        <w:tc>
          <w:tcPr>
            <w:tcW w:w="2428" w:type="pct"/>
          </w:tcPr>
          <w:p w14:paraId="30BA3BC8" w14:textId="77777777" w:rsidR="00C92B3D" w:rsidRDefault="00C92B3D">
            <w:pPr>
              <w:pStyle w:val="ANormal"/>
              <w:jc w:val="center"/>
            </w:pPr>
            <w:hyperlink w:anchor="_top" w:tooltip="Klicka för att gå till toppen av dokumentet" w:history="1">
              <w:r>
                <w:rPr>
                  <w:rStyle w:val="Hyperlnk"/>
                </w:rPr>
                <w:t>__________________</w:t>
              </w:r>
            </w:hyperlink>
          </w:p>
          <w:p w14:paraId="613FEECF" w14:textId="77777777" w:rsidR="00C92B3D" w:rsidRDefault="00C92B3D">
            <w:pPr>
              <w:pStyle w:val="ANormal"/>
            </w:pPr>
          </w:p>
          <w:p w14:paraId="75F604C5" w14:textId="77777777" w:rsidR="00C92B3D" w:rsidRDefault="00C92B3D">
            <w:pPr>
              <w:pStyle w:val="ANormal"/>
            </w:pPr>
            <w:r>
              <w:tab/>
              <w:t>Denna lag träder i kraft den</w:t>
            </w:r>
          </w:p>
          <w:p w14:paraId="7A21EF80" w14:textId="77777777" w:rsidR="00C92B3D" w:rsidRDefault="00C92B3D">
            <w:pPr>
              <w:pStyle w:val="ANormal"/>
              <w:jc w:val="center"/>
            </w:pPr>
            <w:hyperlink w:anchor="_top" w:tooltip="Klicka för att gå till toppen av dokumentet" w:history="1">
              <w:r>
                <w:rPr>
                  <w:rStyle w:val="Hyperlnk"/>
                </w:rPr>
                <w:t>__________________</w:t>
              </w:r>
            </w:hyperlink>
          </w:p>
          <w:p w14:paraId="743FF0AD" w14:textId="38B5A606" w:rsidR="00C92B3D" w:rsidRDefault="00C92B3D">
            <w:pPr>
              <w:pStyle w:val="ANormal"/>
            </w:pPr>
          </w:p>
        </w:tc>
      </w:tr>
    </w:tbl>
    <w:p w14:paraId="26EB7C9B" w14:textId="77777777" w:rsidR="00C92B3D" w:rsidRDefault="00C92B3D">
      <w:pPr>
        <w:pStyle w:val="ANormal"/>
      </w:pPr>
    </w:p>
    <w:p w14:paraId="0BBECC70" w14:textId="77777777" w:rsidR="00C92B3D" w:rsidRDefault="00C92B3D">
      <w:pPr>
        <w:pStyle w:val="ANormal"/>
        <w:jc w:val="center"/>
      </w:pPr>
      <w:hyperlink w:anchor="_top" w:tooltip="Klicka för att gå till toppen av dokumentet" w:history="1">
        <w:r>
          <w:rPr>
            <w:rStyle w:val="Hyperlnk"/>
          </w:rPr>
          <w:t>__________________</w:t>
        </w:r>
      </w:hyperlink>
    </w:p>
    <w:p w14:paraId="4868B41A" w14:textId="77777777" w:rsidR="00C92B3D" w:rsidRDefault="00C92B3D" w:rsidP="00056D37">
      <w:pPr>
        <w:pStyle w:val="ANormal"/>
        <w:rPr>
          <w:lang w:val="sv-FI"/>
        </w:rPr>
      </w:pPr>
    </w:p>
    <w:p w14:paraId="42B305C5" w14:textId="65B17A86" w:rsidR="00C92B3D" w:rsidRDefault="00C92B3D" w:rsidP="00056D37">
      <w:pPr>
        <w:pStyle w:val="ANormal"/>
        <w:rPr>
          <w:lang w:val="sv-FI"/>
        </w:rPr>
      </w:pPr>
      <w:r>
        <w:rPr>
          <w:lang w:val="sv-FI"/>
        </w:rPr>
        <w:t>1</w:t>
      </w:r>
      <w:r w:rsidR="00EC0938">
        <w:rPr>
          <w:lang w:val="sv-FI"/>
        </w:rPr>
        <w:t>6</w:t>
      </w:r>
      <w:r>
        <w:rPr>
          <w:lang w:val="sv-FI"/>
        </w:rPr>
        <w:t>.</w:t>
      </w:r>
    </w:p>
    <w:p w14:paraId="1478ECEF" w14:textId="77777777" w:rsidR="00C92B3D" w:rsidRDefault="00C92B3D" w:rsidP="00056D37">
      <w:pPr>
        <w:pStyle w:val="ANormal"/>
        <w:rPr>
          <w:lang w:val="sv-FI"/>
        </w:rPr>
      </w:pPr>
    </w:p>
    <w:p w14:paraId="798AD112" w14:textId="2CFDFD66" w:rsidR="00C92B3D" w:rsidRDefault="00C92B3D" w:rsidP="00C92B3D">
      <w:pPr>
        <w:pStyle w:val="LagHuvRubr"/>
      </w:pPr>
      <w:bookmarkStart w:id="18" w:name="_Toc183694543"/>
      <w:r>
        <w:t>L A N D S K A P S L A G</w:t>
      </w:r>
      <w:r>
        <w:br/>
        <w:t>om ändring av landskapslagen om Ålands arbetsmarknads- och studieservicemyndighet</w:t>
      </w:r>
      <w:bookmarkEnd w:id="18"/>
    </w:p>
    <w:p w14:paraId="20492FEF" w14:textId="77777777" w:rsidR="00C92B3D" w:rsidRDefault="00C92B3D" w:rsidP="00056D37">
      <w:pPr>
        <w:pStyle w:val="ANormal"/>
        <w:rPr>
          <w:lang w:val="sv-FI"/>
        </w:rPr>
      </w:pPr>
    </w:p>
    <w:p w14:paraId="3342209F" w14:textId="6004D6E6" w:rsidR="00C92B3D" w:rsidRDefault="00C92B3D" w:rsidP="00C92B3D">
      <w:pPr>
        <w:pStyle w:val="ANormal"/>
        <w:rPr>
          <w:lang w:val="sv-FI"/>
        </w:rPr>
      </w:pPr>
      <w:r>
        <w:rPr>
          <w:lang w:val="sv-FI"/>
        </w:rPr>
        <w:tab/>
        <w:t>I enlighet med l</w:t>
      </w:r>
      <w:r w:rsidRPr="00EA0133">
        <w:rPr>
          <w:lang w:val="sv-FI"/>
        </w:rPr>
        <w:t>agtingets beslut</w:t>
      </w:r>
    </w:p>
    <w:p w14:paraId="0AEA3328" w14:textId="6E8E886E" w:rsidR="00C92B3D" w:rsidRPr="00EA0133" w:rsidRDefault="00C92B3D" w:rsidP="00C92B3D">
      <w:pPr>
        <w:pStyle w:val="ANormal"/>
        <w:rPr>
          <w:lang w:val="sv-FI"/>
        </w:rPr>
      </w:pPr>
      <w:r>
        <w:rPr>
          <w:b/>
          <w:bCs/>
        </w:rPr>
        <w:tab/>
      </w:r>
      <w:r w:rsidRPr="00EA0133">
        <w:rPr>
          <w:b/>
          <w:bCs/>
          <w:lang w:val="sv-FI"/>
        </w:rPr>
        <w:t>upphävs</w:t>
      </w:r>
      <w:r w:rsidRPr="00EA0133">
        <w:rPr>
          <w:lang w:val="sv-FI"/>
        </w:rPr>
        <w:t xml:space="preserve"> 15</w:t>
      </w:r>
      <w:r w:rsidR="00F05774">
        <w:rPr>
          <w:lang w:val="sv-FI"/>
        </w:rPr>
        <w:t> §</w:t>
      </w:r>
      <w:r w:rsidRPr="00EA0133">
        <w:rPr>
          <w:lang w:val="sv-FI"/>
        </w:rPr>
        <w:t xml:space="preserve"> landskapslagen (2006:9) om Ålands arbetsmarknads- och studieservicemyndighet</w:t>
      </w:r>
      <w:r>
        <w:rPr>
          <w:lang w:val="sv-FI"/>
        </w:rPr>
        <w:t xml:space="preserve">, </w:t>
      </w:r>
      <w:r w:rsidR="00073040">
        <w:rPr>
          <w:lang w:val="sv-FI"/>
        </w:rPr>
        <w:t xml:space="preserve">sådan den lyder i landskapslagen 2006/61, </w:t>
      </w:r>
      <w:r w:rsidRPr="00EA0133">
        <w:rPr>
          <w:lang w:val="sv-FI"/>
        </w:rPr>
        <w:t>samt</w:t>
      </w:r>
    </w:p>
    <w:p w14:paraId="55B92C45" w14:textId="21557B7F" w:rsidR="00C92B3D" w:rsidRPr="00EA0133" w:rsidRDefault="00C92B3D" w:rsidP="00C92B3D">
      <w:pPr>
        <w:pStyle w:val="ANormal"/>
        <w:rPr>
          <w:lang w:val="sv-FI"/>
        </w:rPr>
      </w:pPr>
      <w:r w:rsidRPr="00EA0133">
        <w:rPr>
          <w:lang w:val="sv-FI"/>
        </w:rPr>
        <w:tab/>
      </w:r>
      <w:r w:rsidRPr="00EA0133">
        <w:rPr>
          <w:b/>
          <w:bCs/>
          <w:lang w:val="sv-FI"/>
        </w:rPr>
        <w:t>ändras</w:t>
      </w:r>
      <w:r w:rsidRPr="00EA0133">
        <w:rPr>
          <w:lang w:val="sv-FI"/>
        </w:rPr>
        <w:t xml:space="preserve"> 5</w:t>
      </w:r>
      <w:r w:rsidR="00F05774">
        <w:rPr>
          <w:lang w:val="sv-FI"/>
        </w:rPr>
        <w:t> §</w:t>
      </w:r>
      <w:r w:rsidRPr="00EA0133">
        <w:rPr>
          <w:lang w:val="sv-FI"/>
        </w:rPr>
        <w:t xml:space="preserve"> 1</w:t>
      </w:r>
      <w:r w:rsidR="00F05774">
        <w:rPr>
          <w:lang w:val="sv-FI"/>
        </w:rPr>
        <w:t> mom.</w:t>
      </w:r>
      <w:r w:rsidR="00C571EE">
        <w:rPr>
          <w:lang w:val="sv-FI"/>
        </w:rPr>
        <w:t xml:space="preserve"> </w:t>
      </w:r>
      <w:r w:rsidR="008A674D">
        <w:rPr>
          <w:lang w:val="sv-FI"/>
        </w:rPr>
        <w:t>o</w:t>
      </w:r>
      <w:r w:rsidR="00C571EE">
        <w:rPr>
          <w:lang w:val="sv-FI"/>
        </w:rPr>
        <w:t xml:space="preserve">ch </w:t>
      </w:r>
      <w:proofErr w:type="gramStart"/>
      <w:r w:rsidR="00C571EE">
        <w:rPr>
          <w:lang w:val="sv-FI"/>
        </w:rPr>
        <w:t>12-</w:t>
      </w:r>
      <w:r w:rsidRPr="00EA0133">
        <w:rPr>
          <w:lang w:val="sv-FI"/>
        </w:rPr>
        <w:t>14</w:t>
      </w:r>
      <w:proofErr w:type="gramEnd"/>
      <w:r w:rsidR="00F05774">
        <w:rPr>
          <w:lang w:val="sv-FI"/>
        </w:rPr>
        <w:t> §</w:t>
      </w:r>
      <w:r w:rsidR="0065604E">
        <w:rPr>
          <w:lang w:val="sv-FI"/>
        </w:rPr>
        <w:t>§</w:t>
      </w:r>
      <w:r>
        <w:rPr>
          <w:lang w:val="sv-FI"/>
        </w:rPr>
        <w:t xml:space="preserve">, av </w:t>
      </w:r>
      <w:r w:rsidRPr="001B5C1D">
        <w:rPr>
          <w:lang w:val="sv-FI"/>
        </w:rPr>
        <w:t>dessa lagrum 13</w:t>
      </w:r>
      <w:r w:rsidR="00F05774" w:rsidRPr="001B5C1D">
        <w:rPr>
          <w:lang w:val="sv-FI"/>
        </w:rPr>
        <w:t> §</w:t>
      </w:r>
      <w:r w:rsidR="00F97641" w:rsidRPr="001B5C1D">
        <w:rPr>
          <w:lang w:val="sv-FI"/>
        </w:rPr>
        <w:t xml:space="preserve"> </w:t>
      </w:r>
      <w:r w:rsidRPr="001B5C1D">
        <w:rPr>
          <w:lang w:val="sv-FI"/>
        </w:rPr>
        <w:t>sådan</w:t>
      </w:r>
      <w:r w:rsidR="004E4BDC">
        <w:rPr>
          <w:lang w:val="sv-FI"/>
        </w:rPr>
        <w:t xml:space="preserve"> </w:t>
      </w:r>
      <w:r w:rsidRPr="001B5C1D">
        <w:rPr>
          <w:lang w:val="sv-FI"/>
        </w:rPr>
        <w:t>de</w:t>
      </w:r>
      <w:r w:rsidR="004E4BDC">
        <w:rPr>
          <w:lang w:val="sv-FI"/>
        </w:rPr>
        <w:t>n</w:t>
      </w:r>
      <w:r w:rsidRPr="001B5C1D">
        <w:rPr>
          <w:lang w:val="sv-FI"/>
        </w:rPr>
        <w:t xml:space="preserve"> lyder i</w:t>
      </w:r>
      <w:r>
        <w:rPr>
          <w:lang w:val="sv-FI"/>
        </w:rPr>
        <w:t xml:space="preserve"> landskapslagen 2013/47</w:t>
      </w:r>
      <w:r w:rsidR="00DA7995">
        <w:rPr>
          <w:lang w:val="sv-FI"/>
        </w:rPr>
        <w:t xml:space="preserve">, </w:t>
      </w:r>
      <w:r w:rsidRPr="00EA0133">
        <w:rPr>
          <w:lang w:val="sv-FI"/>
        </w:rPr>
        <w:t>som följer:</w:t>
      </w:r>
    </w:p>
    <w:p w14:paraId="3AB3CCDB" w14:textId="77777777" w:rsidR="00C92B3D" w:rsidRDefault="00C92B3D" w:rsidP="00056D37">
      <w:pPr>
        <w:pStyle w:val="ANormal"/>
        <w:rPr>
          <w:lang w:val="sv-FI"/>
        </w:rPr>
      </w:pPr>
    </w:p>
    <w:p w14:paraId="1CAEFB73" w14:textId="77777777" w:rsidR="00C92B3D" w:rsidRDefault="00C92B3D">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C92B3D" w14:paraId="699EED8F" w14:textId="77777777" w:rsidTr="00734EAD">
        <w:tc>
          <w:tcPr>
            <w:tcW w:w="2426" w:type="pct"/>
          </w:tcPr>
          <w:p w14:paraId="7FF130FB" w14:textId="77777777" w:rsidR="00C92B3D" w:rsidRDefault="00C92B3D">
            <w:pPr>
              <w:pStyle w:val="xCelltext"/>
              <w:jc w:val="center"/>
            </w:pPr>
            <w:r>
              <w:t>Gällande lydelse</w:t>
            </w:r>
          </w:p>
        </w:tc>
        <w:tc>
          <w:tcPr>
            <w:tcW w:w="146" w:type="pct"/>
          </w:tcPr>
          <w:p w14:paraId="62F114F4" w14:textId="77777777" w:rsidR="00C92B3D" w:rsidRDefault="00C92B3D">
            <w:pPr>
              <w:pStyle w:val="xCelltext"/>
              <w:jc w:val="center"/>
            </w:pPr>
          </w:p>
        </w:tc>
        <w:tc>
          <w:tcPr>
            <w:tcW w:w="2428" w:type="pct"/>
          </w:tcPr>
          <w:p w14:paraId="55BDB393" w14:textId="77777777" w:rsidR="00C92B3D" w:rsidRDefault="00C92B3D">
            <w:pPr>
              <w:pStyle w:val="xCelltext"/>
              <w:jc w:val="center"/>
            </w:pPr>
            <w:r>
              <w:t>Föreslagen lydelse</w:t>
            </w:r>
          </w:p>
        </w:tc>
      </w:tr>
      <w:tr w:rsidR="00C92B3D" w14:paraId="4C016144" w14:textId="77777777" w:rsidTr="00734EAD">
        <w:tc>
          <w:tcPr>
            <w:tcW w:w="2426" w:type="pct"/>
          </w:tcPr>
          <w:p w14:paraId="110C7B04" w14:textId="77777777" w:rsidR="00C92B3D" w:rsidRDefault="00C92B3D">
            <w:pPr>
              <w:pStyle w:val="ANormal"/>
            </w:pPr>
          </w:p>
          <w:p w14:paraId="64BB66DB" w14:textId="299AA0A4" w:rsidR="00C92B3D" w:rsidRPr="00C92B3D" w:rsidRDefault="00C92B3D" w:rsidP="00C92B3D">
            <w:pPr>
              <w:pStyle w:val="LagParagraf"/>
            </w:pPr>
            <w:r w:rsidRPr="00C92B3D">
              <w:t>5</w:t>
            </w:r>
            <w:r w:rsidR="00F05774">
              <w:t> §</w:t>
            </w:r>
          </w:p>
          <w:p w14:paraId="0465D547" w14:textId="77777777" w:rsidR="00C92B3D" w:rsidRPr="00C92B3D" w:rsidRDefault="00C92B3D" w:rsidP="00C92B3D">
            <w:pPr>
              <w:pStyle w:val="LagPararubrik"/>
            </w:pPr>
            <w:r w:rsidRPr="00C92B3D">
              <w:t>Behandling av ärenden</w:t>
            </w:r>
          </w:p>
          <w:p w14:paraId="51B3B69F" w14:textId="533318FC" w:rsidR="00C92B3D" w:rsidRPr="00C92B3D" w:rsidRDefault="00C92B3D" w:rsidP="00C92B3D">
            <w:pPr>
              <w:pStyle w:val="ANormal"/>
            </w:pPr>
            <w:r>
              <w:tab/>
            </w:r>
            <w:r w:rsidRPr="00C92B3D">
              <w:t xml:space="preserve">Myndighetschefen avgör de ärenden i vilka beslut fattas av arbetsmarknads- och studieservicemyndigheten, om inte en annan tjänsteman enligt reglementet givits en </w:t>
            </w:r>
            <w:r w:rsidRPr="00C92B3D">
              <w:lastRenderedPageBreak/>
              <w:t>sådan beslutanderätt. På beslutsfattandet gäller i övrigt i tillämpliga delar de bestämmelser som gäller beslutsfattandet i landskapsregeringen.</w:t>
            </w:r>
          </w:p>
          <w:p w14:paraId="6A525CF4" w14:textId="77777777" w:rsidR="00C92B3D" w:rsidRDefault="00C92B3D">
            <w:pPr>
              <w:pStyle w:val="ANormal"/>
            </w:pPr>
            <w:r>
              <w:t>- - - - - - - - - - - - - - - - - - - - - - - - - - - - - -</w:t>
            </w:r>
          </w:p>
          <w:p w14:paraId="26D809CB" w14:textId="5736C52F" w:rsidR="00C92B3D" w:rsidRDefault="00C92B3D" w:rsidP="00C92B3D">
            <w:pPr>
              <w:pStyle w:val="ANormal"/>
            </w:pPr>
          </w:p>
        </w:tc>
        <w:tc>
          <w:tcPr>
            <w:tcW w:w="146" w:type="pct"/>
          </w:tcPr>
          <w:p w14:paraId="48FC7335" w14:textId="77777777" w:rsidR="00C92B3D" w:rsidRDefault="00C92B3D">
            <w:pPr>
              <w:pStyle w:val="ANormal"/>
            </w:pPr>
          </w:p>
        </w:tc>
        <w:tc>
          <w:tcPr>
            <w:tcW w:w="2428" w:type="pct"/>
          </w:tcPr>
          <w:p w14:paraId="17DC9684" w14:textId="77777777" w:rsidR="00C92B3D" w:rsidRDefault="00C92B3D">
            <w:pPr>
              <w:pStyle w:val="ANormal"/>
            </w:pPr>
          </w:p>
          <w:p w14:paraId="3CB5ABDE" w14:textId="36F5645B" w:rsidR="00C92B3D" w:rsidRPr="00EA0133" w:rsidRDefault="00C92B3D" w:rsidP="00C92B3D">
            <w:pPr>
              <w:pStyle w:val="LagParagraf"/>
              <w:rPr>
                <w:lang w:val="sv-FI"/>
              </w:rPr>
            </w:pPr>
            <w:r w:rsidRPr="00EA0133">
              <w:rPr>
                <w:lang w:val="sv-FI"/>
              </w:rPr>
              <w:t>5</w:t>
            </w:r>
            <w:r w:rsidR="00F05774">
              <w:rPr>
                <w:lang w:val="sv-FI"/>
              </w:rPr>
              <w:t> §</w:t>
            </w:r>
          </w:p>
          <w:p w14:paraId="208F3DA4" w14:textId="77777777" w:rsidR="00C92B3D" w:rsidRPr="00EA0133" w:rsidRDefault="00C92B3D" w:rsidP="00C92B3D">
            <w:pPr>
              <w:pStyle w:val="LagPararubrik"/>
              <w:rPr>
                <w:lang w:val="sv-FI"/>
              </w:rPr>
            </w:pPr>
            <w:r w:rsidRPr="00EA0133">
              <w:rPr>
                <w:lang w:val="sv-FI"/>
              </w:rPr>
              <w:t>Behandling av ärenden</w:t>
            </w:r>
          </w:p>
          <w:p w14:paraId="323C75D3" w14:textId="77777777" w:rsidR="00C92B3D" w:rsidRPr="00EA0133" w:rsidRDefault="00C92B3D" w:rsidP="00C92B3D">
            <w:pPr>
              <w:pStyle w:val="ANormal"/>
              <w:rPr>
                <w:lang w:val="sv-FI"/>
              </w:rPr>
            </w:pPr>
            <w:r w:rsidRPr="00EA0133">
              <w:rPr>
                <w:lang w:val="sv-FI"/>
              </w:rPr>
              <w:tab/>
              <w:t xml:space="preserve">Myndighetschefen avgör de ärenden i vilka beslut fattas av arbetsmarknads- och studieservicemyndigheten, </w:t>
            </w:r>
            <w:r w:rsidRPr="00F7794F">
              <w:rPr>
                <w:b/>
                <w:bCs/>
                <w:lang w:val="sv-FI"/>
              </w:rPr>
              <w:t xml:space="preserve">om inte beslutanderätten delegerats i reglementet till </w:t>
            </w:r>
            <w:r w:rsidRPr="00F7794F">
              <w:rPr>
                <w:b/>
                <w:bCs/>
                <w:lang w:val="sv-FI"/>
              </w:rPr>
              <w:lastRenderedPageBreak/>
              <w:t>en annan tjänsteinnehavare.</w:t>
            </w:r>
            <w:r w:rsidRPr="00EA0133">
              <w:rPr>
                <w:lang w:val="sv-FI"/>
              </w:rPr>
              <w:t xml:space="preserve"> På beslutsfattandet gäller i övrigt i tillämpliga delar de bestämmelser som gäller beslutsfattandet i landskapsregeringen.</w:t>
            </w:r>
          </w:p>
          <w:p w14:paraId="6E8E0F63" w14:textId="77777777" w:rsidR="00C92B3D" w:rsidRDefault="00C92B3D">
            <w:pPr>
              <w:pStyle w:val="ANormal"/>
            </w:pPr>
            <w:r>
              <w:t>- - - - - - - - - - - - - - - - - - - - - - - - - - - - - -</w:t>
            </w:r>
          </w:p>
          <w:p w14:paraId="04870CC4" w14:textId="3D87EFA4" w:rsidR="00C92B3D" w:rsidRDefault="00C92B3D" w:rsidP="00C92B3D">
            <w:pPr>
              <w:pStyle w:val="ANormal"/>
            </w:pPr>
          </w:p>
        </w:tc>
      </w:tr>
      <w:tr w:rsidR="00C92B3D" w14:paraId="6AAC5443" w14:textId="77777777" w:rsidTr="00734EAD">
        <w:tc>
          <w:tcPr>
            <w:tcW w:w="2426" w:type="pct"/>
          </w:tcPr>
          <w:p w14:paraId="0D9C83E2" w14:textId="77777777" w:rsidR="00C92B3D" w:rsidRDefault="00C92B3D">
            <w:pPr>
              <w:pStyle w:val="ANormal"/>
            </w:pPr>
          </w:p>
          <w:p w14:paraId="7326836C" w14:textId="4F70DC54" w:rsidR="00C92B3D" w:rsidRPr="00C92B3D" w:rsidRDefault="00C92B3D" w:rsidP="00C92B3D">
            <w:pPr>
              <w:pStyle w:val="LagParagraf"/>
              <w:rPr>
                <w:rFonts w:eastAsia="Segoe UI"/>
              </w:rPr>
            </w:pPr>
            <w:r w:rsidRPr="00C92B3D">
              <w:rPr>
                <w:rFonts w:eastAsia="Segoe UI"/>
              </w:rPr>
              <w:t>12</w:t>
            </w:r>
            <w:r w:rsidR="00F05774">
              <w:rPr>
                <w:rFonts w:eastAsia="Segoe UI"/>
              </w:rPr>
              <w:t> §</w:t>
            </w:r>
          </w:p>
          <w:p w14:paraId="278CC52A" w14:textId="77777777" w:rsidR="00C92B3D" w:rsidRPr="00C92B3D" w:rsidRDefault="00C92B3D" w:rsidP="00C92B3D">
            <w:pPr>
              <w:pStyle w:val="LagPararubrik"/>
              <w:rPr>
                <w:rFonts w:eastAsia="Segoe UI"/>
              </w:rPr>
            </w:pPr>
            <w:r w:rsidRPr="00C92B3D">
              <w:rPr>
                <w:rFonts w:eastAsia="Segoe UI"/>
              </w:rPr>
              <w:t>Anställningsförhållanden</w:t>
            </w:r>
          </w:p>
          <w:p w14:paraId="408AFAB2" w14:textId="1DF882F2" w:rsidR="00C92B3D" w:rsidRPr="00F73EC5" w:rsidRDefault="00456E80" w:rsidP="00F73EC5">
            <w:pPr>
              <w:pStyle w:val="ANormal"/>
            </w:pPr>
            <w:r>
              <w:tab/>
            </w:r>
            <w:r w:rsidR="00F73EC5" w:rsidRPr="00F73EC5">
              <w:t>Vid arbetsmarknads- och studieservicemyndigheten kan det finnas personal i offentligrättsligt och privaträttsligt anställningsförhållande.</w:t>
            </w:r>
          </w:p>
          <w:p w14:paraId="5DA58C16" w14:textId="234A5EC1" w:rsidR="00C92B3D" w:rsidRPr="00800669" w:rsidRDefault="00C92B3D" w:rsidP="00C92B3D">
            <w:pPr>
              <w:pStyle w:val="ANormal"/>
              <w:rPr>
                <w:rFonts w:eastAsia="Segoe UI"/>
              </w:rPr>
            </w:pPr>
            <w:r>
              <w:rPr>
                <w:rFonts w:eastAsia="Segoe UI"/>
              </w:rPr>
              <w:tab/>
            </w:r>
            <w:r w:rsidRPr="00800669">
              <w:rPr>
                <w:rFonts w:eastAsia="Segoe UI"/>
              </w:rPr>
              <w:t>Om inte annat bestäms i denna lag handhar arbetsmarknads- och studieservicemyndigheten de uppgifter som rör myndighetens personal och som enligt</w:t>
            </w:r>
            <w:r w:rsidR="00800669" w:rsidRPr="00800669">
              <w:rPr>
                <w:rFonts w:eastAsia="Segoe UI"/>
              </w:rPr>
              <w:t xml:space="preserve"> </w:t>
            </w:r>
            <w:hyperlink r:id="rId18" w:history="1">
              <w:r w:rsidRPr="00800669">
                <w:rPr>
                  <w:rFonts w:eastAsia="Segoe UI"/>
                </w:rPr>
                <w:t>tjänstemannalagen (1987:61) för landskapet Åland</w:t>
              </w:r>
            </w:hyperlink>
            <w:r w:rsidR="00800669" w:rsidRPr="00800669">
              <w:rPr>
                <w:rFonts w:eastAsia="Segoe UI"/>
              </w:rPr>
              <w:t xml:space="preserve"> </w:t>
            </w:r>
            <w:r w:rsidRPr="00800669">
              <w:rPr>
                <w:rFonts w:eastAsia="Segoe UI"/>
              </w:rPr>
              <w:t>ankommer på landskapsregeringen. Landskapsregeringen beslutar dock om permittering av arbetsmarknads- och studieservicemyndighetens personal.</w:t>
            </w:r>
          </w:p>
          <w:p w14:paraId="5BF06002" w14:textId="6A094FF2" w:rsidR="00C92B3D" w:rsidRDefault="00C92B3D" w:rsidP="00C92B3D">
            <w:pPr>
              <w:pStyle w:val="ANormal"/>
            </w:pPr>
          </w:p>
        </w:tc>
        <w:tc>
          <w:tcPr>
            <w:tcW w:w="146" w:type="pct"/>
          </w:tcPr>
          <w:p w14:paraId="2FA01D7F" w14:textId="77777777" w:rsidR="00C92B3D" w:rsidRDefault="00C92B3D">
            <w:pPr>
              <w:pStyle w:val="ANormal"/>
            </w:pPr>
          </w:p>
        </w:tc>
        <w:tc>
          <w:tcPr>
            <w:tcW w:w="2428" w:type="pct"/>
          </w:tcPr>
          <w:p w14:paraId="0B465562" w14:textId="77777777" w:rsidR="00C92B3D" w:rsidRDefault="00C92B3D">
            <w:pPr>
              <w:pStyle w:val="ANormal"/>
            </w:pPr>
          </w:p>
          <w:p w14:paraId="17C68DC0" w14:textId="13483AF8" w:rsidR="00A96F99" w:rsidRPr="00A96F99" w:rsidRDefault="00A96F99" w:rsidP="00A96F99">
            <w:pPr>
              <w:pStyle w:val="LagParagraf"/>
              <w:rPr>
                <w:rFonts w:eastAsia="Segoe UI"/>
              </w:rPr>
            </w:pPr>
            <w:r w:rsidRPr="00A96F99">
              <w:rPr>
                <w:rFonts w:eastAsia="Segoe UI"/>
              </w:rPr>
              <w:t>12</w:t>
            </w:r>
            <w:r w:rsidR="00F05774">
              <w:rPr>
                <w:rFonts w:eastAsia="Segoe UI"/>
              </w:rPr>
              <w:t> §</w:t>
            </w:r>
          </w:p>
          <w:p w14:paraId="3738C017" w14:textId="77777777" w:rsidR="00A96F99" w:rsidRPr="00A96F99" w:rsidRDefault="00A96F99" w:rsidP="00A96F99">
            <w:pPr>
              <w:pStyle w:val="LagPararubrik"/>
              <w:rPr>
                <w:rFonts w:eastAsia="Segoe UI"/>
              </w:rPr>
            </w:pPr>
            <w:r w:rsidRPr="00A96F99">
              <w:rPr>
                <w:rFonts w:eastAsia="Segoe UI"/>
              </w:rPr>
              <w:t>Anställningsförhållanden</w:t>
            </w:r>
          </w:p>
          <w:p w14:paraId="471BAE51" w14:textId="52738574" w:rsidR="005A595B" w:rsidRPr="002A35E2" w:rsidRDefault="005A595B" w:rsidP="005A595B">
            <w:pPr>
              <w:pStyle w:val="ANormal"/>
              <w:rPr>
                <w:b/>
                <w:bCs/>
              </w:rPr>
            </w:pPr>
            <w:r>
              <w:tab/>
              <w:t xml:space="preserve">Vid arbetsmarknads- och studieservicemyndigheten kan </w:t>
            </w:r>
            <w:r w:rsidR="002A35E2">
              <w:t xml:space="preserve">det </w:t>
            </w:r>
            <w:r>
              <w:t xml:space="preserve">finnas personal i </w:t>
            </w:r>
            <w:r w:rsidRPr="002A35E2">
              <w:rPr>
                <w:b/>
                <w:bCs/>
              </w:rPr>
              <w:t>tjänsteförhållande och arbetsavtalsförhållande.</w:t>
            </w:r>
          </w:p>
          <w:p w14:paraId="0BFB3F08" w14:textId="77777777" w:rsidR="005A595B" w:rsidRPr="002A35E2" w:rsidRDefault="005A595B" w:rsidP="005A595B">
            <w:pPr>
              <w:pStyle w:val="ANormal"/>
              <w:rPr>
                <w:b/>
                <w:bCs/>
                <w:lang w:val="sv-FI"/>
              </w:rPr>
            </w:pPr>
            <w:r>
              <w:tab/>
            </w:r>
            <w:r w:rsidRPr="002A35E2">
              <w:rPr>
                <w:b/>
                <w:bCs/>
              </w:rPr>
              <w:t>Landskapsregeringen kan utfärda anvisningar för behandlingen av frågor som gäller ombildning av tjänsteförhållanden till arbetsavtalsförhållanden.</w:t>
            </w:r>
          </w:p>
          <w:p w14:paraId="6A96CA9F" w14:textId="77777777" w:rsidR="00A96F99" w:rsidRDefault="00A96F99" w:rsidP="00A96F99">
            <w:pPr>
              <w:pStyle w:val="ANormal"/>
            </w:pPr>
          </w:p>
          <w:p w14:paraId="26D8A883" w14:textId="77777777" w:rsidR="00800669" w:rsidRDefault="00800669" w:rsidP="00A96F99">
            <w:pPr>
              <w:pStyle w:val="ANormal"/>
            </w:pPr>
          </w:p>
          <w:p w14:paraId="0EB8650A" w14:textId="77777777" w:rsidR="00800669" w:rsidRDefault="00800669" w:rsidP="00A96F99">
            <w:pPr>
              <w:pStyle w:val="ANormal"/>
            </w:pPr>
          </w:p>
          <w:p w14:paraId="19ECB7C6" w14:textId="77777777" w:rsidR="00800669" w:rsidRDefault="00800669" w:rsidP="00A96F99">
            <w:pPr>
              <w:pStyle w:val="ANormal"/>
            </w:pPr>
          </w:p>
          <w:p w14:paraId="6C91426E" w14:textId="77777777" w:rsidR="00800669" w:rsidRDefault="00800669" w:rsidP="00A96F99">
            <w:pPr>
              <w:pStyle w:val="ANormal"/>
            </w:pPr>
          </w:p>
          <w:p w14:paraId="2C9852C7" w14:textId="7A7F1772" w:rsidR="00800669" w:rsidRDefault="00800669" w:rsidP="00A96F99">
            <w:pPr>
              <w:pStyle w:val="ANormal"/>
            </w:pPr>
          </w:p>
        </w:tc>
      </w:tr>
      <w:tr w:rsidR="00C92B3D" w14:paraId="5480C231" w14:textId="77777777" w:rsidTr="00734EAD">
        <w:tc>
          <w:tcPr>
            <w:tcW w:w="2426" w:type="pct"/>
          </w:tcPr>
          <w:p w14:paraId="5EA64201" w14:textId="77777777" w:rsidR="00C92B3D" w:rsidRDefault="00C92B3D">
            <w:pPr>
              <w:pStyle w:val="ANormal"/>
            </w:pPr>
          </w:p>
          <w:p w14:paraId="4835101E" w14:textId="23279C96" w:rsidR="00A96F99" w:rsidRDefault="00A96F99" w:rsidP="00A96F99">
            <w:pPr>
              <w:pStyle w:val="LagParagraf"/>
              <w:rPr>
                <w:lang w:val="sv-FI"/>
              </w:rPr>
            </w:pPr>
            <w:r w:rsidRPr="00B44B55">
              <w:rPr>
                <w:lang w:val="sv-FI"/>
              </w:rPr>
              <w:t>13</w:t>
            </w:r>
            <w:r w:rsidR="00F05774">
              <w:rPr>
                <w:lang w:val="sv-FI"/>
              </w:rPr>
              <w:t> §</w:t>
            </w:r>
          </w:p>
          <w:p w14:paraId="36B83C38" w14:textId="16E3EA1B" w:rsidR="00A96F99" w:rsidRPr="00B44B55" w:rsidRDefault="00A96F99" w:rsidP="00A96F99">
            <w:pPr>
              <w:pStyle w:val="LagPararubrik"/>
              <w:rPr>
                <w:lang w:val="sv-FI"/>
              </w:rPr>
            </w:pPr>
            <w:r w:rsidRPr="00B44B55">
              <w:rPr>
                <w:lang w:val="sv-FI"/>
              </w:rPr>
              <w:t xml:space="preserve">Tjänster </w:t>
            </w:r>
            <w:r w:rsidRPr="00800669">
              <w:rPr>
                <w:b/>
                <w:bCs/>
                <w:lang w:val="sv-FI"/>
              </w:rPr>
              <w:t>och tillfälliga tjänstemän</w:t>
            </w:r>
          </w:p>
          <w:p w14:paraId="54EB0AB5" w14:textId="53162946" w:rsidR="00A96F99" w:rsidRDefault="00A96F99" w:rsidP="00A96F99">
            <w:pPr>
              <w:pStyle w:val="ANormal"/>
              <w:rPr>
                <w:lang w:val="sv-FI"/>
              </w:rPr>
            </w:pPr>
            <w:r>
              <w:rPr>
                <w:lang w:val="sv-FI"/>
              </w:rPr>
              <w:tab/>
            </w:r>
            <w:r w:rsidRPr="00B44B55">
              <w:rPr>
                <w:lang w:val="sv-FI"/>
              </w:rPr>
              <w:t xml:space="preserve">Vid arbetsmarknads- och studieservicemyndigheten finns en tjänst som myndighetschef. Bestämmelser om övriga tjänster som finns vid arbetsmarknads- och studieservicemyndigheten ska intas i myndighetens reglemente. Tjänster inrättas och indras efter att landskapsregeringens utlåtande inhämtats. För de tjänster som myndigheten har för avsikt att inrätta eller indra ska behovsutredningar som sammanställts </w:t>
            </w:r>
            <w:r w:rsidRPr="00B44B55">
              <w:t>enligt</w:t>
            </w:r>
            <w:r w:rsidR="00456E80">
              <w:t xml:space="preserve"> </w:t>
            </w:r>
            <w:hyperlink r:id="rId19" w:history="1">
              <w:r w:rsidRPr="00B44B55">
                <w:t>tjänstemannalagen</w:t>
              </w:r>
            </w:hyperlink>
            <w:r w:rsidR="00456E80">
              <w:t xml:space="preserve"> </w:t>
            </w:r>
            <w:r w:rsidRPr="00B44B55">
              <w:rPr>
                <w:lang w:val="sv-FI"/>
              </w:rPr>
              <w:t>överlämnas till landskapsregeringen i samband med myndighetens budgetförslag. Landskapsregeringen ska avge utlåtande efter att förslaget till budget överlämnats till lagtinget och senast en månad efter att lagtinget fastställt budgeten. Om myndigheten har för avsikt att fatta beslut om inrättande eller indragning inom gällande budget kan behovsutredningen överlämnas vid en annan tidpunkt och landskapsregeringen ska avge utlåtande inom tre månader.</w:t>
            </w:r>
          </w:p>
          <w:p w14:paraId="078B1010" w14:textId="77777777" w:rsidR="00A96F99" w:rsidRPr="00B44B55" w:rsidRDefault="00A96F99" w:rsidP="00A96F99">
            <w:pPr>
              <w:pStyle w:val="ANormal"/>
              <w:rPr>
                <w:lang w:val="sv-FI"/>
              </w:rPr>
            </w:pPr>
          </w:p>
          <w:p w14:paraId="58069DD7" w14:textId="2CDCA7D3" w:rsidR="00A96F99" w:rsidRPr="00800669" w:rsidRDefault="00A96F99" w:rsidP="00A96F99">
            <w:pPr>
              <w:pStyle w:val="ANormal"/>
              <w:rPr>
                <w:lang w:val="sv-FI"/>
              </w:rPr>
            </w:pPr>
            <w:r w:rsidRPr="00800669">
              <w:rPr>
                <w:lang w:val="sv-FI"/>
              </w:rPr>
              <w:tab/>
              <w:t>Dessutom kan det finnas tillfälliga tjänstemän.</w:t>
            </w:r>
          </w:p>
          <w:p w14:paraId="0E3483CD" w14:textId="77777777" w:rsidR="00C92B3D" w:rsidRDefault="00C92B3D">
            <w:pPr>
              <w:pStyle w:val="ANormal"/>
            </w:pPr>
          </w:p>
          <w:p w14:paraId="17857687" w14:textId="77777777" w:rsidR="00800669" w:rsidRDefault="00800669">
            <w:pPr>
              <w:pStyle w:val="ANormal"/>
            </w:pPr>
          </w:p>
          <w:p w14:paraId="62A9439E" w14:textId="77777777" w:rsidR="00800669" w:rsidRDefault="00800669">
            <w:pPr>
              <w:pStyle w:val="ANormal"/>
            </w:pPr>
          </w:p>
          <w:p w14:paraId="6BEF0B8A" w14:textId="77777777" w:rsidR="00800669" w:rsidRDefault="00800669">
            <w:pPr>
              <w:pStyle w:val="ANormal"/>
            </w:pPr>
          </w:p>
        </w:tc>
        <w:tc>
          <w:tcPr>
            <w:tcW w:w="146" w:type="pct"/>
          </w:tcPr>
          <w:p w14:paraId="4C9A92A9" w14:textId="77777777" w:rsidR="00C92B3D" w:rsidRDefault="00C92B3D">
            <w:pPr>
              <w:pStyle w:val="ANormal"/>
            </w:pPr>
          </w:p>
        </w:tc>
        <w:tc>
          <w:tcPr>
            <w:tcW w:w="2428" w:type="pct"/>
          </w:tcPr>
          <w:p w14:paraId="4A151350" w14:textId="77777777" w:rsidR="00C92B3D" w:rsidRDefault="00C92B3D">
            <w:pPr>
              <w:pStyle w:val="ANormal"/>
            </w:pPr>
          </w:p>
          <w:p w14:paraId="254036EA" w14:textId="70AF99EE" w:rsidR="00A96F99" w:rsidRPr="00EA0133" w:rsidRDefault="00A96F99" w:rsidP="00A96F99">
            <w:pPr>
              <w:pStyle w:val="LagParagraf"/>
              <w:rPr>
                <w:lang w:val="sv-FI"/>
              </w:rPr>
            </w:pPr>
            <w:r w:rsidRPr="00EA0133">
              <w:rPr>
                <w:lang w:val="sv-FI"/>
              </w:rPr>
              <w:t>13</w:t>
            </w:r>
            <w:r w:rsidR="00F05774">
              <w:rPr>
                <w:lang w:val="sv-FI"/>
              </w:rPr>
              <w:t> §</w:t>
            </w:r>
          </w:p>
          <w:p w14:paraId="2B8784A7" w14:textId="360FB8C8" w:rsidR="00A96F99" w:rsidRPr="00800669" w:rsidRDefault="00A96F99" w:rsidP="00A96F99">
            <w:pPr>
              <w:pStyle w:val="LagPararubrik"/>
              <w:rPr>
                <w:lang w:val="sv-FI"/>
              </w:rPr>
            </w:pPr>
            <w:r w:rsidRPr="00800669">
              <w:rPr>
                <w:lang w:val="sv-FI"/>
              </w:rPr>
              <w:t>Tjänster</w:t>
            </w:r>
          </w:p>
          <w:p w14:paraId="08F8C5C0" w14:textId="5FAC4C51" w:rsidR="00A96F99" w:rsidRDefault="00A96F99" w:rsidP="00A96F99">
            <w:pPr>
              <w:pStyle w:val="ANormal"/>
              <w:rPr>
                <w:lang w:val="sv-FI"/>
              </w:rPr>
            </w:pPr>
            <w:r w:rsidRPr="00EA0133">
              <w:rPr>
                <w:lang w:val="sv-FI"/>
              </w:rPr>
              <w:tab/>
              <w:t>Vid arbetsmarknads- och studieservicemyndigheten finns en tjänst som myndighetschef. Bestämmelser om övriga tjänster som finns vid arbetsmarknads- och studieservicemyndigheten ska intas i myndighetens reglemente. Tjänster inrättas och indras efter att landskapsregeringens utlåtande inhämtats. För de tjänster som myndigheten har för avsikt att inrätta eller indra ska behovsutredningar som sammanställts enligt</w:t>
            </w:r>
            <w:r>
              <w:rPr>
                <w:lang w:val="sv-FI"/>
              </w:rPr>
              <w:t xml:space="preserve"> </w:t>
            </w:r>
            <w:r w:rsidRPr="006100FD">
              <w:rPr>
                <w:b/>
                <w:bCs/>
                <w:lang w:val="sv-FI"/>
              </w:rPr>
              <w:t>landskapslagen (</w:t>
            </w:r>
            <w:proofErr w:type="spellStart"/>
            <w:proofErr w:type="gramStart"/>
            <w:r w:rsidRPr="006100FD">
              <w:rPr>
                <w:b/>
                <w:bCs/>
                <w:lang w:val="sv-FI"/>
              </w:rPr>
              <w:t>xx:xx</w:t>
            </w:r>
            <w:proofErr w:type="spellEnd"/>
            <w:proofErr w:type="gramEnd"/>
            <w:r w:rsidRPr="006100FD">
              <w:rPr>
                <w:b/>
                <w:bCs/>
                <w:lang w:val="sv-FI"/>
              </w:rPr>
              <w:t>) om landskapets tjänsteinnehavare</w:t>
            </w:r>
            <w:r w:rsidRPr="00EA0133">
              <w:rPr>
                <w:lang w:val="sv-FI"/>
              </w:rPr>
              <w:t xml:space="preserve"> överlämnas till landskapsregeringen i samband med myndighetens budgetförslag. Landskapsregeringen ska avge utlåtande efter att förslaget till budget överlämnats till lagtinget och senast en månad efter att lagtinget fastställt budgeten. Om myndigheten har för avsikt att fatta beslut om inrättande eller indragning inom gällande budget kan behovsutredningen överlämnas vid en annan tidpunkt och landskapsregeringen ska avge utlåtande inom tre månader.</w:t>
            </w:r>
          </w:p>
          <w:p w14:paraId="33ED24E4" w14:textId="36B3FE3D" w:rsidR="00A3703D" w:rsidRPr="0088432D" w:rsidRDefault="00A96F99" w:rsidP="00A3703D">
            <w:pPr>
              <w:pStyle w:val="ANormal"/>
              <w:rPr>
                <w:b/>
                <w:bCs/>
              </w:rPr>
            </w:pPr>
            <w:r w:rsidRPr="00456E80">
              <w:tab/>
            </w:r>
            <w:r w:rsidR="00A3703D" w:rsidRPr="0088432D">
              <w:rPr>
                <w:b/>
                <w:bCs/>
              </w:rPr>
              <w:t>Landskapsregeringen kan utfärda anvisningar för behandlingen av frågor som gäller uppsägning eller hävning av tjänsteförhållanden eller varning åt tjänsteinnehavare</w:t>
            </w:r>
            <w:r w:rsidR="00A3703D">
              <w:rPr>
                <w:b/>
                <w:bCs/>
              </w:rPr>
              <w:t>.</w:t>
            </w:r>
          </w:p>
          <w:p w14:paraId="60F93C07" w14:textId="7CF3FD37" w:rsidR="00A96F99" w:rsidRPr="00A96F99" w:rsidRDefault="00A96F99" w:rsidP="00A96F99">
            <w:pPr>
              <w:pStyle w:val="ANormal"/>
            </w:pPr>
          </w:p>
        </w:tc>
      </w:tr>
      <w:tr w:rsidR="00C92B3D" w14:paraId="08FCE191" w14:textId="77777777" w:rsidTr="00734EAD">
        <w:tc>
          <w:tcPr>
            <w:tcW w:w="2426" w:type="pct"/>
          </w:tcPr>
          <w:p w14:paraId="2CCECF02" w14:textId="77777777" w:rsidR="00C92B3D" w:rsidRDefault="00C92B3D">
            <w:pPr>
              <w:pStyle w:val="ANormal"/>
            </w:pPr>
          </w:p>
          <w:p w14:paraId="634DC265" w14:textId="76AE137D" w:rsidR="00A96F99" w:rsidRPr="00EA0133" w:rsidRDefault="00A96F99" w:rsidP="00A96F99">
            <w:pPr>
              <w:pStyle w:val="LagParagraf"/>
              <w:rPr>
                <w:lang w:val="sv-FI"/>
              </w:rPr>
            </w:pPr>
            <w:r w:rsidRPr="00EA0133">
              <w:rPr>
                <w:lang w:val="sv-FI"/>
              </w:rPr>
              <w:lastRenderedPageBreak/>
              <w:t>14</w:t>
            </w:r>
            <w:r w:rsidR="00F05774">
              <w:rPr>
                <w:lang w:val="sv-FI"/>
              </w:rPr>
              <w:t> §</w:t>
            </w:r>
          </w:p>
          <w:p w14:paraId="39278478" w14:textId="77777777" w:rsidR="00A96F99" w:rsidRPr="00EA0133" w:rsidRDefault="00A96F99" w:rsidP="00A96F99">
            <w:pPr>
              <w:pStyle w:val="LagPararubrik"/>
              <w:rPr>
                <w:lang w:val="sv-FI"/>
              </w:rPr>
            </w:pPr>
            <w:r w:rsidRPr="00EA0133">
              <w:rPr>
                <w:lang w:val="sv-FI"/>
              </w:rPr>
              <w:t>Särskilda bestämmelser om tjänsten som myndighetschef</w:t>
            </w:r>
          </w:p>
          <w:p w14:paraId="6B763273" w14:textId="4027F819" w:rsidR="00C92B3D" w:rsidRDefault="00A96F99" w:rsidP="00A96F99">
            <w:pPr>
              <w:pStyle w:val="ANormal"/>
              <w:rPr>
                <w:rFonts w:eastAsia="Segoe UI"/>
                <w:shd w:val="clear" w:color="auto" w:fill="FFFFFF"/>
              </w:rPr>
            </w:pPr>
            <w:r>
              <w:rPr>
                <w:rFonts w:eastAsia="Segoe UI"/>
                <w:shd w:val="clear" w:color="auto" w:fill="FFFFFF"/>
              </w:rPr>
              <w:tab/>
            </w:r>
            <w:r w:rsidRPr="009B4C42">
              <w:rPr>
                <w:rFonts w:eastAsia="Segoe UI"/>
                <w:shd w:val="clear" w:color="auto" w:fill="FFFFFF"/>
              </w:rPr>
              <w:t xml:space="preserve">Beslut i fråga om tjänsten som myndighetschef skall i enlighet </w:t>
            </w:r>
            <w:r w:rsidRPr="009B4C42">
              <w:rPr>
                <w:rFonts w:eastAsia="Segoe UI"/>
              </w:rPr>
              <w:t>med</w:t>
            </w:r>
            <w:r w:rsidR="00456E80">
              <w:rPr>
                <w:rFonts w:eastAsia="Segoe UI"/>
              </w:rPr>
              <w:t xml:space="preserve"> </w:t>
            </w:r>
            <w:hyperlink r:id="rId20" w:history="1">
              <w:r w:rsidRPr="009B4C42">
                <w:rPr>
                  <w:rFonts w:eastAsia="Segoe UI"/>
                </w:rPr>
                <w:t>tjänstemannalagen för landskapet Åland</w:t>
              </w:r>
            </w:hyperlink>
            <w:r w:rsidR="00456E80">
              <w:rPr>
                <w:rFonts w:eastAsia="Segoe UI"/>
              </w:rPr>
              <w:t xml:space="preserve"> </w:t>
            </w:r>
            <w:r w:rsidRPr="009B4C42">
              <w:rPr>
                <w:rFonts w:eastAsia="Segoe UI"/>
                <w:shd w:val="clear" w:color="auto" w:fill="FFFFFF"/>
              </w:rPr>
              <w:t>handläggas av landskapsregeringen.</w:t>
            </w:r>
          </w:p>
          <w:p w14:paraId="6AA6AFFC" w14:textId="2AE9F33D" w:rsidR="00A96F99" w:rsidRDefault="00A96F99" w:rsidP="00A96F99">
            <w:pPr>
              <w:pStyle w:val="ANormal"/>
            </w:pPr>
          </w:p>
        </w:tc>
        <w:tc>
          <w:tcPr>
            <w:tcW w:w="146" w:type="pct"/>
          </w:tcPr>
          <w:p w14:paraId="17BA3CC0" w14:textId="77777777" w:rsidR="00C92B3D" w:rsidRDefault="00C92B3D">
            <w:pPr>
              <w:pStyle w:val="ANormal"/>
            </w:pPr>
          </w:p>
        </w:tc>
        <w:tc>
          <w:tcPr>
            <w:tcW w:w="2428" w:type="pct"/>
          </w:tcPr>
          <w:p w14:paraId="30375234" w14:textId="77777777" w:rsidR="00C92B3D" w:rsidRDefault="00C92B3D">
            <w:pPr>
              <w:pStyle w:val="ANormal"/>
            </w:pPr>
          </w:p>
          <w:p w14:paraId="5559703A" w14:textId="0A8319D3" w:rsidR="00A96F99" w:rsidRPr="00EA0133" w:rsidRDefault="00A96F99" w:rsidP="00A96F99">
            <w:pPr>
              <w:pStyle w:val="LagParagraf"/>
              <w:rPr>
                <w:lang w:val="sv-FI"/>
              </w:rPr>
            </w:pPr>
            <w:r w:rsidRPr="00EA0133">
              <w:rPr>
                <w:lang w:val="sv-FI"/>
              </w:rPr>
              <w:lastRenderedPageBreak/>
              <w:t>14</w:t>
            </w:r>
            <w:r w:rsidR="00F05774">
              <w:rPr>
                <w:lang w:val="sv-FI"/>
              </w:rPr>
              <w:t> §</w:t>
            </w:r>
          </w:p>
          <w:p w14:paraId="63334B04" w14:textId="77777777" w:rsidR="00A96F99" w:rsidRPr="00EA0133" w:rsidRDefault="00A96F99" w:rsidP="00A96F99">
            <w:pPr>
              <w:pStyle w:val="LagPararubrik"/>
              <w:rPr>
                <w:lang w:val="sv-FI"/>
              </w:rPr>
            </w:pPr>
            <w:r w:rsidRPr="00EA0133">
              <w:rPr>
                <w:lang w:val="sv-FI"/>
              </w:rPr>
              <w:t>Särskilda bestämmelser om tjänsten som myndighetschef</w:t>
            </w:r>
          </w:p>
          <w:p w14:paraId="4782FBA9" w14:textId="77777777" w:rsidR="00A96F99" w:rsidRDefault="00A96F99" w:rsidP="00A96F99">
            <w:pPr>
              <w:pStyle w:val="ANormal"/>
              <w:rPr>
                <w:b/>
                <w:bCs/>
                <w:lang w:val="sv-FI"/>
              </w:rPr>
            </w:pPr>
            <w:r>
              <w:rPr>
                <w:b/>
                <w:bCs/>
                <w:lang w:val="sv-FI"/>
              </w:rPr>
              <w:tab/>
            </w:r>
            <w:r w:rsidRPr="00B645CD">
              <w:rPr>
                <w:b/>
                <w:bCs/>
                <w:lang w:val="sv-FI"/>
              </w:rPr>
              <w:t>Landskapsregeringen fattar beslut om frågor som gäller myndighetschefen</w:t>
            </w:r>
            <w:r>
              <w:rPr>
                <w:b/>
                <w:bCs/>
                <w:lang w:val="sv-FI"/>
              </w:rPr>
              <w:t>.</w:t>
            </w:r>
          </w:p>
          <w:p w14:paraId="5EB9624C" w14:textId="3C43D46A" w:rsidR="00A96F99" w:rsidRDefault="00A96F99" w:rsidP="00A96F99">
            <w:pPr>
              <w:pStyle w:val="ANormal"/>
            </w:pPr>
          </w:p>
        </w:tc>
      </w:tr>
      <w:tr w:rsidR="00C92B3D" w14:paraId="56EE8775" w14:textId="77777777" w:rsidTr="00734EAD">
        <w:tc>
          <w:tcPr>
            <w:tcW w:w="2426" w:type="pct"/>
          </w:tcPr>
          <w:p w14:paraId="2F793018" w14:textId="77777777" w:rsidR="00C92B3D" w:rsidRDefault="00C92B3D">
            <w:pPr>
              <w:pStyle w:val="ANormal"/>
            </w:pPr>
          </w:p>
          <w:p w14:paraId="7162FD36" w14:textId="3F22D584" w:rsidR="00A96F99" w:rsidRPr="0029751B" w:rsidRDefault="00A96F99" w:rsidP="00A96F99">
            <w:pPr>
              <w:pStyle w:val="LagParagraf"/>
              <w:rPr>
                <w:b/>
                <w:bCs/>
              </w:rPr>
            </w:pPr>
            <w:r w:rsidRPr="0029751B">
              <w:rPr>
                <w:b/>
                <w:bCs/>
              </w:rPr>
              <w:t>15</w:t>
            </w:r>
            <w:r w:rsidR="00F05774">
              <w:rPr>
                <w:b/>
                <w:bCs/>
              </w:rPr>
              <w:t> §</w:t>
            </w:r>
          </w:p>
          <w:p w14:paraId="7D98EB89" w14:textId="77777777" w:rsidR="00A96F99" w:rsidRPr="0029751B" w:rsidRDefault="00A96F99" w:rsidP="00A96F99">
            <w:pPr>
              <w:pStyle w:val="LagPararubrik"/>
              <w:rPr>
                <w:b/>
                <w:bCs/>
              </w:rPr>
            </w:pPr>
            <w:r w:rsidRPr="0029751B">
              <w:rPr>
                <w:b/>
                <w:bCs/>
              </w:rPr>
              <w:t>Förflyttning och omplacering</w:t>
            </w:r>
          </w:p>
          <w:p w14:paraId="6E90EEC3" w14:textId="1421CE83" w:rsidR="00A96F99" w:rsidRPr="0029751B" w:rsidRDefault="00A96F99" w:rsidP="00A96F99">
            <w:pPr>
              <w:pStyle w:val="ANormal"/>
              <w:rPr>
                <w:b/>
                <w:bCs/>
                <w:lang w:val="sv-FI"/>
              </w:rPr>
            </w:pPr>
            <w:r w:rsidRPr="0029751B">
              <w:rPr>
                <w:b/>
                <w:bCs/>
                <w:lang w:val="sv-FI"/>
              </w:rPr>
              <w:tab/>
              <w:t>Beslut om förflyttning eller omplacering av en tjänsteman eller arbetstagare inom arbetsmarknads- och studieservicemyndigheten fattas av myndigheten, medan beslut om förflyttning eller omplacering av en tjänsteman eller arbetstagare till och från en annan landskapsmyndighet eller -inrättning fattas av landskapsregeringen. En förflyttning eller omplacering av en tjänsteman eller arbetstagare till och från en annan landskapsmyndighet eller -inrättning kräver samtycke av arbetsmarknads- och studieservicemyndigheten.</w:t>
            </w:r>
          </w:p>
          <w:p w14:paraId="4924A2C1" w14:textId="00B16C81" w:rsidR="00A96F99" w:rsidRPr="0029751B" w:rsidRDefault="00A96F99" w:rsidP="00A96F99">
            <w:pPr>
              <w:pStyle w:val="ANormal"/>
              <w:rPr>
                <w:b/>
                <w:bCs/>
                <w:lang w:val="sv-FI"/>
              </w:rPr>
            </w:pPr>
            <w:r w:rsidRPr="0029751B">
              <w:rPr>
                <w:b/>
                <w:bCs/>
                <w:lang w:val="sv-FI"/>
              </w:rPr>
              <w:tab/>
              <w:t>I fråga om förflyttning och omplacering av myndighetens chef gäller vad som föreskrivs i 14</w:t>
            </w:r>
            <w:r w:rsidR="00F05774">
              <w:rPr>
                <w:b/>
                <w:bCs/>
                <w:lang w:val="sv-FI"/>
              </w:rPr>
              <w:t> §</w:t>
            </w:r>
            <w:r w:rsidRPr="0029751B">
              <w:rPr>
                <w:b/>
                <w:bCs/>
                <w:lang w:val="sv-FI"/>
              </w:rPr>
              <w:t>.</w:t>
            </w:r>
          </w:p>
          <w:p w14:paraId="20210B67" w14:textId="77777777" w:rsidR="00C92B3D" w:rsidRDefault="00C92B3D">
            <w:pPr>
              <w:pStyle w:val="ANormal"/>
            </w:pPr>
          </w:p>
        </w:tc>
        <w:tc>
          <w:tcPr>
            <w:tcW w:w="146" w:type="pct"/>
          </w:tcPr>
          <w:p w14:paraId="2EBF26D7" w14:textId="77777777" w:rsidR="00C92B3D" w:rsidRDefault="00C92B3D">
            <w:pPr>
              <w:pStyle w:val="ANormal"/>
            </w:pPr>
          </w:p>
        </w:tc>
        <w:tc>
          <w:tcPr>
            <w:tcW w:w="2428" w:type="pct"/>
          </w:tcPr>
          <w:p w14:paraId="6BAFBA09" w14:textId="77777777" w:rsidR="00C92B3D" w:rsidRDefault="00C92B3D">
            <w:pPr>
              <w:pStyle w:val="ANormal"/>
            </w:pPr>
          </w:p>
          <w:p w14:paraId="196911C4" w14:textId="77777777" w:rsidR="00456E80" w:rsidRDefault="00456E80">
            <w:pPr>
              <w:pStyle w:val="ANormal"/>
            </w:pPr>
          </w:p>
          <w:p w14:paraId="1E24E981" w14:textId="143A3DFF" w:rsidR="0029751B" w:rsidRPr="0029751B" w:rsidRDefault="0029751B">
            <w:pPr>
              <w:pStyle w:val="ANormal"/>
              <w:rPr>
                <w:i/>
                <w:iCs/>
              </w:rPr>
            </w:pPr>
            <w:r>
              <w:tab/>
            </w:r>
            <w:r w:rsidRPr="0029751B">
              <w:rPr>
                <w:i/>
                <w:iCs/>
              </w:rPr>
              <w:t>Paragrafen upphävs</w:t>
            </w:r>
          </w:p>
          <w:p w14:paraId="7641D753" w14:textId="699E5144" w:rsidR="0029751B" w:rsidRDefault="0029751B">
            <w:pPr>
              <w:pStyle w:val="ANormal"/>
            </w:pPr>
          </w:p>
        </w:tc>
      </w:tr>
      <w:tr w:rsidR="00A96F99" w14:paraId="53CF6320" w14:textId="77777777" w:rsidTr="00734EAD">
        <w:tc>
          <w:tcPr>
            <w:tcW w:w="2426" w:type="pct"/>
          </w:tcPr>
          <w:p w14:paraId="58D9D168" w14:textId="77777777" w:rsidR="00A96F99" w:rsidRDefault="00A96F99">
            <w:pPr>
              <w:pStyle w:val="ANormal"/>
            </w:pPr>
          </w:p>
          <w:p w14:paraId="54EDA99F" w14:textId="77777777" w:rsidR="00A96F99" w:rsidRDefault="00A96F99">
            <w:pPr>
              <w:pStyle w:val="ANormal"/>
            </w:pPr>
          </w:p>
        </w:tc>
        <w:tc>
          <w:tcPr>
            <w:tcW w:w="146" w:type="pct"/>
          </w:tcPr>
          <w:p w14:paraId="3C910976" w14:textId="77777777" w:rsidR="00A96F99" w:rsidRDefault="00A96F99">
            <w:pPr>
              <w:pStyle w:val="ANormal"/>
            </w:pPr>
          </w:p>
        </w:tc>
        <w:tc>
          <w:tcPr>
            <w:tcW w:w="2428" w:type="pct"/>
          </w:tcPr>
          <w:p w14:paraId="7AD55E4A" w14:textId="77777777" w:rsidR="00A96F99" w:rsidRDefault="00A96F99">
            <w:pPr>
              <w:pStyle w:val="ANormal"/>
            </w:pPr>
          </w:p>
          <w:p w14:paraId="668F3298" w14:textId="77777777" w:rsidR="0029751B" w:rsidRDefault="0029751B">
            <w:pPr>
              <w:pStyle w:val="ANormal"/>
              <w:jc w:val="center"/>
            </w:pPr>
            <w:hyperlink w:anchor="_top" w:tooltip="Klicka för att gå till toppen av dokumentet" w:history="1">
              <w:r>
                <w:rPr>
                  <w:rStyle w:val="Hyperlnk"/>
                </w:rPr>
                <w:t>__________________</w:t>
              </w:r>
            </w:hyperlink>
          </w:p>
          <w:p w14:paraId="312ACCA7" w14:textId="77777777" w:rsidR="0029751B" w:rsidRDefault="0029751B">
            <w:pPr>
              <w:pStyle w:val="ANormal"/>
            </w:pPr>
          </w:p>
          <w:p w14:paraId="4FCC4F17" w14:textId="77777777" w:rsidR="0029751B" w:rsidRDefault="0029751B">
            <w:pPr>
              <w:pStyle w:val="ANormal"/>
            </w:pPr>
            <w:r>
              <w:tab/>
              <w:t>Denna lag träder i kraft den</w:t>
            </w:r>
          </w:p>
          <w:p w14:paraId="6C03081C" w14:textId="77777777" w:rsidR="0029751B" w:rsidRDefault="0029751B">
            <w:pPr>
              <w:pStyle w:val="ANormal"/>
              <w:jc w:val="center"/>
            </w:pPr>
            <w:hyperlink w:anchor="_top" w:tooltip="Klicka för att gå till toppen av dokumentet" w:history="1">
              <w:r>
                <w:rPr>
                  <w:rStyle w:val="Hyperlnk"/>
                </w:rPr>
                <w:t>__________________</w:t>
              </w:r>
            </w:hyperlink>
          </w:p>
          <w:p w14:paraId="2324BF66" w14:textId="2248E88C" w:rsidR="0029751B" w:rsidRDefault="0029751B">
            <w:pPr>
              <w:pStyle w:val="ANormal"/>
            </w:pPr>
          </w:p>
        </w:tc>
      </w:tr>
    </w:tbl>
    <w:p w14:paraId="6BFD5208" w14:textId="77777777" w:rsidR="00C92B3D" w:rsidRDefault="00C92B3D">
      <w:pPr>
        <w:pStyle w:val="ANormal"/>
      </w:pPr>
    </w:p>
    <w:p w14:paraId="38DF9F3F" w14:textId="77777777" w:rsidR="0029751B" w:rsidRDefault="0029751B">
      <w:pPr>
        <w:pStyle w:val="ANormal"/>
        <w:jc w:val="center"/>
      </w:pPr>
      <w:hyperlink w:anchor="_top" w:tooltip="Klicka för att gå till toppen av dokumentet" w:history="1">
        <w:r>
          <w:rPr>
            <w:rStyle w:val="Hyperlnk"/>
          </w:rPr>
          <w:t>__________________</w:t>
        </w:r>
      </w:hyperlink>
    </w:p>
    <w:p w14:paraId="638E635E" w14:textId="77777777" w:rsidR="00B4310F" w:rsidRDefault="00B4310F" w:rsidP="00056D37">
      <w:pPr>
        <w:pStyle w:val="ANormal"/>
        <w:rPr>
          <w:lang w:val="sv-FI"/>
        </w:rPr>
      </w:pPr>
    </w:p>
    <w:p w14:paraId="7C8D62DE" w14:textId="3F3A9B76" w:rsidR="0029751B" w:rsidRDefault="00870095" w:rsidP="00056D37">
      <w:pPr>
        <w:pStyle w:val="ANormal"/>
        <w:rPr>
          <w:lang w:val="sv-FI"/>
        </w:rPr>
      </w:pPr>
      <w:r>
        <w:rPr>
          <w:lang w:val="sv-FI"/>
        </w:rPr>
        <w:t>1</w:t>
      </w:r>
      <w:r w:rsidR="00EC0938">
        <w:rPr>
          <w:lang w:val="sv-FI"/>
        </w:rPr>
        <w:t>7</w:t>
      </w:r>
      <w:r>
        <w:rPr>
          <w:lang w:val="sv-FI"/>
        </w:rPr>
        <w:t>.</w:t>
      </w:r>
    </w:p>
    <w:p w14:paraId="58FAB6CC" w14:textId="77777777" w:rsidR="00870095" w:rsidRDefault="00870095" w:rsidP="00056D37">
      <w:pPr>
        <w:pStyle w:val="ANormal"/>
        <w:rPr>
          <w:lang w:val="sv-FI"/>
        </w:rPr>
      </w:pPr>
    </w:p>
    <w:p w14:paraId="2D6BA5CB" w14:textId="393A8C1A" w:rsidR="00870095" w:rsidRDefault="00870095" w:rsidP="00870095">
      <w:pPr>
        <w:pStyle w:val="LagHuvRubr"/>
      </w:pPr>
      <w:bookmarkStart w:id="19" w:name="_Toc183694544"/>
      <w:r>
        <w:t>L A N D S K A P S L A G</w:t>
      </w:r>
      <w:r>
        <w:br/>
        <w:t>om ändring av landskapslagen om Ålands energimyndighet</w:t>
      </w:r>
      <w:bookmarkEnd w:id="19"/>
    </w:p>
    <w:p w14:paraId="067C8C7C" w14:textId="77777777" w:rsidR="00870095" w:rsidRDefault="00870095" w:rsidP="00870095">
      <w:pPr>
        <w:pStyle w:val="ANormal"/>
      </w:pPr>
    </w:p>
    <w:p w14:paraId="76BE6242" w14:textId="0589842A" w:rsidR="00870095" w:rsidRPr="00EA0133" w:rsidRDefault="00870095" w:rsidP="00870095">
      <w:pPr>
        <w:pStyle w:val="ANormal"/>
      </w:pPr>
      <w:r>
        <w:rPr>
          <w:lang w:val="sv-FI" w:eastAsia="sv-FI"/>
        </w:rPr>
        <w:tab/>
        <w:t>I enlighet med l</w:t>
      </w:r>
      <w:r w:rsidRPr="00EA0133">
        <w:rPr>
          <w:lang w:val="sv-FI" w:eastAsia="sv-FI"/>
        </w:rPr>
        <w:t xml:space="preserve">agtingets beslut </w:t>
      </w:r>
      <w:r w:rsidRPr="001A7705">
        <w:rPr>
          <w:b/>
          <w:bCs/>
        </w:rPr>
        <w:t>ändras</w:t>
      </w:r>
      <w:r w:rsidRPr="001A7705">
        <w:t xml:space="preserve"> inledningssatsen till 4</w:t>
      </w:r>
      <w:r w:rsidR="00F05774">
        <w:t> §</w:t>
      </w:r>
      <w:r w:rsidRPr="001A7705">
        <w:t xml:space="preserve"> 2</w:t>
      </w:r>
      <w:r w:rsidR="00F05774">
        <w:t> mom.</w:t>
      </w:r>
      <w:r w:rsidR="001A7705" w:rsidRPr="001A7705">
        <w:t xml:space="preserve">, </w:t>
      </w:r>
      <w:r w:rsidRPr="001A7705">
        <w:t>4</w:t>
      </w:r>
      <w:r w:rsidR="00F05774">
        <w:t> §</w:t>
      </w:r>
      <w:r w:rsidRPr="001A7705">
        <w:t xml:space="preserve"> 4</w:t>
      </w:r>
      <w:r w:rsidR="00F05774">
        <w:t> mom.</w:t>
      </w:r>
      <w:r w:rsidRPr="001A7705">
        <w:t>,</w:t>
      </w:r>
      <w:r>
        <w:t xml:space="preserve"> </w:t>
      </w:r>
      <w:r w:rsidRPr="00EA0133">
        <w:t>8</w:t>
      </w:r>
      <w:r w:rsidR="00F05774">
        <w:t> §</w:t>
      </w:r>
      <w:r w:rsidRPr="00EA0133">
        <w:t xml:space="preserve"> 6 punkten, 9</w:t>
      </w:r>
      <w:r w:rsidR="00F05774">
        <w:t> §</w:t>
      </w:r>
      <w:r w:rsidRPr="00EA0133">
        <w:t xml:space="preserve"> 3</w:t>
      </w:r>
      <w:r w:rsidR="00F05774">
        <w:t> mom.</w:t>
      </w:r>
      <w:r w:rsidRPr="00EA0133">
        <w:t xml:space="preserve"> och </w:t>
      </w:r>
      <w:proofErr w:type="gramStart"/>
      <w:r w:rsidRPr="00EA0133">
        <w:t>10-11</w:t>
      </w:r>
      <w:proofErr w:type="gramEnd"/>
      <w:r w:rsidR="00F05774">
        <w:t> §</w:t>
      </w:r>
      <w:r w:rsidRPr="00EA0133">
        <w:t xml:space="preserve">§ landskapslagen (2015:103) om Ålands </w:t>
      </w:r>
      <w:r w:rsidRPr="00B53947">
        <w:t>energimyndighet</w:t>
      </w:r>
      <w:r w:rsidR="00F00E47" w:rsidRPr="00B53947">
        <w:t>, av dessa lagrum 4 § 2 mom. sådant det lyder i landskapslagen 2024/12,</w:t>
      </w:r>
      <w:r w:rsidRPr="00B53947">
        <w:t xml:space="preserve"> som</w:t>
      </w:r>
      <w:r w:rsidRPr="00EA0133">
        <w:t xml:space="preserve"> följer:</w:t>
      </w:r>
    </w:p>
    <w:p w14:paraId="3AE4F634" w14:textId="77777777" w:rsidR="00870095" w:rsidRDefault="00870095">
      <w:pPr>
        <w:pStyle w:val="ANormal"/>
      </w:pPr>
    </w:p>
    <w:p w14:paraId="1B667D6E" w14:textId="77777777" w:rsidR="00B4310F" w:rsidRDefault="00B4310F">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870095" w14:paraId="40B7C62F" w14:textId="77777777" w:rsidTr="00734EAD">
        <w:tc>
          <w:tcPr>
            <w:tcW w:w="2426" w:type="pct"/>
          </w:tcPr>
          <w:p w14:paraId="7CC5FFF5" w14:textId="77777777" w:rsidR="00870095" w:rsidRDefault="00870095">
            <w:pPr>
              <w:pStyle w:val="xCelltext"/>
              <w:jc w:val="center"/>
            </w:pPr>
            <w:r>
              <w:t>Gällande lydelse</w:t>
            </w:r>
          </w:p>
        </w:tc>
        <w:tc>
          <w:tcPr>
            <w:tcW w:w="146" w:type="pct"/>
          </w:tcPr>
          <w:p w14:paraId="52F94D65" w14:textId="77777777" w:rsidR="00870095" w:rsidRDefault="00870095">
            <w:pPr>
              <w:pStyle w:val="xCelltext"/>
              <w:jc w:val="center"/>
            </w:pPr>
          </w:p>
        </w:tc>
        <w:tc>
          <w:tcPr>
            <w:tcW w:w="2428" w:type="pct"/>
          </w:tcPr>
          <w:p w14:paraId="411AEB0A" w14:textId="77777777" w:rsidR="00870095" w:rsidRDefault="00870095">
            <w:pPr>
              <w:pStyle w:val="xCelltext"/>
              <w:jc w:val="center"/>
            </w:pPr>
            <w:r>
              <w:t>Föreslagen lydelse</w:t>
            </w:r>
          </w:p>
        </w:tc>
      </w:tr>
      <w:tr w:rsidR="00870095" w14:paraId="0258B855" w14:textId="77777777" w:rsidTr="00734EAD">
        <w:tc>
          <w:tcPr>
            <w:tcW w:w="2426" w:type="pct"/>
          </w:tcPr>
          <w:p w14:paraId="653AD3F6" w14:textId="77777777" w:rsidR="00870095" w:rsidRDefault="00870095">
            <w:pPr>
              <w:pStyle w:val="ANormal"/>
            </w:pPr>
          </w:p>
          <w:p w14:paraId="029E5627" w14:textId="26704E90" w:rsidR="00870095" w:rsidRPr="00870095" w:rsidRDefault="00870095" w:rsidP="00870095">
            <w:pPr>
              <w:pStyle w:val="LagParagraf"/>
            </w:pPr>
            <w:r w:rsidRPr="00870095">
              <w:t>4</w:t>
            </w:r>
            <w:r w:rsidR="00F05774">
              <w:t> §</w:t>
            </w:r>
          </w:p>
          <w:p w14:paraId="0F5BBB43" w14:textId="77777777" w:rsidR="00870095" w:rsidRPr="00870095" w:rsidRDefault="00870095" w:rsidP="00870095">
            <w:pPr>
              <w:pStyle w:val="LagPararubrik"/>
            </w:pPr>
            <w:r w:rsidRPr="00870095">
              <w:t>Myndighetens rätt att få uppgifter</w:t>
            </w:r>
          </w:p>
          <w:p w14:paraId="4D2BA972" w14:textId="37DE05AB" w:rsidR="00870095" w:rsidRPr="00870095" w:rsidRDefault="00870095" w:rsidP="00870095">
            <w:pPr>
              <w:pStyle w:val="ANormal"/>
            </w:pPr>
            <w:r>
              <w:t>- - - - - - - - - - - - - - - - - - - - - - - - - - - - - -</w:t>
            </w:r>
          </w:p>
          <w:p w14:paraId="1F105C6C" w14:textId="0CCFC234" w:rsidR="00870095" w:rsidRPr="00870095" w:rsidRDefault="00870095" w:rsidP="00870095">
            <w:pPr>
              <w:pStyle w:val="ANormal"/>
            </w:pPr>
            <w:r>
              <w:tab/>
            </w:r>
            <w:r w:rsidRPr="00870095">
              <w:t xml:space="preserve">En behörig tjänsteman vid myndigheten har rätt att utföra granskningar i lokaler som </w:t>
            </w:r>
            <w:r w:rsidRPr="00870095">
              <w:lastRenderedPageBreak/>
              <w:t>innehas av en näringsidkare som bedriver verksamhet underkastad tillsyn, för att fullgöra tillsynsuppgiften enligt denna lag samt för att övervaka iakttagandet av beslut om fastställande eller förpliktande beslut som myndigheten har meddelat samt de beslut av den Europeiska unionens byrå för samarbete mellan energitillsynsmyndigheter (ACER) vilka grundar sig på</w:t>
            </w:r>
          </w:p>
          <w:p w14:paraId="51B66530" w14:textId="77777777" w:rsidR="00870095" w:rsidRPr="00870095" w:rsidRDefault="00870095" w:rsidP="00870095">
            <w:pPr>
              <w:pStyle w:val="ANormal"/>
            </w:pPr>
          </w:p>
          <w:p w14:paraId="24C8A46D" w14:textId="78EDEC2B" w:rsidR="00870095" w:rsidRDefault="00870095">
            <w:pPr>
              <w:pStyle w:val="ANormal"/>
            </w:pPr>
            <w:r w:rsidRPr="00870095">
              <w:t xml:space="preserve">- </w:t>
            </w:r>
            <w:r>
              <w:t xml:space="preserve">- - - - - - - - - - - - - - - - - - - - - - - - - - - - - </w:t>
            </w:r>
          </w:p>
          <w:p w14:paraId="1862CEF9" w14:textId="77777777" w:rsidR="00870095" w:rsidRPr="00870095" w:rsidRDefault="00870095" w:rsidP="00870095">
            <w:pPr>
              <w:pStyle w:val="ANormal"/>
            </w:pPr>
            <w:r w:rsidRPr="00870095">
              <w:tab/>
              <w:t xml:space="preserve">En näringsidkare som bedriver verksamhet som är underkastad tillsyn ska på yrkande för den tjänsteman som utför granskning visa de handlingar och registreringar i datasystem samt ordna tillträde till de </w:t>
            </w:r>
            <w:proofErr w:type="spellStart"/>
            <w:r w:rsidRPr="00870095">
              <w:t>elanordningar</w:t>
            </w:r>
            <w:proofErr w:type="spellEnd"/>
            <w:r w:rsidRPr="00870095">
              <w:t xml:space="preserve"> och de elanläggningar som kan ha betydelse vid utförandet av de tillsynsuppgifter som avses i denna lag.</w:t>
            </w:r>
          </w:p>
          <w:p w14:paraId="1CE26ADF" w14:textId="68699572" w:rsidR="00870095" w:rsidRDefault="00870095" w:rsidP="00870095">
            <w:pPr>
              <w:pStyle w:val="ANormal"/>
            </w:pPr>
          </w:p>
        </w:tc>
        <w:tc>
          <w:tcPr>
            <w:tcW w:w="146" w:type="pct"/>
          </w:tcPr>
          <w:p w14:paraId="352AB312" w14:textId="77777777" w:rsidR="00870095" w:rsidRDefault="00870095">
            <w:pPr>
              <w:pStyle w:val="ANormal"/>
            </w:pPr>
          </w:p>
        </w:tc>
        <w:tc>
          <w:tcPr>
            <w:tcW w:w="2428" w:type="pct"/>
          </w:tcPr>
          <w:p w14:paraId="42248D02" w14:textId="77777777" w:rsidR="00870095" w:rsidRDefault="00870095">
            <w:pPr>
              <w:pStyle w:val="ANormal"/>
            </w:pPr>
          </w:p>
          <w:p w14:paraId="392D5B20" w14:textId="5C10A4D2" w:rsidR="004657CA" w:rsidRDefault="004657CA" w:rsidP="004657CA">
            <w:pPr>
              <w:pStyle w:val="LagParagraf"/>
              <w:rPr>
                <w:lang w:val="sv-FI"/>
              </w:rPr>
            </w:pPr>
            <w:r>
              <w:rPr>
                <w:lang w:val="sv-FI"/>
              </w:rPr>
              <w:t>4</w:t>
            </w:r>
            <w:r w:rsidR="00F05774">
              <w:rPr>
                <w:lang w:val="sv-FI"/>
              </w:rPr>
              <w:t> §</w:t>
            </w:r>
          </w:p>
          <w:p w14:paraId="1C0DA0AF" w14:textId="77777777" w:rsidR="004657CA" w:rsidRPr="00EA0133" w:rsidRDefault="004657CA" w:rsidP="004657CA">
            <w:pPr>
              <w:pStyle w:val="LagPararubrik"/>
              <w:rPr>
                <w:lang w:val="sv-FI"/>
              </w:rPr>
            </w:pPr>
            <w:r>
              <w:rPr>
                <w:lang w:val="sv-FI"/>
              </w:rPr>
              <w:t>Myndighetens rätt att få uppgifter</w:t>
            </w:r>
          </w:p>
          <w:p w14:paraId="51DA2D0B" w14:textId="4CDCFFA3" w:rsidR="004657CA" w:rsidRPr="004657CA" w:rsidRDefault="004657CA" w:rsidP="004657CA">
            <w:pPr>
              <w:pStyle w:val="ANormal"/>
            </w:pPr>
            <w:r>
              <w:t>- - - - - - - - - - - - - - - - - - - - - - - - - - - - - -</w:t>
            </w:r>
          </w:p>
          <w:p w14:paraId="39FEE62C" w14:textId="483E85B4" w:rsidR="004657CA" w:rsidRDefault="004657CA" w:rsidP="004657CA">
            <w:pPr>
              <w:pStyle w:val="ANormal"/>
              <w:rPr>
                <w:shd w:val="clear" w:color="auto" w:fill="FFFFFF"/>
              </w:rPr>
            </w:pPr>
            <w:r>
              <w:rPr>
                <w:shd w:val="clear" w:color="auto" w:fill="FFFFFF"/>
              </w:rPr>
              <w:tab/>
              <w:t xml:space="preserve">En behörig </w:t>
            </w:r>
            <w:r w:rsidRPr="002D1324">
              <w:rPr>
                <w:b/>
                <w:bCs/>
                <w:shd w:val="clear" w:color="auto" w:fill="FFFFFF"/>
              </w:rPr>
              <w:t xml:space="preserve">tjänsteinnehavare </w:t>
            </w:r>
            <w:r>
              <w:rPr>
                <w:shd w:val="clear" w:color="auto" w:fill="FFFFFF"/>
              </w:rPr>
              <w:t xml:space="preserve">vid myndigheten har rätt att utföra granskningar i </w:t>
            </w:r>
            <w:r>
              <w:rPr>
                <w:shd w:val="clear" w:color="auto" w:fill="FFFFFF"/>
              </w:rPr>
              <w:lastRenderedPageBreak/>
              <w:t>lokaler som innehas av en näringsidkare som bedriver verksamhet underkastad tillsyn, för att fullgöra tillsynsuppgiften enligt denna lag samt för att övervaka iakttagandet av beslut om fastställande eller förpliktande beslut som myndigheten har meddelat samt de beslut av den Europeiska unionens byrå för samarbete mellan energitillsynsmyndigheter (ACER) vilka grundar sig på</w:t>
            </w:r>
          </w:p>
          <w:p w14:paraId="7FB08B62" w14:textId="77777777" w:rsidR="004657CA" w:rsidRDefault="004657CA">
            <w:pPr>
              <w:pStyle w:val="ANormal"/>
            </w:pPr>
            <w:r>
              <w:t>- - - - - - - - - - - - - - - - - - - - - - - - - - - - - -</w:t>
            </w:r>
          </w:p>
          <w:p w14:paraId="27A26B70" w14:textId="77777777" w:rsidR="004657CA" w:rsidRPr="00365078" w:rsidRDefault="004657CA" w:rsidP="004657CA">
            <w:pPr>
              <w:pStyle w:val="ANormal"/>
            </w:pPr>
            <w:r>
              <w:rPr>
                <w:shd w:val="clear" w:color="auto" w:fill="FFFFFF"/>
              </w:rPr>
              <w:tab/>
            </w:r>
            <w:r w:rsidRPr="00365078">
              <w:t xml:space="preserve">En näringsidkare som bedriver verksamhet som är underkastad tillsyn ska på yrkande för den </w:t>
            </w:r>
            <w:r w:rsidRPr="00CC0C2A">
              <w:rPr>
                <w:b/>
                <w:bCs/>
              </w:rPr>
              <w:t>tjänsteinnehavare</w:t>
            </w:r>
            <w:r w:rsidRPr="00365078">
              <w:t xml:space="preserve"> som utför granskning visa de handlingar och registreringar i datasystem samt ordna tillträde till de </w:t>
            </w:r>
            <w:proofErr w:type="spellStart"/>
            <w:r w:rsidRPr="00365078">
              <w:t>elanordningar</w:t>
            </w:r>
            <w:proofErr w:type="spellEnd"/>
            <w:r w:rsidRPr="00365078">
              <w:t xml:space="preserve"> och de elanläggningar som kan ha betydelse vid utförandet av de tillsynsuppgifter som avses i denna lag.</w:t>
            </w:r>
          </w:p>
          <w:p w14:paraId="0F426CE8" w14:textId="51982283" w:rsidR="00870095" w:rsidRDefault="00870095" w:rsidP="00870095">
            <w:pPr>
              <w:pStyle w:val="ANormal"/>
            </w:pPr>
          </w:p>
        </w:tc>
      </w:tr>
      <w:tr w:rsidR="00870095" w14:paraId="4F21D68C" w14:textId="77777777" w:rsidTr="00734EAD">
        <w:tc>
          <w:tcPr>
            <w:tcW w:w="2426" w:type="pct"/>
          </w:tcPr>
          <w:p w14:paraId="453EFA70" w14:textId="77777777" w:rsidR="00870095" w:rsidRDefault="00870095">
            <w:pPr>
              <w:pStyle w:val="ANormal"/>
            </w:pPr>
          </w:p>
          <w:p w14:paraId="5B0195BA" w14:textId="01059D6B" w:rsidR="004657CA" w:rsidRPr="00EA0133" w:rsidRDefault="004657CA" w:rsidP="004657CA">
            <w:pPr>
              <w:pStyle w:val="LagParagraf"/>
            </w:pPr>
            <w:r w:rsidRPr="00EA0133">
              <w:t>8</w:t>
            </w:r>
            <w:r w:rsidR="00F05774">
              <w:t> §</w:t>
            </w:r>
          </w:p>
          <w:p w14:paraId="66D9D9F5" w14:textId="77777777" w:rsidR="004657CA" w:rsidRPr="00EA0133" w:rsidRDefault="004657CA" w:rsidP="004657CA">
            <w:pPr>
              <w:pStyle w:val="LagPararubrik"/>
            </w:pPr>
            <w:r w:rsidRPr="00EA0133">
              <w:t>Styrelsens uppgifter</w:t>
            </w:r>
          </w:p>
          <w:p w14:paraId="4E8B8097" w14:textId="77777777" w:rsidR="004657CA" w:rsidRPr="00EA0133" w:rsidRDefault="004657CA" w:rsidP="004657CA">
            <w:pPr>
              <w:pStyle w:val="ANormal"/>
            </w:pPr>
            <w:r w:rsidRPr="00EA0133">
              <w:tab/>
              <w:t>Styrelsen ska</w:t>
            </w:r>
          </w:p>
          <w:p w14:paraId="01127CCF" w14:textId="77777777" w:rsidR="004657CA" w:rsidRDefault="004657CA">
            <w:pPr>
              <w:pStyle w:val="ANormal"/>
            </w:pPr>
            <w:r>
              <w:t>- - - - - - - - - - - - - - - - - - - - - - - - - - - - - -</w:t>
            </w:r>
          </w:p>
          <w:p w14:paraId="67D1A66F" w14:textId="77777777" w:rsidR="004657CA" w:rsidRPr="00EA0133" w:rsidRDefault="004657CA" w:rsidP="004657CA">
            <w:pPr>
              <w:pStyle w:val="ANormal"/>
            </w:pPr>
            <w:r w:rsidRPr="00EA0133">
              <w:tab/>
              <w:t>6) avgöra andra ärenden som hör till myndigheten, om inte beslutanderätten har delegerats till en tjänste</w:t>
            </w:r>
            <w:r>
              <w:t>man</w:t>
            </w:r>
            <w:r w:rsidRPr="00EA0133">
              <w:t xml:space="preserve"> samt</w:t>
            </w:r>
          </w:p>
          <w:p w14:paraId="251BE2B8" w14:textId="77777777" w:rsidR="004657CA" w:rsidRDefault="004657CA">
            <w:pPr>
              <w:pStyle w:val="ANormal"/>
            </w:pPr>
            <w:r>
              <w:t>- - - - - - - - - - - - - - - - - - - - - - - - - - - - - -</w:t>
            </w:r>
          </w:p>
          <w:p w14:paraId="62261D4D" w14:textId="77777777" w:rsidR="00870095" w:rsidRDefault="00870095">
            <w:pPr>
              <w:pStyle w:val="ANormal"/>
            </w:pPr>
          </w:p>
        </w:tc>
        <w:tc>
          <w:tcPr>
            <w:tcW w:w="146" w:type="pct"/>
          </w:tcPr>
          <w:p w14:paraId="6B3F0ED4" w14:textId="77777777" w:rsidR="00870095" w:rsidRDefault="00870095">
            <w:pPr>
              <w:pStyle w:val="ANormal"/>
            </w:pPr>
          </w:p>
        </w:tc>
        <w:tc>
          <w:tcPr>
            <w:tcW w:w="2428" w:type="pct"/>
          </w:tcPr>
          <w:p w14:paraId="18A92BA2" w14:textId="77777777" w:rsidR="00870095" w:rsidRDefault="00870095">
            <w:pPr>
              <w:pStyle w:val="ANormal"/>
            </w:pPr>
          </w:p>
          <w:p w14:paraId="2CFBA4CB" w14:textId="4B68142A" w:rsidR="004657CA" w:rsidRPr="00EA0133" w:rsidRDefault="004657CA" w:rsidP="004657CA">
            <w:pPr>
              <w:pStyle w:val="LagParagraf"/>
            </w:pPr>
            <w:r w:rsidRPr="00EA0133">
              <w:t>8</w:t>
            </w:r>
            <w:r w:rsidR="00F05774">
              <w:t> §</w:t>
            </w:r>
          </w:p>
          <w:p w14:paraId="4CEDC966" w14:textId="77777777" w:rsidR="004657CA" w:rsidRPr="00EA0133" w:rsidRDefault="004657CA" w:rsidP="004657CA">
            <w:pPr>
              <w:pStyle w:val="LagPararubrik"/>
            </w:pPr>
            <w:r w:rsidRPr="00EA0133">
              <w:t>Styrelsens uppgifter</w:t>
            </w:r>
          </w:p>
          <w:p w14:paraId="59543D19" w14:textId="77777777" w:rsidR="004657CA" w:rsidRPr="00EA0133" w:rsidRDefault="004657CA" w:rsidP="004657CA">
            <w:pPr>
              <w:pStyle w:val="ANormal"/>
            </w:pPr>
            <w:r w:rsidRPr="00EA0133">
              <w:tab/>
              <w:t>Styrelsen ska</w:t>
            </w:r>
          </w:p>
          <w:p w14:paraId="0FB8C944" w14:textId="7914259E" w:rsidR="004657CA" w:rsidRPr="00EA0133" w:rsidRDefault="004657CA" w:rsidP="004657CA">
            <w:pPr>
              <w:pStyle w:val="ANormal"/>
            </w:pPr>
            <w:r>
              <w:t>- - - - - - - - - - - - - - - - - - - - - - - - - - - - - -</w:t>
            </w:r>
          </w:p>
          <w:p w14:paraId="3F0DFFBC" w14:textId="77777777" w:rsidR="004657CA" w:rsidRPr="00EA0133" w:rsidRDefault="004657CA" w:rsidP="004657CA">
            <w:pPr>
              <w:pStyle w:val="ANormal"/>
            </w:pPr>
            <w:r w:rsidRPr="00EA0133">
              <w:tab/>
              <w:t xml:space="preserve">6) avgöra andra ärenden som hör till myndigheten, om inte beslutanderätten har delegerats till en </w:t>
            </w:r>
            <w:r w:rsidRPr="0035077C">
              <w:rPr>
                <w:b/>
                <w:bCs/>
              </w:rPr>
              <w:t>tjänsteinnehavare</w:t>
            </w:r>
            <w:r>
              <w:rPr>
                <w:b/>
                <w:bCs/>
              </w:rPr>
              <w:t>,</w:t>
            </w:r>
            <w:r w:rsidRPr="00EA0133">
              <w:t xml:space="preserve"> samt</w:t>
            </w:r>
          </w:p>
          <w:p w14:paraId="14F41E61" w14:textId="77777777" w:rsidR="004657CA" w:rsidRDefault="004657CA">
            <w:pPr>
              <w:pStyle w:val="ANormal"/>
            </w:pPr>
            <w:r>
              <w:t>- - - - - - - - - - - - - - - - - - - - - - - - - - - - - -</w:t>
            </w:r>
          </w:p>
          <w:p w14:paraId="6D28BE85" w14:textId="77777777" w:rsidR="004657CA" w:rsidRDefault="004657CA">
            <w:pPr>
              <w:pStyle w:val="ANormal"/>
            </w:pPr>
          </w:p>
        </w:tc>
      </w:tr>
      <w:tr w:rsidR="00870095" w14:paraId="1444D662" w14:textId="77777777" w:rsidTr="00734EAD">
        <w:tc>
          <w:tcPr>
            <w:tcW w:w="2426" w:type="pct"/>
          </w:tcPr>
          <w:p w14:paraId="3CCD1E09" w14:textId="77777777" w:rsidR="00870095" w:rsidRDefault="00870095">
            <w:pPr>
              <w:pStyle w:val="ANormal"/>
            </w:pPr>
          </w:p>
          <w:p w14:paraId="178116B3" w14:textId="3F1B9FF9" w:rsidR="004657CA" w:rsidRPr="00EA0133" w:rsidRDefault="004657CA" w:rsidP="004657CA">
            <w:pPr>
              <w:pStyle w:val="LagParagraf"/>
              <w:rPr>
                <w:lang w:val="sv-FI"/>
              </w:rPr>
            </w:pPr>
            <w:r w:rsidRPr="00EA0133">
              <w:rPr>
                <w:lang w:val="sv-FI"/>
              </w:rPr>
              <w:t>9</w:t>
            </w:r>
            <w:r w:rsidR="00F05774">
              <w:rPr>
                <w:lang w:val="sv-FI"/>
              </w:rPr>
              <w:t> §</w:t>
            </w:r>
          </w:p>
          <w:p w14:paraId="4E509656" w14:textId="77777777" w:rsidR="004657CA" w:rsidRPr="00EA0133" w:rsidRDefault="004657CA" w:rsidP="004657CA">
            <w:pPr>
              <w:pStyle w:val="LagPararubrik"/>
              <w:rPr>
                <w:lang w:val="sv-FI"/>
              </w:rPr>
            </w:pPr>
            <w:r w:rsidRPr="00EA0133">
              <w:rPr>
                <w:lang w:val="sv-FI"/>
              </w:rPr>
              <w:t>Styrelsemöten</w:t>
            </w:r>
          </w:p>
          <w:p w14:paraId="04A43BC2" w14:textId="43584F27" w:rsidR="004657CA" w:rsidRPr="004657CA" w:rsidRDefault="004657CA" w:rsidP="004657CA">
            <w:pPr>
              <w:pStyle w:val="ANormal"/>
            </w:pPr>
            <w:r>
              <w:t>- - - - - - - - - - - - - - - - - - - - - - - - - - - - - -</w:t>
            </w:r>
          </w:p>
          <w:p w14:paraId="2B954523" w14:textId="77777777" w:rsidR="004657CA" w:rsidRPr="00EA0133" w:rsidRDefault="004657CA" w:rsidP="004657CA">
            <w:pPr>
              <w:pStyle w:val="ANormal"/>
            </w:pPr>
            <w:r w:rsidRPr="00EA0133">
              <w:rPr>
                <w:lang w:val="sv-FI"/>
              </w:rPr>
              <w:tab/>
              <w:t xml:space="preserve">Styrelsen sammanträder på kallelse av ordföranden eller vid förfall för ordföranden på kallelse av vice ordföranden. Styrelsen ska sammankallas för behandling av </w:t>
            </w:r>
            <w:r>
              <w:rPr>
                <w:lang w:val="sv-FI"/>
              </w:rPr>
              <w:t xml:space="preserve">ett </w:t>
            </w:r>
            <w:r w:rsidRPr="00EA0133">
              <w:rPr>
                <w:lang w:val="sv-FI"/>
              </w:rPr>
              <w:t xml:space="preserve">visst ärende då myndighetschefen begär det. Vid styrelsens sammanträden förs protokoll, vilka justeras på det sätt som styrelsen bestämmer. En medlem i </w:t>
            </w:r>
            <w:r w:rsidRPr="00EA0133">
              <w:t>styrelsen eller</w:t>
            </w:r>
            <w:r w:rsidRPr="00EA0133">
              <w:rPr>
                <w:rFonts w:ascii="Open Sans" w:hAnsi="Open Sans"/>
                <w:color w:val="263745"/>
                <w:sz w:val="27"/>
                <w:szCs w:val="27"/>
                <w:shd w:val="clear" w:color="auto" w:fill="FFFFFF"/>
              </w:rPr>
              <w:t xml:space="preserve"> </w:t>
            </w:r>
            <w:r w:rsidRPr="00EA0133">
              <w:t>myndighetschefen är föredragande i Ålands energimyndighets ärenden.</w:t>
            </w:r>
          </w:p>
          <w:p w14:paraId="62A483CF" w14:textId="77777777" w:rsidR="004657CA" w:rsidRDefault="004657CA">
            <w:pPr>
              <w:pStyle w:val="ANormal"/>
            </w:pPr>
            <w:r>
              <w:t>- - - - - - - - - - - - - - - - - - - - - - - - - - - - - -</w:t>
            </w:r>
          </w:p>
          <w:p w14:paraId="578A3EE2" w14:textId="77777777" w:rsidR="00870095" w:rsidRDefault="00870095">
            <w:pPr>
              <w:pStyle w:val="ANormal"/>
            </w:pPr>
          </w:p>
        </w:tc>
        <w:tc>
          <w:tcPr>
            <w:tcW w:w="146" w:type="pct"/>
          </w:tcPr>
          <w:p w14:paraId="6D9B4CEC" w14:textId="77777777" w:rsidR="00870095" w:rsidRDefault="00870095">
            <w:pPr>
              <w:pStyle w:val="ANormal"/>
            </w:pPr>
          </w:p>
        </w:tc>
        <w:tc>
          <w:tcPr>
            <w:tcW w:w="2428" w:type="pct"/>
          </w:tcPr>
          <w:p w14:paraId="385A8D04" w14:textId="77777777" w:rsidR="00870095" w:rsidRDefault="00870095">
            <w:pPr>
              <w:pStyle w:val="ANormal"/>
            </w:pPr>
          </w:p>
          <w:p w14:paraId="4846CAC0" w14:textId="7D9DF0F0" w:rsidR="004657CA" w:rsidRPr="00EA0133" w:rsidRDefault="004657CA" w:rsidP="004657CA">
            <w:pPr>
              <w:pStyle w:val="LagParagraf"/>
              <w:rPr>
                <w:lang w:val="sv-FI"/>
              </w:rPr>
            </w:pPr>
            <w:r w:rsidRPr="00EA0133">
              <w:rPr>
                <w:lang w:val="sv-FI"/>
              </w:rPr>
              <w:t>9</w:t>
            </w:r>
            <w:r w:rsidR="00F05774">
              <w:rPr>
                <w:lang w:val="sv-FI"/>
              </w:rPr>
              <w:t> §</w:t>
            </w:r>
          </w:p>
          <w:p w14:paraId="5EDD10A6" w14:textId="77777777" w:rsidR="004657CA" w:rsidRPr="00EA0133" w:rsidRDefault="004657CA" w:rsidP="004657CA">
            <w:pPr>
              <w:pStyle w:val="LagPararubrik"/>
              <w:rPr>
                <w:lang w:val="sv-FI"/>
              </w:rPr>
            </w:pPr>
            <w:r w:rsidRPr="00EA0133">
              <w:rPr>
                <w:lang w:val="sv-FI"/>
              </w:rPr>
              <w:t>Styrelsemöten</w:t>
            </w:r>
          </w:p>
          <w:p w14:paraId="61D49588" w14:textId="14FA553B" w:rsidR="004657CA" w:rsidRPr="004657CA" w:rsidRDefault="004657CA" w:rsidP="004657CA">
            <w:pPr>
              <w:pStyle w:val="ANormal"/>
            </w:pPr>
            <w:r>
              <w:t>- - - - - - - - - - - - - - - - - - - - - - - - - - - - - -</w:t>
            </w:r>
          </w:p>
          <w:p w14:paraId="33796B75" w14:textId="77777777" w:rsidR="004657CA" w:rsidRPr="00EA0133" w:rsidRDefault="004657CA" w:rsidP="004657CA">
            <w:pPr>
              <w:pStyle w:val="ANormal"/>
            </w:pPr>
            <w:r w:rsidRPr="00EA0133">
              <w:rPr>
                <w:lang w:val="sv-FI"/>
              </w:rPr>
              <w:tab/>
              <w:t xml:space="preserve">Styrelsen sammanträder på kallelse av ordföranden eller vid förfall för ordföranden på kallelse av vice ordföranden. Styrelsen ska sammankallas för behandling av </w:t>
            </w:r>
            <w:r>
              <w:rPr>
                <w:lang w:val="sv-FI"/>
              </w:rPr>
              <w:t xml:space="preserve">ett </w:t>
            </w:r>
            <w:r w:rsidRPr="00EA0133">
              <w:rPr>
                <w:lang w:val="sv-FI"/>
              </w:rPr>
              <w:t xml:space="preserve">visst ärende då myndighetschefen begär det. Vid styrelsens sammanträden förs protokoll, vilka justeras på det sätt som styrelsen bestämmer. En medlem i </w:t>
            </w:r>
            <w:r w:rsidRPr="00EA0133">
              <w:t>styrelsen eller</w:t>
            </w:r>
            <w:r w:rsidRPr="00EA0133">
              <w:rPr>
                <w:rFonts w:ascii="Open Sans" w:hAnsi="Open Sans"/>
                <w:color w:val="263745"/>
                <w:sz w:val="27"/>
                <w:szCs w:val="27"/>
                <w:shd w:val="clear" w:color="auto" w:fill="FFFFFF"/>
              </w:rPr>
              <w:t xml:space="preserve"> </w:t>
            </w:r>
            <w:r w:rsidRPr="004A5F7A">
              <w:rPr>
                <w:b/>
                <w:bCs/>
              </w:rPr>
              <w:t>myndighetschefen</w:t>
            </w:r>
            <w:r w:rsidRPr="00EA0133">
              <w:t xml:space="preserve"> är föredragande i Ålands energimyndighets ärenden.</w:t>
            </w:r>
          </w:p>
          <w:p w14:paraId="1F322011" w14:textId="77777777" w:rsidR="004657CA" w:rsidRDefault="004657CA">
            <w:pPr>
              <w:pStyle w:val="ANormal"/>
            </w:pPr>
            <w:r>
              <w:t>- - - - - - - - - - - - - - - - - - - - - - - - - - - - - -</w:t>
            </w:r>
          </w:p>
          <w:p w14:paraId="79E2FE5B" w14:textId="77777777" w:rsidR="004657CA" w:rsidRDefault="004657CA">
            <w:pPr>
              <w:pStyle w:val="ANormal"/>
            </w:pPr>
          </w:p>
        </w:tc>
      </w:tr>
      <w:tr w:rsidR="00870095" w14:paraId="754902AF" w14:textId="77777777" w:rsidTr="00734EAD">
        <w:tc>
          <w:tcPr>
            <w:tcW w:w="2426" w:type="pct"/>
          </w:tcPr>
          <w:p w14:paraId="194BB55B" w14:textId="77777777" w:rsidR="00870095" w:rsidRDefault="00870095">
            <w:pPr>
              <w:pStyle w:val="ANormal"/>
            </w:pPr>
          </w:p>
          <w:p w14:paraId="0CD8428C" w14:textId="0A7947D2" w:rsidR="004657CA" w:rsidRPr="00EA0133" w:rsidRDefault="004657CA" w:rsidP="004657CA">
            <w:pPr>
              <w:pStyle w:val="LagParagraf"/>
              <w:rPr>
                <w:lang w:val="sv-FI"/>
              </w:rPr>
            </w:pPr>
            <w:r w:rsidRPr="00EA0133">
              <w:rPr>
                <w:lang w:val="sv-FI"/>
              </w:rPr>
              <w:t>10</w:t>
            </w:r>
            <w:r w:rsidR="00F05774">
              <w:rPr>
                <w:lang w:val="sv-FI"/>
              </w:rPr>
              <w:t> §</w:t>
            </w:r>
          </w:p>
          <w:p w14:paraId="5F7DAC14" w14:textId="77777777" w:rsidR="004657CA" w:rsidRPr="00EA0133" w:rsidRDefault="004657CA" w:rsidP="004657CA">
            <w:pPr>
              <w:pStyle w:val="LagPararubrik"/>
              <w:rPr>
                <w:lang w:val="sv-FI"/>
              </w:rPr>
            </w:pPr>
            <w:r w:rsidRPr="00EA0133">
              <w:rPr>
                <w:lang w:val="sv-FI"/>
              </w:rPr>
              <w:t>Tjänster</w:t>
            </w:r>
          </w:p>
          <w:p w14:paraId="733F7672" w14:textId="469FD354" w:rsidR="004657CA" w:rsidRDefault="004657CA" w:rsidP="004657CA">
            <w:pPr>
              <w:pStyle w:val="ANormal"/>
              <w:rPr>
                <w:lang w:val="sv-FI"/>
              </w:rPr>
            </w:pPr>
            <w:r>
              <w:tab/>
              <w:t>För tillsyn, övervakning, sådan granskning som avses i 4</w:t>
            </w:r>
            <w:r w:rsidR="00F05774">
              <w:t> §</w:t>
            </w:r>
            <w:r>
              <w:t xml:space="preserve">, beredning av myndighetens ärenden inrättar och anställer landskapsregeringen </w:t>
            </w:r>
            <w:r w:rsidRPr="00BF7792">
              <w:t>en</w:t>
            </w:r>
            <w:r w:rsidR="00B4310F">
              <w:t xml:space="preserve"> </w:t>
            </w:r>
            <w:r w:rsidRPr="00BF7792">
              <w:t>chef för Ålands energimyndighet,</w:t>
            </w:r>
            <w:r>
              <w:t xml:space="preserve"> nedan kallad myndighetschefen. Behörighetsvillkor för tjänsten är lämplig högskoleexamen och förtrogenhet med myndighetens verksamhetsområde. </w:t>
            </w:r>
            <w:r>
              <w:lastRenderedPageBreak/>
              <w:t>Myndighetschefen leder och utvecklar myndigheten närmast under styrelsen. Myndighetschefen ska se till att de uppgifter som hör till myndigheten sköts på ett effektivt och ändamålsenligt sätt samt avgör i enlighet med arbetsordningen ärenden som ankommer på myndigheten vilka inte ska avgöras av styrelsen.</w:t>
            </w:r>
          </w:p>
          <w:p w14:paraId="64AFE4EE" w14:textId="39E086B6" w:rsidR="004657CA" w:rsidRDefault="004657CA" w:rsidP="004657CA">
            <w:pPr>
              <w:pStyle w:val="ANormal"/>
            </w:pPr>
            <w:r>
              <w:tab/>
              <w:t>Ålands energimyndighet kan för skötseln av sina uppgifter inrätta ytterligare tjänster.</w:t>
            </w:r>
          </w:p>
          <w:p w14:paraId="2FE121AE" w14:textId="77777777" w:rsidR="00870095" w:rsidRDefault="00870095">
            <w:pPr>
              <w:pStyle w:val="ANormal"/>
            </w:pPr>
          </w:p>
        </w:tc>
        <w:tc>
          <w:tcPr>
            <w:tcW w:w="146" w:type="pct"/>
          </w:tcPr>
          <w:p w14:paraId="6AD5CCE7" w14:textId="77777777" w:rsidR="00870095" w:rsidRDefault="00870095">
            <w:pPr>
              <w:pStyle w:val="ANormal"/>
            </w:pPr>
          </w:p>
        </w:tc>
        <w:tc>
          <w:tcPr>
            <w:tcW w:w="2428" w:type="pct"/>
          </w:tcPr>
          <w:p w14:paraId="1F232C9C" w14:textId="77777777" w:rsidR="00870095" w:rsidRDefault="00870095">
            <w:pPr>
              <w:pStyle w:val="ANormal"/>
            </w:pPr>
          </w:p>
          <w:p w14:paraId="237327D4" w14:textId="19D9E89F" w:rsidR="004657CA" w:rsidRPr="003B3B9F" w:rsidRDefault="004657CA" w:rsidP="004657CA">
            <w:pPr>
              <w:pStyle w:val="LagParagraf"/>
              <w:rPr>
                <w:lang w:val="sv-FI"/>
              </w:rPr>
            </w:pPr>
            <w:r w:rsidRPr="003B3B9F">
              <w:rPr>
                <w:lang w:val="sv-FI"/>
              </w:rPr>
              <w:t>10</w:t>
            </w:r>
            <w:r w:rsidR="00F05774">
              <w:rPr>
                <w:lang w:val="sv-FI"/>
              </w:rPr>
              <w:t> §</w:t>
            </w:r>
          </w:p>
          <w:p w14:paraId="13CBAA9D" w14:textId="77777777" w:rsidR="004657CA" w:rsidRPr="003B3B9F" w:rsidRDefault="004657CA" w:rsidP="004657CA">
            <w:pPr>
              <w:pStyle w:val="LagPararubrik"/>
              <w:rPr>
                <w:lang w:val="sv-FI"/>
              </w:rPr>
            </w:pPr>
            <w:r w:rsidRPr="003B3B9F">
              <w:rPr>
                <w:lang w:val="sv-FI"/>
              </w:rPr>
              <w:t>Tjänster</w:t>
            </w:r>
          </w:p>
          <w:p w14:paraId="075CFE2A" w14:textId="283CE367" w:rsidR="004657CA" w:rsidRPr="00904283" w:rsidRDefault="004657CA" w:rsidP="004657CA">
            <w:pPr>
              <w:pStyle w:val="ANormal"/>
              <w:rPr>
                <w:lang w:val="sv-FI"/>
              </w:rPr>
            </w:pPr>
            <w:r w:rsidRPr="003B3B9F">
              <w:rPr>
                <w:lang w:val="sv-FI"/>
              </w:rPr>
              <w:tab/>
            </w:r>
            <w:r w:rsidRPr="00904283">
              <w:rPr>
                <w:lang w:val="sv-FI"/>
              </w:rPr>
              <w:t>För tillsyn, övervakning, sådan granskning som avses i 4</w:t>
            </w:r>
            <w:r w:rsidR="00F05774">
              <w:rPr>
                <w:lang w:val="sv-FI"/>
              </w:rPr>
              <w:t> §</w:t>
            </w:r>
            <w:r w:rsidRPr="00904283">
              <w:rPr>
                <w:lang w:val="sv-FI"/>
              </w:rPr>
              <w:t xml:space="preserve"> och beredning av myndighetens ärenden inrättar och anställer landskapsregeringen en</w:t>
            </w:r>
            <w:r w:rsidR="00B4310F">
              <w:rPr>
                <w:lang w:val="sv-FI"/>
              </w:rPr>
              <w:t xml:space="preserve"> </w:t>
            </w:r>
            <w:r w:rsidRPr="00B4310F">
              <w:rPr>
                <w:b/>
                <w:bCs/>
                <w:lang w:val="sv-FI"/>
              </w:rPr>
              <w:t xml:space="preserve">myndighetschef, </w:t>
            </w:r>
            <w:r w:rsidRPr="00B4310F">
              <w:rPr>
                <w:b/>
                <w:bCs/>
                <w:i/>
                <w:iCs/>
                <w:lang w:val="sv-FI"/>
              </w:rPr>
              <w:t>chefen för Ålands energimyndighet</w:t>
            </w:r>
            <w:r w:rsidRPr="00904283">
              <w:rPr>
                <w:lang w:val="sv-FI"/>
              </w:rPr>
              <w:t xml:space="preserve">. Behörighetsvillkor för tjänsten är lämplig högskoleexamen och förtrogenhet med myndighetens verksamhetsområde. </w:t>
            </w:r>
            <w:r w:rsidRPr="00904283">
              <w:rPr>
                <w:lang w:val="sv-FI"/>
              </w:rPr>
              <w:lastRenderedPageBreak/>
              <w:t>Myndighetschefen leder och utvecklar myndigheten närmast under styrelsen. Myndighetschefen ska se till att de uppgifter som hör till myndigheten sköts på ett effektivt och ändamålsenligt sätt samt avgör i enlighet med arbetsordningen ärenden som ankommer på myndigheten vilka inte ska avgöras av styrelsen.</w:t>
            </w:r>
          </w:p>
          <w:p w14:paraId="4D61C8D9" w14:textId="77777777" w:rsidR="00456E80" w:rsidRDefault="004657CA" w:rsidP="004C7B39">
            <w:pPr>
              <w:pStyle w:val="ANormal"/>
              <w:rPr>
                <w:b/>
                <w:bCs/>
                <w:lang w:val="sv-FI"/>
              </w:rPr>
            </w:pPr>
            <w:r w:rsidRPr="003B3B9F">
              <w:rPr>
                <w:lang w:val="sv-FI"/>
              </w:rPr>
              <w:tab/>
            </w:r>
            <w:r w:rsidRPr="00B4310F">
              <w:rPr>
                <w:b/>
                <w:bCs/>
                <w:lang w:val="sv-FI"/>
              </w:rPr>
              <w:t xml:space="preserve">Andra tjänster än tjänsten som myndighetschef inrättas och indras av myndigheten efter att landskapsregeringens utlåtande inhämtats. </w:t>
            </w:r>
            <w:bookmarkStart w:id="20" w:name="_Hlk116914699"/>
            <w:r w:rsidRPr="00B4310F">
              <w:rPr>
                <w:b/>
                <w:bCs/>
                <w:lang w:val="sv-FI"/>
              </w:rPr>
              <w:t>För de tjänster som myndigheten har för avsikt att inrätta eller indra ska behovsutredningar som sammanställts enligt landskapslagen om landskapets tjänsteinnehavare överlämnas till landskapsregeringen i samband med myndighetens budgetförslag. Landskapsregeringen ska avge utlåtande efter att förslaget till budget överlämnats till lagtinget och senast en månad efter att lagtinget fastställt budgeten. Om myndigheten har för avsikt att fatta beslut om inrättande eller indragning inom gällande budget kan behovsutredningen överlämnas vid en annan tidpunkt och landskapsregeringen ska avge utlåtande inom tre månader.</w:t>
            </w:r>
            <w:bookmarkEnd w:id="20"/>
          </w:p>
          <w:p w14:paraId="178BF23C" w14:textId="3B630373" w:rsidR="004C7B39" w:rsidRPr="00456E80" w:rsidRDefault="00456E80" w:rsidP="004C7B39">
            <w:pPr>
              <w:pStyle w:val="ANormal"/>
              <w:rPr>
                <w:b/>
                <w:bCs/>
                <w:lang w:val="sv-FI"/>
              </w:rPr>
            </w:pPr>
            <w:r>
              <w:rPr>
                <w:b/>
                <w:bCs/>
              </w:rPr>
              <w:tab/>
            </w:r>
            <w:r w:rsidR="004C7B39" w:rsidRPr="004C7B39">
              <w:rPr>
                <w:b/>
                <w:bCs/>
              </w:rPr>
              <w:t>Landskapsregeringen kan utfärda anvisningar för behandlingen av frågor som gäller uppsägning eller hävning av tjänsteförhållanden eller varning åt tjänsteinnehavare.</w:t>
            </w:r>
          </w:p>
          <w:p w14:paraId="272298B4" w14:textId="77777777" w:rsidR="004657CA" w:rsidRDefault="004657CA">
            <w:pPr>
              <w:pStyle w:val="ANormal"/>
            </w:pPr>
          </w:p>
        </w:tc>
      </w:tr>
      <w:tr w:rsidR="00870095" w14:paraId="26EA4D17" w14:textId="77777777" w:rsidTr="00734EAD">
        <w:tc>
          <w:tcPr>
            <w:tcW w:w="2426" w:type="pct"/>
          </w:tcPr>
          <w:p w14:paraId="290A0EA0" w14:textId="77777777" w:rsidR="00870095" w:rsidRDefault="00870095">
            <w:pPr>
              <w:pStyle w:val="ANormal"/>
            </w:pPr>
          </w:p>
          <w:p w14:paraId="5C51494B" w14:textId="0C961850" w:rsidR="00B4310F" w:rsidRDefault="00B4310F" w:rsidP="00B4310F">
            <w:pPr>
              <w:pStyle w:val="LagParagraf"/>
              <w:rPr>
                <w:lang w:val="sv-FI"/>
              </w:rPr>
            </w:pPr>
            <w:r w:rsidRPr="008746ED">
              <w:rPr>
                <w:lang w:val="sv-FI"/>
              </w:rPr>
              <w:t>11</w:t>
            </w:r>
            <w:r w:rsidR="00F05774">
              <w:rPr>
                <w:lang w:val="sv-FI"/>
              </w:rPr>
              <w:t> §</w:t>
            </w:r>
          </w:p>
          <w:p w14:paraId="35759EDC" w14:textId="146B8AA7" w:rsidR="00B4310F" w:rsidRPr="008746ED" w:rsidRDefault="00B4310F" w:rsidP="00B4310F">
            <w:pPr>
              <w:pStyle w:val="LagPararubrik"/>
              <w:rPr>
                <w:lang w:val="sv-FI"/>
              </w:rPr>
            </w:pPr>
            <w:r w:rsidRPr="008746ED">
              <w:rPr>
                <w:lang w:val="sv-FI"/>
              </w:rPr>
              <w:t>Tjänstemans oberoende</w:t>
            </w:r>
          </w:p>
          <w:p w14:paraId="7C5C24E0" w14:textId="6B1FFD1B" w:rsidR="00B4310F" w:rsidRPr="008746ED" w:rsidRDefault="00B4310F" w:rsidP="00B4310F">
            <w:pPr>
              <w:pStyle w:val="ANormal"/>
              <w:rPr>
                <w:lang w:val="sv-FI"/>
              </w:rPr>
            </w:pPr>
            <w:r>
              <w:rPr>
                <w:lang w:val="sv-FI"/>
              </w:rPr>
              <w:tab/>
            </w:r>
            <w:r w:rsidRPr="008746ED">
              <w:rPr>
                <w:lang w:val="sv-FI"/>
              </w:rPr>
              <w:t>En tjänsteman som sköter förvaltningsuppgifter ska i sitt uppdrag vara oberoende av energiföretag och får inte höra till förvaltningsrådet, styrelsen, fullmäktige eller revisorerna för ett företag i energibranschen samt får inte vara anställd av ett företag i energibranschen.</w:t>
            </w:r>
          </w:p>
          <w:p w14:paraId="75FFA619" w14:textId="0228B9B4" w:rsidR="00B4310F" w:rsidRPr="008746ED" w:rsidRDefault="00B4310F" w:rsidP="00B4310F">
            <w:pPr>
              <w:pStyle w:val="ANormal"/>
            </w:pPr>
            <w:r>
              <w:rPr>
                <w:lang w:val="sv-FI"/>
              </w:rPr>
              <w:tab/>
            </w:r>
            <w:r w:rsidRPr="008746ED">
              <w:rPr>
                <w:lang w:val="sv-FI"/>
              </w:rPr>
              <w:t>Bestämmelser om jäv för tjänstemän finns i </w:t>
            </w:r>
            <w:hyperlink r:id="rId21" w:history="1">
              <w:r w:rsidRPr="008746ED">
                <w:t>förvaltningslagen (2008:9) för landskapet Åland</w:t>
              </w:r>
            </w:hyperlink>
            <w:r w:rsidRPr="008746ED">
              <w:t>.</w:t>
            </w:r>
          </w:p>
          <w:p w14:paraId="5DBB4ECC" w14:textId="77777777" w:rsidR="00870095" w:rsidRDefault="00870095">
            <w:pPr>
              <w:pStyle w:val="ANormal"/>
            </w:pPr>
          </w:p>
        </w:tc>
        <w:tc>
          <w:tcPr>
            <w:tcW w:w="146" w:type="pct"/>
          </w:tcPr>
          <w:p w14:paraId="75CAE34A" w14:textId="77777777" w:rsidR="00870095" w:rsidRDefault="00870095">
            <w:pPr>
              <w:pStyle w:val="ANormal"/>
            </w:pPr>
          </w:p>
        </w:tc>
        <w:tc>
          <w:tcPr>
            <w:tcW w:w="2428" w:type="pct"/>
          </w:tcPr>
          <w:p w14:paraId="23A2AADD" w14:textId="77777777" w:rsidR="00870095" w:rsidRDefault="00870095">
            <w:pPr>
              <w:pStyle w:val="ANormal"/>
            </w:pPr>
          </w:p>
          <w:p w14:paraId="2A9E6A69" w14:textId="3582968C" w:rsidR="00B4310F" w:rsidRPr="00EA0133" w:rsidRDefault="00B4310F" w:rsidP="00B4310F">
            <w:pPr>
              <w:pStyle w:val="LagParagraf"/>
              <w:rPr>
                <w:lang w:val="sv-FI"/>
              </w:rPr>
            </w:pPr>
            <w:r w:rsidRPr="00EA0133">
              <w:rPr>
                <w:lang w:val="sv-FI"/>
              </w:rPr>
              <w:t>11</w:t>
            </w:r>
            <w:r w:rsidR="00F05774">
              <w:rPr>
                <w:lang w:val="sv-FI"/>
              </w:rPr>
              <w:t> §</w:t>
            </w:r>
          </w:p>
          <w:p w14:paraId="1A64FE96" w14:textId="77777777" w:rsidR="00B4310F" w:rsidRPr="00EA0133" w:rsidRDefault="00B4310F" w:rsidP="00B4310F">
            <w:pPr>
              <w:pStyle w:val="LagPararubrik"/>
              <w:rPr>
                <w:lang w:val="sv-FI"/>
              </w:rPr>
            </w:pPr>
            <w:r w:rsidRPr="00B4310F">
              <w:rPr>
                <w:b/>
                <w:bCs/>
                <w:lang w:val="sv-FI"/>
              </w:rPr>
              <w:t>Tjänsteinnehavarnas</w:t>
            </w:r>
            <w:r w:rsidRPr="008746ED">
              <w:rPr>
                <w:lang w:val="sv-FI"/>
              </w:rPr>
              <w:t xml:space="preserve"> </w:t>
            </w:r>
            <w:r w:rsidRPr="00EA0133">
              <w:rPr>
                <w:lang w:val="sv-FI"/>
              </w:rPr>
              <w:t>oberoende</w:t>
            </w:r>
          </w:p>
          <w:p w14:paraId="2F877C10" w14:textId="77777777" w:rsidR="00B4310F" w:rsidRPr="00EA0133" w:rsidRDefault="00B4310F" w:rsidP="00B4310F">
            <w:pPr>
              <w:pStyle w:val="ANormal"/>
              <w:rPr>
                <w:lang w:val="sv-FI"/>
              </w:rPr>
            </w:pPr>
            <w:r w:rsidRPr="00EA0133">
              <w:rPr>
                <w:lang w:val="sv-FI"/>
              </w:rPr>
              <w:tab/>
              <w:t xml:space="preserve">En </w:t>
            </w:r>
            <w:r w:rsidRPr="008746ED">
              <w:rPr>
                <w:b/>
                <w:bCs/>
                <w:lang w:val="sv-FI"/>
              </w:rPr>
              <w:t>tjänsteinnehavare</w:t>
            </w:r>
            <w:r w:rsidRPr="00EA0133">
              <w:rPr>
                <w:lang w:val="sv-FI"/>
              </w:rPr>
              <w:t xml:space="preserve"> som sköter förvaltningsuppgifter ska i sitt uppdrag vara oberoende av energiföretag och får inte höra till förvaltningsrådet, styrelsen, fullmäktige eller revisorerna för ett företag i energibranschen samt får inte vara anställd av ett företag i energibranschen.</w:t>
            </w:r>
          </w:p>
          <w:p w14:paraId="4EC47BC1" w14:textId="77777777" w:rsidR="00B4310F" w:rsidRDefault="00B4310F" w:rsidP="00B4310F">
            <w:pPr>
              <w:pStyle w:val="ANormal"/>
            </w:pPr>
            <w:r w:rsidRPr="00EA0133">
              <w:rPr>
                <w:lang w:val="sv-FI"/>
              </w:rPr>
              <w:tab/>
              <w:t xml:space="preserve">Bestämmelser om jäv för </w:t>
            </w:r>
            <w:r w:rsidRPr="00E277F5">
              <w:rPr>
                <w:b/>
                <w:bCs/>
                <w:lang w:val="sv-FI"/>
              </w:rPr>
              <w:t xml:space="preserve">tjänsteinnehavare </w:t>
            </w:r>
            <w:r w:rsidRPr="00EA0133">
              <w:rPr>
                <w:lang w:val="sv-FI"/>
              </w:rPr>
              <w:t>finns i</w:t>
            </w:r>
            <w:r w:rsidRPr="00EA0133">
              <w:t xml:space="preserve"> f</w:t>
            </w:r>
            <w:hyperlink r:id="rId22" w:history="1">
              <w:r w:rsidRPr="00EA0133">
                <w:t>örvaltningslagen (2008:9) för landskapet Åland</w:t>
              </w:r>
            </w:hyperlink>
            <w:r>
              <w:t>.</w:t>
            </w:r>
          </w:p>
          <w:p w14:paraId="037E7F67" w14:textId="780745C2" w:rsidR="00B4310F" w:rsidRDefault="00B4310F" w:rsidP="00B4310F">
            <w:pPr>
              <w:pStyle w:val="ANormal"/>
            </w:pPr>
          </w:p>
        </w:tc>
      </w:tr>
      <w:tr w:rsidR="00870095" w14:paraId="4B274514" w14:textId="77777777" w:rsidTr="00734EAD">
        <w:tc>
          <w:tcPr>
            <w:tcW w:w="2426" w:type="pct"/>
          </w:tcPr>
          <w:p w14:paraId="0142D268" w14:textId="77777777" w:rsidR="00870095" w:rsidRDefault="00870095">
            <w:pPr>
              <w:pStyle w:val="ANormal"/>
            </w:pPr>
          </w:p>
          <w:p w14:paraId="059C2774" w14:textId="77777777" w:rsidR="00870095" w:rsidRDefault="00870095">
            <w:pPr>
              <w:pStyle w:val="ANormal"/>
            </w:pPr>
          </w:p>
        </w:tc>
        <w:tc>
          <w:tcPr>
            <w:tcW w:w="146" w:type="pct"/>
          </w:tcPr>
          <w:p w14:paraId="52A2342D" w14:textId="77777777" w:rsidR="00870095" w:rsidRDefault="00870095">
            <w:pPr>
              <w:pStyle w:val="ANormal"/>
            </w:pPr>
          </w:p>
        </w:tc>
        <w:tc>
          <w:tcPr>
            <w:tcW w:w="2428" w:type="pct"/>
          </w:tcPr>
          <w:p w14:paraId="58002E33" w14:textId="77777777" w:rsidR="00870095" w:rsidRDefault="00870095">
            <w:pPr>
              <w:pStyle w:val="ANormal"/>
            </w:pPr>
          </w:p>
          <w:p w14:paraId="19F94920" w14:textId="77777777" w:rsidR="00B4310F" w:rsidRDefault="00B4310F">
            <w:pPr>
              <w:pStyle w:val="ANormal"/>
              <w:jc w:val="center"/>
            </w:pPr>
            <w:hyperlink w:anchor="_top" w:tooltip="Klicka för att gå till toppen av dokumentet" w:history="1">
              <w:r>
                <w:rPr>
                  <w:rStyle w:val="Hyperlnk"/>
                </w:rPr>
                <w:t>__________________</w:t>
              </w:r>
            </w:hyperlink>
          </w:p>
          <w:p w14:paraId="6F5C2EAD" w14:textId="77777777" w:rsidR="00B4310F" w:rsidRDefault="00B4310F">
            <w:pPr>
              <w:pStyle w:val="ANormal"/>
            </w:pPr>
          </w:p>
          <w:p w14:paraId="29BBAAB0" w14:textId="77777777" w:rsidR="00B4310F" w:rsidRDefault="00B4310F">
            <w:pPr>
              <w:pStyle w:val="ANormal"/>
            </w:pPr>
            <w:r>
              <w:tab/>
              <w:t>Denna lag träder i kraft den</w:t>
            </w:r>
          </w:p>
          <w:p w14:paraId="1F8FDCC2" w14:textId="77777777" w:rsidR="00B4310F" w:rsidRDefault="00B4310F">
            <w:pPr>
              <w:pStyle w:val="ANormal"/>
              <w:jc w:val="center"/>
            </w:pPr>
            <w:hyperlink w:anchor="_top" w:tooltip="Klicka för att gå till toppen av dokumentet" w:history="1">
              <w:r>
                <w:rPr>
                  <w:rStyle w:val="Hyperlnk"/>
                </w:rPr>
                <w:t>__________________</w:t>
              </w:r>
            </w:hyperlink>
          </w:p>
          <w:p w14:paraId="33B8948A" w14:textId="02BE13E7" w:rsidR="00B4310F" w:rsidRDefault="00B4310F">
            <w:pPr>
              <w:pStyle w:val="ANormal"/>
            </w:pPr>
          </w:p>
        </w:tc>
      </w:tr>
    </w:tbl>
    <w:p w14:paraId="20A44343" w14:textId="77777777" w:rsidR="00870095" w:rsidRDefault="00870095">
      <w:pPr>
        <w:pStyle w:val="ANormal"/>
      </w:pPr>
    </w:p>
    <w:p w14:paraId="4F2FD822" w14:textId="77777777" w:rsidR="00B4310F" w:rsidRDefault="00B4310F">
      <w:pPr>
        <w:pStyle w:val="ANormal"/>
        <w:jc w:val="center"/>
      </w:pPr>
      <w:hyperlink w:anchor="_top" w:tooltip="Klicka för att gå till toppen av dokumentet" w:history="1">
        <w:r>
          <w:rPr>
            <w:rStyle w:val="Hyperlnk"/>
          </w:rPr>
          <w:t>__________________</w:t>
        </w:r>
      </w:hyperlink>
    </w:p>
    <w:p w14:paraId="594CBBC4" w14:textId="77777777" w:rsidR="00870095" w:rsidRDefault="00870095" w:rsidP="00870095">
      <w:pPr>
        <w:pStyle w:val="ANormal"/>
      </w:pPr>
    </w:p>
    <w:p w14:paraId="06642A70" w14:textId="0D325D4C" w:rsidR="00B4310F" w:rsidRDefault="00B4310F" w:rsidP="00870095">
      <w:pPr>
        <w:pStyle w:val="ANormal"/>
      </w:pPr>
      <w:r>
        <w:t>1</w:t>
      </w:r>
      <w:r w:rsidR="00EC0938">
        <w:t>8</w:t>
      </w:r>
      <w:r>
        <w:t>.</w:t>
      </w:r>
    </w:p>
    <w:p w14:paraId="2F4CDE2F" w14:textId="77777777" w:rsidR="00B4310F" w:rsidRDefault="00B4310F" w:rsidP="00870095">
      <w:pPr>
        <w:pStyle w:val="ANormal"/>
      </w:pPr>
    </w:p>
    <w:p w14:paraId="48FBB898" w14:textId="63EBA077" w:rsidR="00B4310F" w:rsidRDefault="00B4310F" w:rsidP="00B4310F">
      <w:pPr>
        <w:pStyle w:val="LagHuvRubr"/>
      </w:pPr>
      <w:bookmarkStart w:id="21" w:name="_Toc183694545"/>
      <w:r>
        <w:t>L A N D S K A P S L A G</w:t>
      </w:r>
      <w:r>
        <w:br/>
        <w:t>om ändring av landskapslagen om Ålands folkhögskola</w:t>
      </w:r>
      <w:bookmarkEnd w:id="21"/>
    </w:p>
    <w:p w14:paraId="6A31884C" w14:textId="77777777" w:rsidR="00B4310F" w:rsidRDefault="00B4310F" w:rsidP="00870095">
      <w:pPr>
        <w:pStyle w:val="ANormal"/>
      </w:pPr>
    </w:p>
    <w:p w14:paraId="35156E17" w14:textId="342CFA7C" w:rsidR="004439FB" w:rsidRPr="007F3E48" w:rsidRDefault="00B4310F" w:rsidP="00800669">
      <w:pPr>
        <w:pStyle w:val="ANormal"/>
      </w:pPr>
      <w:r>
        <w:rPr>
          <w:lang w:val="sv-FI" w:eastAsia="sv-FI"/>
        </w:rPr>
        <w:tab/>
      </w:r>
      <w:r w:rsidRPr="007F3E48">
        <w:t>I enlighet med lagtingets beslut</w:t>
      </w:r>
      <w:r w:rsidR="00800669">
        <w:t xml:space="preserve"> </w:t>
      </w:r>
      <w:r w:rsidR="00DA1C87" w:rsidRPr="007F3E48">
        <w:rPr>
          <w:b/>
          <w:bCs/>
        </w:rPr>
        <w:t>ändras</w:t>
      </w:r>
      <w:r w:rsidR="00DA1C87" w:rsidRPr="007F3E48">
        <w:t xml:space="preserve"> </w:t>
      </w:r>
      <w:proofErr w:type="gramStart"/>
      <w:r w:rsidR="00DA1C87" w:rsidRPr="007F3E48">
        <w:t>27</w:t>
      </w:r>
      <w:r w:rsidR="00E52BC5" w:rsidRPr="007F3E48">
        <w:t>-</w:t>
      </w:r>
      <w:r w:rsidR="00F00E47" w:rsidRPr="007F3E48">
        <w:t>30</w:t>
      </w:r>
      <w:proofErr w:type="gramEnd"/>
      <w:r w:rsidR="00F00E47" w:rsidRPr="007F3E48">
        <w:t> </w:t>
      </w:r>
      <w:r w:rsidR="00E52BC5" w:rsidRPr="007F3E48">
        <w:t>§</w:t>
      </w:r>
      <w:r w:rsidR="00F00E47" w:rsidRPr="007F3E48">
        <w:t>§,</w:t>
      </w:r>
      <w:r w:rsidR="00DA1C87" w:rsidRPr="007F3E48">
        <w:t xml:space="preserve"> 33</w:t>
      </w:r>
      <w:r w:rsidR="00F05774" w:rsidRPr="007F3E48">
        <w:t> §</w:t>
      </w:r>
      <w:r w:rsidR="00DA1C87" w:rsidRPr="007F3E48">
        <w:t xml:space="preserve"> 2</w:t>
      </w:r>
      <w:r w:rsidR="00F05774" w:rsidRPr="007F3E48">
        <w:t> mom.</w:t>
      </w:r>
      <w:r w:rsidR="00DA1C87" w:rsidRPr="007F3E48">
        <w:t xml:space="preserve"> och 34</w:t>
      </w:r>
      <w:r w:rsidR="00F05774" w:rsidRPr="007F3E48">
        <w:t> §</w:t>
      </w:r>
      <w:r w:rsidR="00DA1C87" w:rsidRPr="007F3E48">
        <w:t xml:space="preserve"> 1</w:t>
      </w:r>
      <w:r w:rsidR="00F05774" w:rsidRPr="007F3E48">
        <w:t> mom.</w:t>
      </w:r>
      <w:r w:rsidR="00F00E47" w:rsidRPr="007F3E48">
        <w:t xml:space="preserve"> landskapslagen (1999:53) om Ålands folkhögskola</w:t>
      </w:r>
      <w:r w:rsidR="00DA1C87" w:rsidRPr="007F3E48">
        <w:t>, av dessa lagrum 27</w:t>
      </w:r>
      <w:r w:rsidR="00F00E47" w:rsidRPr="007F3E48">
        <w:t xml:space="preserve"> och 30 §</w:t>
      </w:r>
      <w:r w:rsidR="00283361" w:rsidRPr="007F3E48">
        <w:t>§</w:t>
      </w:r>
      <w:r w:rsidR="00F00E47" w:rsidRPr="007F3E48">
        <w:t xml:space="preserve"> </w:t>
      </w:r>
      <w:r w:rsidR="00DA1C87" w:rsidRPr="007F3E48">
        <w:t>sådan</w:t>
      </w:r>
      <w:r w:rsidR="00F00E47" w:rsidRPr="007F3E48">
        <w:t>a</w:t>
      </w:r>
      <w:r w:rsidR="00DA1C87" w:rsidRPr="007F3E48">
        <w:t xml:space="preserve"> de lyder i landskapslagen 2006/56 och 28</w:t>
      </w:r>
      <w:r w:rsidR="00F05774" w:rsidRPr="007F3E48">
        <w:t> </w:t>
      </w:r>
      <w:r w:rsidR="00BF1B1D">
        <w:t>§</w:t>
      </w:r>
      <w:r w:rsidR="00DA1C87" w:rsidRPr="007F3E48">
        <w:t xml:space="preserve"> sådan de</w:t>
      </w:r>
      <w:r w:rsidR="004439FB">
        <w:t>n</w:t>
      </w:r>
      <w:r w:rsidR="00DA1C87" w:rsidRPr="007F3E48">
        <w:t xml:space="preserve"> lyder i landskapslagen 2013/52</w:t>
      </w:r>
      <w:r w:rsidR="004439FB">
        <w:t>, som följer:</w:t>
      </w:r>
    </w:p>
    <w:p w14:paraId="6B0F83D4" w14:textId="77777777" w:rsidR="00DA1C87" w:rsidRDefault="00DA1C87" w:rsidP="00DA1C87">
      <w:pPr>
        <w:pStyle w:val="ANormal"/>
      </w:pPr>
    </w:p>
    <w:p w14:paraId="515E648A" w14:textId="77777777" w:rsidR="00B4310F" w:rsidRDefault="00B4310F">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B4310F" w14:paraId="278426EE" w14:textId="77777777" w:rsidTr="004328C5">
        <w:tc>
          <w:tcPr>
            <w:tcW w:w="2426" w:type="pct"/>
          </w:tcPr>
          <w:p w14:paraId="2D43D2E8" w14:textId="77777777" w:rsidR="00B4310F" w:rsidRDefault="00B4310F">
            <w:pPr>
              <w:pStyle w:val="xCelltext"/>
              <w:jc w:val="center"/>
            </w:pPr>
            <w:r>
              <w:t>Gällande lydelse</w:t>
            </w:r>
          </w:p>
        </w:tc>
        <w:tc>
          <w:tcPr>
            <w:tcW w:w="146" w:type="pct"/>
          </w:tcPr>
          <w:p w14:paraId="1DFEE0C8" w14:textId="77777777" w:rsidR="00B4310F" w:rsidRDefault="00B4310F">
            <w:pPr>
              <w:pStyle w:val="xCelltext"/>
              <w:jc w:val="center"/>
            </w:pPr>
          </w:p>
        </w:tc>
        <w:tc>
          <w:tcPr>
            <w:tcW w:w="2428" w:type="pct"/>
          </w:tcPr>
          <w:p w14:paraId="56020B9B" w14:textId="77777777" w:rsidR="00B4310F" w:rsidRDefault="00B4310F">
            <w:pPr>
              <w:pStyle w:val="xCelltext"/>
              <w:jc w:val="center"/>
            </w:pPr>
            <w:r>
              <w:t>Föreslagen lydelse</w:t>
            </w:r>
          </w:p>
        </w:tc>
      </w:tr>
      <w:tr w:rsidR="00B4310F" w14:paraId="7F6BEFBB" w14:textId="77777777" w:rsidTr="004328C5">
        <w:tc>
          <w:tcPr>
            <w:tcW w:w="2426" w:type="pct"/>
          </w:tcPr>
          <w:p w14:paraId="13D64856" w14:textId="77777777" w:rsidR="00B4310F" w:rsidRDefault="00B4310F">
            <w:pPr>
              <w:pStyle w:val="ANormal"/>
            </w:pPr>
          </w:p>
          <w:p w14:paraId="422AEBB4" w14:textId="3C28081A" w:rsidR="00B4310F" w:rsidRPr="00B4310F" w:rsidRDefault="00B4310F" w:rsidP="00B4310F">
            <w:pPr>
              <w:pStyle w:val="LagParagraf"/>
            </w:pPr>
            <w:r w:rsidRPr="00B4310F">
              <w:t>27</w:t>
            </w:r>
            <w:r w:rsidR="00F05774">
              <w:t> §</w:t>
            </w:r>
          </w:p>
          <w:p w14:paraId="03A12040" w14:textId="77777777" w:rsidR="00B4310F" w:rsidRPr="00B4310F" w:rsidRDefault="00B4310F" w:rsidP="00B4310F">
            <w:pPr>
              <w:pStyle w:val="LagPararubrik"/>
            </w:pPr>
            <w:r w:rsidRPr="00B4310F">
              <w:t>Anställningsförhållanden</w:t>
            </w:r>
          </w:p>
          <w:p w14:paraId="01E638C9" w14:textId="4E3A39B6" w:rsidR="00B4310F" w:rsidRPr="00515B3F" w:rsidRDefault="005C6E22" w:rsidP="00515B3F">
            <w:pPr>
              <w:pStyle w:val="ANormal"/>
            </w:pPr>
            <w:r>
              <w:tab/>
            </w:r>
            <w:r w:rsidR="00515B3F" w:rsidRPr="00515B3F">
              <w:t>Vid skolan kan finnas personal i offentligrättsligt eller privaträttsligt anställningsförhållande</w:t>
            </w:r>
            <w:r w:rsidR="00515B3F">
              <w:t>.</w:t>
            </w:r>
          </w:p>
          <w:p w14:paraId="707C4670" w14:textId="36DD88C2" w:rsidR="00B4310F" w:rsidRPr="000A68A1" w:rsidRDefault="00B4310F" w:rsidP="00B4310F">
            <w:pPr>
              <w:pStyle w:val="ANormal"/>
            </w:pPr>
            <w:r w:rsidRPr="000A68A1">
              <w:tab/>
              <w:t>Om inte annat bestäms i denna lag handhar direktionen de uppgifter som rör skolans personal och som enligt</w:t>
            </w:r>
            <w:r w:rsidR="005C6E22" w:rsidRPr="000A68A1">
              <w:t xml:space="preserve"> </w:t>
            </w:r>
            <w:hyperlink r:id="rId23" w:history="1">
              <w:r w:rsidRPr="000A68A1">
                <w:t>tjänstemannalagen (1987:61) för landskapet Åland</w:t>
              </w:r>
            </w:hyperlink>
            <w:r w:rsidR="005C6E22" w:rsidRPr="000A68A1">
              <w:t xml:space="preserve"> </w:t>
            </w:r>
            <w:r w:rsidRPr="000A68A1">
              <w:t>ankommer på landskapsregeringen.</w:t>
            </w:r>
          </w:p>
          <w:p w14:paraId="6AA71E16" w14:textId="5166EB3B" w:rsidR="00B4310F" w:rsidRPr="000A68A1" w:rsidRDefault="00B4310F" w:rsidP="00B4310F">
            <w:pPr>
              <w:pStyle w:val="ANormal"/>
            </w:pPr>
            <w:r w:rsidRPr="000A68A1">
              <w:tab/>
              <w:t>Landskapsregeringen beslutar om permittering av skolans personal och om förflyttning eller omplacering av en tjänsteman till och från en annan landskapsmyndighet eller -inrättning. En förflyttning eller omplacering av en tjänsteman till och från en annan landskapsmyndighet eller -inrättning kräver samtycke av direktionen. Beslut om förflyttning eller omplacering av en tjänsteman inom skolan fattas av direktionen.</w:t>
            </w:r>
          </w:p>
          <w:p w14:paraId="1EA1D6D9" w14:textId="579C049D" w:rsidR="00B4310F" w:rsidRDefault="00B4310F" w:rsidP="00B4310F">
            <w:pPr>
              <w:pStyle w:val="ANormal"/>
            </w:pPr>
          </w:p>
        </w:tc>
        <w:tc>
          <w:tcPr>
            <w:tcW w:w="146" w:type="pct"/>
          </w:tcPr>
          <w:p w14:paraId="41BC00DF" w14:textId="77EB241B" w:rsidR="00B4310F" w:rsidRDefault="00515B3F">
            <w:pPr>
              <w:pStyle w:val="ANormal"/>
            </w:pPr>
            <w:r>
              <w:t xml:space="preserve"> </w:t>
            </w:r>
          </w:p>
        </w:tc>
        <w:tc>
          <w:tcPr>
            <w:tcW w:w="2428" w:type="pct"/>
          </w:tcPr>
          <w:p w14:paraId="647A5422" w14:textId="77777777" w:rsidR="00B4310F" w:rsidRDefault="00B4310F">
            <w:pPr>
              <w:pStyle w:val="ANormal"/>
            </w:pPr>
          </w:p>
          <w:p w14:paraId="0BCDC9DA" w14:textId="2D399490" w:rsidR="00B4310F" w:rsidRDefault="00B4310F" w:rsidP="00B4310F">
            <w:pPr>
              <w:pStyle w:val="LagParagraf"/>
              <w:rPr>
                <w:lang w:val="sv-FI"/>
              </w:rPr>
            </w:pPr>
            <w:r>
              <w:rPr>
                <w:lang w:val="sv-FI"/>
              </w:rPr>
              <w:t>27</w:t>
            </w:r>
            <w:r w:rsidR="00F05774">
              <w:rPr>
                <w:lang w:val="sv-FI"/>
              </w:rPr>
              <w:t> §</w:t>
            </w:r>
          </w:p>
          <w:p w14:paraId="70C5580E" w14:textId="77777777" w:rsidR="00B4310F" w:rsidRPr="00EC2F90" w:rsidRDefault="00B4310F" w:rsidP="00B4310F">
            <w:pPr>
              <w:pStyle w:val="LagPararubrik"/>
              <w:rPr>
                <w:lang w:val="sv-FI"/>
              </w:rPr>
            </w:pPr>
            <w:r>
              <w:rPr>
                <w:lang w:val="sv-FI"/>
              </w:rPr>
              <w:t>Anställningsförhållanden</w:t>
            </w:r>
          </w:p>
          <w:p w14:paraId="5DD00333" w14:textId="6C0757C4" w:rsidR="00B4310F" w:rsidRDefault="005C6E22" w:rsidP="00B4310F">
            <w:pPr>
              <w:pStyle w:val="ANormal"/>
              <w:rPr>
                <w:b/>
                <w:bCs/>
              </w:rPr>
            </w:pPr>
            <w:r>
              <w:tab/>
            </w:r>
            <w:r w:rsidR="00E448C8">
              <w:t xml:space="preserve">Vid </w:t>
            </w:r>
            <w:r w:rsidR="00515B3F">
              <w:t>skolan</w:t>
            </w:r>
            <w:r w:rsidR="00864F08">
              <w:t xml:space="preserve"> kan finnas personal i </w:t>
            </w:r>
            <w:r w:rsidR="00864F08" w:rsidRPr="00515B3F">
              <w:rPr>
                <w:b/>
                <w:bCs/>
              </w:rPr>
              <w:t>tjänsteförhållande och arbetsavtalsförhållande.</w:t>
            </w:r>
          </w:p>
          <w:p w14:paraId="48CBD073" w14:textId="672BF3F3" w:rsidR="00A27FF9" w:rsidRPr="00A27FF9" w:rsidRDefault="000A68A1" w:rsidP="00B4310F">
            <w:pPr>
              <w:pStyle w:val="ANormal"/>
              <w:rPr>
                <w:b/>
                <w:bCs/>
              </w:rPr>
            </w:pPr>
            <w:r>
              <w:rPr>
                <w:b/>
                <w:bCs/>
              </w:rPr>
              <w:tab/>
            </w:r>
            <w:r w:rsidR="00A27FF9" w:rsidRPr="00A27FF9">
              <w:rPr>
                <w:b/>
                <w:bCs/>
              </w:rPr>
              <w:t>Landskapsregeringen fattar beslut i frågor som gäller rektorn</w:t>
            </w:r>
            <w:r w:rsidR="007F161A">
              <w:rPr>
                <w:b/>
                <w:bCs/>
              </w:rPr>
              <w:t>.</w:t>
            </w:r>
          </w:p>
          <w:p w14:paraId="1155FD44" w14:textId="77777777" w:rsidR="000A68A1" w:rsidRDefault="000A68A1" w:rsidP="00313421">
            <w:pPr>
              <w:pStyle w:val="ANormal"/>
            </w:pPr>
          </w:p>
          <w:p w14:paraId="3515C743" w14:textId="77777777" w:rsidR="000A68A1" w:rsidRDefault="000A68A1" w:rsidP="00313421">
            <w:pPr>
              <w:pStyle w:val="ANormal"/>
            </w:pPr>
          </w:p>
          <w:p w14:paraId="277D9BF5" w14:textId="77777777" w:rsidR="000A68A1" w:rsidRDefault="000A68A1" w:rsidP="00313421">
            <w:pPr>
              <w:pStyle w:val="ANormal"/>
            </w:pPr>
          </w:p>
          <w:p w14:paraId="73FC7424" w14:textId="33B0FA43" w:rsidR="00313421" w:rsidRPr="00313421" w:rsidRDefault="00B4310F" w:rsidP="00313421">
            <w:pPr>
              <w:pStyle w:val="ANormal"/>
              <w:rPr>
                <w:b/>
                <w:bCs/>
                <w:lang w:val="sv-FI"/>
              </w:rPr>
            </w:pPr>
            <w:r w:rsidRPr="000A68A1">
              <w:tab/>
            </w:r>
            <w:r w:rsidR="00313421" w:rsidRPr="00313421">
              <w:rPr>
                <w:b/>
                <w:bCs/>
              </w:rPr>
              <w:t>Landskapsregeringen kan utfärda anvisningar för behandlingen av frågor som gäller ombildning av tjänsteförhållanden till arbetsavtalsförhållanden.</w:t>
            </w:r>
          </w:p>
          <w:p w14:paraId="43FA967C" w14:textId="281E5DAB" w:rsidR="00B4310F" w:rsidRPr="00B4310F" w:rsidRDefault="00B4310F" w:rsidP="00864F08">
            <w:pPr>
              <w:pStyle w:val="ANormal"/>
            </w:pPr>
          </w:p>
        </w:tc>
      </w:tr>
      <w:tr w:rsidR="00B4310F" w14:paraId="463B01F6" w14:textId="77777777" w:rsidTr="004328C5">
        <w:tc>
          <w:tcPr>
            <w:tcW w:w="2426" w:type="pct"/>
          </w:tcPr>
          <w:p w14:paraId="40ECDBBF" w14:textId="77777777" w:rsidR="00B4310F" w:rsidRDefault="00B4310F" w:rsidP="00B748B4">
            <w:pPr>
              <w:pStyle w:val="ANormal"/>
            </w:pPr>
          </w:p>
          <w:p w14:paraId="5241540F" w14:textId="0405AC79" w:rsidR="00B4310F" w:rsidRDefault="00B4310F" w:rsidP="00B748B4">
            <w:pPr>
              <w:pStyle w:val="LagParagraf"/>
            </w:pPr>
            <w:r>
              <w:t>28</w:t>
            </w:r>
            <w:r w:rsidR="00F05774">
              <w:t> §</w:t>
            </w:r>
          </w:p>
          <w:p w14:paraId="2F42A754" w14:textId="77777777" w:rsidR="00B4310F" w:rsidRDefault="00B4310F" w:rsidP="00B748B4">
            <w:pPr>
              <w:pStyle w:val="LagPararubrik"/>
            </w:pPr>
            <w:r>
              <w:t>Tjänster</w:t>
            </w:r>
          </w:p>
          <w:p w14:paraId="633F940C" w14:textId="3D20915B" w:rsidR="00B748B4" w:rsidRPr="00B748B4" w:rsidRDefault="000A68A1" w:rsidP="00B748B4">
            <w:pPr>
              <w:pStyle w:val="ANormal"/>
              <w:rPr>
                <w:lang w:val="sv-FI" w:eastAsia="sv-FI"/>
              </w:rPr>
            </w:pPr>
            <w:r>
              <w:rPr>
                <w:lang w:val="sv-FI" w:eastAsia="sv-FI"/>
              </w:rPr>
              <w:tab/>
            </w:r>
            <w:r w:rsidR="00B748B4" w:rsidRPr="00B748B4">
              <w:rPr>
                <w:lang w:val="sv-FI" w:eastAsia="sv-FI"/>
              </w:rPr>
              <w:t xml:space="preserve">Vid </w:t>
            </w:r>
            <w:r w:rsidR="00B748B4" w:rsidRPr="00B748B4">
              <w:t xml:space="preserve">skolan skall finnas en tjänst som rektor samt </w:t>
            </w:r>
            <w:r w:rsidR="00B748B4" w:rsidRPr="00B748B4">
              <w:rPr>
                <w:b/>
                <w:bCs/>
              </w:rPr>
              <w:t>i den mån skolans studerandeantal</w:t>
            </w:r>
            <w:r w:rsidR="00B748B4" w:rsidRPr="00B748B4">
              <w:rPr>
                <w:b/>
                <w:bCs/>
                <w:lang w:val="sv-FI" w:eastAsia="sv-FI"/>
              </w:rPr>
              <w:t xml:space="preserve"> och timantal det förutsätter</w:t>
            </w:r>
            <w:r w:rsidR="00B748B4" w:rsidRPr="00B748B4">
              <w:rPr>
                <w:lang w:val="sv-FI" w:eastAsia="sv-FI"/>
              </w:rPr>
              <w:t xml:space="preserve"> ett antal tjänster som lärare. Vid skolan kan dessutom finnas en tjänst som biträdande rektor samt behövligt antal övriga tjänster.</w:t>
            </w:r>
          </w:p>
          <w:p w14:paraId="191F73CB" w14:textId="051509B7" w:rsidR="00B748B4" w:rsidRDefault="000A68A1" w:rsidP="00B748B4">
            <w:pPr>
              <w:pStyle w:val="ANormal"/>
              <w:rPr>
                <w:lang w:val="sv-FI" w:eastAsia="sv-FI"/>
              </w:rPr>
            </w:pPr>
            <w:r>
              <w:rPr>
                <w:lang w:val="sv-FI" w:eastAsia="sv-FI"/>
              </w:rPr>
              <w:tab/>
            </w:r>
            <w:r w:rsidR="00B748B4" w:rsidRPr="00B748B4">
              <w:rPr>
                <w:lang w:val="sv-FI" w:eastAsia="sv-FI"/>
              </w:rPr>
              <w:t>Rektorstjänster och biträdande rektorstjänster inrättas, tillsätts och indras av landskapsregeringen.</w:t>
            </w:r>
          </w:p>
          <w:p w14:paraId="575F1F2E" w14:textId="77777777" w:rsidR="000A68A1" w:rsidRDefault="000A68A1" w:rsidP="00B748B4">
            <w:pPr>
              <w:pStyle w:val="ANormal"/>
              <w:rPr>
                <w:lang w:val="sv-FI" w:eastAsia="sv-FI"/>
              </w:rPr>
            </w:pPr>
          </w:p>
          <w:p w14:paraId="5710ED7E" w14:textId="77777777" w:rsidR="000A68A1" w:rsidRDefault="000A68A1" w:rsidP="00B748B4">
            <w:pPr>
              <w:pStyle w:val="ANormal"/>
              <w:rPr>
                <w:lang w:val="sv-FI" w:eastAsia="sv-FI"/>
              </w:rPr>
            </w:pPr>
          </w:p>
          <w:p w14:paraId="5C11C14A" w14:textId="77777777" w:rsidR="000A68A1" w:rsidRDefault="000A68A1" w:rsidP="00B748B4">
            <w:pPr>
              <w:pStyle w:val="ANormal"/>
              <w:rPr>
                <w:lang w:val="sv-FI" w:eastAsia="sv-FI"/>
              </w:rPr>
            </w:pPr>
          </w:p>
          <w:p w14:paraId="662475A7" w14:textId="77777777" w:rsidR="000A68A1" w:rsidRDefault="000A68A1" w:rsidP="00B748B4">
            <w:pPr>
              <w:pStyle w:val="ANormal"/>
              <w:rPr>
                <w:lang w:val="sv-FI" w:eastAsia="sv-FI"/>
              </w:rPr>
            </w:pPr>
          </w:p>
          <w:p w14:paraId="00207E86" w14:textId="77777777" w:rsidR="000A68A1" w:rsidRDefault="000A68A1" w:rsidP="00B748B4">
            <w:pPr>
              <w:pStyle w:val="ANormal"/>
              <w:rPr>
                <w:lang w:val="sv-FI" w:eastAsia="sv-FI"/>
              </w:rPr>
            </w:pPr>
          </w:p>
          <w:p w14:paraId="698844FB" w14:textId="77777777" w:rsidR="000A68A1" w:rsidRDefault="000A68A1" w:rsidP="00B748B4">
            <w:pPr>
              <w:pStyle w:val="ANormal"/>
              <w:rPr>
                <w:lang w:val="sv-FI" w:eastAsia="sv-FI"/>
              </w:rPr>
            </w:pPr>
          </w:p>
          <w:p w14:paraId="3196994B" w14:textId="77777777" w:rsidR="000A68A1" w:rsidRDefault="000A68A1" w:rsidP="00B748B4">
            <w:pPr>
              <w:pStyle w:val="ANormal"/>
              <w:rPr>
                <w:lang w:val="sv-FI" w:eastAsia="sv-FI"/>
              </w:rPr>
            </w:pPr>
          </w:p>
          <w:p w14:paraId="4A98E33C" w14:textId="77777777" w:rsidR="000A68A1" w:rsidRDefault="000A68A1" w:rsidP="00B748B4">
            <w:pPr>
              <w:pStyle w:val="ANormal"/>
              <w:rPr>
                <w:lang w:val="sv-FI" w:eastAsia="sv-FI"/>
              </w:rPr>
            </w:pPr>
          </w:p>
          <w:p w14:paraId="7E439906" w14:textId="77777777" w:rsidR="000A68A1" w:rsidRDefault="000A68A1" w:rsidP="00B748B4">
            <w:pPr>
              <w:pStyle w:val="ANormal"/>
              <w:rPr>
                <w:lang w:val="sv-FI" w:eastAsia="sv-FI"/>
              </w:rPr>
            </w:pPr>
          </w:p>
          <w:p w14:paraId="2E07165F" w14:textId="77777777" w:rsidR="000A68A1" w:rsidRDefault="000A68A1" w:rsidP="00B748B4">
            <w:pPr>
              <w:pStyle w:val="ANormal"/>
              <w:rPr>
                <w:lang w:val="sv-FI" w:eastAsia="sv-FI"/>
              </w:rPr>
            </w:pPr>
          </w:p>
          <w:p w14:paraId="409699CB" w14:textId="77777777" w:rsidR="000A68A1" w:rsidRDefault="000A68A1" w:rsidP="00B748B4">
            <w:pPr>
              <w:pStyle w:val="ANormal"/>
              <w:rPr>
                <w:lang w:val="sv-FI" w:eastAsia="sv-FI"/>
              </w:rPr>
            </w:pPr>
          </w:p>
          <w:p w14:paraId="7491240A" w14:textId="77777777" w:rsidR="000A68A1" w:rsidRDefault="000A68A1" w:rsidP="00B748B4">
            <w:pPr>
              <w:pStyle w:val="ANormal"/>
              <w:rPr>
                <w:lang w:val="sv-FI" w:eastAsia="sv-FI"/>
              </w:rPr>
            </w:pPr>
          </w:p>
          <w:p w14:paraId="66A9E7A5" w14:textId="487B96F0" w:rsidR="00B748B4" w:rsidRPr="00B748B4" w:rsidRDefault="000A68A1" w:rsidP="00B748B4">
            <w:pPr>
              <w:pStyle w:val="ANormal"/>
              <w:rPr>
                <w:lang w:val="sv-FI" w:eastAsia="sv-FI"/>
              </w:rPr>
            </w:pPr>
            <w:r>
              <w:rPr>
                <w:lang w:val="sv-FI" w:eastAsia="sv-FI"/>
              </w:rPr>
              <w:tab/>
            </w:r>
            <w:r w:rsidR="00B748B4" w:rsidRPr="00B748B4">
              <w:rPr>
                <w:lang w:val="sv-FI" w:eastAsia="sv-FI"/>
              </w:rPr>
              <w:t>Övriga tjänster inrättas, tillsätts och in</w:t>
            </w:r>
            <w:r>
              <w:rPr>
                <w:lang w:val="sv-FI" w:eastAsia="sv-FI"/>
              </w:rPr>
              <w:t>-</w:t>
            </w:r>
            <w:r w:rsidR="00B748B4" w:rsidRPr="00B748B4">
              <w:rPr>
                <w:lang w:val="sv-FI" w:eastAsia="sv-FI"/>
              </w:rPr>
              <w:t>dras av direktionen efter att landskapsregeringens utlåtande inhämtats. För de tjänster som direktionen har för avsikt att inrätta eller indra ska behovsutredningar som sammanställts</w:t>
            </w:r>
            <w:r w:rsidR="00B748B4">
              <w:rPr>
                <w:lang w:val="sv-FI" w:eastAsia="sv-FI"/>
              </w:rPr>
              <w:t xml:space="preserve"> </w:t>
            </w:r>
            <w:r w:rsidR="00FD4E67">
              <w:rPr>
                <w:lang w:val="sv-FI" w:eastAsia="sv-FI"/>
              </w:rPr>
              <w:t>e</w:t>
            </w:r>
            <w:r w:rsidR="00B748B4" w:rsidRPr="00B748B4">
              <w:rPr>
                <w:lang w:val="sv-FI" w:eastAsia="sv-FI"/>
              </w:rPr>
              <w:t>nligt </w:t>
            </w:r>
            <w:hyperlink r:id="rId24" w:history="1">
              <w:r w:rsidR="00B748B4" w:rsidRPr="00B748B4">
                <w:t>tjänstemannalagen</w:t>
              </w:r>
            </w:hyperlink>
            <w:r w:rsidR="00B748B4" w:rsidRPr="00B748B4">
              <w:t> överlämnas till landskapsregeringen</w:t>
            </w:r>
            <w:r w:rsidR="00B748B4" w:rsidRPr="00B748B4">
              <w:rPr>
                <w:lang w:val="sv-FI" w:eastAsia="sv-FI"/>
              </w:rPr>
              <w:t xml:space="preserve"> i samband med skolans budgetförslag. Landskapsregeringen ska avge utlåtande efter att förslaget till budget överlämnats till lagtinget och senast en månad efter att lagtinget fastställt budgeten. Om direktionen har för avsikt att fatta beslut om inrättande eller indragning inom gällande budget kan behovsutredningen överlämnas vid en annan tidpunkt och landskapsregeringen ska avge utlåtande inom tre månader.</w:t>
            </w:r>
          </w:p>
          <w:p w14:paraId="4674B1F1" w14:textId="77777777" w:rsidR="000A68A1" w:rsidRDefault="000A68A1" w:rsidP="00B748B4">
            <w:pPr>
              <w:pStyle w:val="ANormal"/>
            </w:pPr>
          </w:p>
          <w:p w14:paraId="1F2887ED" w14:textId="51C32524" w:rsidR="00B748B4" w:rsidRPr="00B748B4" w:rsidRDefault="000A68A1" w:rsidP="00B748B4">
            <w:pPr>
              <w:pStyle w:val="ANormal"/>
              <w:rPr>
                <w:lang w:val="sv-FI" w:eastAsia="sv-FI"/>
              </w:rPr>
            </w:pPr>
            <w:r>
              <w:tab/>
            </w:r>
            <w:r w:rsidR="00B748B4" w:rsidRPr="00B748B4">
              <w:t>Folkhögskolan</w:t>
            </w:r>
            <w:r w:rsidR="00B748B4" w:rsidRPr="00B748B4">
              <w:rPr>
                <w:lang w:val="sv-FI" w:eastAsia="sv-FI"/>
              </w:rPr>
              <w:t xml:space="preserve"> kan ha gemensamma tjänster med en eller flera av landskapets skolor. Lärare kan på det sätt som direktionen närmare beslutar fullgöra viss del av sin undervisningsskyldighet såsom lärare vid någon annan av landskapets skolor.</w:t>
            </w:r>
          </w:p>
          <w:p w14:paraId="279CABEA" w14:textId="0F4D8023" w:rsidR="005C6E22" w:rsidRPr="005C6E22" w:rsidRDefault="005C6E22" w:rsidP="00B748B4">
            <w:pPr>
              <w:pStyle w:val="ANormal"/>
            </w:pPr>
          </w:p>
        </w:tc>
        <w:tc>
          <w:tcPr>
            <w:tcW w:w="146" w:type="pct"/>
          </w:tcPr>
          <w:p w14:paraId="407BF8EA" w14:textId="77777777" w:rsidR="00B4310F" w:rsidRDefault="00B4310F">
            <w:pPr>
              <w:pStyle w:val="ANormal"/>
            </w:pPr>
          </w:p>
        </w:tc>
        <w:tc>
          <w:tcPr>
            <w:tcW w:w="2428" w:type="pct"/>
          </w:tcPr>
          <w:p w14:paraId="2960EDAF" w14:textId="77777777" w:rsidR="00B4310F" w:rsidRDefault="00B4310F">
            <w:pPr>
              <w:pStyle w:val="ANormal"/>
            </w:pPr>
          </w:p>
          <w:p w14:paraId="068B28BF" w14:textId="349889EC" w:rsidR="00432876" w:rsidRPr="00EA0133" w:rsidRDefault="00432876" w:rsidP="00432876">
            <w:pPr>
              <w:pStyle w:val="LagParagraf"/>
            </w:pPr>
            <w:r w:rsidRPr="00EA0133">
              <w:t>28</w:t>
            </w:r>
            <w:r w:rsidR="00F05774">
              <w:t> §</w:t>
            </w:r>
          </w:p>
          <w:p w14:paraId="23A6ED86" w14:textId="77777777" w:rsidR="00432876" w:rsidRPr="00EA0133" w:rsidRDefault="00432876" w:rsidP="00432876">
            <w:pPr>
              <w:pStyle w:val="LagPararubrik"/>
            </w:pPr>
            <w:r w:rsidRPr="00EA0133">
              <w:t>Tjänster</w:t>
            </w:r>
          </w:p>
          <w:p w14:paraId="75FA5580" w14:textId="07DE3E90" w:rsidR="00D021F1" w:rsidRDefault="000A68A1" w:rsidP="00D021F1">
            <w:pPr>
              <w:pStyle w:val="ANormal"/>
            </w:pPr>
            <w:r>
              <w:tab/>
            </w:r>
            <w:r w:rsidR="00D021F1" w:rsidRPr="00613239">
              <w:t xml:space="preserve">Vid skolan </w:t>
            </w:r>
            <w:r w:rsidR="00D021F1" w:rsidRPr="00B748B4">
              <w:rPr>
                <w:b/>
                <w:bCs/>
              </w:rPr>
              <w:t>ska</w:t>
            </w:r>
            <w:r w:rsidR="00FC1F51">
              <w:rPr>
                <w:b/>
                <w:bCs/>
              </w:rPr>
              <w:t xml:space="preserve"> det</w:t>
            </w:r>
            <w:r w:rsidR="00D021F1" w:rsidRPr="00613239">
              <w:t xml:space="preserve"> finnas en tjänst som rektor </w:t>
            </w:r>
            <w:r w:rsidR="00D021F1">
              <w:t xml:space="preserve">samt </w:t>
            </w:r>
            <w:r w:rsidR="00D021F1" w:rsidRPr="00613239">
              <w:t xml:space="preserve">ett antal tjänster som lärare. Vid skolan kan dessutom finnas en tjänst som biträdande rektor samt </w:t>
            </w:r>
            <w:r w:rsidR="00066FF3" w:rsidRPr="00066FF3">
              <w:rPr>
                <w:b/>
                <w:bCs/>
              </w:rPr>
              <w:t>ett</w:t>
            </w:r>
            <w:r w:rsidR="00066FF3">
              <w:t xml:space="preserve"> </w:t>
            </w:r>
            <w:r w:rsidR="00D021F1" w:rsidRPr="00613239">
              <w:t>behövligt antal övriga tjänster.</w:t>
            </w:r>
          </w:p>
          <w:p w14:paraId="1302B250" w14:textId="77777777" w:rsidR="000A68A1" w:rsidRDefault="000A68A1" w:rsidP="00D021F1">
            <w:pPr>
              <w:pStyle w:val="ANormal"/>
            </w:pPr>
          </w:p>
          <w:p w14:paraId="1FAF054A" w14:textId="7412DF05" w:rsidR="00D021F1" w:rsidRPr="00B748B4" w:rsidRDefault="00D021F1" w:rsidP="00D021F1">
            <w:pPr>
              <w:pStyle w:val="ANormal"/>
              <w:rPr>
                <w:b/>
                <w:bCs/>
              </w:rPr>
            </w:pPr>
            <w:r>
              <w:tab/>
            </w:r>
            <w:r w:rsidRPr="00B748B4">
              <w:rPr>
                <w:b/>
                <w:bCs/>
              </w:rPr>
              <w:t>Tjänsterna som rektor och biträdande rektor inrättas och dras in av landska</w:t>
            </w:r>
            <w:r w:rsidR="004A673E">
              <w:rPr>
                <w:b/>
                <w:bCs/>
              </w:rPr>
              <w:t>p</w:t>
            </w:r>
            <w:r w:rsidRPr="00B748B4">
              <w:rPr>
                <w:b/>
                <w:bCs/>
              </w:rPr>
              <w:t>sregeringen.</w:t>
            </w:r>
            <w:r w:rsidR="00E716E3">
              <w:rPr>
                <w:b/>
                <w:bCs/>
              </w:rPr>
              <w:t xml:space="preserve"> </w:t>
            </w:r>
            <w:r w:rsidR="00342D16">
              <w:rPr>
                <w:b/>
                <w:bCs/>
              </w:rPr>
              <w:t>L</w:t>
            </w:r>
            <w:r w:rsidR="00066FF3">
              <w:rPr>
                <w:b/>
                <w:bCs/>
              </w:rPr>
              <w:t>andskapsreg</w:t>
            </w:r>
            <w:r w:rsidR="00E716E3">
              <w:rPr>
                <w:b/>
                <w:bCs/>
              </w:rPr>
              <w:t>e</w:t>
            </w:r>
            <w:r w:rsidR="00066FF3">
              <w:rPr>
                <w:b/>
                <w:bCs/>
              </w:rPr>
              <w:t>ringen</w:t>
            </w:r>
            <w:r w:rsidR="00342D16">
              <w:rPr>
                <w:b/>
                <w:bCs/>
              </w:rPr>
              <w:t xml:space="preserve"> </w:t>
            </w:r>
            <w:r w:rsidRPr="00B748B4">
              <w:rPr>
                <w:b/>
                <w:bCs/>
              </w:rPr>
              <w:t>tillsätt</w:t>
            </w:r>
            <w:r w:rsidR="00342D16">
              <w:rPr>
                <w:b/>
                <w:bCs/>
              </w:rPr>
              <w:t>er tjänsten som rektor</w:t>
            </w:r>
            <w:r w:rsidRPr="00B748B4">
              <w:rPr>
                <w:b/>
                <w:bCs/>
              </w:rPr>
              <w:t xml:space="preserve"> på viss tid.</w:t>
            </w:r>
            <w:r w:rsidR="002A54B3" w:rsidRPr="002A54B3">
              <w:rPr>
                <w:b/>
                <w:bCs/>
              </w:rPr>
              <w:t xml:space="preserve"> Landskapsregeringen får säga upp rektorn, förutom på de grunder som allmänt gäller uppsägning av landskapets tjänsteinnehavare, när det med hänsyn till tjänstens natur finns ett godtagbart och motiverat skäl till uppsägningen. Uppsägningen får ske så att anställningen upphör med omedelbar </w:t>
            </w:r>
            <w:r w:rsidR="002A54B3" w:rsidRPr="002A54B3">
              <w:rPr>
                <w:b/>
                <w:bCs/>
              </w:rPr>
              <w:lastRenderedPageBreak/>
              <w:t>verkan. I sådant fall har den som blir uppsagd rätt till en ersättning som motsvarar lön för uppsägningstiden.</w:t>
            </w:r>
          </w:p>
          <w:p w14:paraId="186AB00B" w14:textId="775698D6" w:rsidR="00D021F1" w:rsidRDefault="00D021F1" w:rsidP="00D021F1">
            <w:pPr>
              <w:pStyle w:val="ANormal"/>
              <w:rPr>
                <w:shd w:val="clear" w:color="auto" w:fill="FFFFFF"/>
              </w:rPr>
            </w:pPr>
            <w:r w:rsidRPr="00190920">
              <w:rPr>
                <w:shd w:val="clear" w:color="auto" w:fill="FFFFFF"/>
              </w:rPr>
              <w:tab/>
              <w:t xml:space="preserve">Övriga </w:t>
            </w:r>
            <w:r w:rsidRPr="00190920">
              <w:t>tjänster</w:t>
            </w:r>
            <w:r w:rsidRPr="00190920">
              <w:rPr>
                <w:shd w:val="clear" w:color="auto" w:fill="FFFFFF"/>
              </w:rPr>
              <w:t xml:space="preserve"> inrättas och </w:t>
            </w:r>
            <w:r w:rsidRPr="00995999">
              <w:rPr>
                <w:b/>
                <w:bCs/>
                <w:shd w:val="clear" w:color="auto" w:fill="FFFFFF"/>
              </w:rPr>
              <w:t xml:space="preserve">dras </w:t>
            </w:r>
            <w:r w:rsidR="00995999" w:rsidRPr="00995999">
              <w:rPr>
                <w:b/>
                <w:bCs/>
                <w:shd w:val="clear" w:color="auto" w:fill="FFFFFF"/>
              </w:rPr>
              <w:t>in</w:t>
            </w:r>
            <w:r w:rsidR="00995999">
              <w:rPr>
                <w:shd w:val="clear" w:color="auto" w:fill="FFFFFF"/>
              </w:rPr>
              <w:t xml:space="preserve"> </w:t>
            </w:r>
            <w:r w:rsidRPr="00190920">
              <w:rPr>
                <w:shd w:val="clear" w:color="auto" w:fill="FFFFFF"/>
              </w:rPr>
              <w:t xml:space="preserve">av direktionen efter att landskapsregeringens utlåtande inhämtats. För de tjänster som direktionen har för avsikt att inrätta eller indra ska behovsutredningar som sammanställts enligt </w:t>
            </w:r>
            <w:r w:rsidRPr="00FD4E67">
              <w:rPr>
                <w:b/>
                <w:bCs/>
                <w:shd w:val="clear" w:color="auto" w:fill="FFFFFF"/>
              </w:rPr>
              <w:t>landskapslagen om landskapets tjänsteinnehavare</w:t>
            </w:r>
            <w:r w:rsidRPr="00190920">
              <w:rPr>
                <w:shd w:val="clear" w:color="auto" w:fill="FFFFFF"/>
              </w:rPr>
              <w:t xml:space="preserve"> överlämnas till landskapsregeringen i samband med skolans budgetförslag. Landskapsregeringen ska avge utlåtande efter att förslaget till budget överlämnats till lagtinget och senast en månad efter att lagtinget fastställt budgeten. Om direktionen har för avsikt att fatta beslut om inrättande eller indragning inom gällande budget kan behovsutredningen överlämnas vid en annan tidpunkt och landskapsregeringen ska avge utlåtande inom tre månader.</w:t>
            </w:r>
          </w:p>
          <w:p w14:paraId="4FF04666" w14:textId="77777777" w:rsidR="00D021F1" w:rsidRPr="003252C2" w:rsidRDefault="00D021F1" w:rsidP="00D021F1">
            <w:pPr>
              <w:pStyle w:val="ANormal"/>
            </w:pPr>
            <w:r>
              <w:tab/>
            </w:r>
            <w:r w:rsidRPr="003252C2">
              <w:t>Folkhögskolan kan ha gemensamma tjänster med en eller flera av landskapets skolor. Lärare kan på det sätt som direktionen närmare beslutar fullgöra viss del av sin undervisningsskyldighet såsom lärare vid någon annan av landskapets skolor.</w:t>
            </w:r>
          </w:p>
          <w:p w14:paraId="504965AB" w14:textId="77777777" w:rsidR="005C6E22" w:rsidRDefault="00D021F1" w:rsidP="00BE0E55">
            <w:pPr>
              <w:pStyle w:val="ANormal"/>
              <w:rPr>
                <w:b/>
                <w:bCs/>
              </w:rPr>
            </w:pPr>
            <w:r>
              <w:rPr>
                <w:lang w:val="sv-FI"/>
              </w:rPr>
              <w:tab/>
            </w:r>
            <w:r w:rsidRPr="00FD4E67">
              <w:rPr>
                <w:b/>
                <w:bCs/>
              </w:rPr>
              <w:t xml:space="preserve">Landskapsregeringen kan utfärda anvisningar för behandlingen av frågor som gäller </w:t>
            </w:r>
            <w:bookmarkStart w:id="22" w:name="_Hlk176959521"/>
            <w:r w:rsidRPr="00FD4E67">
              <w:rPr>
                <w:b/>
                <w:bCs/>
              </w:rPr>
              <w:t>uppsägning eller hävning av tjänsteförhållanden eller varning åt tjänsteinnehavare.</w:t>
            </w:r>
            <w:bookmarkEnd w:id="22"/>
          </w:p>
          <w:p w14:paraId="6F08F8BB" w14:textId="02A46440" w:rsidR="00734EAD" w:rsidRDefault="00734EAD" w:rsidP="00BE0E55">
            <w:pPr>
              <w:pStyle w:val="ANormal"/>
            </w:pPr>
          </w:p>
        </w:tc>
      </w:tr>
      <w:tr w:rsidR="00B4310F" w14:paraId="43A53858" w14:textId="77777777" w:rsidTr="004328C5">
        <w:tc>
          <w:tcPr>
            <w:tcW w:w="2426" w:type="pct"/>
          </w:tcPr>
          <w:p w14:paraId="5D928CF0" w14:textId="77777777" w:rsidR="00B4310F" w:rsidRDefault="00B4310F">
            <w:pPr>
              <w:pStyle w:val="ANormal"/>
            </w:pPr>
          </w:p>
          <w:p w14:paraId="37267597" w14:textId="4046ECC7" w:rsidR="00432876" w:rsidRDefault="00432876" w:rsidP="00432876">
            <w:pPr>
              <w:pStyle w:val="LagParagraf"/>
              <w:rPr>
                <w:rFonts w:eastAsia="Segoe UI"/>
                <w:shd w:val="clear" w:color="auto" w:fill="FFFFFF"/>
              </w:rPr>
            </w:pPr>
            <w:r>
              <w:rPr>
                <w:rFonts w:eastAsia="Segoe UI"/>
                <w:shd w:val="clear" w:color="auto" w:fill="FFFFFF"/>
              </w:rPr>
              <w:t>29</w:t>
            </w:r>
            <w:r w:rsidR="00F05774">
              <w:rPr>
                <w:rFonts w:eastAsia="Segoe UI"/>
                <w:shd w:val="clear" w:color="auto" w:fill="FFFFFF"/>
              </w:rPr>
              <w:t> §</w:t>
            </w:r>
          </w:p>
          <w:p w14:paraId="67778F32" w14:textId="5C4556F9" w:rsidR="00432876" w:rsidRPr="00432876" w:rsidRDefault="00432876" w:rsidP="00432876">
            <w:pPr>
              <w:pStyle w:val="LagPararubrik"/>
              <w:rPr>
                <w:rFonts w:eastAsia="Segoe UI"/>
              </w:rPr>
            </w:pPr>
            <w:r>
              <w:rPr>
                <w:rFonts w:eastAsia="Segoe UI"/>
              </w:rPr>
              <w:t>Timlärare</w:t>
            </w:r>
          </w:p>
          <w:p w14:paraId="3E339DFC" w14:textId="4517A708" w:rsidR="00B4310F" w:rsidRPr="00432876" w:rsidRDefault="00432876" w:rsidP="00432876">
            <w:pPr>
              <w:pStyle w:val="ANormal"/>
            </w:pPr>
            <w:r w:rsidRPr="00432876">
              <w:tab/>
              <w:t>Timlärare kan anställas av direktionen för de timmar det inte är ändamålsenligt att inrätta lärartjänster. Timlärare är tillfälliga tjänstemän.</w:t>
            </w:r>
          </w:p>
          <w:p w14:paraId="24A7FBBC" w14:textId="5979FE64" w:rsidR="00432876" w:rsidRDefault="00432876" w:rsidP="00432876">
            <w:pPr>
              <w:pStyle w:val="ANormal"/>
            </w:pPr>
          </w:p>
        </w:tc>
        <w:tc>
          <w:tcPr>
            <w:tcW w:w="146" w:type="pct"/>
          </w:tcPr>
          <w:p w14:paraId="5B7121F4" w14:textId="77777777" w:rsidR="00B4310F" w:rsidRDefault="00B4310F">
            <w:pPr>
              <w:pStyle w:val="ANormal"/>
            </w:pPr>
          </w:p>
        </w:tc>
        <w:tc>
          <w:tcPr>
            <w:tcW w:w="2428" w:type="pct"/>
          </w:tcPr>
          <w:p w14:paraId="7FD61DF7" w14:textId="77777777" w:rsidR="00B4310F" w:rsidRDefault="00B4310F">
            <w:pPr>
              <w:pStyle w:val="ANormal"/>
            </w:pPr>
          </w:p>
          <w:p w14:paraId="5C7448A5" w14:textId="36D4D439" w:rsidR="00432876" w:rsidRDefault="00432876" w:rsidP="00432876">
            <w:pPr>
              <w:pStyle w:val="LagParagraf"/>
            </w:pPr>
            <w:r>
              <w:t>29</w:t>
            </w:r>
            <w:r w:rsidR="00F05774">
              <w:t> §</w:t>
            </w:r>
          </w:p>
          <w:p w14:paraId="1BAE3D05" w14:textId="77777777" w:rsidR="00432876" w:rsidRDefault="00432876" w:rsidP="00432876">
            <w:pPr>
              <w:pStyle w:val="LagPararubrik"/>
            </w:pPr>
            <w:r>
              <w:t>Timlärare</w:t>
            </w:r>
          </w:p>
          <w:p w14:paraId="40FEB1F8" w14:textId="774F60AF" w:rsidR="00432876" w:rsidRDefault="00432876" w:rsidP="00432876">
            <w:pPr>
              <w:pStyle w:val="ANormal"/>
            </w:pPr>
            <w:r>
              <w:tab/>
            </w:r>
            <w:r w:rsidRPr="00432876">
              <w:t>Timlärare kan anställas av direktionen för de timmar det inte är ändamålsenligt att inrätta lärartjänster</w:t>
            </w:r>
            <w:r w:rsidRPr="00432876">
              <w:rPr>
                <w:b/>
                <w:bCs/>
              </w:rPr>
              <w:t>, med beaktande av bestämmelserna i 18</w:t>
            </w:r>
            <w:r w:rsidR="00F05774">
              <w:rPr>
                <w:b/>
                <w:bCs/>
              </w:rPr>
              <w:t> §</w:t>
            </w:r>
            <w:r w:rsidRPr="00432876">
              <w:rPr>
                <w:b/>
                <w:bCs/>
              </w:rPr>
              <w:t xml:space="preserve"> i landskapslagen om landskapets tjänsteinnehavare</w:t>
            </w:r>
            <w:r w:rsidRPr="00432876">
              <w:t xml:space="preserve">. Timlärare är tillfälliga </w:t>
            </w:r>
            <w:r w:rsidRPr="00432876">
              <w:rPr>
                <w:b/>
                <w:bCs/>
              </w:rPr>
              <w:t>tjänsteinnehavare</w:t>
            </w:r>
            <w:r w:rsidRPr="00432876">
              <w:t>.</w:t>
            </w:r>
          </w:p>
          <w:p w14:paraId="1E30727F" w14:textId="5070B3C8" w:rsidR="00432876" w:rsidRPr="00432876" w:rsidRDefault="00432876" w:rsidP="00432876">
            <w:pPr>
              <w:pStyle w:val="ANormal"/>
            </w:pPr>
          </w:p>
        </w:tc>
      </w:tr>
      <w:tr w:rsidR="00B4310F" w14:paraId="7F7C811E" w14:textId="77777777" w:rsidTr="004328C5">
        <w:tc>
          <w:tcPr>
            <w:tcW w:w="2426" w:type="pct"/>
          </w:tcPr>
          <w:p w14:paraId="5CEA6149" w14:textId="77777777" w:rsidR="00B4310F" w:rsidRDefault="00B4310F">
            <w:pPr>
              <w:pStyle w:val="ANormal"/>
            </w:pPr>
          </w:p>
          <w:p w14:paraId="28E1DBF4" w14:textId="3291335A" w:rsidR="00432876" w:rsidRPr="00432876" w:rsidRDefault="00432876" w:rsidP="00432876">
            <w:pPr>
              <w:pStyle w:val="LagParagraf"/>
            </w:pPr>
            <w:r w:rsidRPr="00432876">
              <w:t>30</w:t>
            </w:r>
            <w:r w:rsidR="00F05774">
              <w:t> §</w:t>
            </w:r>
          </w:p>
          <w:p w14:paraId="7BBFD789" w14:textId="77777777" w:rsidR="00432876" w:rsidRPr="00432876" w:rsidRDefault="00432876" w:rsidP="00432876">
            <w:pPr>
              <w:pStyle w:val="LagPararubrik"/>
            </w:pPr>
            <w:r w:rsidRPr="00432876">
              <w:t>Privaträttsligt anställningsförhållande</w:t>
            </w:r>
          </w:p>
          <w:p w14:paraId="410B233F" w14:textId="3E8B1F16" w:rsidR="00432876" w:rsidRDefault="005C6E22">
            <w:pPr>
              <w:pStyle w:val="ANormal"/>
            </w:pPr>
            <w:r>
              <w:tab/>
            </w:r>
            <w:r w:rsidR="000E3E5B">
              <w:t>Direktionen anställer och avskedar personal i privaträttsligt anställningsförhållande.</w:t>
            </w:r>
          </w:p>
          <w:p w14:paraId="34A48D94" w14:textId="77777777" w:rsidR="00B4310F" w:rsidRPr="00432876" w:rsidRDefault="00432876" w:rsidP="00432876">
            <w:pPr>
              <w:pStyle w:val="ANormal"/>
              <w:rPr>
                <w:b/>
                <w:bCs/>
              </w:rPr>
            </w:pPr>
            <w:r>
              <w:tab/>
            </w:r>
            <w:r w:rsidRPr="00432876">
              <w:rPr>
                <w:b/>
                <w:bCs/>
              </w:rPr>
              <w:t xml:space="preserve">Beslut om omplacering av en arbetstagare till och från en annan landskapsmyndighet eller -inrättning fattas av landskapsregeringen, medan beslut om omplacering av en arbetstagare inom skolan fattas av direktionen. En omplacering av en arbetstagare till och från en </w:t>
            </w:r>
            <w:r w:rsidRPr="00432876">
              <w:rPr>
                <w:b/>
                <w:bCs/>
              </w:rPr>
              <w:lastRenderedPageBreak/>
              <w:t>annan landskapsmyndighet eller -inrättning kräver samtycke av direktionen.</w:t>
            </w:r>
          </w:p>
          <w:p w14:paraId="346F6960" w14:textId="7D935F19" w:rsidR="00432876" w:rsidRDefault="00432876" w:rsidP="00432876">
            <w:pPr>
              <w:pStyle w:val="ANormal"/>
            </w:pPr>
          </w:p>
        </w:tc>
        <w:tc>
          <w:tcPr>
            <w:tcW w:w="146" w:type="pct"/>
          </w:tcPr>
          <w:p w14:paraId="312A66CF" w14:textId="77777777" w:rsidR="00B4310F" w:rsidRDefault="00B4310F">
            <w:pPr>
              <w:pStyle w:val="ANormal"/>
            </w:pPr>
          </w:p>
        </w:tc>
        <w:tc>
          <w:tcPr>
            <w:tcW w:w="2428" w:type="pct"/>
          </w:tcPr>
          <w:p w14:paraId="2D55F5F1" w14:textId="77777777" w:rsidR="00B4310F" w:rsidRDefault="00B4310F">
            <w:pPr>
              <w:pStyle w:val="ANormal"/>
            </w:pPr>
          </w:p>
          <w:p w14:paraId="1D862716" w14:textId="4CEB674C" w:rsidR="00432876" w:rsidRPr="00432876" w:rsidRDefault="00432876" w:rsidP="00432876">
            <w:pPr>
              <w:pStyle w:val="LagParagraf"/>
            </w:pPr>
            <w:r w:rsidRPr="00432876">
              <w:t>30</w:t>
            </w:r>
            <w:r w:rsidR="00F05774">
              <w:t> §</w:t>
            </w:r>
          </w:p>
          <w:p w14:paraId="3E9642BF" w14:textId="393C0976" w:rsidR="00432876" w:rsidRPr="000A68A1" w:rsidRDefault="00DC551A" w:rsidP="00432876">
            <w:pPr>
              <w:pStyle w:val="LagPararubrik"/>
              <w:rPr>
                <w:b/>
                <w:bCs/>
              </w:rPr>
            </w:pPr>
            <w:r w:rsidRPr="000A68A1">
              <w:rPr>
                <w:b/>
                <w:bCs/>
              </w:rPr>
              <w:t>Arbetsavtalsförhållande</w:t>
            </w:r>
          </w:p>
          <w:p w14:paraId="5CDBFCF4" w14:textId="7A346FA5" w:rsidR="00432876" w:rsidRDefault="005C6E22">
            <w:pPr>
              <w:pStyle w:val="ANormal"/>
            </w:pPr>
            <w:r>
              <w:tab/>
            </w:r>
            <w:r w:rsidR="009730FF">
              <w:t>Direktionen anställer och</w:t>
            </w:r>
            <w:r w:rsidR="000E3E5B">
              <w:t xml:space="preserve"> avskedar personal i </w:t>
            </w:r>
            <w:r w:rsidR="000E3E5B" w:rsidRPr="000E3E5B">
              <w:rPr>
                <w:b/>
                <w:bCs/>
              </w:rPr>
              <w:t>arbetsavtalsförhållande.</w:t>
            </w:r>
          </w:p>
          <w:p w14:paraId="42B6F25C" w14:textId="70C0A42D" w:rsidR="005C6E22" w:rsidRDefault="005C6E22" w:rsidP="00432876">
            <w:pPr>
              <w:pStyle w:val="ANormal"/>
            </w:pPr>
          </w:p>
        </w:tc>
      </w:tr>
      <w:tr w:rsidR="00B4310F" w14:paraId="1B54035D" w14:textId="77777777" w:rsidTr="004328C5">
        <w:tc>
          <w:tcPr>
            <w:tcW w:w="2426" w:type="pct"/>
          </w:tcPr>
          <w:p w14:paraId="587AB94A" w14:textId="77777777" w:rsidR="00B4310F" w:rsidRDefault="00B4310F">
            <w:pPr>
              <w:pStyle w:val="ANormal"/>
            </w:pPr>
          </w:p>
          <w:p w14:paraId="24D74BC2" w14:textId="18514D7E" w:rsidR="00432876" w:rsidRPr="00EA0133" w:rsidRDefault="00432876" w:rsidP="00432876">
            <w:pPr>
              <w:pStyle w:val="LagParagraf"/>
              <w:rPr>
                <w:lang w:val="sv-FI"/>
              </w:rPr>
            </w:pPr>
            <w:r w:rsidRPr="00EA0133">
              <w:rPr>
                <w:lang w:val="sv-FI"/>
              </w:rPr>
              <w:t>33</w:t>
            </w:r>
            <w:r w:rsidR="00F05774">
              <w:rPr>
                <w:lang w:val="sv-FI"/>
              </w:rPr>
              <w:t> §</w:t>
            </w:r>
          </w:p>
          <w:p w14:paraId="72820D7E" w14:textId="77777777" w:rsidR="00432876" w:rsidRPr="00EA0133" w:rsidRDefault="00432876" w:rsidP="00432876">
            <w:pPr>
              <w:pStyle w:val="LagPararubrik"/>
              <w:rPr>
                <w:lang w:val="sv-FI"/>
              </w:rPr>
            </w:pPr>
            <w:r w:rsidRPr="00EA0133">
              <w:rPr>
                <w:lang w:val="sv-FI"/>
              </w:rPr>
              <w:t>Tystnadsplikt och utlämnande av uppgifter</w:t>
            </w:r>
          </w:p>
          <w:p w14:paraId="7C69A1F3" w14:textId="77777777" w:rsidR="00432876" w:rsidRDefault="00432876">
            <w:pPr>
              <w:pStyle w:val="ANormal"/>
            </w:pPr>
            <w:r>
              <w:t>- - - - - - - - - - - - - - - - - - - - - - - - - - - - - -</w:t>
            </w:r>
          </w:p>
          <w:p w14:paraId="4CF9BBFD" w14:textId="22EB9F57" w:rsidR="00432876" w:rsidRDefault="00432876" w:rsidP="00432876">
            <w:pPr>
              <w:pStyle w:val="ANormal"/>
              <w:rPr>
                <w:shd w:val="clear" w:color="auto" w:fill="FFFFFF"/>
              </w:rPr>
            </w:pPr>
            <w:r w:rsidRPr="00EA0133">
              <w:rPr>
                <w:shd w:val="clear" w:color="auto" w:fill="FFFFFF"/>
              </w:rPr>
              <w:tab/>
              <w:t>Tjänste</w:t>
            </w:r>
            <w:r>
              <w:rPr>
                <w:shd w:val="clear" w:color="auto" w:fill="FFFFFF"/>
              </w:rPr>
              <w:t>män</w:t>
            </w:r>
            <w:r w:rsidRPr="00EA0133">
              <w:rPr>
                <w:shd w:val="clear" w:color="auto" w:fill="FFFFFF"/>
              </w:rPr>
              <w:t xml:space="preserve"> vid skolan får utan hinder av 1</w:t>
            </w:r>
            <w:r w:rsidR="00F05774">
              <w:rPr>
                <w:shd w:val="clear" w:color="auto" w:fill="FFFFFF"/>
              </w:rPr>
              <w:t> mom.</w:t>
            </w:r>
            <w:r w:rsidRPr="00EA0133">
              <w:rPr>
                <w:shd w:val="clear" w:color="auto" w:fill="FFFFFF"/>
              </w:rPr>
              <w:t xml:space="preserve"> och vad som i övrigt bestäms om tystnadsplikt lämna uppgifter till varandra samt till andra organ inom landskapets förvaltning, om uppgifterna är nödvändiga för att en studerandes skolgång ska kunna ordnas på ett ändamålsenligt sätt. </w:t>
            </w:r>
            <w:r>
              <w:rPr>
                <w:shd w:val="clear" w:color="auto" w:fill="FFFFFF"/>
              </w:rPr>
              <w:t>Det som bestäms</w:t>
            </w:r>
            <w:r w:rsidRPr="00EA0133">
              <w:rPr>
                <w:shd w:val="clear" w:color="auto" w:fill="FFFFFF"/>
              </w:rPr>
              <w:t xml:space="preserve"> i 1</w:t>
            </w:r>
            <w:r w:rsidR="00F05774">
              <w:rPr>
                <w:shd w:val="clear" w:color="auto" w:fill="FFFFFF"/>
              </w:rPr>
              <w:t> mom.</w:t>
            </w:r>
            <w:r w:rsidRPr="00EA0133">
              <w:rPr>
                <w:shd w:val="clear" w:color="auto" w:fill="FFFFFF"/>
              </w:rPr>
              <w:t xml:space="preserve"> hindrar inte heller att uppgifter lämnas till den som på tjänstens vägnar har rätt att få kännedom om saken.</w:t>
            </w:r>
          </w:p>
          <w:p w14:paraId="3B9097C8" w14:textId="77777777" w:rsidR="004328C5" w:rsidRDefault="004328C5" w:rsidP="00432876">
            <w:pPr>
              <w:pStyle w:val="ANormal"/>
              <w:rPr>
                <w:shd w:val="clear" w:color="auto" w:fill="FFFFFF"/>
              </w:rPr>
            </w:pPr>
          </w:p>
          <w:p w14:paraId="1D3C36F5" w14:textId="77777777" w:rsidR="008C1B59" w:rsidRDefault="008C1B59">
            <w:pPr>
              <w:pStyle w:val="ANormal"/>
            </w:pPr>
            <w:r>
              <w:t>- - - - - - - - - - - - - - - - - - - - - - - - - - - - - -</w:t>
            </w:r>
          </w:p>
          <w:p w14:paraId="31F14D9F" w14:textId="77777777" w:rsidR="00B4310F" w:rsidRDefault="00B4310F">
            <w:pPr>
              <w:pStyle w:val="ANormal"/>
            </w:pPr>
          </w:p>
        </w:tc>
        <w:tc>
          <w:tcPr>
            <w:tcW w:w="146" w:type="pct"/>
          </w:tcPr>
          <w:p w14:paraId="113B9931" w14:textId="77777777" w:rsidR="00B4310F" w:rsidRDefault="00B4310F">
            <w:pPr>
              <w:pStyle w:val="ANormal"/>
            </w:pPr>
          </w:p>
        </w:tc>
        <w:tc>
          <w:tcPr>
            <w:tcW w:w="2428" w:type="pct"/>
          </w:tcPr>
          <w:p w14:paraId="623B6FC8" w14:textId="77777777" w:rsidR="00B4310F" w:rsidRDefault="00B4310F">
            <w:pPr>
              <w:pStyle w:val="ANormal"/>
            </w:pPr>
          </w:p>
          <w:p w14:paraId="0D8A4EDC" w14:textId="35310C5F" w:rsidR="008C1B59" w:rsidRPr="00EA0133" w:rsidRDefault="008C1B59" w:rsidP="008C1B59">
            <w:pPr>
              <w:pStyle w:val="LagParagraf"/>
              <w:rPr>
                <w:lang w:val="sv-FI"/>
              </w:rPr>
            </w:pPr>
            <w:r w:rsidRPr="00EA0133">
              <w:rPr>
                <w:lang w:val="sv-FI"/>
              </w:rPr>
              <w:t>33</w:t>
            </w:r>
            <w:r w:rsidR="00F05774">
              <w:rPr>
                <w:lang w:val="sv-FI"/>
              </w:rPr>
              <w:t> §</w:t>
            </w:r>
          </w:p>
          <w:p w14:paraId="0E000B11" w14:textId="77777777" w:rsidR="008C1B59" w:rsidRPr="00EA0133" w:rsidRDefault="008C1B59" w:rsidP="008C1B59">
            <w:pPr>
              <w:pStyle w:val="LagPararubrik"/>
              <w:rPr>
                <w:lang w:val="sv-FI"/>
              </w:rPr>
            </w:pPr>
            <w:r w:rsidRPr="00EA0133">
              <w:rPr>
                <w:lang w:val="sv-FI"/>
              </w:rPr>
              <w:t>Tystnadsplikt och utlämnande av uppgifter</w:t>
            </w:r>
          </w:p>
          <w:p w14:paraId="14E45BB2" w14:textId="77777777" w:rsidR="008C1B59" w:rsidRDefault="008C1B59">
            <w:pPr>
              <w:pStyle w:val="ANormal"/>
            </w:pPr>
            <w:r>
              <w:t>- - - - - - - - - - - - - - - - - - - - - - - - - - - - - -</w:t>
            </w:r>
          </w:p>
          <w:p w14:paraId="6F734FDA" w14:textId="146B1C04" w:rsidR="008C1B59" w:rsidRPr="00EA0133" w:rsidRDefault="008C1B59" w:rsidP="008C1B59">
            <w:pPr>
              <w:pStyle w:val="ANormal"/>
              <w:rPr>
                <w:shd w:val="clear" w:color="auto" w:fill="FFFFFF"/>
              </w:rPr>
            </w:pPr>
            <w:r w:rsidRPr="00EA0133">
              <w:rPr>
                <w:shd w:val="clear" w:color="auto" w:fill="FFFFFF"/>
              </w:rPr>
              <w:tab/>
            </w:r>
            <w:r w:rsidRPr="00F22B42">
              <w:rPr>
                <w:b/>
                <w:bCs/>
                <w:shd w:val="clear" w:color="auto" w:fill="FFFFFF"/>
              </w:rPr>
              <w:t>Tjänsteinnehavare</w:t>
            </w:r>
            <w:r w:rsidRPr="00EA0133">
              <w:rPr>
                <w:shd w:val="clear" w:color="auto" w:fill="FFFFFF"/>
              </w:rPr>
              <w:t xml:space="preserve"> vid skolan får utan hinder av 1</w:t>
            </w:r>
            <w:r w:rsidR="00F05774">
              <w:rPr>
                <w:shd w:val="clear" w:color="auto" w:fill="FFFFFF"/>
              </w:rPr>
              <w:t> mom.</w:t>
            </w:r>
            <w:r w:rsidRPr="00EA0133">
              <w:rPr>
                <w:shd w:val="clear" w:color="auto" w:fill="FFFFFF"/>
              </w:rPr>
              <w:t xml:space="preserve"> och vad som i övrigt bestäms om tystnadsplikt lämna uppgifter till varandra samt till andra organ inom landskapets förvaltning, om uppgifterna är nödvändiga för att en studerandes skolgång ska kunna ordnas på ett ändamålsenligt sätt. </w:t>
            </w:r>
            <w:r>
              <w:rPr>
                <w:shd w:val="clear" w:color="auto" w:fill="FFFFFF"/>
              </w:rPr>
              <w:t>Det som bestäms</w:t>
            </w:r>
            <w:r w:rsidRPr="00EA0133">
              <w:rPr>
                <w:shd w:val="clear" w:color="auto" w:fill="FFFFFF"/>
              </w:rPr>
              <w:t xml:space="preserve"> i 1</w:t>
            </w:r>
            <w:r w:rsidR="00F05774">
              <w:rPr>
                <w:shd w:val="clear" w:color="auto" w:fill="FFFFFF"/>
              </w:rPr>
              <w:t> mom.</w:t>
            </w:r>
            <w:r w:rsidRPr="00EA0133">
              <w:rPr>
                <w:shd w:val="clear" w:color="auto" w:fill="FFFFFF"/>
              </w:rPr>
              <w:t xml:space="preserve"> hindrar inte heller att uppgifter lämnas till den som på tjänstens vägnar har rätt att få kännedom om saken.</w:t>
            </w:r>
          </w:p>
          <w:p w14:paraId="7DC480E1" w14:textId="77777777" w:rsidR="008C1B59" w:rsidRDefault="008C1B59">
            <w:pPr>
              <w:pStyle w:val="ANormal"/>
            </w:pPr>
            <w:r>
              <w:t>- - - - - - - - - - - - - - - - - - - - - - - - - - - - - -</w:t>
            </w:r>
          </w:p>
          <w:p w14:paraId="3670AAC4" w14:textId="77777777" w:rsidR="008C1B59" w:rsidRDefault="008C1B59">
            <w:pPr>
              <w:pStyle w:val="ANormal"/>
            </w:pPr>
          </w:p>
        </w:tc>
      </w:tr>
      <w:tr w:rsidR="00B4310F" w14:paraId="08831D24" w14:textId="77777777" w:rsidTr="004328C5">
        <w:tc>
          <w:tcPr>
            <w:tcW w:w="2426" w:type="pct"/>
          </w:tcPr>
          <w:p w14:paraId="1C734479" w14:textId="77777777" w:rsidR="00B4310F" w:rsidRDefault="00B4310F">
            <w:pPr>
              <w:pStyle w:val="ANormal"/>
            </w:pPr>
          </w:p>
          <w:p w14:paraId="058D6FF2" w14:textId="677F84C3" w:rsidR="008C1B59" w:rsidRPr="00EA0133" w:rsidRDefault="008C1B59" w:rsidP="008C1B59">
            <w:pPr>
              <w:pStyle w:val="LagParagraf"/>
            </w:pPr>
            <w:r w:rsidRPr="00EA0133">
              <w:t>34</w:t>
            </w:r>
            <w:r w:rsidR="00F05774">
              <w:t> §</w:t>
            </w:r>
          </w:p>
          <w:p w14:paraId="1E0C3EDA" w14:textId="77777777" w:rsidR="008C1B59" w:rsidRPr="00EA0133" w:rsidRDefault="008C1B59" w:rsidP="008C1B59">
            <w:pPr>
              <w:pStyle w:val="LagPararubrik"/>
            </w:pPr>
            <w:r w:rsidRPr="00EA0133">
              <w:t>Besvär</w:t>
            </w:r>
          </w:p>
          <w:p w14:paraId="266D6B20" w14:textId="62D15138" w:rsidR="000A68A1" w:rsidRDefault="008C1B59" w:rsidP="008C1B59">
            <w:pPr>
              <w:pStyle w:val="ANormal"/>
              <w:rPr>
                <w:shd w:val="clear" w:color="auto" w:fill="FFFFFF"/>
              </w:rPr>
            </w:pPr>
            <w:r w:rsidRPr="00EA0133">
              <w:tab/>
              <w:t>Beslut</w:t>
            </w:r>
            <w:r w:rsidRPr="00EA0133">
              <w:rPr>
                <w:shd w:val="clear" w:color="auto" w:fill="FFFFFF"/>
              </w:rPr>
              <w:t xml:space="preserve"> som med stöd av denna lag fattats av direktionen eller </w:t>
            </w:r>
            <w:r>
              <w:rPr>
                <w:shd w:val="clear" w:color="auto" w:fill="FFFFFF"/>
              </w:rPr>
              <w:t xml:space="preserve">en </w:t>
            </w:r>
            <w:r w:rsidRPr="00EA0133">
              <w:rPr>
                <w:shd w:val="clear" w:color="auto" w:fill="FFFFFF"/>
              </w:rPr>
              <w:t>tjänste</w:t>
            </w:r>
            <w:r>
              <w:rPr>
                <w:shd w:val="clear" w:color="auto" w:fill="FFFFFF"/>
              </w:rPr>
              <w:t>man</w:t>
            </w:r>
            <w:r w:rsidRPr="00EA0133">
              <w:rPr>
                <w:shd w:val="clear" w:color="auto" w:fill="FFFFFF"/>
              </w:rPr>
              <w:t xml:space="preserve"> enligt delegerad beslutanderätt kan överklagas hos Ålands förvaltningsdomstol.</w:t>
            </w:r>
          </w:p>
          <w:p w14:paraId="76F25A70" w14:textId="77777777" w:rsidR="008C1B59" w:rsidRDefault="008C1B59">
            <w:pPr>
              <w:pStyle w:val="ANormal"/>
            </w:pPr>
            <w:r>
              <w:t>- - - - - - - - - - - - - - - - - - - - - - - - - - - - - -</w:t>
            </w:r>
          </w:p>
          <w:p w14:paraId="0111B851" w14:textId="77777777" w:rsidR="00B4310F" w:rsidRDefault="00B4310F">
            <w:pPr>
              <w:pStyle w:val="ANormal"/>
            </w:pPr>
          </w:p>
        </w:tc>
        <w:tc>
          <w:tcPr>
            <w:tcW w:w="146" w:type="pct"/>
          </w:tcPr>
          <w:p w14:paraId="1FD8B160" w14:textId="77777777" w:rsidR="00B4310F" w:rsidRDefault="00B4310F">
            <w:pPr>
              <w:pStyle w:val="ANormal"/>
            </w:pPr>
          </w:p>
        </w:tc>
        <w:tc>
          <w:tcPr>
            <w:tcW w:w="2428" w:type="pct"/>
          </w:tcPr>
          <w:p w14:paraId="1E7BFC71" w14:textId="77777777" w:rsidR="00B4310F" w:rsidRDefault="00B4310F">
            <w:pPr>
              <w:pStyle w:val="ANormal"/>
            </w:pPr>
          </w:p>
          <w:p w14:paraId="2111158F" w14:textId="211A746C" w:rsidR="008C1B59" w:rsidRPr="00EA0133" w:rsidRDefault="008C1B59" w:rsidP="008C1B59">
            <w:pPr>
              <w:pStyle w:val="LagParagraf"/>
            </w:pPr>
            <w:r w:rsidRPr="00EA0133">
              <w:t>34</w:t>
            </w:r>
            <w:r w:rsidR="00F05774">
              <w:t> §</w:t>
            </w:r>
          </w:p>
          <w:p w14:paraId="2774E39F" w14:textId="77777777" w:rsidR="008C1B59" w:rsidRPr="00EA0133" w:rsidRDefault="008C1B59" w:rsidP="008C1B59">
            <w:pPr>
              <w:pStyle w:val="LagPararubrik"/>
            </w:pPr>
            <w:r w:rsidRPr="00EA0133">
              <w:t>Besvär</w:t>
            </w:r>
          </w:p>
          <w:p w14:paraId="4A4D07FA" w14:textId="77777777" w:rsidR="008C1B59" w:rsidRPr="00EA0133" w:rsidRDefault="008C1B59" w:rsidP="008C1B59">
            <w:pPr>
              <w:pStyle w:val="ANormal"/>
              <w:rPr>
                <w:shd w:val="clear" w:color="auto" w:fill="FFFFFF"/>
              </w:rPr>
            </w:pPr>
            <w:r w:rsidRPr="00EA0133">
              <w:tab/>
              <w:t>Beslut</w:t>
            </w:r>
            <w:r w:rsidRPr="00EA0133">
              <w:rPr>
                <w:shd w:val="clear" w:color="auto" w:fill="FFFFFF"/>
              </w:rPr>
              <w:t xml:space="preserve"> som med stöd av denna lag fattats av direktionen eller </w:t>
            </w:r>
            <w:r>
              <w:rPr>
                <w:shd w:val="clear" w:color="auto" w:fill="FFFFFF"/>
              </w:rPr>
              <w:t xml:space="preserve">en </w:t>
            </w:r>
            <w:r w:rsidRPr="00B556ED">
              <w:rPr>
                <w:b/>
                <w:bCs/>
                <w:shd w:val="clear" w:color="auto" w:fill="FFFFFF"/>
              </w:rPr>
              <w:t>tjänsteinnehavare</w:t>
            </w:r>
            <w:r w:rsidRPr="00EA0133">
              <w:rPr>
                <w:shd w:val="clear" w:color="auto" w:fill="FFFFFF"/>
              </w:rPr>
              <w:t xml:space="preserve"> enligt delegerad beslutanderätt kan överklagas hos Ålands förvaltningsdomstol.</w:t>
            </w:r>
          </w:p>
          <w:p w14:paraId="1A37DC92" w14:textId="77777777" w:rsidR="008C1B59" w:rsidRDefault="008C1B59">
            <w:pPr>
              <w:pStyle w:val="ANormal"/>
            </w:pPr>
            <w:r>
              <w:t>- - - - - - - - - - - - - - - - - - - - - - - - - - - - - -</w:t>
            </w:r>
          </w:p>
          <w:p w14:paraId="57198152" w14:textId="77777777" w:rsidR="008C1B59" w:rsidRDefault="008C1B59">
            <w:pPr>
              <w:pStyle w:val="ANormal"/>
            </w:pPr>
          </w:p>
        </w:tc>
      </w:tr>
      <w:tr w:rsidR="008C1B59" w14:paraId="41292695" w14:textId="77777777" w:rsidTr="004328C5">
        <w:tc>
          <w:tcPr>
            <w:tcW w:w="2426" w:type="pct"/>
          </w:tcPr>
          <w:p w14:paraId="15855970" w14:textId="77777777" w:rsidR="008C1B59" w:rsidRDefault="008C1B59">
            <w:pPr>
              <w:pStyle w:val="ANormal"/>
            </w:pPr>
          </w:p>
          <w:p w14:paraId="4EE3B3C4" w14:textId="77777777" w:rsidR="008C1B59" w:rsidRDefault="008C1B59">
            <w:pPr>
              <w:pStyle w:val="ANormal"/>
            </w:pPr>
          </w:p>
        </w:tc>
        <w:tc>
          <w:tcPr>
            <w:tcW w:w="146" w:type="pct"/>
          </w:tcPr>
          <w:p w14:paraId="10743508" w14:textId="77777777" w:rsidR="008C1B59" w:rsidRDefault="008C1B59">
            <w:pPr>
              <w:pStyle w:val="ANormal"/>
            </w:pPr>
          </w:p>
        </w:tc>
        <w:tc>
          <w:tcPr>
            <w:tcW w:w="2428" w:type="pct"/>
          </w:tcPr>
          <w:p w14:paraId="68A4B278" w14:textId="77777777" w:rsidR="008C1B59" w:rsidRDefault="008C1B59">
            <w:pPr>
              <w:pStyle w:val="ANormal"/>
              <w:jc w:val="center"/>
            </w:pPr>
            <w:hyperlink w:anchor="_top" w:tooltip="Klicka för att gå till toppen av dokumentet" w:history="1">
              <w:r>
                <w:rPr>
                  <w:rStyle w:val="Hyperlnk"/>
                </w:rPr>
                <w:t>__________________</w:t>
              </w:r>
            </w:hyperlink>
          </w:p>
          <w:p w14:paraId="3300EBE4" w14:textId="77777777" w:rsidR="008C1B59" w:rsidRDefault="008C1B59">
            <w:pPr>
              <w:pStyle w:val="ANormal"/>
            </w:pPr>
          </w:p>
          <w:p w14:paraId="0D4C3173" w14:textId="77777777" w:rsidR="008C1B59" w:rsidRDefault="008C1B59">
            <w:pPr>
              <w:pStyle w:val="ANormal"/>
            </w:pPr>
            <w:r>
              <w:tab/>
              <w:t>Denna lag träder i kraft den</w:t>
            </w:r>
          </w:p>
          <w:p w14:paraId="3F11CB04" w14:textId="77777777" w:rsidR="008C1B59" w:rsidRDefault="008C1B59">
            <w:pPr>
              <w:pStyle w:val="ANormal"/>
              <w:jc w:val="center"/>
            </w:pPr>
            <w:hyperlink w:anchor="_top" w:tooltip="Klicka för att gå till toppen av dokumentet" w:history="1">
              <w:r>
                <w:rPr>
                  <w:rStyle w:val="Hyperlnk"/>
                </w:rPr>
                <w:t>__________________</w:t>
              </w:r>
            </w:hyperlink>
          </w:p>
          <w:p w14:paraId="55232AAE" w14:textId="40F9E395" w:rsidR="008C1B59" w:rsidRDefault="008C1B59">
            <w:pPr>
              <w:pStyle w:val="ANormal"/>
            </w:pPr>
          </w:p>
        </w:tc>
      </w:tr>
    </w:tbl>
    <w:p w14:paraId="6AD8CD38" w14:textId="77777777" w:rsidR="00B4310F" w:rsidRDefault="00B4310F">
      <w:pPr>
        <w:pStyle w:val="ANormal"/>
      </w:pPr>
    </w:p>
    <w:p w14:paraId="5A847A43" w14:textId="77777777" w:rsidR="008C1B59" w:rsidRDefault="008C1B59">
      <w:pPr>
        <w:pStyle w:val="ANormal"/>
        <w:jc w:val="center"/>
      </w:pPr>
      <w:hyperlink w:anchor="_top" w:tooltip="Klicka för att gå till toppen av dokumentet" w:history="1">
        <w:r>
          <w:rPr>
            <w:rStyle w:val="Hyperlnk"/>
          </w:rPr>
          <w:t>__________________</w:t>
        </w:r>
      </w:hyperlink>
    </w:p>
    <w:p w14:paraId="0E2FB572" w14:textId="77777777" w:rsidR="00F862F9" w:rsidRDefault="00F862F9" w:rsidP="00870095">
      <w:pPr>
        <w:pStyle w:val="ANormal"/>
      </w:pPr>
    </w:p>
    <w:p w14:paraId="388FFDEA" w14:textId="76D881DB" w:rsidR="008C1B59" w:rsidRDefault="008C1B59" w:rsidP="00870095">
      <w:pPr>
        <w:pStyle w:val="ANormal"/>
      </w:pPr>
      <w:r>
        <w:t>1</w:t>
      </w:r>
      <w:r w:rsidR="00EC0938">
        <w:t>9</w:t>
      </w:r>
      <w:r>
        <w:t>.</w:t>
      </w:r>
    </w:p>
    <w:p w14:paraId="5C581EF5" w14:textId="77777777" w:rsidR="008C1B59" w:rsidRDefault="008C1B59" w:rsidP="00870095">
      <w:pPr>
        <w:pStyle w:val="ANormal"/>
      </w:pPr>
    </w:p>
    <w:p w14:paraId="3C35FED7" w14:textId="77777777" w:rsidR="008C1B59" w:rsidRPr="00490233" w:rsidRDefault="008C1B59" w:rsidP="008C1B59">
      <w:pPr>
        <w:pStyle w:val="LagHuvRubr"/>
      </w:pPr>
      <w:bookmarkStart w:id="23" w:name="_Toc123650506"/>
      <w:bookmarkStart w:id="24" w:name="_Toc183694546"/>
      <w:r w:rsidRPr="00490233">
        <w:t>L A N D S K A P S L A G</w:t>
      </w:r>
      <w:r w:rsidRPr="00490233">
        <w:br/>
        <w:t>om ändring av landskapslagen om gymnasieutbildning</w:t>
      </w:r>
      <w:bookmarkEnd w:id="23"/>
      <w:bookmarkEnd w:id="24"/>
    </w:p>
    <w:p w14:paraId="4B201468" w14:textId="77777777" w:rsidR="008C1B59" w:rsidRPr="00490233" w:rsidRDefault="008C1B59" w:rsidP="00870095">
      <w:pPr>
        <w:pStyle w:val="ANormal"/>
      </w:pPr>
    </w:p>
    <w:p w14:paraId="7A037D44" w14:textId="4BFFA050" w:rsidR="008C1B59" w:rsidRPr="00EA0133" w:rsidRDefault="008C1B59" w:rsidP="008C1B59">
      <w:pPr>
        <w:pStyle w:val="ANormal"/>
      </w:pPr>
      <w:r w:rsidRPr="00490233">
        <w:tab/>
        <w:t>I enlighet med lagtingets beslut</w:t>
      </w:r>
      <w:r w:rsidR="005C6E22" w:rsidRPr="00490233">
        <w:t xml:space="preserve"> </w:t>
      </w:r>
      <w:r w:rsidRPr="00490233">
        <w:rPr>
          <w:b/>
          <w:bCs/>
        </w:rPr>
        <w:t>ändras</w:t>
      </w:r>
      <w:r w:rsidRPr="00490233">
        <w:t xml:space="preserve"> 59</w:t>
      </w:r>
      <w:r w:rsidR="00F05774" w:rsidRPr="00490233">
        <w:t> §</w:t>
      </w:r>
      <w:r w:rsidRPr="00490233">
        <w:t xml:space="preserve"> 2</w:t>
      </w:r>
      <w:r w:rsidR="00F05774" w:rsidRPr="00490233">
        <w:t> mom.</w:t>
      </w:r>
      <w:r w:rsidRPr="00490233">
        <w:t>, 65</w:t>
      </w:r>
      <w:r w:rsidR="00F05774" w:rsidRPr="00490233">
        <w:t> §</w:t>
      </w:r>
      <w:r w:rsidRPr="00490233">
        <w:t xml:space="preserve"> och 68</w:t>
      </w:r>
      <w:r w:rsidR="00F05774" w:rsidRPr="00490233">
        <w:t> §</w:t>
      </w:r>
      <w:r w:rsidRPr="00490233">
        <w:t xml:space="preserve"> </w:t>
      </w:r>
      <w:r w:rsidR="0048404D" w:rsidRPr="00490233">
        <w:t>landskapslagen (2011:13) om gymnasieutbildning</w:t>
      </w:r>
      <w:r w:rsidR="00F00E47" w:rsidRPr="00490233">
        <w:t>, av dessa lagrum 65 § sådan de</w:t>
      </w:r>
      <w:r w:rsidR="003E5BFD" w:rsidRPr="00490233">
        <w:t>n</w:t>
      </w:r>
      <w:r w:rsidR="00F00E47" w:rsidRPr="00490233">
        <w:t xml:space="preserve"> lyder i landskapslagen 2013/51,</w:t>
      </w:r>
      <w:r w:rsidR="0048404D" w:rsidRPr="00490233">
        <w:t xml:space="preserve"> </w:t>
      </w:r>
      <w:r w:rsidRPr="00490233">
        <w:t>som följer:</w:t>
      </w:r>
    </w:p>
    <w:p w14:paraId="1169F811" w14:textId="77777777" w:rsidR="008C1B59" w:rsidRDefault="008C1B59" w:rsidP="00870095">
      <w:pPr>
        <w:pStyle w:val="ANormal"/>
      </w:pPr>
    </w:p>
    <w:p w14:paraId="5726AD67" w14:textId="77777777" w:rsidR="008C1B59" w:rsidRDefault="008C1B59">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8C1B59" w14:paraId="0A8CB257" w14:textId="77777777" w:rsidTr="004328C5">
        <w:tc>
          <w:tcPr>
            <w:tcW w:w="2426" w:type="pct"/>
          </w:tcPr>
          <w:p w14:paraId="01D71DFD" w14:textId="77777777" w:rsidR="008C1B59" w:rsidRDefault="008C1B59">
            <w:pPr>
              <w:pStyle w:val="xCelltext"/>
              <w:jc w:val="center"/>
            </w:pPr>
            <w:r>
              <w:t>Gällande lydelse</w:t>
            </w:r>
          </w:p>
        </w:tc>
        <w:tc>
          <w:tcPr>
            <w:tcW w:w="146" w:type="pct"/>
          </w:tcPr>
          <w:p w14:paraId="34A63705" w14:textId="77777777" w:rsidR="008C1B59" w:rsidRDefault="008C1B59">
            <w:pPr>
              <w:pStyle w:val="xCelltext"/>
              <w:jc w:val="center"/>
            </w:pPr>
          </w:p>
        </w:tc>
        <w:tc>
          <w:tcPr>
            <w:tcW w:w="2428" w:type="pct"/>
          </w:tcPr>
          <w:p w14:paraId="679998ED" w14:textId="77777777" w:rsidR="008C1B59" w:rsidRDefault="008C1B59">
            <w:pPr>
              <w:pStyle w:val="xCelltext"/>
              <w:jc w:val="center"/>
            </w:pPr>
            <w:r>
              <w:t>Föreslagen lydelse</w:t>
            </w:r>
          </w:p>
        </w:tc>
      </w:tr>
      <w:tr w:rsidR="008C1B59" w14:paraId="4AC92739" w14:textId="77777777" w:rsidTr="004328C5">
        <w:tc>
          <w:tcPr>
            <w:tcW w:w="2426" w:type="pct"/>
          </w:tcPr>
          <w:p w14:paraId="52A258D8" w14:textId="77777777" w:rsidR="008C1B59" w:rsidRDefault="008C1B59">
            <w:pPr>
              <w:pStyle w:val="ANormal"/>
            </w:pPr>
          </w:p>
          <w:p w14:paraId="516F13CD" w14:textId="00099136" w:rsidR="008C1B59" w:rsidRDefault="008C1B59" w:rsidP="008C1B59">
            <w:pPr>
              <w:pStyle w:val="LagParagraf"/>
            </w:pPr>
            <w:r>
              <w:t>59</w:t>
            </w:r>
            <w:r w:rsidR="00F05774">
              <w:t> §</w:t>
            </w:r>
          </w:p>
          <w:p w14:paraId="2D5770C5" w14:textId="77777777" w:rsidR="008C1B59" w:rsidRPr="00EA0133" w:rsidRDefault="008C1B59" w:rsidP="008C1B59">
            <w:pPr>
              <w:pStyle w:val="LagPararubrik"/>
            </w:pPr>
            <w:r w:rsidRPr="00EA0133">
              <w:t>Gemensamma bestämmelser om förvaltningschefen och rektorerna</w:t>
            </w:r>
          </w:p>
          <w:p w14:paraId="798D1E0D" w14:textId="77777777" w:rsidR="008C1B59" w:rsidRDefault="008C1B59">
            <w:pPr>
              <w:pStyle w:val="ANormal"/>
            </w:pPr>
            <w:r>
              <w:t>- - - - - - - - - - - - - - - - - - - - - - - - - - - - - -</w:t>
            </w:r>
          </w:p>
          <w:p w14:paraId="7B67B526" w14:textId="77777777" w:rsidR="008C1B59" w:rsidRPr="00EA0133" w:rsidRDefault="008C1B59" w:rsidP="008C1B59">
            <w:pPr>
              <w:pStyle w:val="ANormal"/>
            </w:pPr>
            <w:r w:rsidRPr="00EA0133">
              <w:tab/>
              <w:t xml:space="preserve">Styrelsen får säga upp rektorer och förvaltningschef, förutom på de grunder som allmänt gäller uppsägning av landskapets </w:t>
            </w:r>
            <w:r w:rsidRPr="003215A3">
              <w:t>tjänstemän</w:t>
            </w:r>
            <w:r w:rsidRPr="00EA0133">
              <w:t xml:space="preserve">, när det med hänsyn till </w:t>
            </w:r>
            <w:r w:rsidRPr="00EA0133">
              <w:lastRenderedPageBreak/>
              <w:t>tjänstens natur finns ett godtagbart och motiverat skäl till uppsägningen. Uppsägningen får ske så att anställningen upphör med omedelbar verkan. I ett sådant fall har den som blir uppsagd rätt till en ersättning som motsvarar lönen för uppsägningstiden.</w:t>
            </w:r>
          </w:p>
          <w:p w14:paraId="39373AE0" w14:textId="5F283604" w:rsidR="008C1B59" w:rsidRDefault="008C1B59" w:rsidP="008C1B59">
            <w:pPr>
              <w:pStyle w:val="ANormal"/>
            </w:pPr>
          </w:p>
        </w:tc>
        <w:tc>
          <w:tcPr>
            <w:tcW w:w="146" w:type="pct"/>
          </w:tcPr>
          <w:p w14:paraId="16DA6624" w14:textId="77777777" w:rsidR="008C1B59" w:rsidRDefault="008C1B59">
            <w:pPr>
              <w:pStyle w:val="ANormal"/>
            </w:pPr>
          </w:p>
        </w:tc>
        <w:tc>
          <w:tcPr>
            <w:tcW w:w="2428" w:type="pct"/>
          </w:tcPr>
          <w:p w14:paraId="538D207C" w14:textId="77777777" w:rsidR="008C1B59" w:rsidRDefault="008C1B59">
            <w:pPr>
              <w:pStyle w:val="ANormal"/>
            </w:pPr>
          </w:p>
          <w:p w14:paraId="1CD73B15" w14:textId="4C339AB4" w:rsidR="008C1B59" w:rsidRDefault="008C1B59" w:rsidP="008C1B59">
            <w:pPr>
              <w:pStyle w:val="LagParagraf"/>
            </w:pPr>
            <w:r>
              <w:t>59</w:t>
            </w:r>
            <w:r w:rsidR="00F05774">
              <w:t> §</w:t>
            </w:r>
          </w:p>
          <w:p w14:paraId="0802652E" w14:textId="77777777" w:rsidR="008C1B59" w:rsidRPr="00EA0133" w:rsidRDefault="008C1B59" w:rsidP="008C1B59">
            <w:pPr>
              <w:pStyle w:val="LagPararubrik"/>
            </w:pPr>
            <w:r w:rsidRPr="00EA0133">
              <w:t>Gemensamma bestämmelser om förvaltningschefen och rektorerna</w:t>
            </w:r>
          </w:p>
          <w:p w14:paraId="3FDDCD06" w14:textId="77777777" w:rsidR="008C1B59" w:rsidRDefault="008C1B59">
            <w:pPr>
              <w:pStyle w:val="ANormal"/>
            </w:pPr>
            <w:r>
              <w:t>- - - - - - - - - - - - - - - - - - - - - - - - - - - - - -</w:t>
            </w:r>
          </w:p>
          <w:p w14:paraId="44B896A6" w14:textId="77777777" w:rsidR="008C1B59" w:rsidRPr="00EA0133" w:rsidRDefault="008C1B59" w:rsidP="008C1B59">
            <w:pPr>
              <w:pStyle w:val="ANormal"/>
            </w:pPr>
            <w:r w:rsidRPr="00EA0133">
              <w:tab/>
              <w:t>Styrelsen får säga upp rektorer</w:t>
            </w:r>
            <w:r w:rsidRPr="00EB6424">
              <w:rPr>
                <w:b/>
                <w:bCs/>
              </w:rPr>
              <w:t>na</w:t>
            </w:r>
            <w:r w:rsidRPr="00EA0133">
              <w:t xml:space="preserve"> och förvaltningschef</w:t>
            </w:r>
            <w:r w:rsidRPr="00EB6424">
              <w:rPr>
                <w:b/>
                <w:bCs/>
              </w:rPr>
              <w:t>en</w:t>
            </w:r>
            <w:r w:rsidRPr="00EA0133">
              <w:t xml:space="preserve">, förutom på de grunder som allmänt gäller uppsägning av landskapets </w:t>
            </w:r>
            <w:r w:rsidRPr="00EB6424">
              <w:rPr>
                <w:b/>
                <w:bCs/>
              </w:rPr>
              <w:t>tjänsteinnehavare</w:t>
            </w:r>
            <w:r w:rsidRPr="00EA0133">
              <w:t xml:space="preserve">, när det med </w:t>
            </w:r>
            <w:r w:rsidRPr="00EA0133">
              <w:lastRenderedPageBreak/>
              <w:t>hänsyn till tjänstens natur finns ett godtagbart och motiverat skäl till uppsägningen. Uppsägningen får ske så att anställningen upphör med omedelbar verkan. I ett sådant fall har den som blir uppsagd rätt till en ersättning som motsvarar lönen för uppsägningstiden.</w:t>
            </w:r>
          </w:p>
          <w:p w14:paraId="682411BB" w14:textId="72E05EA3" w:rsidR="008C1B59" w:rsidRDefault="008C1B59" w:rsidP="008C1B59">
            <w:pPr>
              <w:pStyle w:val="ANormal"/>
            </w:pPr>
          </w:p>
        </w:tc>
      </w:tr>
      <w:tr w:rsidR="008C1B59" w14:paraId="0DB53488" w14:textId="77777777" w:rsidTr="004328C5">
        <w:tc>
          <w:tcPr>
            <w:tcW w:w="2426" w:type="pct"/>
          </w:tcPr>
          <w:p w14:paraId="7FA6FF49" w14:textId="77777777" w:rsidR="008C1B59" w:rsidRDefault="008C1B59">
            <w:pPr>
              <w:pStyle w:val="ANormal"/>
            </w:pPr>
          </w:p>
          <w:p w14:paraId="2EC40F29" w14:textId="382F4E5C" w:rsidR="00BD71B1" w:rsidRPr="00EA0133" w:rsidRDefault="00BD71B1" w:rsidP="00BD71B1">
            <w:pPr>
              <w:pStyle w:val="LagParagraf"/>
            </w:pPr>
            <w:r w:rsidRPr="00EA0133">
              <w:t>65</w:t>
            </w:r>
            <w:r w:rsidR="00F05774">
              <w:t> §</w:t>
            </w:r>
          </w:p>
          <w:p w14:paraId="32867448" w14:textId="77777777" w:rsidR="00BD71B1" w:rsidRPr="00EA0133" w:rsidRDefault="00BD71B1" w:rsidP="00BD71B1">
            <w:pPr>
              <w:pStyle w:val="LagPararubrik"/>
            </w:pPr>
            <w:r w:rsidRPr="00EA0133">
              <w:t>Anställningsförhållanden</w:t>
            </w:r>
          </w:p>
          <w:p w14:paraId="5FAF2733" w14:textId="77777777" w:rsidR="00D6051D" w:rsidRDefault="00D6051D" w:rsidP="00BD71B1">
            <w:pPr>
              <w:pStyle w:val="ANormal"/>
            </w:pPr>
            <w:r>
              <w:tab/>
            </w:r>
            <w:r w:rsidR="00D10FAF">
              <w:t xml:space="preserve">Vid Ålands gymnasium kan finnas personal i </w:t>
            </w:r>
            <w:r w:rsidR="0032023E" w:rsidRPr="0032023E">
              <w:t>offentligrättsligt eller privaträttsligt anställningsförhållande.</w:t>
            </w:r>
          </w:p>
          <w:p w14:paraId="6FF9B5C3" w14:textId="5D7FB355" w:rsidR="00BD71B1" w:rsidRPr="00BD71B1" w:rsidRDefault="00D6051D" w:rsidP="00BD71B1">
            <w:pPr>
              <w:pStyle w:val="ANormal"/>
            </w:pPr>
            <w:r>
              <w:rPr>
                <w:b/>
                <w:bCs/>
              </w:rPr>
              <w:tab/>
            </w:r>
            <w:r w:rsidR="00D10FAF">
              <w:rPr>
                <w:b/>
                <w:bCs/>
              </w:rPr>
              <w:t>O</w:t>
            </w:r>
            <w:r w:rsidR="00BD71B1" w:rsidRPr="00E34B69">
              <w:rPr>
                <w:b/>
                <w:bCs/>
                <w:lang w:val="sv-FI"/>
              </w:rPr>
              <w:t xml:space="preserve">m inte annat bestäms i denna lag eller landskapsregeringen beslutar annat handhar styrelsen de uppgifter som rör Ålands gymnasiums anställda och som </w:t>
            </w:r>
            <w:r w:rsidR="00BD71B1" w:rsidRPr="00E34B69">
              <w:rPr>
                <w:b/>
                <w:bCs/>
              </w:rPr>
              <w:t>enligt</w:t>
            </w:r>
            <w:r w:rsidR="00BD71B1">
              <w:rPr>
                <w:b/>
                <w:bCs/>
              </w:rPr>
              <w:t xml:space="preserve"> </w:t>
            </w:r>
            <w:hyperlink r:id="rId25" w:history="1">
              <w:r w:rsidR="00BD71B1" w:rsidRPr="00E34B69">
                <w:rPr>
                  <w:b/>
                  <w:bCs/>
                </w:rPr>
                <w:t>tjänstemannalagen (1987:61) för landskapet Åland</w:t>
              </w:r>
            </w:hyperlink>
            <w:r w:rsidR="00BD71B1">
              <w:rPr>
                <w:b/>
                <w:bCs/>
              </w:rPr>
              <w:t xml:space="preserve"> </w:t>
            </w:r>
            <w:r w:rsidR="00BD71B1" w:rsidRPr="00E34B69">
              <w:rPr>
                <w:b/>
                <w:bCs/>
                <w:lang w:val="sv-FI"/>
              </w:rPr>
              <w:t xml:space="preserve">ankommer på landskapsregeringen. </w:t>
            </w:r>
            <w:r w:rsidR="00BD71B1" w:rsidRPr="00C57769">
              <w:rPr>
                <w:lang w:val="sv-FI"/>
              </w:rPr>
              <w:t>Tjänster inrättas och indras av styrelsen efter att landskapsregeringens utlåtande inhämtats. För de tjänster som Ålands gymnasium har för avsikt att inrätta eller indra ska behovsutredningar som sammanställts enligt tjänstemannalagen överlämnas till landskapsregeringen i samband med Ålands gymnasiums budgetförslag. Landskapsregeringen ska avge utlåtande efter att förslaget till budget överlämnats till lagtinget och senast en månad efter att lagtinget fastställt budgeten. Om styrelsen har för avsikt att fatta beslut om inrättande eller indragning inom gällande budget kan behovsutredningen överlämnas vid en annan tidpunkt och landskapsregeringen ska avge utlåtande inom tre månader.</w:t>
            </w:r>
          </w:p>
          <w:p w14:paraId="59BEFB3D" w14:textId="2359F3B6" w:rsidR="00BD71B1" w:rsidRDefault="00BD71B1" w:rsidP="00BD71B1">
            <w:pPr>
              <w:pStyle w:val="ANormal"/>
              <w:rPr>
                <w:b/>
                <w:bCs/>
                <w:lang w:val="sv-FI"/>
              </w:rPr>
            </w:pPr>
            <w:r>
              <w:rPr>
                <w:lang w:val="sv-FI"/>
              </w:rPr>
              <w:tab/>
            </w:r>
            <w:r w:rsidRPr="00BD71B1">
              <w:rPr>
                <w:b/>
                <w:bCs/>
                <w:lang w:val="sv-FI"/>
              </w:rPr>
              <w:t>Beslut om förflyttning eller omplacering av personal i anställningsförhållande inom Ålands gymnasium fattas av styrelsen, medan beslut om förflyttning eller omplacering av personal i anställningsförhållande till och från en annan landskapsmyndighet eller landskapsinrättning samt om permittering fattas av landskapsregeringen. En förflyttning eller omplacering av personal i anställningsförhållande till och från en annan landskapsmyndighet eller landskapsinrättning kräver samtycke av Ålands gymnasium.</w:t>
            </w:r>
          </w:p>
          <w:p w14:paraId="516D7A7D" w14:textId="2253D649" w:rsidR="00CD4AF0" w:rsidRPr="000A68A1" w:rsidRDefault="00D6051D" w:rsidP="00BD71B1">
            <w:pPr>
              <w:pStyle w:val="ANormal"/>
              <w:rPr>
                <w:lang w:val="sv-FI"/>
              </w:rPr>
            </w:pPr>
            <w:r>
              <w:tab/>
            </w:r>
            <w:r w:rsidR="00CD4AF0" w:rsidRPr="00CD4AF0">
              <w:t xml:space="preserve">Beslut om beviljande av tjänstledighet och tiden för tjänstledigheten fattas enligt prövning, om inte annat följer av särskilda </w:t>
            </w:r>
            <w:r w:rsidR="00CD4AF0" w:rsidRPr="00CD4AF0">
              <w:lastRenderedPageBreak/>
              <w:t>bestämmelser eller landskapets tjänstekollektivavtal.</w:t>
            </w:r>
          </w:p>
          <w:p w14:paraId="74FF7CA1" w14:textId="3D5EA74F" w:rsidR="00BD71B1" w:rsidRPr="00BD71B1" w:rsidRDefault="00BD71B1" w:rsidP="00BD71B1">
            <w:pPr>
              <w:pStyle w:val="ANormal"/>
            </w:pPr>
            <w:r>
              <w:tab/>
            </w:r>
            <w:r w:rsidRPr="00BD71B1">
              <w:t>Förvaltningschefen anställer, utom i de fall där rektor ska besluta, tjänsteförrättande tjänstemän och arbetstagare för sammanlagt högst ett års tjänstgöring. Förvaltningschefen beviljar, utom i de fall där rektor ska besluta, tjänstledigheter på grund av lag eller kollektivavtal.</w:t>
            </w:r>
          </w:p>
          <w:p w14:paraId="391E13D2" w14:textId="3FF6F1FB" w:rsidR="008C1B59" w:rsidRPr="002E2664" w:rsidRDefault="00D6051D" w:rsidP="002E2664">
            <w:pPr>
              <w:pStyle w:val="ANormal"/>
            </w:pPr>
            <w:r>
              <w:tab/>
            </w:r>
            <w:r w:rsidR="002E2664" w:rsidRPr="002E2664">
              <w:t>Rektor anställer lärare för sammanlagt högst ett års tjänstgöring, timlärare i huvudsyssla för sammanlagt ett års tjänstgöring samt kan tillsätta timlärare i bisyssla. Rektor beviljar lärare tjänstledighet enligt prövning på grund av lag eller kollektivavtal.</w:t>
            </w:r>
          </w:p>
        </w:tc>
        <w:tc>
          <w:tcPr>
            <w:tcW w:w="146" w:type="pct"/>
          </w:tcPr>
          <w:p w14:paraId="51EB2E56" w14:textId="77777777" w:rsidR="008C1B59" w:rsidRDefault="008C1B59">
            <w:pPr>
              <w:pStyle w:val="ANormal"/>
            </w:pPr>
          </w:p>
        </w:tc>
        <w:tc>
          <w:tcPr>
            <w:tcW w:w="2428" w:type="pct"/>
          </w:tcPr>
          <w:p w14:paraId="1C4BCF3C" w14:textId="77777777" w:rsidR="008C1B59" w:rsidRDefault="008C1B59">
            <w:pPr>
              <w:pStyle w:val="ANormal"/>
            </w:pPr>
          </w:p>
          <w:p w14:paraId="2951589C" w14:textId="253CFF2B" w:rsidR="00BD71B1" w:rsidRPr="00EA0133" w:rsidRDefault="00BD71B1" w:rsidP="00BD71B1">
            <w:pPr>
              <w:pStyle w:val="LagParagraf"/>
            </w:pPr>
            <w:r w:rsidRPr="00EA0133">
              <w:t>65</w:t>
            </w:r>
            <w:r w:rsidR="00F05774">
              <w:t> §</w:t>
            </w:r>
          </w:p>
          <w:p w14:paraId="30C12D31" w14:textId="77777777" w:rsidR="00BD71B1" w:rsidRPr="00EA0133" w:rsidRDefault="00BD71B1" w:rsidP="00BD71B1">
            <w:pPr>
              <w:pStyle w:val="LagPararubrik"/>
            </w:pPr>
            <w:r w:rsidRPr="00EA0133">
              <w:t>Anställningsförhållanden</w:t>
            </w:r>
          </w:p>
          <w:p w14:paraId="7C0FADDE" w14:textId="4CCB30DC" w:rsidR="00BD71B1" w:rsidRDefault="00D6051D">
            <w:pPr>
              <w:pStyle w:val="ANormal"/>
            </w:pPr>
            <w:r>
              <w:tab/>
            </w:r>
            <w:r w:rsidR="00D10FAF">
              <w:t xml:space="preserve">Vid Ålands gymnasium kan finnas personal i </w:t>
            </w:r>
            <w:r w:rsidR="00D10FAF" w:rsidRPr="00D10FAF">
              <w:rPr>
                <w:b/>
                <w:bCs/>
              </w:rPr>
              <w:t>tjänsteförhållande och arbetsavtalsförhållande</w:t>
            </w:r>
            <w:r w:rsidR="00D10FAF">
              <w:rPr>
                <w:b/>
                <w:bCs/>
              </w:rPr>
              <w:t>.</w:t>
            </w:r>
          </w:p>
          <w:p w14:paraId="69058E7D" w14:textId="77777777" w:rsidR="00BD71B1" w:rsidRDefault="00BD71B1" w:rsidP="00BD71B1">
            <w:pPr>
              <w:pStyle w:val="ANormal"/>
              <w:rPr>
                <w:lang w:val="sv-FI" w:eastAsia="sv-FI"/>
              </w:rPr>
            </w:pPr>
            <w:r w:rsidRPr="00EA0133">
              <w:rPr>
                <w:lang w:val="sv-FI" w:eastAsia="sv-FI"/>
              </w:rPr>
              <w:tab/>
              <w:t xml:space="preserve">Tjänster inrättas och indras av styrelsen efter att landskapsregeringens utlåtande inhämtats. För de tjänster som Ålands gymnasium har för avsikt att inrätta eller indra ska behovsutredningar som sammanställts enligt </w:t>
            </w:r>
            <w:r w:rsidRPr="00C14060">
              <w:rPr>
                <w:b/>
                <w:bCs/>
                <w:lang w:val="sv-FI" w:eastAsia="sv-FI"/>
              </w:rPr>
              <w:t>landskapslagen (</w:t>
            </w:r>
            <w:proofErr w:type="spellStart"/>
            <w:proofErr w:type="gramStart"/>
            <w:r w:rsidRPr="00C14060">
              <w:rPr>
                <w:b/>
                <w:bCs/>
                <w:lang w:val="sv-FI" w:eastAsia="sv-FI"/>
              </w:rPr>
              <w:t>xx:xx</w:t>
            </w:r>
            <w:proofErr w:type="spellEnd"/>
            <w:proofErr w:type="gramEnd"/>
            <w:r w:rsidRPr="00C14060">
              <w:rPr>
                <w:b/>
                <w:bCs/>
                <w:lang w:val="sv-FI" w:eastAsia="sv-FI"/>
              </w:rPr>
              <w:t>) om landskapets tjänsteinnehavare</w:t>
            </w:r>
            <w:r>
              <w:rPr>
                <w:lang w:val="sv-FI" w:eastAsia="sv-FI"/>
              </w:rPr>
              <w:t xml:space="preserve"> </w:t>
            </w:r>
            <w:r w:rsidRPr="00EA0133">
              <w:rPr>
                <w:lang w:val="sv-FI" w:eastAsia="sv-FI"/>
              </w:rPr>
              <w:t>överlämnas till landskapsregeringen i samband med Ålands gymnasiums budgetförslag. Landskapsregeringen ska avge utlåtande efter att förslaget till budget överlämnats till lagtinget och senast en månad efter att lagtinget fastställt budgeten. Om styrelsen har för avsikt att fatta beslut om inrättande eller indragning inom gällande budget kan behovsutredningen överlämnas vid en annan tidpunkt och landskapsregeringen ska avge utlåtande inom tre månader.</w:t>
            </w:r>
          </w:p>
          <w:p w14:paraId="5D2ECD07" w14:textId="77777777" w:rsidR="00CD4AF0" w:rsidRDefault="00CD4AF0" w:rsidP="002B0408">
            <w:pPr>
              <w:pStyle w:val="ANormal"/>
            </w:pPr>
          </w:p>
          <w:p w14:paraId="2B806BF6" w14:textId="77777777" w:rsidR="00CD4AF0" w:rsidRDefault="00CD4AF0" w:rsidP="002B0408">
            <w:pPr>
              <w:pStyle w:val="ANormal"/>
            </w:pPr>
          </w:p>
          <w:p w14:paraId="27F08EA3" w14:textId="77777777" w:rsidR="00CD4AF0" w:rsidRDefault="00CD4AF0" w:rsidP="002B0408">
            <w:pPr>
              <w:pStyle w:val="ANormal"/>
            </w:pPr>
          </w:p>
          <w:p w14:paraId="63415D24" w14:textId="77777777" w:rsidR="00CD4AF0" w:rsidRDefault="00CD4AF0" w:rsidP="002B0408">
            <w:pPr>
              <w:pStyle w:val="ANormal"/>
            </w:pPr>
          </w:p>
          <w:p w14:paraId="3B163BFD" w14:textId="77777777" w:rsidR="00CD4AF0" w:rsidRDefault="00CD4AF0" w:rsidP="002B0408">
            <w:pPr>
              <w:pStyle w:val="ANormal"/>
            </w:pPr>
          </w:p>
          <w:p w14:paraId="589B40E7" w14:textId="77777777" w:rsidR="00CD4AF0" w:rsidRDefault="00CD4AF0" w:rsidP="002B0408">
            <w:pPr>
              <w:pStyle w:val="ANormal"/>
            </w:pPr>
          </w:p>
          <w:p w14:paraId="6A525A7A" w14:textId="77777777" w:rsidR="00FB3830" w:rsidRDefault="00FB3830" w:rsidP="002B0408">
            <w:pPr>
              <w:pStyle w:val="ANormal"/>
            </w:pPr>
          </w:p>
          <w:p w14:paraId="05183193" w14:textId="77777777" w:rsidR="00FB3830" w:rsidRDefault="00FB3830" w:rsidP="002B0408">
            <w:pPr>
              <w:pStyle w:val="ANormal"/>
            </w:pPr>
          </w:p>
          <w:p w14:paraId="0937988D" w14:textId="77777777" w:rsidR="00FB3830" w:rsidRDefault="00FB3830" w:rsidP="002B0408">
            <w:pPr>
              <w:pStyle w:val="ANormal"/>
            </w:pPr>
          </w:p>
          <w:p w14:paraId="2E3AA482" w14:textId="77777777" w:rsidR="00FB3830" w:rsidRDefault="00FB3830" w:rsidP="002B0408">
            <w:pPr>
              <w:pStyle w:val="ANormal"/>
            </w:pPr>
          </w:p>
          <w:p w14:paraId="33129F4D" w14:textId="77777777" w:rsidR="00FB3830" w:rsidRDefault="00FB3830" w:rsidP="002B0408">
            <w:pPr>
              <w:pStyle w:val="ANormal"/>
            </w:pPr>
          </w:p>
          <w:p w14:paraId="098E2454" w14:textId="77777777" w:rsidR="00FB3830" w:rsidRDefault="00FB3830" w:rsidP="002B0408">
            <w:pPr>
              <w:pStyle w:val="ANormal"/>
            </w:pPr>
          </w:p>
          <w:p w14:paraId="0069B655" w14:textId="77777777" w:rsidR="00FB3830" w:rsidRDefault="00FB3830" w:rsidP="002B0408">
            <w:pPr>
              <w:pStyle w:val="ANormal"/>
            </w:pPr>
          </w:p>
          <w:p w14:paraId="5F1FEFB8" w14:textId="77777777" w:rsidR="00FB3830" w:rsidRDefault="00FB3830" w:rsidP="002B0408">
            <w:pPr>
              <w:pStyle w:val="ANormal"/>
            </w:pPr>
          </w:p>
          <w:p w14:paraId="0DE2688F" w14:textId="77777777" w:rsidR="00FB3830" w:rsidRDefault="00FB3830" w:rsidP="002B0408">
            <w:pPr>
              <w:pStyle w:val="ANormal"/>
            </w:pPr>
          </w:p>
          <w:p w14:paraId="2E75FAF1" w14:textId="77777777" w:rsidR="00FB3830" w:rsidRDefault="00FB3830" w:rsidP="002B0408">
            <w:pPr>
              <w:pStyle w:val="ANormal"/>
            </w:pPr>
          </w:p>
          <w:p w14:paraId="586CEDE6" w14:textId="77777777" w:rsidR="00FB3830" w:rsidRDefault="00FB3830" w:rsidP="002B0408">
            <w:pPr>
              <w:pStyle w:val="ANormal"/>
            </w:pPr>
          </w:p>
          <w:p w14:paraId="2EBFE01F" w14:textId="77777777" w:rsidR="00FB3830" w:rsidRDefault="00FB3830" w:rsidP="002B0408">
            <w:pPr>
              <w:pStyle w:val="ANormal"/>
            </w:pPr>
          </w:p>
          <w:p w14:paraId="037E1A74" w14:textId="77777777" w:rsidR="00FB3830" w:rsidRDefault="00FB3830" w:rsidP="002B0408">
            <w:pPr>
              <w:pStyle w:val="ANormal"/>
            </w:pPr>
          </w:p>
          <w:p w14:paraId="287E946B" w14:textId="77777777" w:rsidR="00FB3830" w:rsidRDefault="00FB3830" w:rsidP="002B0408">
            <w:pPr>
              <w:pStyle w:val="ANormal"/>
            </w:pPr>
          </w:p>
          <w:p w14:paraId="6AC03114" w14:textId="3FA9C195" w:rsidR="002B0408" w:rsidRPr="006D514F" w:rsidRDefault="00D6051D" w:rsidP="002B0408">
            <w:pPr>
              <w:pStyle w:val="ANormal"/>
            </w:pPr>
            <w:r>
              <w:tab/>
            </w:r>
            <w:r w:rsidR="002B0408" w:rsidRPr="006D514F">
              <w:t xml:space="preserve">Beslut om beviljande av tjänstledighet och tiden för tjänstledigheten fattas enligt prövning, om inte annat följer av särskilda </w:t>
            </w:r>
            <w:r w:rsidR="002B0408" w:rsidRPr="006D514F">
              <w:lastRenderedPageBreak/>
              <w:t>bestämmelser eller landskapets tjänstekollektivavtal</w:t>
            </w:r>
            <w:r w:rsidR="002B0408">
              <w:t>.</w:t>
            </w:r>
          </w:p>
          <w:p w14:paraId="6A27C9FE" w14:textId="280B75F1" w:rsidR="002B0408" w:rsidRPr="00190920" w:rsidRDefault="002B0408" w:rsidP="002B0408">
            <w:pPr>
              <w:pStyle w:val="ANormal"/>
              <w:rPr>
                <w:shd w:val="clear" w:color="auto" w:fill="FFFFFF"/>
              </w:rPr>
            </w:pPr>
            <w:r w:rsidRPr="00190920">
              <w:tab/>
              <w:t>Förvaltningschefen</w:t>
            </w:r>
            <w:r w:rsidRPr="00190920">
              <w:rPr>
                <w:shd w:val="clear" w:color="auto" w:fill="FFFFFF"/>
              </w:rPr>
              <w:t xml:space="preserve"> anställer, utom i de fall där rektor ska besluta, tjänstförrättande </w:t>
            </w:r>
            <w:r w:rsidRPr="00FB3830">
              <w:rPr>
                <w:b/>
                <w:bCs/>
                <w:shd w:val="clear" w:color="auto" w:fill="FFFFFF"/>
              </w:rPr>
              <w:t>tjänsteinnehavare</w:t>
            </w:r>
            <w:r w:rsidRPr="00190920">
              <w:rPr>
                <w:shd w:val="clear" w:color="auto" w:fill="FFFFFF"/>
              </w:rPr>
              <w:t xml:space="preserve"> och arbetstagare för sammanlagt högst ett års tjänstgöring. Förvaltningschefen beviljar, utom i de fall där rektor ska besluta, tjänstledigheter på grund av lag eller kollektivavtal.</w:t>
            </w:r>
          </w:p>
          <w:p w14:paraId="137D0D89" w14:textId="77777777" w:rsidR="002B0408" w:rsidRDefault="002B0408" w:rsidP="002B0408">
            <w:pPr>
              <w:pStyle w:val="ANormal"/>
            </w:pPr>
            <w:r>
              <w:tab/>
            </w:r>
            <w:r w:rsidRPr="00B6415C">
              <w:t>Rektor anställer lärare för sammanlagt högst ett års tjänstgöring, timlärare i huvudsyssla för sammanlagt ett års tjänstgöring samt kan tillsätta timlärare i bisyssla. Rektor beviljar lärare tjänstledighet enligt prövning på grund av lag eller kollektivavtal.</w:t>
            </w:r>
          </w:p>
          <w:p w14:paraId="3F7D08B3" w14:textId="77777777" w:rsidR="002B0408" w:rsidRPr="002E2664" w:rsidRDefault="002B0408" w:rsidP="002B0408">
            <w:pPr>
              <w:pStyle w:val="ANormal"/>
              <w:rPr>
                <w:b/>
                <w:bCs/>
              </w:rPr>
            </w:pPr>
            <w:r>
              <w:tab/>
            </w:r>
            <w:r w:rsidRPr="002E2664">
              <w:rPr>
                <w:b/>
                <w:bCs/>
              </w:rPr>
              <w:t>Landskapsregeringen kan utfärda anvisningar för behandlingen av frågor som gäller uppsägning eller hävning av tjänsteförhållanden eller varning åt tjänsteinnehavare eller ombildning av tjänsteförhållanden till arbetsavtalsförhållanden.</w:t>
            </w:r>
          </w:p>
          <w:p w14:paraId="465D8B48" w14:textId="6E745229" w:rsidR="00BD71B1" w:rsidRDefault="00BD71B1" w:rsidP="002E2664">
            <w:pPr>
              <w:pStyle w:val="ANormal"/>
            </w:pPr>
          </w:p>
        </w:tc>
      </w:tr>
      <w:tr w:rsidR="008C1B59" w14:paraId="359A787B" w14:textId="77777777" w:rsidTr="004328C5">
        <w:tc>
          <w:tcPr>
            <w:tcW w:w="2426" w:type="pct"/>
          </w:tcPr>
          <w:p w14:paraId="4737C23B" w14:textId="77777777" w:rsidR="008C1B59" w:rsidRDefault="008C1B59">
            <w:pPr>
              <w:pStyle w:val="ANormal"/>
            </w:pPr>
          </w:p>
          <w:p w14:paraId="4A688B48" w14:textId="4F9BADE4" w:rsidR="00BD71B1" w:rsidRPr="00EA0133" w:rsidRDefault="00BD71B1" w:rsidP="00CD70E8">
            <w:pPr>
              <w:pStyle w:val="LagParagraf"/>
              <w:rPr>
                <w:lang w:val="sv-FI"/>
              </w:rPr>
            </w:pPr>
            <w:r w:rsidRPr="00EA0133">
              <w:rPr>
                <w:lang w:val="sv-FI"/>
              </w:rPr>
              <w:t>68</w:t>
            </w:r>
            <w:r w:rsidR="00F05774">
              <w:rPr>
                <w:lang w:val="sv-FI"/>
              </w:rPr>
              <w:t> §</w:t>
            </w:r>
          </w:p>
          <w:p w14:paraId="27B4162F" w14:textId="77777777" w:rsidR="00BD71B1" w:rsidRPr="00EA0133" w:rsidRDefault="00BD71B1" w:rsidP="00CD70E8">
            <w:pPr>
              <w:pStyle w:val="LagPararubrik"/>
              <w:rPr>
                <w:lang w:val="sv-FI"/>
              </w:rPr>
            </w:pPr>
            <w:r w:rsidRPr="00EA0133">
              <w:rPr>
                <w:lang w:val="sv-FI"/>
              </w:rPr>
              <w:t>Övriga bestämmelser</w:t>
            </w:r>
          </w:p>
          <w:p w14:paraId="42C3D86C" w14:textId="77777777" w:rsidR="00BD71B1" w:rsidRPr="00EA0133" w:rsidRDefault="00BD71B1" w:rsidP="00CD70E8">
            <w:pPr>
              <w:pStyle w:val="ANormal"/>
              <w:rPr>
                <w:lang w:val="sv-FI"/>
              </w:rPr>
            </w:pPr>
            <w:r w:rsidRPr="00EA0133">
              <w:rPr>
                <w:lang w:val="sv-FI"/>
              </w:rPr>
              <w:tab/>
            </w:r>
            <w:r w:rsidRPr="00B51DD2">
              <w:rPr>
                <w:b/>
                <w:bCs/>
                <w:lang w:val="sv-FI"/>
              </w:rPr>
              <w:t>Angående anställningsvillkor för tjänsteinnehavare gäller vad som överenskommits i tjänstekollektivavtal</w:t>
            </w:r>
            <w:r w:rsidRPr="00EA0133">
              <w:rPr>
                <w:lang w:val="sv-FI"/>
              </w:rPr>
              <w:t>. För tjänste</w:t>
            </w:r>
            <w:r>
              <w:rPr>
                <w:lang w:val="sv-FI"/>
              </w:rPr>
              <w:t>män</w:t>
            </w:r>
            <w:r w:rsidRPr="00EA0133">
              <w:rPr>
                <w:lang w:val="sv-FI"/>
              </w:rPr>
              <w:t xml:space="preserve"> </w:t>
            </w:r>
            <w:r>
              <w:rPr>
                <w:lang w:val="sv-FI"/>
              </w:rPr>
              <w:t>i</w:t>
            </w:r>
            <w:r w:rsidRPr="00EA0133">
              <w:rPr>
                <w:lang w:val="sv-FI"/>
              </w:rPr>
              <w:t xml:space="preserve"> Ålands gymnasium gäller, förutom denna lags bestämmelser, </w:t>
            </w:r>
            <w:r>
              <w:rPr>
                <w:lang w:val="sv-FI"/>
              </w:rPr>
              <w:t>vad som särskilt är föreskrivet om landskapets tjänstemän.</w:t>
            </w:r>
          </w:p>
          <w:p w14:paraId="08B2361A" w14:textId="77777777" w:rsidR="008C1B59" w:rsidRDefault="008C1B59">
            <w:pPr>
              <w:pStyle w:val="ANormal"/>
            </w:pPr>
          </w:p>
        </w:tc>
        <w:tc>
          <w:tcPr>
            <w:tcW w:w="146" w:type="pct"/>
          </w:tcPr>
          <w:p w14:paraId="37D2313A" w14:textId="77777777" w:rsidR="008C1B59" w:rsidRDefault="008C1B59">
            <w:pPr>
              <w:pStyle w:val="ANormal"/>
            </w:pPr>
          </w:p>
        </w:tc>
        <w:tc>
          <w:tcPr>
            <w:tcW w:w="2428" w:type="pct"/>
          </w:tcPr>
          <w:p w14:paraId="0865703B" w14:textId="77777777" w:rsidR="008C1B59" w:rsidRDefault="008C1B59">
            <w:pPr>
              <w:pStyle w:val="ANormal"/>
            </w:pPr>
          </w:p>
          <w:p w14:paraId="7D49EA7D" w14:textId="7892FD1E" w:rsidR="00CD70E8" w:rsidRPr="00EA0133" w:rsidRDefault="00CD70E8" w:rsidP="00CD70E8">
            <w:pPr>
              <w:pStyle w:val="LagParagraf"/>
              <w:rPr>
                <w:lang w:val="sv-FI"/>
              </w:rPr>
            </w:pPr>
            <w:r w:rsidRPr="00EA0133">
              <w:rPr>
                <w:lang w:val="sv-FI"/>
              </w:rPr>
              <w:t>68</w:t>
            </w:r>
            <w:r w:rsidR="00F05774">
              <w:rPr>
                <w:lang w:val="sv-FI"/>
              </w:rPr>
              <w:t> §</w:t>
            </w:r>
          </w:p>
          <w:p w14:paraId="17B5BD77" w14:textId="77777777" w:rsidR="00CD70E8" w:rsidRPr="00EA0133" w:rsidRDefault="00CD70E8" w:rsidP="00CD70E8">
            <w:pPr>
              <w:pStyle w:val="LagPararubrik"/>
              <w:rPr>
                <w:lang w:val="sv-FI"/>
              </w:rPr>
            </w:pPr>
            <w:r w:rsidRPr="00EA0133">
              <w:rPr>
                <w:lang w:val="sv-FI"/>
              </w:rPr>
              <w:t>Övriga bestämmelser</w:t>
            </w:r>
          </w:p>
          <w:p w14:paraId="3232420B" w14:textId="77777777" w:rsidR="00CD70E8" w:rsidRPr="00CA0B9F" w:rsidRDefault="00CD70E8" w:rsidP="00CD70E8">
            <w:pPr>
              <w:pStyle w:val="ANormal"/>
              <w:rPr>
                <w:b/>
                <w:bCs/>
                <w:lang w:val="sv-FI"/>
              </w:rPr>
            </w:pPr>
            <w:r w:rsidRPr="00EA0133">
              <w:rPr>
                <w:lang w:val="sv-FI"/>
              </w:rPr>
              <w:tab/>
              <w:t xml:space="preserve">För tjänsteinnehavare vid Ålands gymnasium gäller, förutom denna lags bestämmelser, </w:t>
            </w:r>
            <w:r w:rsidRPr="00B51DD2">
              <w:rPr>
                <w:b/>
                <w:bCs/>
                <w:lang w:val="sv-FI"/>
              </w:rPr>
              <w:t>det som överenskommits i tjänstekollektivavtal</w:t>
            </w:r>
            <w:r>
              <w:rPr>
                <w:lang w:val="sv-FI"/>
              </w:rPr>
              <w:t xml:space="preserve"> </w:t>
            </w:r>
            <w:r w:rsidRPr="00CA0B9F">
              <w:rPr>
                <w:b/>
                <w:bCs/>
                <w:lang w:val="sv-FI"/>
              </w:rPr>
              <w:t>samt bestämmelserna i landskapslagen om landskapets tjänsteinnehavare.</w:t>
            </w:r>
          </w:p>
          <w:p w14:paraId="15B7573D" w14:textId="77777777" w:rsidR="00CD70E8" w:rsidRDefault="00CD70E8">
            <w:pPr>
              <w:pStyle w:val="ANormal"/>
            </w:pPr>
          </w:p>
        </w:tc>
      </w:tr>
      <w:tr w:rsidR="008C1B59" w14:paraId="7A6D308E" w14:textId="77777777" w:rsidTr="004328C5">
        <w:tc>
          <w:tcPr>
            <w:tcW w:w="2426" w:type="pct"/>
          </w:tcPr>
          <w:p w14:paraId="7D318EBF" w14:textId="77777777" w:rsidR="008C1B59" w:rsidRDefault="008C1B59">
            <w:pPr>
              <w:pStyle w:val="ANormal"/>
            </w:pPr>
          </w:p>
          <w:p w14:paraId="020CDECE" w14:textId="77777777" w:rsidR="008C1B59" w:rsidRDefault="008C1B59">
            <w:pPr>
              <w:pStyle w:val="ANormal"/>
            </w:pPr>
          </w:p>
        </w:tc>
        <w:tc>
          <w:tcPr>
            <w:tcW w:w="146" w:type="pct"/>
          </w:tcPr>
          <w:p w14:paraId="42CC2954" w14:textId="77777777" w:rsidR="008C1B59" w:rsidRDefault="008C1B59">
            <w:pPr>
              <w:pStyle w:val="ANormal"/>
            </w:pPr>
          </w:p>
        </w:tc>
        <w:tc>
          <w:tcPr>
            <w:tcW w:w="2428" w:type="pct"/>
          </w:tcPr>
          <w:p w14:paraId="2C3F4CA1" w14:textId="77777777" w:rsidR="008C1B59" w:rsidRDefault="008C1B59">
            <w:pPr>
              <w:pStyle w:val="ANormal"/>
            </w:pPr>
          </w:p>
          <w:p w14:paraId="136B7E6E" w14:textId="77777777" w:rsidR="00CD70E8" w:rsidRDefault="00CD70E8">
            <w:pPr>
              <w:pStyle w:val="ANormal"/>
              <w:jc w:val="center"/>
            </w:pPr>
            <w:hyperlink w:anchor="_top" w:tooltip="Klicka för att gå till toppen av dokumentet" w:history="1">
              <w:r>
                <w:rPr>
                  <w:rStyle w:val="Hyperlnk"/>
                </w:rPr>
                <w:t>__________________</w:t>
              </w:r>
            </w:hyperlink>
          </w:p>
          <w:p w14:paraId="52BF784B" w14:textId="77777777" w:rsidR="00CD70E8" w:rsidRDefault="00CD70E8">
            <w:pPr>
              <w:pStyle w:val="ANormal"/>
            </w:pPr>
          </w:p>
          <w:p w14:paraId="69002515" w14:textId="77777777" w:rsidR="00CD70E8" w:rsidRDefault="00CD70E8">
            <w:pPr>
              <w:pStyle w:val="ANormal"/>
            </w:pPr>
            <w:r>
              <w:tab/>
              <w:t>Denna lag träder i kraft den</w:t>
            </w:r>
          </w:p>
          <w:p w14:paraId="459B92DC" w14:textId="77777777" w:rsidR="00CD70E8" w:rsidRDefault="00CD70E8">
            <w:pPr>
              <w:pStyle w:val="ANormal"/>
              <w:jc w:val="center"/>
            </w:pPr>
            <w:hyperlink w:anchor="_top" w:tooltip="Klicka för att gå till toppen av dokumentet" w:history="1">
              <w:r>
                <w:rPr>
                  <w:rStyle w:val="Hyperlnk"/>
                </w:rPr>
                <w:t>__________________</w:t>
              </w:r>
            </w:hyperlink>
          </w:p>
          <w:p w14:paraId="2D5A409A" w14:textId="671316A1" w:rsidR="00CD70E8" w:rsidRDefault="00CD70E8">
            <w:pPr>
              <w:pStyle w:val="ANormal"/>
            </w:pPr>
          </w:p>
        </w:tc>
      </w:tr>
    </w:tbl>
    <w:p w14:paraId="21F28BF4" w14:textId="77777777" w:rsidR="008C1B59" w:rsidRDefault="008C1B59">
      <w:pPr>
        <w:pStyle w:val="ANormal"/>
      </w:pPr>
    </w:p>
    <w:p w14:paraId="113CDCE3" w14:textId="77777777" w:rsidR="00CD70E8" w:rsidRDefault="00CD70E8">
      <w:pPr>
        <w:pStyle w:val="ANormal"/>
        <w:jc w:val="center"/>
      </w:pPr>
      <w:hyperlink w:anchor="_top" w:tooltip="Klicka för att gå till toppen av dokumentet" w:history="1">
        <w:r>
          <w:rPr>
            <w:rStyle w:val="Hyperlnk"/>
          </w:rPr>
          <w:t>__________________</w:t>
        </w:r>
      </w:hyperlink>
    </w:p>
    <w:p w14:paraId="36FDBB3E" w14:textId="5B4B40BD" w:rsidR="00F862F9" w:rsidRDefault="00F862F9">
      <w:pPr>
        <w:autoSpaceDE/>
        <w:autoSpaceDN/>
        <w:adjustRightInd/>
        <w:spacing w:line="240" w:lineRule="auto"/>
        <w:textAlignment w:val="auto"/>
        <w:rPr>
          <w:rFonts w:ascii="Times New Roman" w:eastAsia="Times New Roman" w:hAnsi="Times New Roman" w:cs="Times New Roman"/>
          <w:sz w:val="22"/>
          <w:lang w:eastAsia="sv-SE"/>
        </w:rPr>
      </w:pPr>
    </w:p>
    <w:p w14:paraId="64571276" w14:textId="7B6C2AE8" w:rsidR="000A68A1" w:rsidRDefault="000A68A1">
      <w:pPr>
        <w:autoSpaceDE/>
        <w:autoSpaceDN/>
        <w:adjustRightInd/>
        <w:spacing w:line="240" w:lineRule="auto"/>
        <w:textAlignment w:val="auto"/>
        <w:rPr>
          <w:rFonts w:ascii="Times New Roman" w:eastAsia="Times New Roman" w:hAnsi="Times New Roman" w:cs="Times New Roman"/>
          <w:sz w:val="22"/>
          <w:lang w:eastAsia="sv-SE"/>
        </w:rPr>
      </w:pPr>
      <w:r>
        <w:rPr>
          <w:rFonts w:ascii="Times New Roman" w:eastAsia="Times New Roman" w:hAnsi="Times New Roman" w:cs="Times New Roman"/>
          <w:sz w:val="22"/>
          <w:lang w:eastAsia="sv-SE"/>
        </w:rPr>
        <w:br w:type="page"/>
      </w:r>
    </w:p>
    <w:p w14:paraId="7FB6F1A6" w14:textId="77777777" w:rsidR="000A68A1" w:rsidRDefault="000A68A1">
      <w:pPr>
        <w:autoSpaceDE/>
        <w:autoSpaceDN/>
        <w:adjustRightInd/>
        <w:spacing w:line="240" w:lineRule="auto"/>
        <w:textAlignment w:val="auto"/>
        <w:rPr>
          <w:rFonts w:ascii="Times New Roman" w:eastAsia="Times New Roman" w:hAnsi="Times New Roman" w:cs="Times New Roman"/>
          <w:sz w:val="22"/>
          <w:lang w:eastAsia="sv-SE"/>
        </w:rPr>
      </w:pPr>
    </w:p>
    <w:p w14:paraId="3AD91E6B" w14:textId="3EF1A221" w:rsidR="00700976" w:rsidRDefault="00EC0938" w:rsidP="00700976">
      <w:pPr>
        <w:pStyle w:val="ANormal"/>
      </w:pPr>
      <w:r>
        <w:t>20</w:t>
      </w:r>
      <w:r w:rsidR="00700976">
        <w:t>.</w:t>
      </w:r>
    </w:p>
    <w:p w14:paraId="3670D034" w14:textId="77777777" w:rsidR="00700976" w:rsidRDefault="00700976" w:rsidP="00700976">
      <w:pPr>
        <w:pStyle w:val="ANormal"/>
      </w:pPr>
    </w:p>
    <w:p w14:paraId="20F032DC" w14:textId="37D052C2" w:rsidR="00700976" w:rsidRPr="00EA0133" w:rsidRDefault="00700976" w:rsidP="00700976">
      <w:pPr>
        <w:pStyle w:val="LagHuvRubr"/>
      </w:pPr>
      <w:bookmarkStart w:id="25" w:name="_Toc183694547"/>
      <w:r w:rsidRPr="00EA0133">
        <w:t>L A N D S K A P S L A G</w:t>
      </w:r>
      <w:r w:rsidRPr="00EA0133">
        <w:br/>
        <w:t xml:space="preserve">om ändring av </w:t>
      </w:r>
      <w:r w:rsidR="005E61B5">
        <w:t>2</w:t>
      </w:r>
      <w:r w:rsidR="00F05774">
        <w:t> §</w:t>
      </w:r>
      <w:r w:rsidR="005E61B5">
        <w:t xml:space="preserve"> 2</w:t>
      </w:r>
      <w:r w:rsidR="00F05774">
        <w:t> mom.</w:t>
      </w:r>
      <w:r w:rsidR="005E61B5">
        <w:t xml:space="preserve"> </w:t>
      </w:r>
      <w:r w:rsidRPr="00EA0133">
        <w:t xml:space="preserve">landskapslagen om </w:t>
      </w:r>
      <w:r>
        <w:t>Ålands kulturdelegation</w:t>
      </w:r>
      <w:bookmarkEnd w:id="25"/>
    </w:p>
    <w:p w14:paraId="39DBDED7" w14:textId="77777777" w:rsidR="00700976" w:rsidRDefault="00700976" w:rsidP="00700976">
      <w:pPr>
        <w:pStyle w:val="ANormal"/>
      </w:pPr>
    </w:p>
    <w:p w14:paraId="4300AB6E" w14:textId="76C90A24" w:rsidR="00700976" w:rsidRPr="00EA0133" w:rsidRDefault="00700976" w:rsidP="00700976">
      <w:pPr>
        <w:pStyle w:val="ANormal"/>
      </w:pPr>
      <w:r w:rsidRPr="00EA0133">
        <w:tab/>
        <w:t xml:space="preserve">I enlighet med lagtingets beslut </w:t>
      </w:r>
      <w:r w:rsidRPr="00EA0133">
        <w:rPr>
          <w:b/>
          <w:bCs/>
        </w:rPr>
        <w:t>ändras</w:t>
      </w:r>
      <w:r w:rsidRPr="00EA0133">
        <w:t xml:space="preserve"> </w:t>
      </w:r>
      <w:r w:rsidR="007A1C33">
        <w:rPr>
          <w:shd w:val="clear" w:color="auto" w:fill="FFFFFF"/>
        </w:rPr>
        <w:t>inledningssatsen till 2</w:t>
      </w:r>
      <w:r w:rsidR="00F05774">
        <w:rPr>
          <w:shd w:val="clear" w:color="auto" w:fill="FFFFFF"/>
        </w:rPr>
        <w:t> §</w:t>
      </w:r>
      <w:r w:rsidR="007A1C33">
        <w:rPr>
          <w:shd w:val="clear" w:color="auto" w:fill="FFFFFF"/>
        </w:rPr>
        <w:t xml:space="preserve"> 2</w:t>
      </w:r>
      <w:r w:rsidR="00F05774">
        <w:rPr>
          <w:shd w:val="clear" w:color="auto" w:fill="FFFFFF"/>
        </w:rPr>
        <w:t> mom.</w:t>
      </w:r>
      <w:r w:rsidR="007A1C33">
        <w:rPr>
          <w:shd w:val="clear" w:color="auto" w:fill="FFFFFF"/>
        </w:rPr>
        <w:t xml:space="preserve"> landskapslagen (1996:53) om Ålands kulturdelegation </w:t>
      </w:r>
      <w:r w:rsidRPr="00EA0133">
        <w:t>som följer:</w:t>
      </w:r>
    </w:p>
    <w:p w14:paraId="0BBD8630" w14:textId="77777777" w:rsidR="00700976" w:rsidRDefault="00700976" w:rsidP="00700976">
      <w:pPr>
        <w:pStyle w:val="ANormal"/>
      </w:pPr>
    </w:p>
    <w:p w14:paraId="00D19025" w14:textId="77777777" w:rsidR="00700976" w:rsidRDefault="00700976" w:rsidP="00700976">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700976" w14:paraId="6C436A44" w14:textId="77777777" w:rsidTr="004328C5">
        <w:tc>
          <w:tcPr>
            <w:tcW w:w="2426" w:type="pct"/>
          </w:tcPr>
          <w:p w14:paraId="02939178" w14:textId="77777777" w:rsidR="00700976" w:rsidRDefault="00700976" w:rsidP="00ED6F81">
            <w:pPr>
              <w:pStyle w:val="xCelltext"/>
              <w:jc w:val="center"/>
            </w:pPr>
            <w:r>
              <w:t>Gällande lydelse</w:t>
            </w:r>
          </w:p>
        </w:tc>
        <w:tc>
          <w:tcPr>
            <w:tcW w:w="146" w:type="pct"/>
          </w:tcPr>
          <w:p w14:paraId="72405AA5" w14:textId="77777777" w:rsidR="00700976" w:rsidRDefault="00700976" w:rsidP="00ED6F81">
            <w:pPr>
              <w:pStyle w:val="xCelltext"/>
              <w:jc w:val="center"/>
            </w:pPr>
          </w:p>
        </w:tc>
        <w:tc>
          <w:tcPr>
            <w:tcW w:w="2428" w:type="pct"/>
          </w:tcPr>
          <w:p w14:paraId="29E25E2B" w14:textId="77777777" w:rsidR="00700976" w:rsidRDefault="00700976" w:rsidP="00ED6F81">
            <w:pPr>
              <w:pStyle w:val="xCelltext"/>
              <w:jc w:val="center"/>
            </w:pPr>
            <w:r>
              <w:t>Föreslagen lydelse</w:t>
            </w:r>
          </w:p>
        </w:tc>
      </w:tr>
      <w:tr w:rsidR="00700976" w14:paraId="3C07F420" w14:textId="77777777" w:rsidTr="004328C5">
        <w:tc>
          <w:tcPr>
            <w:tcW w:w="2426" w:type="pct"/>
          </w:tcPr>
          <w:p w14:paraId="395EB570" w14:textId="77777777" w:rsidR="00D6051D" w:rsidRDefault="00D6051D" w:rsidP="00D6051D">
            <w:pPr>
              <w:pStyle w:val="ANormal"/>
            </w:pPr>
          </w:p>
          <w:p w14:paraId="715099F4" w14:textId="6A7C3088" w:rsidR="00700976" w:rsidRPr="00A501A0" w:rsidRDefault="009B3F00" w:rsidP="00ED6F81">
            <w:pPr>
              <w:pStyle w:val="LagParagraf"/>
            </w:pPr>
            <w:r>
              <w:t>2</w:t>
            </w:r>
            <w:r w:rsidR="00F05774">
              <w:t> §</w:t>
            </w:r>
          </w:p>
          <w:p w14:paraId="3C2F0B2B" w14:textId="39CADF66" w:rsidR="00700976" w:rsidRPr="00A501A0" w:rsidRDefault="009B3F00" w:rsidP="00ED6F81">
            <w:pPr>
              <w:pStyle w:val="LagPararubrik"/>
            </w:pPr>
            <w:r>
              <w:t>Kulturdelegationens verksamhet</w:t>
            </w:r>
          </w:p>
          <w:p w14:paraId="73CC4F41" w14:textId="77777777" w:rsidR="00700976" w:rsidRPr="00A501A0" w:rsidRDefault="00700976" w:rsidP="00ED6F81">
            <w:pPr>
              <w:pStyle w:val="ANormal"/>
            </w:pPr>
            <w:r w:rsidRPr="00A501A0">
              <w:t xml:space="preserve">- - - - - - - - - - - - - - - - - - - - - - - - - - - - - - </w:t>
            </w:r>
          </w:p>
          <w:p w14:paraId="00095A44" w14:textId="3196B430" w:rsidR="00700976" w:rsidRDefault="00700976" w:rsidP="00ED6F81">
            <w:pPr>
              <w:pStyle w:val="ANormal"/>
            </w:pPr>
            <w:r w:rsidRPr="00A501A0">
              <w:tab/>
            </w:r>
            <w:r w:rsidR="002B1E96">
              <w:t>Delegationen skall ta initiativ i kulturfrågor och skall härvid på föredragning av vederbörande tjänsteman och i enlighet med landskapsregeringens instruktioner därom</w:t>
            </w:r>
          </w:p>
          <w:p w14:paraId="59FAAACD" w14:textId="77777777" w:rsidR="00700976" w:rsidRDefault="00700976" w:rsidP="00ED6F81">
            <w:pPr>
              <w:pStyle w:val="ANormal"/>
            </w:pPr>
            <w:r w:rsidRPr="00A501A0">
              <w:t>- - - - - - - - - - - - - - - - - - - - - - - - - - -</w:t>
            </w:r>
            <w:r>
              <w:t xml:space="preserve"> - - -</w:t>
            </w:r>
          </w:p>
          <w:p w14:paraId="6DB2AC9F" w14:textId="77777777" w:rsidR="00D6051D" w:rsidRDefault="00D6051D" w:rsidP="00ED6F81">
            <w:pPr>
              <w:pStyle w:val="ANormal"/>
            </w:pPr>
          </w:p>
        </w:tc>
        <w:tc>
          <w:tcPr>
            <w:tcW w:w="146" w:type="pct"/>
          </w:tcPr>
          <w:p w14:paraId="7A954C15" w14:textId="77777777" w:rsidR="00700976" w:rsidRDefault="00700976" w:rsidP="00ED6F81">
            <w:pPr>
              <w:pStyle w:val="ANormal"/>
            </w:pPr>
          </w:p>
        </w:tc>
        <w:tc>
          <w:tcPr>
            <w:tcW w:w="2428" w:type="pct"/>
          </w:tcPr>
          <w:p w14:paraId="29C522C5" w14:textId="77777777" w:rsidR="00D6051D" w:rsidRDefault="00D6051D" w:rsidP="00D6051D">
            <w:pPr>
              <w:pStyle w:val="ANormal"/>
            </w:pPr>
          </w:p>
          <w:p w14:paraId="4C94C73A" w14:textId="58EA261E" w:rsidR="00700976" w:rsidRPr="00A501A0" w:rsidRDefault="009B3F00" w:rsidP="00ED6F81">
            <w:pPr>
              <w:pStyle w:val="LagParagraf"/>
            </w:pPr>
            <w:r>
              <w:t>2</w:t>
            </w:r>
            <w:r w:rsidR="00F05774">
              <w:t> §</w:t>
            </w:r>
          </w:p>
          <w:p w14:paraId="02ABD0D1" w14:textId="69F58119" w:rsidR="00700976" w:rsidRPr="00A501A0" w:rsidRDefault="009B3F00" w:rsidP="00ED6F81">
            <w:pPr>
              <w:pStyle w:val="LagPararubrik"/>
            </w:pPr>
            <w:r>
              <w:t>Kulturdelegationens verksamhet</w:t>
            </w:r>
          </w:p>
          <w:p w14:paraId="1476A61D" w14:textId="77777777" w:rsidR="00700976" w:rsidRPr="00A501A0" w:rsidRDefault="00700976" w:rsidP="00ED6F81">
            <w:pPr>
              <w:pStyle w:val="ANormal"/>
            </w:pPr>
            <w:r w:rsidRPr="00A501A0">
              <w:t xml:space="preserve">- - - - - - - - - - - - - - - - - - - - - - - - - - - - - - </w:t>
            </w:r>
          </w:p>
          <w:p w14:paraId="3D934D6E" w14:textId="2EE5264A" w:rsidR="002B1E96" w:rsidRDefault="00D6051D" w:rsidP="009B3F00">
            <w:pPr>
              <w:pStyle w:val="ANormal"/>
              <w:rPr>
                <w:shd w:val="clear" w:color="auto" w:fill="FFFFFF"/>
              </w:rPr>
            </w:pPr>
            <w:r>
              <w:rPr>
                <w:shd w:val="clear" w:color="auto" w:fill="FFFFFF"/>
              </w:rPr>
              <w:tab/>
            </w:r>
            <w:r w:rsidR="002B1E96">
              <w:rPr>
                <w:shd w:val="clear" w:color="auto" w:fill="FFFFFF"/>
              </w:rPr>
              <w:t xml:space="preserve">Delegationen </w:t>
            </w:r>
            <w:r w:rsidR="002B1E96" w:rsidRPr="00B0158B">
              <w:rPr>
                <w:b/>
                <w:bCs/>
                <w:shd w:val="clear" w:color="auto" w:fill="FFFFFF"/>
              </w:rPr>
              <w:t>ska</w:t>
            </w:r>
            <w:r w:rsidR="002B1E96">
              <w:rPr>
                <w:shd w:val="clear" w:color="auto" w:fill="FFFFFF"/>
              </w:rPr>
              <w:t xml:space="preserve"> ta initiativ i kulturfrågor och </w:t>
            </w:r>
            <w:r w:rsidR="002B1E96" w:rsidRPr="00B0158B">
              <w:rPr>
                <w:b/>
                <w:bCs/>
                <w:shd w:val="clear" w:color="auto" w:fill="FFFFFF"/>
              </w:rPr>
              <w:t>ska</w:t>
            </w:r>
            <w:r w:rsidR="002B1E96">
              <w:rPr>
                <w:shd w:val="clear" w:color="auto" w:fill="FFFFFF"/>
              </w:rPr>
              <w:t xml:space="preserve"> på föredragning av </w:t>
            </w:r>
            <w:r w:rsidR="002B1E96" w:rsidRPr="00B0158B">
              <w:rPr>
                <w:b/>
                <w:bCs/>
                <w:shd w:val="clear" w:color="auto" w:fill="FFFFFF"/>
              </w:rPr>
              <w:t>den ansvariga tjänsteinnehavaren</w:t>
            </w:r>
            <w:r w:rsidR="002B1E96">
              <w:rPr>
                <w:shd w:val="clear" w:color="auto" w:fill="FFFFFF"/>
              </w:rPr>
              <w:t xml:space="preserve"> och i enlighet med landskapsregeringens instruktioner</w:t>
            </w:r>
          </w:p>
          <w:p w14:paraId="214419A7" w14:textId="77777777" w:rsidR="00B0158B" w:rsidRDefault="00B0158B" w:rsidP="009B3F00">
            <w:pPr>
              <w:pStyle w:val="ANormal"/>
            </w:pPr>
          </w:p>
          <w:p w14:paraId="7C9136BD" w14:textId="77777777" w:rsidR="00700976" w:rsidRDefault="00700976" w:rsidP="009B3F00">
            <w:pPr>
              <w:pStyle w:val="ANormal"/>
            </w:pPr>
            <w:r w:rsidRPr="00A501A0">
              <w:t>- - - - - - - - - - - - - - - - - - - - - - - - - - -</w:t>
            </w:r>
            <w:r>
              <w:t xml:space="preserve"> - - -</w:t>
            </w:r>
          </w:p>
          <w:p w14:paraId="7D6C3A5D" w14:textId="2B6D83BD" w:rsidR="00D6051D" w:rsidRDefault="00D6051D" w:rsidP="009B3F00">
            <w:pPr>
              <w:pStyle w:val="ANormal"/>
            </w:pPr>
          </w:p>
        </w:tc>
      </w:tr>
      <w:tr w:rsidR="00D6051D" w14:paraId="7095207C" w14:textId="77777777" w:rsidTr="004328C5">
        <w:tc>
          <w:tcPr>
            <w:tcW w:w="2426" w:type="pct"/>
          </w:tcPr>
          <w:p w14:paraId="1E195C22" w14:textId="77777777" w:rsidR="00D6051D" w:rsidRDefault="00D6051D" w:rsidP="00D6051D">
            <w:pPr>
              <w:pStyle w:val="ANormal"/>
            </w:pPr>
          </w:p>
        </w:tc>
        <w:tc>
          <w:tcPr>
            <w:tcW w:w="146" w:type="pct"/>
          </w:tcPr>
          <w:p w14:paraId="4DF03E92" w14:textId="77777777" w:rsidR="00D6051D" w:rsidRDefault="00D6051D" w:rsidP="00ED6F81">
            <w:pPr>
              <w:pStyle w:val="ANormal"/>
            </w:pPr>
          </w:p>
        </w:tc>
        <w:tc>
          <w:tcPr>
            <w:tcW w:w="2428" w:type="pct"/>
          </w:tcPr>
          <w:p w14:paraId="00F3E624" w14:textId="77777777" w:rsidR="00D6051D" w:rsidRDefault="00D6051D" w:rsidP="00D6051D">
            <w:pPr>
              <w:pStyle w:val="ANormal"/>
            </w:pPr>
          </w:p>
          <w:p w14:paraId="27D09998" w14:textId="77777777" w:rsidR="00D6051D" w:rsidRDefault="00D6051D">
            <w:pPr>
              <w:pStyle w:val="ANormal"/>
              <w:jc w:val="center"/>
            </w:pPr>
            <w:hyperlink w:anchor="_top" w:tooltip="Klicka för att gå till toppen av dokumentet" w:history="1">
              <w:r>
                <w:rPr>
                  <w:rStyle w:val="Hyperlnk"/>
                </w:rPr>
                <w:t>__________________</w:t>
              </w:r>
            </w:hyperlink>
          </w:p>
          <w:p w14:paraId="5CE26C05" w14:textId="77777777" w:rsidR="00D6051D" w:rsidRDefault="00D6051D" w:rsidP="00D6051D">
            <w:pPr>
              <w:pStyle w:val="ANormal"/>
            </w:pPr>
          </w:p>
          <w:p w14:paraId="52687B02" w14:textId="77777777" w:rsidR="00D6051D" w:rsidRDefault="00D6051D" w:rsidP="00D6051D">
            <w:pPr>
              <w:pStyle w:val="ANormal"/>
            </w:pPr>
            <w:r>
              <w:tab/>
              <w:t>Denna lag träder i kraft den</w:t>
            </w:r>
          </w:p>
          <w:p w14:paraId="0D43EF92" w14:textId="77777777" w:rsidR="00D6051D" w:rsidRDefault="00D6051D">
            <w:pPr>
              <w:pStyle w:val="ANormal"/>
              <w:jc w:val="center"/>
            </w:pPr>
            <w:hyperlink w:anchor="_top" w:tooltip="Klicka för att gå till toppen av dokumentet" w:history="1">
              <w:r>
                <w:rPr>
                  <w:rStyle w:val="Hyperlnk"/>
                </w:rPr>
                <w:t>__________________</w:t>
              </w:r>
            </w:hyperlink>
          </w:p>
          <w:p w14:paraId="149D460D" w14:textId="6BCA6A0E" w:rsidR="00D6051D" w:rsidRDefault="00D6051D" w:rsidP="00D6051D">
            <w:pPr>
              <w:pStyle w:val="ANormal"/>
            </w:pPr>
          </w:p>
        </w:tc>
      </w:tr>
    </w:tbl>
    <w:p w14:paraId="4109A55A" w14:textId="77777777" w:rsidR="00F862F9" w:rsidRDefault="00F862F9" w:rsidP="00870095">
      <w:pPr>
        <w:pStyle w:val="ANormal"/>
      </w:pPr>
    </w:p>
    <w:p w14:paraId="7A81F2D8" w14:textId="77777777" w:rsidR="00D6051D" w:rsidRDefault="00D6051D">
      <w:pPr>
        <w:pStyle w:val="ANormal"/>
        <w:jc w:val="center"/>
      </w:pPr>
      <w:hyperlink w:anchor="_top" w:tooltip="Klicka för att gå till toppen av dokumentet" w:history="1">
        <w:r>
          <w:rPr>
            <w:rStyle w:val="Hyperlnk"/>
          </w:rPr>
          <w:t>__________________</w:t>
        </w:r>
      </w:hyperlink>
    </w:p>
    <w:p w14:paraId="512C4A7A" w14:textId="6FCB22CC" w:rsidR="00D6051D" w:rsidRDefault="00D6051D">
      <w:pPr>
        <w:autoSpaceDE/>
        <w:autoSpaceDN/>
        <w:adjustRightInd/>
        <w:spacing w:line="240" w:lineRule="auto"/>
        <w:textAlignment w:val="auto"/>
        <w:rPr>
          <w:rFonts w:ascii="Times New Roman" w:eastAsia="Times New Roman" w:hAnsi="Times New Roman" w:cs="Times New Roman"/>
          <w:sz w:val="22"/>
          <w:lang w:eastAsia="sv-SE"/>
        </w:rPr>
      </w:pPr>
    </w:p>
    <w:p w14:paraId="7B710527" w14:textId="40F6CC8A" w:rsidR="00CD70E8" w:rsidRDefault="00EC0938" w:rsidP="00870095">
      <w:pPr>
        <w:pStyle w:val="ANormal"/>
      </w:pPr>
      <w:r>
        <w:t>21</w:t>
      </w:r>
      <w:r w:rsidR="00CD70E8">
        <w:t>.</w:t>
      </w:r>
    </w:p>
    <w:p w14:paraId="07FF74C6" w14:textId="77777777" w:rsidR="00CD70E8" w:rsidRDefault="00CD70E8" w:rsidP="00870095">
      <w:pPr>
        <w:pStyle w:val="ANormal"/>
      </w:pPr>
    </w:p>
    <w:p w14:paraId="1611E19E" w14:textId="77777777" w:rsidR="00CD70E8" w:rsidRPr="00EA0133" w:rsidRDefault="00CD70E8" w:rsidP="00CD70E8">
      <w:pPr>
        <w:pStyle w:val="LagHuvRubr"/>
      </w:pPr>
      <w:bookmarkStart w:id="26" w:name="_Toc123650508"/>
      <w:bookmarkStart w:id="27" w:name="_Toc183694548"/>
      <w:r w:rsidRPr="00EA0133">
        <w:t>L A N D S K A P S L A G</w:t>
      </w:r>
      <w:r w:rsidRPr="00EA0133">
        <w:br/>
        <w:t>om ändring av landskapslagen om hälso- och sjukvård</w:t>
      </w:r>
      <w:bookmarkEnd w:id="26"/>
      <w:bookmarkEnd w:id="27"/>
    </w:p>
    <w:p w14:paraId="2FC57EF9" w14:textId="77777777" w:rsidR="00CD70E8" w:rsidRDefault="00CD70E8" w:rsidP="00870095">
      <w:pPr>
        <w:pStyle w:val="ANormal"/>
      </w:pPr>
    </w:p>
    <w:p w14:paraId="6D2CA770" w14:textId="6AE29E92" w:rsidR="00E305D2" w:rsidRPr="00294837" w:rsidRDefault="00CD70E8" w:rsidP="00CD70E8">
      <w:pPr>
        <w:pStyle w:val="ANormal"/>
      </w:pPr>
      <w:r w:rsidRPr="00EA0133">
        <w:tab/>
      </w:r>
      <w:r w:rsidRPr="00294837">
        <w:t>I enlighet med lagtingets beslut</w:t>
      </w:r>
    </w:p>
    <w:p w14:paraId="40144767" w14:textId="6DAA34AF" w:rsidR="00E305D2" w:rsidRPr="00294837" w:rsidRDefault="00E305D2" w:rsidP="00CD70E8">
      <w:pPr>
        <w:pStyle w:val="ANormal"/>
      </w:pPr>
      <w:r w:rsidRPr="00294837">
        <w:tab/>
      </w:r>
      <w:r w:rsidR="00CD70E8" w:rsidRPr="00294837">
        <w:rPr>
          <w:b/>
          <w:bCs/>
        </w:rPr>
        <w:t>ändras</w:t>
      </w:r>
      <w:r w:rsidR="00CD70E8" w:rsidRPr="00294837">
        <w:t xml:space="preserve"> </w:t>
      </w:r>
      <w:r w:rsidR="004618E3" w:rsidRPr="00294837">
        <w:t>5</w:t>
      </w:r>
      <w:r w:rsidR="00F05774" w:rsidRPr="00294837">
        <w:t> §</w:t>
      </w:r>
      <w:r w:rsidR="004618E3" w:rsidRPr="00294837">
        <w:t xml:space="preserve"> 4</w:t>
      </w:r>
      <w:r w:rsidR="00F05774" w:rsidRPr="00294837">
        <w:t> mom.</w:t>
      </w:r>
      <w:r w:rsidR="004618E3" w:rsidRPr="00294837">
        <w:t xml:space="preserve">, </w:t>
      </w:r>
      <w:r w:rsidR="00CD70E8" w:rsidRPr="00294837">
        <w:t>6</w:t>
      </w:r>
      <w:r w:rsidR="00F05774" w:rsidRPr="00294837">
        <w:t> §</w:t>
      </w:r>
      <w:r w:rsidR="00CD70E8" w:rsidRPr="00294837">
        <w:t xml:space="preserve"> 2</w:t>
      </w:r>
      <w:r w:rsidR="00F05774" w:rsidRPr="00294837">
        <w:t> mom.</w:t>
      </w:r>
      <w:r w:rsidR="00CD70E8" w:rsidRPr="00294837">
        <w:t xml:space="preserve"> och 9</w:t>
      </w:r>
      <w:r w:rsidR="00F05774" w:rsidRPr="00294837">
        <w:t> §</w:t>
      </w:r>
      <w:r w:rsidR="00CD70E8" w:rsidRPr="00294837">
        <w:t xml:space="preserve"> 1</w:t>
      </w:r>
      <w:r w:rsidR="00F05774" w:rsidRPr="00294837">
        <w:t> mom.</w:t>
      </w:r>
      <w:r w:rsidR="00CD70E8" w:rsidRPr="00294837">
        <w:t xml:space="preserve"> landskapslagen (2011:114) om hälso- och sjukvård</w:t>
      </w:r>
      <w:r w:rsidR="000F2C03" w:rsidRPr="00294837">
        <w:t>, av dessa lagrum 5</w:t>
      </w:r>
      <w:r w:rsidR="00F05774" w:rsidRPr="00294837">
        <w:t> §</w:t>
      </w:r>
      <w:r w:rsidR="000F2C03" w:rsidRPr="00294837">
        <w:t xml:space="preserve"> 4</w:t>
      </w:r>
      <w:r w:rsidR="00F05774" w:rsidRPr="00294837">
        <w:t> mom.</w:t>
      </w:r>
      <w:r w:rsidR="000F2C03" w:rsidRPr="00294837">
        <w:t xml:space="preserve"> sådant det lyder i landskapslagen 2023/18</w:t>
      </w:r>
      <w:r w:rsidR="00F00E47" w:rsidRPr="00294837">
        <w:t xml:space="preserve"> och 9 § 1 mom. sådant det lyder i landskapslagen 2013/50,</w:t>
      </w:r>
      <w:r w:rsidRPr="00294837">
        <w:t xml:space="preserve"> samt</w:t>
      </w:r>
    </w:p>
    <w:p w14:paraId="65041022" w14:textId="25CC5932" w:rsidR="00E305D2" w:rsidRDefault="00E305D2" w:rsidP="00E305D2">
      <w:pPr>
        <w:pStyle w:val="ANormal"/>
      </w:pPr>
      <w:r w:rsidRPr="00294837">
        <w:rPr>
          <w:b/>
          <w:bCs/>
        </w:rPr>
        <w:tab/>
        <w:t>fogas till</w:t>
      </w:r>
      <w:r w:rsidRPr="00294837">
        <w:t xml:space="preserve"> 9</w:t>
      </w:r>
      <w:r w:rsidR="00F05774" w:rsidRPr="00294837">
        <w:t> §</w:t>
      </w:r>
      <w:r w:rsidR="00681064" w:rsidRPr="00294837">
        <w:t xml:space="preserve">, sådan den lyder i </w:t>
      </w:r>
      <w:r w:rsidR="00326403" w:rsidRPr="00294837">
        <w:t>landskapslagen 2013/50</w:t>
      </w:r>
      <w:r w:rsidRPr="00294837">
        <w:t xml:space="preserve"> ett nytt 5</w:t>
      </w:r>
      <w:r w:rsidR="00F05774" w:rsidRPr="00294837">
        <w:t> mom.</w:t>
      </w:r>
      <w:r w:rsidR="00F00E47" w:rsidRPr="00294837">
        <w:t xml:space="preserve">, </w:t>
      </w:r>
      <w:r w:rsidRPr="00294837">
        <w:t>som följer:</w:t>
      </w:r>
    </w:p>
    <w:p w14:paraId="4D39D7CC" w14:textId="12EA3C15" w:rsidR="00CD70E8" w:rsidRDefault="00CD70E8">
      <w:pPr>
        <w:pStyle w:val="ANormal"/>
      </w:pPr>
    </w:p>
    <w:p w14:paraId="54AB6096" w14:textId="77777777" w:rsidR="00D6051D" w:rsidRDefault="00D6051D">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CD70E8" w14:paraId="19491A04" w14:textId="77777777" w:rsidTr="004328C5">
        <w:tc>
          <w:tcPr>
            <w:tcW w:w="2426" w:type="pct"/>
          </w:tcPr>
          <w:p w14:paraId="3F188E38" w14:textId="77777777" w:rsidR="00CD70E8" w:rsidRDefault="00CD70E8">
            <w:pPr>
              <w:pStyle w:val="xCelltext"/>
              <w:jc w:val="center"/>
            </w:pPr>
            <w:r>
              <w:t>Gällande lydelse</w:t>
            </w:r>
          </w:p>
        </w:tc>
        <w:tc>
          <w:tcPr>
            <w:tcW w:w="146" w:type="pct"/>
          </w:tcPr>
          <w:p w14:paraId="2C14BD68" w14:textId="77777777" w:rsidR="00CD70E8" w:rsidRDefault="00CD70E8">
            <w:pPr>
              <w:pStyle w:val="xCelltext"/>
              <w:jc w:val="center"/>
            </w:pPr>
          </w:p>
        </w:tc>
        <w:tc>
          <w:tcPr>
            <w:tcW w:w="2428" w:type="pct"/>
          </w:tcPr>
          <w:p w14:paraId="32B30810" w14:textId="77777777" w:rsidR="00CD70E8" w:rsidRDefault="00CD70E8">
            <w:pPr>
              <w:pStyle w:val="xCelltext"/>
              <w:jc w:val="center"/>
            </w:pPr>
            <w:r>
              <w:t>Föreslagen lydelse</w:t>
            </w:r>
          </w:p>
        </w:tc>
      </w:tr>
      <w:tr w:rsidR="000F2C03" w14:paraId="72100F92" w14:textId="77777777" w:rsidTr="004328C5">
        <w:tc>
          <w:tcPr>
            <w:tcW w:w="2426" w:type="pct"/>
          </w:tcPr>
          <w:p w14:paraId="614A185F" w14:textId="77777777" w:rsidR="00860EC1" w:rsidRDefault="00860EC1" w:rsidP="00D6051D">
            <w:pPr>
              <w:pStyle w:val="ANormal"/>
            </w:pPr>
          </w:p>
          <w:p w14:paraId="51685BDF" w14:textId="4BA0F3A7" w:rsidR="00E702E7" w:rsidRPr="00A501A0" w:rsidRDefault="00E702E7" w:rsidP="00E702E7">
            <w:pPr>
              <w:pStyle w:val="LagParagraf"/>
            </w:pPr>
            <w:r w:rsidRPr="00A501A0">
              <w:t>5</w:t>
            </w:r>
            <w:r w:rsidR="00F05774">
              <w:t> §</w:t>
            </w:r>
          </w:p>
          <w:p w14:paraId="2B995773" w14:textId="77777777" w:rsidR="00E702E7" w:rsidRPr="00A501A0" w:rsidRDefault="00E702E7" w:rsidP="00E702E7">
            <w:pPr>
              <w:pStyle w:val="LagPararubrik"/>
            </w:pPr>
            <w:r w:rsidRPr="00A501A0">
              <w:t>Beslutsfattandet i styrelsen</w:t>
            </w:r>
          </w:p>
          <w:p w14:paraId="34BC9DA9" w14:textId="6C1CD431" w:rsidR="00E702E7" w:rsidRPr="00A501A0" w:rsidRDefault="00E702E7" w:rsidP="00E702E7">
            <w:pPr>
              <w:pStyle w:val="ANormal"/>
            </w:pPr>
            <w:r w:rsidRPr="00A501A0">
              <w:t xml:space="preserve">- - - - - - - - - - - - - - - - - - - - - - - - - - - - - - </w:t>
            </w:r>
          </w:p>
          <w:p w14:paraId="42F92FCA" w14:textId="5CFEF7B1" w:rsidR="00E702E7" w:rsidRDefault="00E702E7" w:rsidP="00E702E7">
            <w:pPr>
              <w:pStyle w:val="ANormal"/>
            </w:pPr>
            <w:r w:rsidRPr="00A501A0">
              <w:tab/>
              <w:t>Närvaro- och yttranderätt i styrelsen har hälso- och sjukvårdsdirektören och ledningsgruppens övriga medlemmar, den minister i landskapsregeringen som ansvarar för hälso- och sjukvården samt den tjänste</w:t>
            </w:r>
            <w:r>
              <w:t>man</w:t>
            </w:r>
            <w:r w:rsidRPr="00A501A0">
              <w:t xml:space="preserve"> som landskapsregeringen utser.</w:t>
            </w:r>
          </w:p>
          <w:p w14:paraId="59DD693E" w14:textId="77777777" w:rsidR="00E702E7" w:rsidRPr="00A501A0" w:rsidRDefault="00E702E7" w:rsidP="00E702E7">
            <w:pPr>
              <w:pStyle w:val="ANormal"/>
            </w:pPr>
          </w:p>
          <w:p w14:paraId="250D0F89" w14:textId="77777777" w:rsidR="000F2C03" w:rsidRDefault="00E702E7" w:rsidP="00E702E7">
            <w:pPr>
              <w:pStyle w:val="ANormal"/>
            </w:pPr>
            <w:r w:rsidRPr="00A501A0">
              <w:t>- - - - - - - - - - - - - - - - - - - - - - - - - - -</w:t>
            </w:r>
            <w:r>
              <w:t xml:space="preserve"> - - -</w:t>
            </w:r>
          </w:p>
          <w:p w14:paraId="278DB076" w14:textId="21F04670" w:rsidR="00D6051D" w:rsidRDefault="00D6051D" w:rsidP="00E702E7">
            <w:pPr>
              <w:pStyle w:val="ANormal"/>
            </w:pPr>
          </w:p>
        </w:tc>
        <w:tc>
          <w:tcPr>
            <w:tcW w:w="146" w:type="pct"/>
          </w:tcPr>
          <w:p w14:paraId="6C1B3F42" w14:textId="77777777" w:rsidR="000F2C03" w:rsidRDefault="000F2C03">
            <w:pPr>
              <w:pStyle w:val="ANormal"/>
            </w:pPr>
          </w:p>
          <w:p w14:paraId="01B7739E" w14:textId="77777777" w:rsidR="00860EC1" w:rsidRDefault="00860EC1">
            <w:pPr>
              <w:pStyle w:val="ANormal"/>
            </w:pPr>
          </w:p>
        </w:tc>
        <w:tc>
          <w:tcPr>
            <w:tcW w:w="2428" w:type="pct"/>
          </w:tcPr>
          <w:p w14:paraId="548C2AD7" w14:textId="77777777" w:rsidR="00860EC1" w:rsidRDefault="00860EC1" w:rsidP="00D6051D">
            <w:pPr>
              <w:pStyle w:val="ANormal"/>
            </w:pPr>
          </w:p>
          <w:p w14:paraId="063F157E" w14:textId="1AD6E1A8" w:rsidR="00E702E7" w:rsidRPr="00A501A0" w:rsidRDefault="00E702E7" w:rsidP="00E702E7">
            <w:pPr>
              <w:pStyle w:val="LagParagraf"/>
            </w:pPr>
            <w:r w:rsidRPr="00A501A0">
              <w:t>5</w:t>
            </w:r>
            <w:r w:rsidR="00F05774">
              <w:t> §</w:t>
            </w:r>
          </w:p>
          <w:p w14:paraId="3D284310" w14:textId="77777777" w:rsidR="00E702E7" w:rsidRPr="00A501A0" w:rsidRDefault="00E702E7" w:rsidP="00E702E7">
            <w:pPr>
              <w:pStyle w:val="LagPararubrik"/>
            </w:pPr>
            <w:r w:rsidRPr="00A501A0">
              <w:t>Beslutsfattandet i styrelsen</w:t>
            </w:r>
          </w:p>
          <w:p w14:paraId="4CA190CF" w14:textId="2378D890" w:rsidR="00E702E7" w:rsidRPr="00A501A0" w:rsidRDefault="00E702E7" w:rsidP="00E702E7">
            <w:pPr>
              <w:pStyle w:val="ANormal"/>
            </w:pPr>
            <w:r w:rsidRPr="00A501A0">
              <w:t xml:space="preserve">- - - - - - - - - - - - - - - - - - - - - - - - - - - - - - </w:t>
            </w:r>
          </w:p>
          <w:p w14:paraId="6D3D206D" w14:textId="77777777" w:rsidR="00E702E7" w:rsidRPr="00A501A0" w:rsidRDefault="00E702E7" w:rsidP="00E702E7">
            <w:pPr>
              <w:pStyle w:val="ANormal"/>
            </w:pPr>
            <w:r w:rsidRPr="00A501A0">
              <w:tab/>
              <w:t xml:space="preserve">Närvaro- och yttranderätt i styrelsen har hälso- och sjukvårdsdirektören och ledningsgruppens övriga medlemmar, den minister i landskapsregeringen som ansvarar för hälso- och sjukvården samt den </w:t>
            </w:r>
            <w:r w:rsidRPr="00E702E7">
              <w:rPr>
                <w:b/>
                <w:bCs/>
              </w:rPr>
              <w:t>tjänsteinnehavare</w:t>
            </w:r>
            <w:r w:rsidRPr="00A501A0">
              <w:t xml:space="preserve"> som landskapsregeringen utser.</w:t>
            </w:r>
          </w:p>
          <w:p w14:paraId="52E225AD" w14:textId="77777777" w:rsidR="000F2C03" w:rsidRDefault="00E702E7" w:rsidP="00E702E7">
            <w:pPr>
              <w:pStyle w:val="ANormal"/>
            </w:pPr>
            <w:r w:rsidRPr="00A501A0">
              <w:t>- - - - - - - - - - - - - - - - - - - - - - - - - - -</w:t>
            </w:r>
            <w:r>
              <w:t xml:space="preserve"> - - -</w:t>
            </w:r>
          </w:p>
          <w:p w14:paraId="75DB1DB8" w14:textId="4B492DA1" w:rsidR="00D6051D" w:rsidRDefault="00D6051D" w:rsidP="00E702E7">
            <w:pPr>
              <w:pStyle w:val="ANormal"/>
            </w:pPr>
          </w:p>
        </w:tc>
      </w:tr>
      <w:tr w:rsidR="00CD70E8" w14:paraId="4131FB71" w14:textId="77777777" w:rsidTr="004328C5">
        <w:tc>
          <w:tcPr>
            <w:tcW w:w="2426" w:type="pct"/>
          </w:tcPr>
          <w:p w14:paraId="2477DAE1" w14:textId="77777777" w:rsidR="00CD70E8" w:rsidRDefault="00CD70E8">
            <w:pPr>
              <w:pStyle w:val="ANormal"/>
            </w:pPr>
          </w:p>
          <w:p w14:paraId="6ECCBBB6" w14:textId="2FED33C2" w:rsidR="00CD70E8" w:rsidRPr="00EA0133" w:rsidRDefault="00CD70E8" w:rsidP="00CD70E8">
            <w:pPr>
              <w:pStyle w:val="LagParagraf"/>
              <w:rPr>
                <w:lang w:val="sv-FI"/>
              </w:rPr>
            </w:pPr>
            <w:r w:rsidRPr="00EA0133">
              <w:rPr>
                <w:lang w:val="sv-FI"/>
              </w:rPr>
              <w:t>6</w:t>
            </w:r>
            <w:r w:rsidR="00F05774">
              <w:rPr>
                <w:lang w:val="sv-FI"/>
              </w:rPr>
              <w:t> §</w:t>
            </w:r>
          </w:p>
          <w:p w14:paraId="3F4A206A" w14:textId="77777777" w:rsidR="00CD70E8" w:rsidRPr="00EA0133" w:rsidRDefault="00CD70E8" w:rsidP="00CD70E8">
            <w:pPr>
              <w:pStyle w:val="LagPararubrik"/>
              <w:rPr>
                <w:lang w:val="sv-FI"/>
              </w:rPr>
            </w:pPr>
            <w:r w:rsidRPr="00EA0133">
              <w:rPr>
                <w:lang w:val="sv-FI"/>
              </w:rPr>
              <w:t>Hälso- och sjukvårdsdirektören</w:t>
            </w:r>
          </w:p>
          <w:p w14:paraId="2AB20918" w14:textId="77777777" w:rsidR="00CD70E8" w:rsidRDefault="00CD70E8">
            <w:pPr>
              <w:pStyle w:val="ANormal"/>
            </w:pPr>
            <w:r>
              <w:t>- - - - - - - - - - - - - - - - - - - - - - - - - - - - - -</w:t>
            </w:r>
          </w:p>
          <w:p w14:paraId="03E68CC4" w14:textId="77777777" w:rsidR="00CD70E8" w:rsidRPr="00EA0133" w:rsidRDefault="00CD70E8" w:rsidP="00CD70E8">
            <w:pPr>
              <w:pStyle w:val="ANormal"/>
              <w:rPr>
                <w:lang w:val="sv-FI"/>
              </w:rPr>
            </w:pPr>
            <w:r w:rsidRPr="00EA0133">
              <w:rPr>
                <w:lang w:val="sv-FI"/>
              </w:rPr>
              <w:tab/>
              <w:t>Styrelsen får säga upp hälso- och sjukvårdsdirektören, förutom på de grunder som allmänt gäller uppsägning av landskapets tjänste</w:t>
            </w:r>
            <w:r>
              <w:rPr>
                <w:lang w:val="sv-FI"/>
              </w:rPr>
              <w:t>män</w:t>
            </w:r>
            <w:r w:rsidRPr="00EA0133">
              <w:rPr>
                <w:lang w:val="sv-FI"/>
              </w:rPr>
              <w:t>, när det med hänsyn till tjänstens natur finns ett godtagbart och motiverat skäl till uppsägningen. Uppsägningen får ske så att anställningen upphör med omedelbar verkan. I ett sådant fall har hälso- och sjukvårdsdirektören rätt till en ersättning som motsvarar lönen för uppsägningstiden.</w:t>
            </w:r>
          </w:p>
          <w:p w14:paraId="2514B1E5" w14:textId="5C25D24A" w:rsidR="00CD70E8" w:rsidRDefault="00CD70E8" w:rsidP="00CD70E8">
            <w:pPr>
              <w:pStyle w:val="ANormal"/>
            </w:pPr>
          </w:p>
        </w:tc>
        <w:tc>
          <w:tcPr>
            <w:tcW w:w="146" w:type="pct"/>
          </w:tcPr>
          <w:p w14:paraId="25F974F6" w14:textId="77777777" w:rsidR="00CD70E8" w:rsidRDefault="00CD70E8">
            <w:pPr>
              <w:pStyle w:val="ANormal"/>
            </w:pPr>
          </w:p>
        </w:tc>
        <w:tc>
          <w:tcPr>
            <w:tcW w:w="2428" w:type="pct"/>
          </w:tcPr>
          <w:p w14:paraId="6E08C1E1" w14:textId="77777777" w:rsidR="00CD70E8" w:rsidRDefault="00CD70E8">
            <w:pPr>
              <w:pStyle w:val="ANormal"/>
            </w:pPr>
          </w:p>
          <w:p w14:paraId="37D5DDC7" w14:textId="7D1D94AB" w:rsidR="00CD70E8" w:rsidRPr="00EA0133" w:rsidRDefault="00CD70E8" w:rsidP="00CD70E8">
            <w:pPr>
              <w:pStyle w:val="LagParagraf"/>
              <w:rPr>
                <w:lang w:val="sv-FI"/>
              </w:rPr>
            </w:pPr>
            <w:r w:rsidRPr="00EA0133">
              <w:rPr>
                <w:lang w:val="sv-FI"/>
              </w:rPr>
              <w:t>6</w:t>
            </w:r>
            <w:r w:rsidR="00F05774">
              <w:rPr>
                <w:lang w:val="sv-FI"/>
              </w:rPr>
              <w:t> §</w:t>
            </w:r>
          </w:p>
          <w:p w14:paraId="22A9E181" w14:textId="77777777" w:rsidR="00CD70E8" w:rsidRPr="00EA0133" w:rsidRDefault="00CD70E8" w:rsidP="00CD70E8">
            <w:pPr>
              <w:pStyle w:val="LagPararubrik"/>
              <w:rPr>
                <w:lang w:val="sv-FI"/>
              </w:rPr>
            </w:pPr>
            <w:r w:rsidRPr="00EA0133">
              <w:rPr>
                <w:lang w:val="sv-FI"/>
              </w:rPr>
              <w:t>Hälso- och sjukvårdsdirektören</w:t>
            </w:r>
          </w:p>
          <w:p w14:paraId="6A3CCCE8" w14:textId="40E841F3" w:rsidR="00CD70E8" w:rsidRPr="00CD70E8" w:rsidRDefault="00CD70E8" w:rsidP="00CD70E8">
            <w:pPr>
              <w:pStyle w:val="ANormal"/>
            </w:pPr>
            <w:r>
              <w:t>- - - - - - - - - - - - - - - - - - - - - - - - - - - - - -</w:t>
            </w:r>
          </w:p>
          <w:p w14:paraId="398DBF37" w14:textId="77777777" w:rsidR="00CD70E8" w:rsidRPr="00EA0133" w:rsidRDefault="00CD70E8" w:rsidP="00CD70E8">
            <w:pPr>
              <w:pStyle w:val="ANormal"/>
              <w:rPr>
                <w:lang w:val="sv-FI"/>
              </w:rPr>
            </w:pPr>
            <w:r w:rsidRPr="00EA0133">
              <w:rPr>
                <w:lang w:val="sv-FI"/>
              </w:rPr>
              <w:tab/>
              <w:t xml:space="preserve">Styrelsen får säga upp hälso- och sjukvårdsdirektören, förutom på de grunder som allmänt gäller uppsägning av landskapets </w:t>
            </w:r>
            <w:r w:rsidRPr="00393958">
              <w:rPr>
                <w:b/>
                <w:bCs/>
                <w:lang w:val="sv-FI"/>
              </w:rPr>
              <w:t>tjänsteinnehavare,</w:t>
            </w:r>
            <w:r w:rsidRPr="00EA0133">
              <w:rPr>
                <w:lang w:val="sv-FI"/>
              </w:rPr>
              <w:t xml:space="preserve"> när det med hänsyn till tjänstens natur finns ett godtagbart och motiverat skäl till uppsägningen. Uppsägningen får ske så att anställningen upphör med omedelbar verkan. I ett sådant fall har hälso- och sjukvårdsdirektören rätt till en ersättning som motsvarar lönen för uppsägningstiden.</w:t>
            </w:r>
          </w:p>
          <w:p w14:paraId="6102BDA3" w14:textId="189E8A3C" w:rsidR="00CD70E8" w:rsidRDefault="00CD70E8" w:rsidP="00CD70E8">
            <w:pPr>
              <w:pStyle w:val="ANormal"/>
            </w:pPr>
          </w:p>
        </w:tc>
      </w:tr>
      <w:tr w:rsidR="00CD70E8" w14:paraId="22CAFF89" w14:textId="77777777" w:rsidTr="004328C5">
        <w:tc>
          <w:tcPr>
            <w:tcW w:w="2426" w:type="pct"/>
          </w:tcPr>
          <w:p w14:paraId="2926E942" w14:textId="77777777" w:rsidR="00CD70E8" w:rsidRDefault="00CD70E8">
            <w:pPr>
              <w:pStyle w:val="ANormal"/>
            </w:pPr>
          </w:p>
          <w:p w14:paraId="2EDB10E3" w14:textId="2EE93DBC" w:rsidR="00CD70E8" w:rsidRPr="00EA0133" w:rsidRDefault="00CD70E8" w:rsidP="00CD70E8">
            <w:pPr>
              <w:pStyle w:val="LagParagraf"/>
              <w:rPr>
                <w:lang w:val="sv-FI"/>
              </w:rPr>
            </w:pPr>
            <w:r w:rsidRPr="00EA0133">
              <w:rPr>
                <w:lang w:val="sv-FI"/>
              </w:rPr>
              <w:t>9</w:t>
            </w:r>
            <w:r w:rsidR="00F05774">
              <w:rPr>
                <w:lang w:val="sv-FI"/>
              </w:rPr>
              <w:t> §</w:t>
            </w:r>
          </w:p>
          <w:p w14:paraId="2523AD42" w14:textId="77777777" w:rsidR="00CD70E8" w:rsidRPr="00EA0133" w:rsidRDefault="00CD70E8" w:rsidP="00CD70E8">
            <w:pPr>
              <w:pStyle w:val="LagPararubrik"/>
              <w:rPr>
                <w:lang w:val="sv-FI"/>
              </w:rPr>
            </w:pPr>
            <w:r w:rsidRPr="00EA0133">
              <w:rPr>
                <w:lang w:val="sv-FI"/>
              </w:rPr>
              <w:t>Ledningen och personalen</w:t>
            </w:r>
          </w:p>
          <w:p w14:paraId="64BA79D1" w14:textId="1CA935AA" w:rsidR="00CD70E8" w:rsidRPr="00EA0133" w:rsidRDefault="00CD70E8" w:rsidP="00CD70E8">
            <w:pPr>
              <w:pStyle w:val="ANormal"/>
              <w:rPr>
                <w:lang w:val="sv-FI"/>
              </w:rPr>
            </w:pPr>
            <w:r w:rsidRPr="00EA0133">
              <w:rPr>
                <w:lang w:val="sv-FI"/>
              </w:rPr>
              <w:tab/>
              <w:t xml:space="preserve">Vid Ålands hälso- och sjukvård kan finnas personal i offentligrättsligt och privaträttsligt anställningsförhållande. </w:t>
            </w:r>
            <w:r w:rsidRPr="00AB5084">
              <w:rPr>
                <w:b/>
                <w:bCs/>
              </w:rPr>
              <w:t>Ålands hälso- och sjukvård sköter de uppgifter som gäller dess personal och som enligt</w:t>
            </w:r>
            <w:r>
              <w:rPr>
                <w:b/>
                <w:bCs/>
              </w:rPr>
              <w:t xml:space="preserve"> </w:t>
            </w:r>
            <w:hyperlink r:id="rId26" w:history="1">
              <w:r w:rsidRPr="00AB5084">
                <w:rPr>
                  <w:b/>
                  <w:bCs/>
                </w:rPr>
                <w:t>tjänstemannalagen (1987:61) för landskapet Åland</w:t>
              </w:r>
            </w:hyperlink>
            <w:r>
              <w:rPr>
                <w:b/>
                <w:bCs/>
              </w:rPr>
              <w:t xml:space="preserve"> </w:t>
            </w:r>
            <w:r w:rsidRPr="00AB5084">
              <w:rPr>
                <w:b/>
                <w:bCs/>
              </w:rPr>
              <w:t>ska skötas av landskapsregeringen.</w:t>
            </w:r>
            <w:r w:rsidRPr="00AB5084">
              <w:rPr>
                <w:rFonts w:ascii="Open Sans" w:hAnsi="Open Sans"/>
                <w:b/>
                <w:bCs/>
                <w:color w:val="000000"/>
                <w:sz w:val="30"/>
                <w:szCs w:val="30"/>
                <w:shd w:val="clear" w:color="auto" w:fill="FFFFFF"/>
              </w:rPr>
              <w:t xml:space="preserve"> </w:t>
            </w:r>
            <w:r w:rsidRPr="00AB5084">
              <w:rPr>
                <w:b/>
                <w:bCs/>
              </w:rPr>
              <w:t>Landskapsregeringen</w:t>
            </w:r>
            <w:r w:rsidRPr="00AB5084">
              <w:rPr>
                <w:rFonts w:ascii="Open Sans" w:hAnsi="Open Sans"/>
                <w:b/>
                <w:bCs/>
                <w:color w:val="000000"/>
                <w:sz w:val="30"/>
                <w:szCs w:val="30"/>
                <w:shd w:val="clear" w:color="auto" w:fill="FFFFFF"/>
              </w:rPr>
              <w:t xml:space="preserve"> </w:t>
            </w:r>
            <w:r w:rsidRPr="00AB5084">
              <w:rPr>
                <w:b/>
                <w:bCs/>
              </w:rPr>
              <w:t>beslutar dock om permittering av personalen och efter myndighetens samtycke om förflyttning eller omplacering av en tjänsteman eller arbetstagare till och från en annan landskapsmyndighet eller -inrättning. Myndigheten beslutar om förflyttning eller omplacering inom myndigheten</w:t>
            </w:r>
            <w:r w:rsidRPr="00AB5084">
              <w:t>.</w:t>
            </w:r>
            <w:r>
              <w:t xml:space="preserve"> </w:t>
            </w:r>
            <w:r w:rsidRPr="00EA0133">
              <w:rPr>
                <w:lang w:val="sv-FI"/>
              </w:rPr>
              <w:t>Andra tjänster än tjänsten som hälso- och sjukvårdsdirektör inrättas och indras av styrelsen efter att landskapsregeringens utlåtande inhämtats. För de tjänster som styrelsen har för avsikt att inrätta eller indra ska behovsutredningar som sammanställts enligt landskapslagen om landskapets tjänsteinnehavare överlämnas till landskapsregeringen i samband med Ålands hälso- och sjukvårds budgetförslag. Landskapsregeringen ska avge utlåtande efter att förslaget till budget överlämnats till lagtinget och senast en månad efter att lagtinget fastställt budgeten. Om styrelsen har för avsikt att fatta beslut om inrättande eller indragning inom gällande budget kan behovsutredningen överlämnas vid en annan tidpunkt och landskapsregeringen ska avge utlåtande inom tre månader.</w:t>
            </w:r>
          </w:p>
          <w:p w14:paraId="155BB6C0" w14:textId="77777777" w:rsidR="00CD70E8" w:rsidRDefault="00CD70E8">
            <w:pPr>
              <w:pStyle w:val="ANormal"/>
            </w:pPr>
            <w:r>
              <w:t>- - - - - - - - - - - - - - - - - - - - - - - - - - - - - -</w:t>
            </w:r>
          </w:p>
          <w:p w14:paraId="058E79B7" w14:textId="77777777" w:rsidR="00CD70E8" w:rsidRPr="00D6051D" w:rsidRDefault="00D6051D">
            <w:pPr>
              <w:pStyle w:val="ANormal"/>
              <w:rPr>
                <w:i/>
                <w:iCs/>
              </w:rPr>
            </w:pPr>
            <w:r>
              <w:tab/>
            </w:r>
            <w:r w:rsidRPr="00D6051D">
              <w:rPr>
                <w:i/>
                <w:iCs/>
              </w:rPr>
              <w:t>Nytt moment</w:t>
            </w:r>
          </w:p>
          <w:p w14:paraId="1914E911" w14:textId="2DFFC3EA" w:rsidR="00D6051D" w:rsidRDefault="00D6051D">
            <w:pPr>
              <w:pStyle w:val="ANormal"/>
            </w:pPr>
          </w:p>
        </w:tc>
        <w:tc>
          <w:tcPr>
            <w:tcW w:w="146" w:type="pct"/>
          </w:tcPr>
          <w:p w14:paraId="523DF1FD" w14:textId="77777777" w:rsidR="00CD70E8" w:rsidRDefault="00CD70E8">
            <w:pPr>
              <w:pStyle w:val="ANormal"/>
            </w:pPr>
          </w:p>
        </w:tc>
        <w:tc>
          <w:tcPr>
            <w:tcW w:w="2428" w:type="pct"/>
          </w:tcPr>
          <w:p w14:paraId="1DF09F31" w14:textId="77777777" w:rsidR="00CD70E8" w:rsidRDefault="00CD70E8">
            <w:pPr>
              <w:pStyle w:val="ANormal"/>
            </w:pPr>
          </w:p>
          <w:p w14:paraId="69FABF0F" w14:textId="15C2D489" w:rsidR="00CD70E8" w:rsidRPr="00EA0133" w:rsidRDefault="00CD70E8" w:rsidP="00CD70E8">
            <w:pPr>
              <w:pStyle w:val="LagParagraf"/>
              <w:rPr>
                <w:lang w:val="sv-FI"/>
              </w:rPr>
            </w:pPr>
            <w:r w:rsidRPr="00EA0133">
              <w:rPr>
                <w:lang w:val="sv-FI"/>
              </w:rPr>
              <w:t>9</w:t>
            </w:r>
            <w:r w:rsidR="00F05774">
              <w:rPr>
                <w:lang w:val="sv-FI"/>
              </w:rPr>
              <w:t> §</w:t>
            </w:r>
          </w:p>
          <w:p w14:paraId="538092B1" w14:textId="77777777" w:rsidR="00CD70E8" w:rsidRPr="00EA0133" w:rsidRDefault="00CD70E8" w:rsidP="00CD70E8">
            <w:pPr>
              <w:pStyle w:val="LagPararubrik"/>
              <w:rPr>
                <w:lang w:val="sv-FI"/>
              </w:rPr>
            </w:pPr>
            <w:r w:rsidRPr="00EA0133">
              <w:rPr>
                <w:lang w:val="sv-FI"/>
              </w:rPr>
              <w:t>Ledningen och personalen</w:t>
            </w:r>
          </w:p>
          <w:p w14:paraId="06886DE4" w14:textId="1B5682B6" w:rsidR="00CD70E8" w:rsidRDefault="00CD70E8" w:rsidP="00CD70E8">
            <w:pPr>
              <w:pStyle w:val="ANormal"/>
              <w:rPr>
                <w:lang w:val="sv-FI"/>
              </w:rPr>
            </w:pPr>
            <w:r w:rsidRPr="00EA0133">
              <w:rPr>
                <w:lang w:val="sv-FI"/>
              </w:rPr>
              <w:tab/>
              <w:t xml:space="preserve">Vid Ålands hälso- och sjukvård kan finnas personal i </w:t>
            </w:r>
            <w:r w:rsidR="00C87F71" w:rsidRPr="00EC2BE8">
              <w:rPr>
                <w:b/>
                <w:bCs/>
                <w:lang w:val="sv-FI"/>
              </w:rPr>
              <w:t>tjänsteförhållande och</w:t>
            </w:r>
            <w:r w:rsidR="00EC2BE8" w:rsidRPr="00EC2BE8">
              <w:rPr>
                <w:b/>
                <w:bCs/>
                <w:lang w:val="sv-FI"/>
              </w:rPr>
              <w:t xml:space="preserve"> arbetsavtalsförhållande</w:t>
            </w:r>
            <w:r w:rsidRPr="00EC2BE8">
              <w:rPr>
                <w:b/>
                <w:bCs/>
                <w:lang w:val="sv-FI"/>
              </w:rPr>
              <w:t>.</w:t>
            </w:r>
            <w:r w:rsidRPr="00EA0133">
              <w:rPr>
                <w:lang w:val="sv-FI"/>
              </w:rPr>
              <w:t xml:space="preserve"> Andra tjänster än tjänsten som hälso- och sjukvårdsdirektör inrättas och indras av styrelsen efter att landskapsregeringens utlåtande inhämtats. För de tjänster som styrelsen har för avsikt att inrätta eller indra ska behovsutredningar som sammanställts enligt </w:t>
            </w:r>
            <w:r w:rsidRPr="00FB6708">
              <w:rPr>
                <w:b/>
                <w:bCs/>
                <w:lang w:val="sv-FI"/>
              </w:rPr>
              <w:t>landskapslagen om landskapets tjänsteinnehavare</w:t>
            </w:r>
            <w:r w:rsidRPr="00EA0133">
              <w:rPr>
                <w:lang w:val="sv-FI"/>
              </w:rPr>
              <w:t xml:space="preserve"> överlämnas till landskapsregeringen i samband med Ålands hälso- och sjukvårds budgetförslag. Landskapsregeringen ska avge utlåtande efter att förslaget till budget överlämnats till lagtinget och senast en månad efter att lagtinget fastställt budgeten. </w:t>
            </w:r>
            <w:bookmarkStart w:id="28" w:name="_Hlk116917168"/>
            <w:r w:rsidRPr="00EA0133">
              <w:rPr>
                <w:lang w:val="sv-FI"/>
              </w:rPr>
              <w:t>Om styrelsen har för avsikt att fatta beslut om inrättande eller indragning inom gällande budget kan behovsutredningen överlämnas vid en annan tidpunkt och landskapsregeringen ska avge utlåtande inom tre månader.</w:t>
            </w:r>
            <w:bookmarkEnd w:id="28"/>
          </w:p>
          <w:p w14:paraId="3AEC7249" w14:textId="77777777" w:rsidR="00CD70E8" w:rsidRDefault="00CD70E8" w:rsidP="00CD70E8">
            <w:pPr>
              <w:pStyle w:val="ANormal"/>
              <w:rPr>
                <w:lang w:val="sv-FI"/>
              </w:rPr>
            </w:pPr>
          </w:p>
          <w:p w14:paraId="5A571871" w14:textId="77777777" w:rsidR="00CD70E8" w:rsidRDefault="00CD70E8" w:rsidP="00CD70E8">
            <w:pPr>
              <w:pStyle w:val="ANormal"/>
              <w:rPr>
                <w:lang w:val="sv-FI"/>
              </w:rPr>
            </w:pPr>
          </w:p>
          <w:p w14:paraId="5A518289" w14:textId="77777777" w:rsidR="00CD70E8" w:rsidRDefault="00CD70E8" w:rsidP="00CD70E8">
            <w:pPr>
              <w:pStyle w:val="ANormal"/>
              <w:rPr>
                <w:lang w:val="sv-FI"/>
              </w:rPr>
            </w:pPr>
          </w:p>
          <w:p w14:paraId="0409B9A9" w14:textId="77777777" w:rsidR="00CD70E8" w:rsidRDefault="00CD70E8" w:rsidP="00CD70E8">
            <w:pPr>
              <w:pStyle w:val="ANormal"/>
              <w:rPr>
                <w:lang w:val="sv-FI"/>
              </w:rPr>
            </w:pPr>
          </w:p>
          <w:p w14:paraId="04242D7D" w14:textId="77777777" w:rsidR="00CD70E8" w:rsidRDefault="00CD70E8" w:rsidP="00CD70E8">
            <w:pPr>
              <w:pStyle w:val="ANormal"/>
              <w:rPr>
                <w:lang w:val="sv-FI"/>
              </w:rPr>
            </w:pPr>
          </w:p>
          <w:p w14:paraId="7AF1C483" w14:textId="77777777" w:rsidR="00CD70E8" w:rsidRDefault="00CD70E8" w:rsidP="00CD70E8">
            <w:pPr>
              <w:pStyle w:val="ANormal"/>
              <w:rPr>
                <w:lang w:val="sv-FI"/>
              </w:rPr>
            </w:pPr>
          </w:p>
          <w:p w14:paraId="280CC6F5" w14:textId="77777777" w:rsidR="00CD70E8" w:rsidRDefault="00CD70E8" w:rsidP="00CD70E8">
            <w:pPr>
              <w:pStyle w:val="ANormal"/>
              <w:rPr>
                <w:lang w:val="sv-FI"/>
              </w:rPr>
            </w:pPr>
          </w:p>
          <w:p w14:paraId="0D39781A" w14:textId="77777777" w:rsidR="00CD70E8" w:rsidRDefault="00CD70E8" w:rsidP="00CD70E8">
            <w:pPr>
              <w:pStyle w:val="ANormal"/>
              <w:rPr>
                <w:lang w:val="sv-FI"/>
              </w:rPr>
            </w:pPr>
          </w:p>
          <w:p w14:paraId="70C141C7" w14:textId="77777777" w:rsidR="00CD70E8" w:rsidRDefault="00CD70E8" w:rsidP="00CD70E8">
            <w:pPr>
              <w:pStyle w:val="ANormal"/>
              <w:rPr>
                <w:lang w:val="sv-FI"/>
              </w:rPr>
            </w:pPr>
          </w:p>
          <w:p w14:paraId="4105624F" w14:textId="77777777" w:rsidR="00CD70E8" w:rsidRDefault="00CD70E8" w:rsidP="00CD70E8">
            <w:pPr>
              <w:pStyle w:val="ANormal"/>
              <w:rPr>
                <w:lang w:val="sv-FI"/>
              </w:rPr>
            </w:pPr>
          </w:p>
          <w:p w14:paraId="069943A6" w14:textId="77777777" w:rsidR="00CD70E8" w:rsidRDefault="00CD70E8" w:rsidP="00CD70E8">
            <w:pPr>
              <w:pStyle w:val="ANormal"/>
              <w:rPr>
                <w:lang w:val="sv-FI"/>
              </w:rPr>
            </w:pPr>
          </w:p>
          <w:p w14:paraId="40C4EDB4" w14:textId="77777777" w:rsidR="00CD70E8" w:rsidRPr="00EA0133" w:rsidRDefault="00CD70E8" w:rsidP="00CD70E8">
            <w:pPr>
              <w:pStyle w:val="ANormal"/>
              <w:rPr>
                <w:lang w:val="sv-FI"/>
              </w:rPr>
            </w:pPr>
          </w:p>
          <w:p w14:paraId="5D36B2F8" w14:textId="77777777" w:rsidR="00CD70E8" w:rsidRDefault="00CD70E8">
            <w:pPr>
              <w:pStyle w:val="ANormal"/>
            </w:pPr>
            <w:r>
              <w:t>- - - - - - - - - - - - - - - - - - - - - - - - - - - - - -</w:t>
            </w:r>
          </w:p>
          <w:p w14:paraId="68AD2040" w14:textId="1F946341" w:rsidR="00D86513" w:rsidRPr="00190920" w:rsidRDefault="00D6051D" w:rsidP="00D86513">
            <w:pPr>
              <w:pStyle w:val="ANormal"/>
              <w:rPr>
                <w:lang w:val="sv-FI"/>
              </w:rPr>
            </w:pPr>
            <w:r>
              <w:rPr>
                <w:b/>
                <w:bCs/>
              </w:rPr>
              <w:tab/>
            </w:r>
            <w:r w:rsidR="00D86513" w:rsidRPr="00D86513">
              <w:rPr>
                <w:b/>
                <w:bCs/>
              </w:rPr>
              <w:t xml:space="preserve">Landskapsregeringen kan utfärda anvisningar för behandlingen av frågor </w:t>
            </w:r>
            <w:r w:rsidR="00D86513" w:rsidRPr="00D86513">
              <w:rPr>
                <w:b/>
                <w:bCs/>
              </w:rPr>
              <w:lastRenderedPageBreak/>
              <w:t>som gäller uppsägning eller hävning av tjänsteförhållanden eller varning åt tjänsteinnehavare eller ombildning av tjänsteförhållanden till arbetsavtalsförhållanden</w:t>
            </w:r>
            <w:r w:rsidR="00D86513">
              <w:t>.</w:t>
            </w:r>
          </w:p>
          <w:p w14:paraId="2D795552" w14:textId="77777777" w:rsidR="00CD70E8" w:rsidRDefault="00CD70E8">
            <w:pPr>
              <w:pStyle w:val="ANormal"/>
            </w:pPr>
          </w:p>
        </w:tc>
      </w:tr>
      <w:tr w:rsidR="00CD70E8" w14:paraId="04610EA9" w14:textId="77777777" w:rsidTr="004328C5">
        <w:tc>
          <w:tcPr>
            <w:tcW w:w="2426" w:type="pct"/>
          </w:tcPr>
          <w:p w14:paraId="3265253B" w14:textId="77777777" w:rsidR="00CD70E8" w:rsidRDefault="00CD70E8">
            <w:pPr>
              <w:pStyle w:val="ANormal"/>
            </w:pPr>
          </w:p>
          <w:p w14:paraId="70D6A80B" w14:textId="77777777" w:rsidR="00CD70E8" w:rsidRDefault="00CD70E8">
            <w:pPr>
              <w:pStyle w:val="ANormal"/>
            </w:pPr>
          </w:p>
        </w:tc>
        <w:tc>
          <w:tcPr>
            <w:tcW w:w="146" w:type="pct"/>
          </w:tcPr>
          <w:p w14:paraId="75F9B46A" w14:textId="77777777" w:rsidR="00CD70E8" w:rsidRDefault="00CD70E8">
            <w:pPr>
              <w:pStyle w:val="ANormal"/>
            </w:pPr>
          </w:p>
        </w:tc>
        <w:tc>
          <w:tcPr>
            <w:tcW w:w="2428" w:type="pct"/>
          </w:tcPr>
          <w:p w14:paraId="4DFC90CF" w14:textId="77777777" w:rsidR="004328C5" w:rsidRPr="004328C5" w:rsidRDefault="004328C5" w:rsidP="004328C5">
            <w:pPr>
              <w:pStyle w:val="ANormal"/>
            </w:pPr>
          </w:p>
          <w:p w14:paraId="4584E1DC" w14:textId="3DF07D1D" w:rsidR="00CD70E8" w:rsidRDefault="00CD70E8">
            <w:pPr>
              <w:pStyle w:val="ANormal"/>
              <w:jc w:val="center"/>
            </w:pPr>
            <w:hyperlink w:anchor="_top" w:tooltip="Klicka för att gå till toppen av dokumentet" w:history="1">
              <w:r>
                <w:rPr>
                  <w:rStyle w:val="Hyperlnk"/>
                </w:rPr>
                <w:t>__________________</w:t>
              </w:r>
            </w:hyperlink>
          </w:p>
          <w:p w14:paraId="21F3D21E" w14:textId="77777777" w:rsidR="00CD70E8" w:rsidRDefault="00CD70E8">
            <w:pPr>
              <w:pStyle w:val="ANormal"/>
            </w:pPr>
          </w:p>
          <w:p w14:paraId="3B073E32" w14:textId="77777777" w:rsidR="00CD70E8" w:rsidRDefault="00CD70E8">
            <w:pPr>
              <w:pStyle w:val="ANormal"/>
            </w:pPr>
            <w:r>
              <w:tab/>
              <w:t>Denna lag träder i kraft den</w:t>
            </w:r>
          </w:p>
          <w:p w14:paraId="1FE9E3ED" w14:textId="77777777" w:rsidR="00CD70E8" w:rsidRDefault="00CD70E8">
            <w:pPr>
              <w:pStyle w:val="ANormal"/>
              <w:jc w:val="center"/>
            </w:pPr>
            <w:hyperlink w:anchor="_top" w:tooltip="Klicka för att gå till toppen av dokumentet" w:history="1">
              <w:r>
                <w:rPr>
                  <w:rStyle w:val="Hyperlnk"/>
                </w:rPr>
                <w:t>__________________</w:t>
              </w:r>
            </w:hyperlink>
          </w:p>
          <w:p w14:paraId="078B419E" w14:textId="7896C4E5" w:rsidR="00CD70E8" w:rsidRDefault="00CD70E8">
            <w:pPr>
              <w:pStyle w:val="ANormal"/>
            </w:pPr>
          </w:p>
        </w:tc>
      </w:tr>
    </w:tbl>
    <w:p w14:paraId="3588071A" w14:textId="77777777" w:rsidR="00CD70E8" w:rsidRDefault="00CD70E8">
      <w:pPr>
        <w:pStyle w:val="ANormal"/>
      </w:pPr>
    </w:p>
    <w:p w14:paraId="1A61C7AB" w14:textId="77777777" w:rsidR="00CD70E8" w:rsidRDefault="00CD70E8">
      <w:pPr>
        <w:pStyle w:val="ANormal"/>
        <w:jc w:val="center"/>
      </w:pPr>
      <w:hyperlink w:anchor="_top" w:tooltip="Klicka för att gå till toppen av dokumentet" w:history="1">
        <w:r>
          <w:rPr>
            <w:rStyle w:val="Hyperlnk"/>
          </w:rPr>
          <w:t>__________________</w:t>
        </w:r>
      </w:hyperlink>
    </w:p>
    <w:p w14:paraId="4066741B" w14:textId="77777777" w:rsidR="00DF1957" w:rsidRDefault="00DF1957" w:rsidP="00870095">
      <w:pPr>
        <w:pStyle w:val="ANormal"/>
      </w:pPr>
    </w:p>
    <w:p w14:paraId="48CB7B86" w14:textId="4B99F28F" w:rsidR="00CD70E8" w:rsidRDefault="00EC0938" w:rsidP="00870095">
      <w:pPr>
        <w:pStyle w:val="ANormal"/>
      </w:pPr>
      <w:r>
        <w:t>22</w:t>
      </w:r>
      <w:r w:rsidR="00CD70E8">
        <w:t>.</w:t>
      </w:r>
    </w:p>
    <w:p w14:paraId="316AF91C" w14:textId="77777777" w:rsidR="00CD70E8" w:rsidRDefault="00CD70E8" w:rsidP="00870095">
      <w:pPr>
        <w:pStyle w:val="ANormal"/>
      </w:pPr>
    </w:p>
    <w:p w14:paraId="694D8877" w14:textId="77777777" w:rsidR="00CD70E8" w:rsidRPr="00EA0133" w:rsidRDefault="00CD70E8" w:rsidP="00CD70E8">
      <w:pPr>
        <w:pStyle w:val="LagHuvRubr"/>
        <w:rPr>
          <w:lang w:eastAsia="sv-FI"/>
        </w:rPr>
      </w:pPr>
      <w:bookmarkStart w:id="29" w:name="_Toc123650510"/>
      <w:bookmarkStart w:id="30" w:name="_Toc183694549"/>
      <w:r w:rsidRPr="003C4160">
        <w:rPr>
          <w:lang w:val="sv-FI"/>
        </w:rPr>
        <w:t>L A N D S K A P S L A G</w:t>
      </w:r>
      <w:r w:rsidRPr="003C4160">
        <w:rPr>
          <w:lang w:val="sv-FI"/>
        </w:rPr>
        <w:br/>
      </w:r>
      <w:r w:rsidRPr="00EA0133">
        <w:t>om ändring av landskapslagen om Ålands miljö- och hälsoskyddsmyndighet</w:t>
      </w:r>
      <w:bookmarkEnd w:id="29"/>
      <w:bookmarkEnd w:id="30"/>
    </w:p>
    <w:p w14:paraId="048E90A3" w14:textId="77777777" w:rsidR="00CD70E8" w:rsidRDefault="00CD70E8" w:rsidP="00870095">
      <w:pPr>
        <w:pStyle w:val="ANormal"/>
      </w:pPr>
    </w:p>
    <w:p w14:paraId="44AD6B6A" w14:textId="5C78FA51" w:rsidR="00CD70E8" w:rsidRPr="00EA0133" w:rsidRDefault="00CD70E8" w:rsidP="00CD70E8">
      <w:pPr>
        <w:pStyle w:val="ANormal"/>
      </w:pPr>
      <w:r w:rsidRPr="00EA0133">
        <w:tab/>
      </w:r>
      <w:r w:rsidRPr="00726C8B">
        <w:t>I enlighet med lagtingets beslut</w:t>
      </w:r>
      <w:r w:rsidR="00D6051D" w:rsidRPr="00726C8B">
        <w:t xml:space="preserve"> </w:t>
      </w:r>
      <w:r w:rsidRPr="00726C8B">
        <w:rPr>
          <w:b/>
          <w:bCs/>
        </w:rPr>
        <w:t>ändras</w:t>
      </w:r>
      <w:r w:rsidRPr="00726C8B">
        <w:t xml:space="preserve"> </w:t>
      </w:r>
      <w:r w:rsidR="004B1DC3" w:rsidRPr="00726C8B">
        <w:t>2</w:t>
      </w:r>
      <w:r w:rsidR="00F05774" w:rsidRPr="00726C8B">
        <w:t> §</w:t>
      </w:r>
      <w:r w:rsidR="004B1DC3" w:rsidRPr="00726C8B">
        <w:t xml:space="preserve">, </w:t>
      </w:r>
      <w:r w:rsidRPr="00726C8B">
        <w:t>5</w:t>
      </w:r>
      <w:r w:rsidR="00F05774" w:rsidRPr="00726C8B">
        <w:t> §</w:t>
      </w:r>
      <w:r w:rsidRPr="00726C8B">
        <w:t xml:space="preserve"> 2</w:t>
      </w:r>
      <w:r w:rsidR="00F05774" w:rsidRPr="00726C8B">
        <w:t> mom.</w:t>
      </w:r>
      <w:r w:rsidRPr="00726C8B">
        <w:t>, 6</w:t>
      </w:r>
      <w:r w:rsidR="00F05774" w:rsidRPr="00726C8B">
        <w:t> §</w:t>
      </w:r>
      <w:r w:rsidRPr="00726C8B">
        <w:t xml:space="preserve"> 4</w:t>
      </w:r>
      <w:r w:rsidR="00F05774" w:rsidRPr="00726C8B">
        <w:t> mom.</w:t>
      </w:r>
      <w:r w:rsidRPr="00726C8B">
        <w:t xml:space="preserve"> och 8</w:t>
      </w:r>
      <w:r w:rsidR="00F05774" w:rsidRPr="00726C8B">
        <w:t> §</w:t>
      </w:r>
      <w:r w:rsidRPr="00726C8B">
        <w:t xml:space="preserve"> </w:t>
      </w:r>
      <w:r w:rsidR="00906C65" w:rsidRPr="00726C8B">
        <w:t>landskapslagen (2007:115) om Ålands miljö- och hälsoskyddsmyndighet</w:t>
      </w:r>
      <w:r w:rsidRPr="00726C8B">
        <w:t>, sådana de lyder i landskapslagen 201</w:t>
      </w:r>
      <w:r w:rsidR="00F00E47" w:rsidRPr="00726C8B">
        <w:t>9</w:t>
      </w:r>
      <w:r w:rsidRPr="00726C8B">
        <w:t>/110</w:t>
      </w:r>
      <w:r w:rsidR="00103695" w:rsidRPr="00726C8B">
        <w:t xml:space="preserve">, </w:t>
      </w:r>
      <w:r w:rsidRPr="00726C8B">
        <w:t>som följer:</w:t>
      </w:r>
    </w:p>
    <w:p w14:paraId="56F5B68B" w14:textId="77777777" w:rsidR="00CD70E8" w:rsidRDefault="00CD70E8" w:rsidP="00870095">
      <w:pPr>
        <w:pStyle w:val="ANormal"/>
      </w:pPr>
    </w:p>
    <w:p w14:paraId="25DBC935" w14:textId="77777777" w:rsidR="00CD70E8" w:rsidRDefault="00CD70E8">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CD70E8" w14:paraId="1437D47A" w14:textId="77777777" w:rsidTr="004328C5">
        <w:tc>
          <w:tcPr>
            <w:tcW w:w="2426" w:type="pct"/>
          </w:tcPr>
          <w:p w14:paraId="7BC2C17B" w14:textId="77777777" w:rsidR="00CD70E8" w:rsidRDefault="00CD70E8">
            <w:pPr>
              <w:pStyle w:val="xCelltext"/>
              <w:jc w:val="center"/>
            </w:pPr>
            <w:r>
              <w:t>Gällande lydelse</w:t>
            </w:r>
          </w:p>
        </w:tc>
        <w:tc>
          <w:tcPr>
            <w:tcW w:w="146" w:type="pct"/>
          </w:tcPr>
          <w:p w14:paraId="7985739B" w14:textId="77777777" w:rsidR="00CD70E8" w:rsidRDefault="00CD70E8">
            <w:pPr>
              <w:pStyle w:val="xCelltext"/>
              <w:jc w:val="center"/>
            </w:pPr>
          </w:p>
        </w:tc>
        <w:tc>
          <w:tcPr>
            <w:tcW w:w="2428" w:type="pct"/>
          </w:tcPr>
          <w:p w14:paraId="0FB0FF1E" w14:textId="77777777" w:rsidR="00CD70E8" w:rsidRDefault="00CD70E8">
            <w:pPr>
              <w:pStyle w:val="xCelltext"/>
              <w:jc w:val="center"/>
            </w:pPr>
            <w:r>
              <w:t>Föreslagen lydelse</w:t>
            </w:r>
          </w:p>
        </w:tc>
      </w:tr>
      <w:tr w:rsidR="00CD70E8" w14:paraId="188BDCC5" w14:textId="77777777" w:rsidTr="004328C5">
        <w:tc>
          <w:tcPr>
            <w:tcW w:w="2426" w:type="pct"/>
          </w:tcPr>
          <w:p w14:paraId="3CDF1719" w14:textId="77777777" w:rsidR="00CD70E8" w:rsidRPr="002D598E" w:rsidRDefault="00CD70E8" w:rsidP="002D598E">
            <w:pPr>
              <w:pStyle w:val="ANormal"/>
            </w:pPr>
          </w:p>
          <w:p w14:paraId="2C89D8B2" w14:textId="3223D129" w:rsidR="002953B7" w:rsidRDefault="00CD0D25" w:rsidP="00CD0D25">
            <w:pPr>
              <w:pStyle w:val="LagParagraf"/>
            </w:pPr>
            <w:r>
              <w:t>2</w:t>
            </w:r>
            <w:r w:rsidR="00F05774">
              <w:t> §</w:t>
            </w:r>
          </w:p>
          <w:p w14:paraId="3E8505FB" w14:textId="0522467C" w:rsidR="00CD0D25" w:rsidRPr="00CD0D25" w:rsidRDefault="00CD0D25" w:rsidP="00CD0D25">
            <w:pPr>
              <w:pStyle w:val="LagPararubrik"/>
            </w:pPr>
            <w:r>
              <w:t>Styrning av myndigheten</w:t>
            </w:r>
          </w:p>
          <w:p w14:paraId="5F1CB1EC" w14:textId="5080CA80" w:rsidR="002D598E" w:rsidRDefault="002D598E" w:rsidP="002D598E">
            <w:pPr>
              <w:pStyle w:val="ANormal"/>
            </w:pPr>
            <w:r w:rsidRPr="002D598E">
              <w:t>-</w:t>
            </w:r>
            <w:r>
              <w:t xml:space="preserve"> - - - - - - - - - - - - - - - - - - - - - - - - - - - - -</w:t>
            </w:r>
          </w:p>
          <w:p w14:paraId="3A35167E" w14:textId="6BFE9BB7" w:rsidR="002953B7" w:rsidRPr="002D598E" w:rsidRDefault="00D6051D" w:rsidP="002D598E">
            <w:pPr>
              <w:pStyle w:val="ANormal"/>
            </w:pPr>
            <w:r>
              <w:tab/>
            </w:r>
            <w:r w:rsidR="002D598E" w:rsidRPr="002D598E">
              <w:t>Vid ÅMHM ska det finnas en myndighetschef. Myndighetschefen tillsätts och sägs upp av styrelsen och kan tillsättas för en viss tid</w:t>
            </w:r>
            <w:r w:rsidR="002D598E">
              <w:t>.</w:t>
            </w:r>
          </w:p>
          <w:p w14:paraId="7BD7DC81" w14:textId="77777777" w:rsidR="002953B7" w:rsidRDefault="002953B7" w:rsidP="002D598E">
            <w:pPr>
              <w:pStyle w:val="ANormal"/>
            </w:pPr>
          </w:p>
          <w:p w14:paraId="0FBB0304" w14:textId="77777777" w:rsidR="002D598E" w:rsidRDefault="002D598E" w:rsidP="002D598E">
            <w:pPr>
              <w:pStyle w:val="ANormal"/>
            </w:pPr>
          </w:p>
          <w:p w14:paraId="13954DE4" w14:textId="77777777" w:rsidR="002D598E" w:rsidRDefault="002D598E" w:rsidP="002D598E">
            <w:pPr>
              <w:pStyle w:val="ANormal"/>
            </w:pPr>
          </w:p>
          <w:p w14:paraId="7D7059A4" w14:textId="77777777" w:rsidR="002D598E" w:rsidRDefault="002D598E" w:rsidP="002D598E">
            <w:pPr>
              <w:pStyle w:val="ANormal"/>
            </w:pPr>
          </w:p>
          <w:p w14:paraId="62AD8578" w14:textId="77777777" w:rsidR="002D598E" w:rsidRDefault="002D598E" w:rsidP="002D598E">
            <w:pPr>
              <w:pStyle w:val="ANormal"/>
            </w:pPr>
          </w:p>
          <w:p w14:paraId="5BD2C5AC" w14:textId="77777777" w:rsidR="002D598E" w:rsidRDefault="002D598E" w:rsidP="002D598E">
            <w:pPr>
              <w:pStyle w:val="ANormal"/>
            </w:pPr>
          </w:p>
          <w:p w14:paraId="6578502C" w14:textId="7A318BAC" w:rsidR="002D598E" w:rsidRPr="002D598E" w:rsidRDefault="002D598E" w:rsidP="002D598E">
            <w:pPr>
              <w:pStyle w:val="ANormal"/>
            </w:pPr>
            <w:r w:rsidRPr="002D598E">
              <w:t>-</w:t>
            </w:r>
            <w:r>
              <w:t xml:space="preserve"> - - - - - - - - - - - - - - - - - - - - - - - - - - - - -</w:t>
            </w:r>
          </w:p>
          <w:p w14:paraId="5585FE8F" w14:textId="217B02BD" w:rsidR="00CD70E8" w:rsidRPr="002D598E" w:rsidRDefault="00CD70E8" w:rsidP="00D6051D">
            <w:pPr>
              <w:pStyle w:val="ANormal"/>
            </w:pPr>
          </w:p>
        </w:tc>
        <w:tc>
          <w:tcPr>
            <w:tcW w:w="146" w:type="pct"/>
          </w:tcPr>
          <w:p w14:paraId="1083A40C" w14:textId="77777777" w:rsidR="00CD70E8" w:rsidRPr="002D598E" w:rsidRDefault="00CD70E8" w:rsidP="002D598E">
            <w:pPr>
              <w:pStyle w:val="ANormal"/>
            </w:pPr>
          </w:p>
        </w:tc>
        <w:tc>
          <w:tcPr>
            <w:tcW w:w="2428" w:type="pct"/>
          </w:tcPr>
          <w:p w14:paraId="253909A6" w14:textId="77777777" w:rsidR="00CD70E8" w:rsidRDefault="00CD70E8">
            <w:pPr>
              <w:pStyle w:val="ANormal"/>
            </w:pPr>
          </w:p>
          <w:p w14:paraId="49D86389" w14:textId="0E715119" w:rsidR="002953B7" w:rsidRDefault="002953B7" w:rsidP="002953B7">
            <w:pPr>
              <w:pStyle w:val="LagParagraf"/>
            </w:pPr>
            <w:r>
              <w:t>2</w:t>
            </w:r>
            <w:r w:rsidR="00F05774">
              <w:t> §</w:t>
            </w:r>
          </w:p>
          <w:p w14:paraId="146183F1" w14:textId="56358562" w:rsidR="002953B7" w:rsidRDefault="002953B7" w:rsidP="002953B7">
            <w:pPr>
              <w:pStyle w:val="LagPararubrik"/>
            </w:pPr>
            <w:r>
              <w:t>Styrning av myndigheten</w:t>
            </w:r>
          </w:p>
          <w:p w14:paraId="76696FC5" w14:textId="57DA59E8" w:rsidR="002953B7" w:rsidRPr="00FB67B0" w:rsidRDefault="002953B7" w:rsidP="002953B7">
            <w:pPr>
              <w:pStyle w:val="ANormal"/>
            </w:pPr>
            <w:r>
              <w:t xml:space="preserve">- - - - - - - - - - - - - - - - - - - - - - - - - - - - - - </w:t>
            </w:r>
          </w:p>
          <w:p w14:paraId="45F1CBE2" w14:textId="77777777" w:rsidR="002953B7" w:rsidRPr="009E48E7" w:rsidRDefault="002953B7" w:rsidP="002953B7">
            <w:pPr>
              <w:pStyle w:val="ANormal"/>
              <w:rPr>
                <w:lang w:val="sv-FI"/>
              </w:rPr>
            </w:pPr>
            <w:r>
              <w:tab/>
              <w:t>Vid ÅMHM ska det finnas en myndighetschef. Myndighetschefen tillsätts och sägs upp av styrelsen och kan tillsättas för viss tid.</w:t>
            </w:r>
            <w:r w:rsidRPr="003329D8">
              <w:rPr>
                <w:lang w:val="sv-FI"/>
              </w:rPr>
              <w:t xml:space="preserve"> </w:t>
            </w:r>
            <w:r w:rsidRPr="002D598E">
              <w:rPr>
                <w:b/>
                <w:bCs/>
                <w:lang w:val="sv-FI"/>
              </w:rPr>
              <w:t>Förutom av de skäl som gäller uppsägning av landskapets tjänsteinnehavare enligt landskapslagen om landskapets tjänsteinnehavare, får myndighetschefen sägas upp då det med hänsyn till tjänstens natur finns ett godtagbart och motiverat skäl till uppsägningen.</w:t>
            </w:r>
          </w:p>
          <w:p w14:paraId="79C785EB" w14:textId="459418C6" w:rsidR="002953B7" w:rsidRDefault="002953B7" w:rsidP="002953B7">
            <w:pPr>
              <w:pStyle w:val="ANormal"/>
              <w:rPr>
                <w:lang w:val="sv-FI"/>
              </w:rPr>
            </w:pPr>
            <w:r>
              <w:rPr>
                <w:lang w:val="sv-FI"/>
              </w:rPr>
              <w:t xml:space="preserve">- - - - - - - - - - - - - - - - - - - - - - - - - - - - - - </w:t>
            </w:r>
          </w:p>
          <w:p w14:paraId="1833DC01" w14:textId="3875FD0C" w:rsidR="00CD70E8" w:rsidRDefault="00CD70E8" w:rsidP="00D6051D">
            <w:pPr>
              <w:pStyle w:val="ANormal"/>
            </w:pPr>
          </w:p>
        </w:tc>
      </w:tr>
      <w:tr w:rsidR="00D6051D" w14:paraId="41F3C381" w14:textId="77777777" w:rsidTr="004328C5">
        <w:tc>
          <w:tcPr>
            <w:tcW w:w="2426" w:type="pct"/>
          </w:tcPr>
          <w:p w14:paraId="77DCA982" w14:textId="77777777" w:rsidR="00D6051D" w:rsidRDefault="00D6051D" w:rsidP="002D598E">
            <w:pPr>
              <w:pStyle w:val="ANormal"/>
            </w:pPr>
          </w:p>
          <w:p w14:paraId="47C301F3" w14:textId="77777777" w:rsidR="00D6051D" w:rsidRPr="002D598E" w:rsidRDefault="00D6051D" w:rsidP="00D6051D">
            <w:pPr>
              <w:pStyle w:val="LagParagraf"/>
            </w:pPr>
            <w:r w:rsidRPr="002D598E">
              <w:t>5</w:t>
            </w:r>
            <w:r>
              <w:t> §</w:t>
            </w:r>
          </w:p>
          <w:p w14:paraId="1F2E9F2C" w14:textId="77777777" w:rsidR="00D6051D" w:rsidRPr="002D598E" w:rsidRDefault="00D6051D" w:rsidP="00D6051D">
            <w:pPr>
              <w:pStyle w:val="LagPararubrik"/>
            </w:pPr>
            <w:r w:rsidRPr="002D598E">
              <w:t>Styrelsens ansvar</w:t>
            </w:r>
          </w:p>
          <w:p w14:paraId="5A9D10EE" w14:textId="77777777" w:rsidR="00D6051D" w:rsidRPr="002D598E" w:rsidRDefault="00D6051D" w:rsidP="00D6051D">
            <w:pPr>
              <w:pStyle w:val="ANormal"/>
            </w:pPr>
            <w:r w:rsidRPr="002D598E">
              <w:t>- - - - - - - - - - - - - - - - - - - - - - - - - - - - - -</w:t>
            </w:r>
          </w:p>
          <w:p w14:paraId="569F7245" w14:textId="77777777" w:rsidR="00D6051D" w:rsidRPr="002D598E" w:rsidRDefault="00D6051D" w:rsidP="00D6051D">
            <w:pPr>
              <w:pStyle w:val="ANormal"/>
            </w:pPr>
            <w:r w:rsidRPr="002D598E">
              <w:tab/>
              <w:t xml:space="preserve">Styrelsen kan även inrätta nya tjänster och dra in tjänster samt fatta beslut om ändring av tjänster på myndigheten, dock inte tjänsten som myndighetschef, samt anställa, säga upp, avskeda och fatta beslut om </w:t>
            </w:r>
            <w:r w:rsidRPr="00F47CF4">
              <w:rPr>
                <w:b/>
                <w:bCs/>
              </w:rPr>
              <w:t>förflyttning och</w:t>
            </w:r>
            <w:r w:rsidRPr="002D598E">
              <w:t xml:space="preserve"> omplacering inom myndigheten av ordinarie personal.</w:t>
            </w:r>
          </w:p>
          <w:p w14:paraId="29F53880" w14:textId="77777777" w:rsidR="00D6051D" w:rsidRPr="002D598E" w:rsidRDefault="00D6051D" w:rsidP="002D598E">
            <w:pPr>
              <w:pStyle w:val="ANormal"/>
            </w:pPr>
          </w:p>
        </w:tc>
        <w:tc>
          <w:tcPr>
            <w:tcW w:w="146" w:type="pct"/>
          </w:tcPr>
          <w:p w14:paraId="3F8551BA" w14:textId="77777777" w:rsidR="00D6051D" w:rsidRPr="002D598E" w:rsidRDefault="00D6051D" w:rsidP="002D598E">
            <w:pPr>
              <w:pStyle w:val="ANormal"/>
            </w:pPr>
          </w:p>
        </w:tc>
        <w:tc>
          <w:tcPr>
            <w:tcW w:w="2428" w:type="pct"/>
          </w:tcPr>
          <w:p w14:paraId="651D631A" w14:textId="77777777" w:rsidR="00D6051D" w:rsidRDefault="00D6051D">
            <w:pPr>
              <w:pStyle w:val="ANormal"/>
            </w:pPr>
          </w:p>
          <w:p w14:paraId="09E416DF" w14:textId="77777777" w:rsidR="00D6051D" w:rsidRPr="00EA0133" w:rsidRDefault="00D6051D" w:rsidP="00D6051D">
            <w:pPr>
              <w:pStyle w:val="LagParagraf"/>
            </w:pPr>
            <w:r w:rsidRPr="00EA0133">
              <w:t>5</w:t>
            </w:r>
            <w:r>
              <w:t> §</w:t>
            </w:r>
          </w:p>
          <w:p w14:paraId="0E4E118D" w14:textId="77777777" w:rsidR="00D6051D" w:rsidRPr="00EA0133" w:rsidRDefault="00D6051D" w:rsidP="00D6051D">
            <w:pPr>
              <w:pStyle w:val="LagPararubrik"/>
            </w:pPr>
            <w:r w:rsidRPr="00EA0133">
              <w:t>Styrelsens ansvar</w:t>
            </w:r>
          </w:p>
          <w:p w14:paraId="64040BF6" w14:textId="77777777" w:rsidR="00D6051D" w:rsidRPr="00EA0133" w:rsidRDefault="00D6051D" w:rsidP="00D6051D">
            <w:pPr>
              <w:pStyle w:val="ANormal"/>
            </w:pPr>
            <w:r w:rsidRPr="00EA0133">
              <w:t xml:space="preserve">- - - - - - - - - - - - - - - - - - - - - - - - - - - - - - </w:t>
            </w:r>
          </w:p>
          <w:p w14:paraId="0A4BCFFC" w14:textId="77777777" w:rsidR="00D6051D" w:rsidRPr="00EA0133" w:rsidRDefault="00D6051D" w:rsidP="00D6051D">
            <w:pPr>
              <w:pStyle w:val="ANormal"/>
            </w:pPr>
            <w:r w:rsidRPr="00EA0133">
              <w:rPr>
                <w:shd w:val="clear" w:color="auto" w:fill="FFFFFF"/>
              </w:rPr>
              <w:tab/>
              <w:t>Styrelsen kan även inrätta nya tjänster och dra in tjänster samt fatta beslut om ändring av tjänster på myndigheten, dock inte tjänsten som myndighetschef, samt anställa, säga upp, avskeda och fatta beslut om omplacering inom myndigheten av ordinarie personal.</w:t>
            </w:r>
          </w:p>
          <w:p w14:paraId="789D347E" w14:textId="77777777" w:rsidR="00D6051D" w:rsidRDefault="00D6051D">
            <w:pPr>
              <w:pStyle w:val="ANormal"/>
            </w:pPr>
          </w:p>
        </w:tc>
      </w:tr>
      <w:tr w:rsidR="00DF1957" w14:paraId="20175D19" w14:textId="77777777" w:rsidTr="004328C5">
        <w:tc>
          <w:tcPr>
            <w:tcW w:w="2426" w:type="pct"/>
          </w:tcPr>
          <w:p w14:paraId="4C2A4F38" w14:textId="77777777" w:rsidR="00DF1957" w:rsidRDefault="00DF1957">
            <w:pPr>
              <w:pStyle w:val="ANormal"/>
            </w:pPr>
          </w:p>
          <w:p w14:paraId="2A6568E1" w14:textId="43208FCA" w:rsidR="00DF1957" w:rsidRPr="00EA0133" w:rsidRDefault="00DF1957" w:rsidP="00DF1957">
            <w:pPr>
              <w:pStyle w:val="LagParagraf"/>
            </w:pPr>
            <w:r w:rsidRPr="00EA0133">
              <w:lastRenderedPageBreak/>
              <w:t>6</w:t>
            </w:r>
            <w:r w:rsidR="00F05774">
              <w:t> §</w:t>
            </w:r>
          </w:p>
          <w:p w14:paraId="0F75438D" w14:textId="77777777" w:rsidR="00DF1957" w:rsidRPr="00EA0133" w:rsidRDefault="00DF1957" w:rsidP="00DF1957">
            <w:pPr>
              <w:pStyle w:val="LagPararubrik"/>
            </w:pPr>
            <w:r w:rsidRPr="00EA0133">
              <w:t>Myndighetschefen</w:t>
            </w:r>
          </w:p>
          <w:p w14:paraId="20AD3A76" w14:textId="2B9BFA4E" w:rsidR="00DF1957" w:rsidRPr="00EA0133" w:rsidRDefault="00DF1957" w:rsidP="00DF1957">
            <w:pPr>
              <w:pStyle w:val="ANormal"/>
            </w:pPr>
            <w:r>
              <w:t>- - - - - - - - - - - - - - - - - - - - - - - - - - - - - -</w:t>
            </w:r>
          </w:p>
          <w:p w14:paraId="79AB1B26" w14:textId="77777777" w:rsidR="00DF1957" w:rsidRDefault="00DF1957" w:rsidP="00DF1957">
            <w:pPr>
              <w:pStyle w:val="ANormal"/>
              <w:rPr>
                <w:shd w:val="clear" w:color="auto" w:fill="FFFFFF"/>
              </w:rPr>
            </w:pPr>
            <w:r>
              <w:tab/>
            </w:r>
            <w:r w:rsidRPr="00EA0133">
              <w:t>Myndighetschefen</w:t>
            </w:r>
            <w:r w:rsidRPr="00EA0133">
              <w:rPr>
                <w:shd w:val="clear" w:color="auto" w:fill="FFFFFF"/>
              </w:rPr>
              <w:t xml:space="preserve"> avgör de ärenden som inte ska avgöras av styrelsen eller prövningsnämnden och som inte i arbetsordningen delegerats till en annan </w:t>
            </w:r>
            <w:r w:rsidRPr="00711691">
              <w:rPr>
                <w:shd w:val="clear" w:color="auto" w:fill="FFFFFF"/>
              </w:rPr>
              <w:t>tjänste</w:t>
            </w:r>
            <w:r>
              <w:rPr>
                <w:shd w:val="clear" w:color="auto" w:fill="FFFFFF"/>
              </w:rPr>
              <w:t>man.</w:t>
            </w:r>
          </w:p>
          <w:p w14:paraId="6A7FF47D" w14:textId="11E4A414" w:rsidR="00DF1957" w:rsidRDefault="00DF1957" w:rsidP="00DF1957">
            <w:pPr>
              <w:pStyle w:val="ANormal"/>
            </w:pPr>
          </w:p>
        </w:tc>
        <w:tc>
          <w:tcPr>
            <w:tcW w:w="146" w:type="pct"/>
          </w:tcPr>
          <w:p w14:paraId="49D35D97" w14:textId="77777777" w:rsidR="00DF1957" w:rsidRDefault="00DF1957">
            <w:pPr>
              <w:pStyle w:val="ANormal"/>
            </w:pPr>
          </w:p>
        </w:tc>
        <w:tc>
          <w:tcPr>
            <w:tcW w:w="2428" w:type="pct"/>
          </w:tcPr>
          <w:p w14:paraId="0898D10C" w14:textId="77777777" w:rsidR="00DF1957" w:rsidRDefault="00DF1957">
            <w:pPr>
              <w:pStyle w:val="ANormal"/>
            </w:pPr>
          </w:p>
          <w:p w14:paraId="699864D1" w14:textId="50267EBF" w:rsidR="00DF1957" w:rsidRPr="00EA0133" w:rsidRDefault="00DF1957" w:rsidP="00DF1957">
            <w:pPr>
              <w:pStyle w:val="LagParagraf"/>
            </w:pPr>
            <w:r w:rsidRPr="00EA0133">
              <w:lastRenderedPageBreak/>
              <w:t>6</w:t>
            </w:r>
            <w:r w:rsidR="00F05774">
              <w:t> §</w:t>
            </w:r>
          </w:p>
          <w:p w14:paraId="16608D41" w14:textId="77777777" w:rsidR="00DF1957" w:rsidRPr="00EA0133" w:rsidRDefault="00DF1957" w:rsidP="00DF1957">
            <w:pPr>
              <w:pStyle w:val="LagPararubrik"/>
            </w:pPr>
            <w:r w:rsidRPr="00EA0133">
              <w:t>Myndighetschefen</w:t>
            </w:r>
          </w:p>
          <w:p w14:paraId="4359F73F" w14:textId="77777777" w:rsidR="00DF1957" w:rsidRDefault="00DF1957">
            <w:pPr>
              <w:pStyle w:val="ANormal"/>
            </w:pPr>
            <w:r>
              <w:t>- - - - - - - - - - - - - - - - - - - - - - - - - - - - - -</w:t>
            </w:r>
          </w:p>
          <w:p w14:paraId="4A575FD4" w14:textId="77777777" w:rsidR="00DF1957" w:rsidRDefault="00DF1957" w:rsidP="00DF1957">
            <w:pPr>
              <w:pStyle w:val="ANormal"/>
              <w:rPr>
                <w:b/>
                <w:bCs/>
                <w:shd w:val="clear" w:color="auto" w:fill="FFFFFF"/>
              </w:rPr>
            </w:pPr>
            <w:r>
              <w:tab/>
            </w:r>
            <w:r w:rsidRPr="00EA0133">
              <w:t>Myndighetschefen</w:t>
            </w:r>
            <w:r w:rsidRPr="00EA0133">
              <w:rPr>
                <w:shd w:val="clear" w:color="auto" w:fill="FFFFFF"/>
              </w:rPr>
              <w:t xml:space="preserve"> avgör de ärenden som inte ska avgöras av styrelsen eller prövningsnämnden och som inte i arbetsordningen delegerats till en annan </w:t>
            </w:r>
            <w:r w:rsidRPr="00EA6405">
              <w:rPr>
                <w:b/>
                <w:bCs/>
                <w:shd w:val="clear" w:color="auto" w:fill="FFFFFF"/>
              </w:rPr>
              <w:t>tjänsteinnehavare</w:t>
            </w:r>
            <w:r>
              <w:rPr>
                <w:b/>
                <w:bCs/>
                <w:shd w:val="clear" w:color="auto" w:fill="FFFFFF"/>
              </w:rPr>
              <w:t>.</w:t>
            </w:r>
          </w:p>
          <w:p w14:paraId="4CBA3F33" w14:textId="456BDABA" w:rsidR="00DF1957" w:rsidRDefault="00DF1957" w:rsidP="00DF1957">
            <w:pPr>
              <w:pStyle w:val="ANormal"/>
            </w:pPr>
          </w:p>
        </w:tc>
      </w:tr>
      <w:tr w:rsidR="00DF1957" w14:paraId="396C8B5F" w14:textId="77777777" w:rsidTr="004328C5">
        <w:tc>
          <w:tcPr>
            <w:tcW w:w="2426" w:type="pct"/>
          </w:tcPr>
          <w:p w14:paraId="16D1C3FC" w14:textId="77777777" w:rsidR="00DF1957" w:rsidRDefault="00DF1957">
            <w:pPr>
              <w:pStyle w:val="ANormal"/>
            </w:pPr>
          </w:p>
          <w:p w14:paraId="4F7C9DC5" w14:textId="00189AAE" w:rsidR="00DF1957" w:rsidRPr="00DA0CA2" w:rsidRDefault="00DF1957" w:rsidP="00DF1957">
            <w:pPr>
              <w:pStyle w:val="LagParagraf"/>
            </w:pPr>
            <w:r w:rsidRPr="00DA0CA2">
              <w:t>8</w:t>
            </w:r>
            <w:r w:rsidR="00F05774">
              <w:t> §</w:t>
            </w:r>
          </w:p>
          <w:p w14:paraId="7ABD7B49" w14:textId="77777777" w:rsidR="00DF1957" w:rsidRPr="00DA0CA2" w:rsidRDefault="00DF1957" w:rsidP="00DF1957">
            <w:pPr>
              <w:pStyle w:val="LagPararubrik"/>
            </w:pPr>
            <w:r w:rsidRPr="00DA0CA2">
              <w:t>Övrig personal och skötseln av vissa personalfrågor</w:t>
            </w:r>
          </w:p>
          <w:p w14:paraId="0E5FDC79" w14:textId="7AAE188D" w:rsidR="00DF1957" w:rsidRDefault="00D6051D">
            <w:pPr>
              <w:pStyle w:val="ANormal"/>
            </w:pPr>
            <w:r>
              <w:tab/>
            </w:r>
            <w:r w:rsidR="00EA6081">
              <w:t xml:space="preserve">Vid myndigheten kan finnas personal i </w:t>
            </w:r>
            <w:r w:rsidR="00B62EB1">
              <w:t>offentligrättsligt eller privaträttsligt anställningsförhållande.</w:t>
            </w:r>
          </w:p>
          <w:p w14:paraId="05888B22" w14:textId="2886226A" w:rsidR="00DF1957" w:rsidRPr="00DA0CA2" w:rsidRDefault="00DF1957" w:rsidP="00DF1957">
            <w:pPr>
              <w:pStyle w:val="ANormal"/>
              <w:rPr>
                <w:lang w:val="sv-FI"/>
              </w:rPr>
            </w:pPr>
            <w:r>
              <w:rPr>
                <w:lang w:val="sv-FI"/>
              </w:rPr>
              <w:tab/>
            </w:r>
            <w:r w:rsidRPr="00DF1957">
              <w:rPr>
                <w:b/>
                <w:bCs/>
                <w:lang w:val="sv-FI"/>
              </w:rPr>
              <w:t xml:space="preserve">Om inte annat bestäms i denna lag handhar myndigheten de uppgifter som rör myndighetens personal </w:t>
            </w:r>
            <w:r w:rsidRPr="00DF1957">
              <w:rPr>
                <w:b/>
                <w:bCs/>
              </w:rPr>
              <w:t>och som enligt</w:t>
            </w:r>
            <w:r>
              <w:rPr>
                <w:b/>
                <w:bCs/>
              </w:rPr>
              <w:t xml:space="preserve"> </w:t>
            </w:r>
            <w:hyperlink r:id="rId27" w:history="1">
              <w:r w:rsidRPr="00DF1957">
                <w:rPr>
                  <w:b/>
                  <w:bCs/>
                </w:rPr>
                <w:t>tjänstemannalagen (1987:61) för landskapet Åland</w:t>
              </w:r>
            </w:hyperlink>
            <w:r>
              <w:rPr>
                <w:b/>
                <w:bCs/>
              </w:rPr>
              <w:t xml:space="preserve"> </w:t>
            </w:r>
            <w:r w:rsidRPr="00DF1957">
              <w:rPr>
                <w:b/>
                <w:bCs/>
              </w:rPr>
              <w:t>ankommer</w:t>
            </w:r>
            <w:r w:rsidRPr="00DF1957">
              <w:rPr>
                <w:b/>
                <w:bCs/>
                <w:lang w:val="sv-FI"/>
              </w:rPr>
              <w:t xml:space="preserve"> på landskapsregeringen</w:t>
            </w:r>
            <w:r w:rsidRPr="00DA0CA2">
              <w:rPr>
                <w:lang w:val="sv-FI"/>
              </w:rPr>
              <w:t>. Tjänster inrättas och indras efter att landskapsregeringens utlåtande inhämtats. För de tjänster som styrelsen har för avsikt att inrätta eller indra ska behovsutredningar som sammanställts enligt tjänstemannalagen överlämnas till landskapsregeringen i samband med myndighetens budgetförslag. Landskapsregeringen ska avge utlåtande efter att förslaget till budget överlämnats till lagtinget och senast en månad efter att lagtinget fastställt budgeten. Om styrelsen har för avsikt att fatta beslut om inrättande eller indragning inom gällande budget kan behovsutredningen överlämnas vid en annan tidpunkt och landskapsregeringen ska avge utlåtande inom tre månader.</w:t>
            </w:r>
          </w:p>
          <w:p w14:paraId="6DD9385F" w14:textId="17778111" w:rsidR="00DF1957" w:rsidRPr="00DF1957" w:rsidRDefault="00DF1957" w:rsidP="00DF1957">
            <w:pPr>
              <w:pStyle w:val="ANormal"/>
              <w:rPr>
                <w:b/>
                <w:bCs/>
                <w:lang w:val="sv-FI"/>
              </w:rPr>
            </w:pPr>
            <w:r>
              <w:rPr>
                <w:lang w:val="sv-FI"/>
              </w:rPr>
              <w:tab/>
            </w:r>
            <w:r w:rsidRPr="00DF1957">
              <w:rPr>
                <w:b/>
                <w:bCs/>
                <w:lang w:val="sv-FI"/>
              </w:rPr>
              <w:t>Beslut om förflyttning eller omplacering av en tjänsteman eller arbetstagare inom ÅMHM fattas av myndigheten, medan beslut om förflyttning eller omplacering av en tjänsteman eller arbetstagare till och från en annan landskapsmyndighet eller -inrättning samt om permittering fattas av landskapsregeringen. En förflyttning eller omplacering av en tjänsteman eller arbetstagare till och från en annan landskapsmyndighet eller -inrättning kräver samtycke av ÅMHM.</w:t>
            </w:r>
          </w:p>
          <w:p w14:paraId="6C87AA68" w14:textId="77777777" w:rsidR="00DF1957" w:rsidRDefault="00DF1957">
            <w:pPr>
              <w:pStyle w:val="ANormal"/>
            </w:pPr>
          </w:p>
        </w:tc>
        <w:tc>
          <w:tcPr>
            <w:tcW w:w="146" w:type="pct"/>
          </w:tcPr>
          <w:p w14:paraId="2BA13B5D" w14:textId="77777777" w:rsidR="00DF1957" w:rsidRDefault="00DF1957">
            <w:pPr>
              <w:pStyle w:val="ANormal"/>
            </w:pPr>
          </w:p>
        </w:tc>
        <w:tc>
          <w:tcPr>
            <w:tcW w:w="2428" w:type="pct"/>
          </w:tcPr>
          <w:p w14:paraId="1B0C4DF8" w14:textId="77777777" w:rsidR="00DF1957" w:rsidRDefault="00DF1957">
            <w:pPr>
              <w:pStyle w:val="ANormal"/>
            </w:pPr>
          </w:p>
          <w:p w14:paraId="432853C7" w14:textId="5DE5FB20" w:rsidR="00DF1957" w:rsidRPr="00EA0133" w:rsidRDefault="00DF1957" w:rsidP="00DF1957">
            <w:pPr>
              <w:pStyle w:val="LagParagraf"/>
            </w:pPr>
            <w:r w:rsidRPr="00EA0133">
              <w:t>8</w:t>
            </w:r>
            <w:r w:rsidR="00F05774">
              <w:t> §</w:t>
            </w:r>
          </w:p>
          <w:p w14:paraId="7D22D4ED" w14:textId="77777777" w:rsidR="00DF1957" w:rsidRPr="00EA0133" w:rsidRDefault="00DF1957" w:rsidP="00DF1957">
            <w:pPr>
              <w:pStyle w:val="LagPararubrik"/>
            </w:pPr>
            <w:r w:rsidRPr="00EA0133">
              <w:t>Övrig personal och skötseln av vissa personalfrågor</w:t>
            </w:r>
          </w:p>
          <w:p w14:paraId="403582E5" w14:textId="1A195F52" w:rsidR="00EA6081" w:rsidRDefault="00D6051D" w:rsidP="00DF1957">
            <w:pPr>
              <w:pStyle w:val="ANormal"/>
            </w:pPr>
            <w:r>
              <w:tab/>
            </w:r>
            <w:r w:rsidR="00EA6081">
              <w:t xml:space="preserve">Vid myndigheten kan det finnas personal i </w:t>
            </w:r>
            <w:r w:rsidR="00EA6081" w:rsidRPr="00B62EB1">
              <w:rPr>
                <w:b/>
                <w:bCs/>
              </w:rPr>
              <w:t>tjänsteförhållande och arbetsavtalsförhållande.</w:t>
            </w:r>
          </w:p>
          <w:p w14:paraId="53045A18" w14:textId="570B4640" w:rsidR="00DF1957" w:rsidRPr="00EA6081" w:rsidRDefault="00D6051D" w:rsidP="00DF1957">
            <w:pPr>
              <w:pStyle w:val="ANormal"/>
            </w:pPr>
            <w:r>
              <w:tab/>
            </w:r>
            <w:r w:rsidR="00DF1957" w:rsidRPr="00EA0133">
              <w:rPr>
                <w:lang w:val="sv-FI" w:eastAsia="sv-FI"/>
              </w:rPr>
              <w:t xml:space="preserve">Tjänster inrättas och indras efter att landskapsregeringens utlåtande inhämtats. För de tjänster som styrelsen har för avsikt att inrätta eller indra ska behovsutredningar som sammanställts enligt </w:t>
            </w:r>
            <w:r w:rsidR="00DF1957" w:rsidRPr="001E7B59">
              <w:rPr>
                <w:b/>
                <w:bCs/>
                <w:lang w:val="sv-FI" w:eastAsia="sv-FI"/>
              </w:rPr>
              <w:t xml:space="preserve">landskapslagen </w:t>
            </w:r>
            <w:r w:rsidR="00E731C5">
              <w:rPr>
                <w:b/>
                <w:bCs/>
                <w:lang w:val="sv-FI" w:eastAsia="sv-FI"/>
              </w:rPr>
              <w:t>(</w:t>
            </w:r>
            <w:proofErr w:type="spellStart"/>
            <w:proofErr w:type="gramStart"/>
            <w:r w:rsidR="00E731C5">
              <w:rPr>
                <w:b/>
                <w:bCs/>
                <w:lang w:val="sv-FI" w:eastAsia="sv-FI"/>
              </w:rPr>
              <w:t>xx:xx</w:t>
            </w:r>
            <w:proofErr w:type="spellEnd"/>
            <w:proofErr w:type="gramEnd"/>
            <w:r w:rsidR="00E731C5">
              <w:rPr>
                <w:b/>
                <w:bCs/>
                <w:lang w:val="sv-FI" w:eastAsia="sv-FI"/>
              </w:rPr>
              <w:t xml:space="preserve">) </w:t>
            </w:r>
            <w:r w:rsidR="00DF1957" w:rsidRPr="001E7B59">
              <w:rPr>
                <w:b/>
                <w:bCs/>
                <w:lang w:val="sv-FI" w:eastAsia="sv-FI"/>
              </w:rPr>
              <w:t>om landskapets tjänsteinnehavare</w:t>
            </w:r>
            <w:r w:rsidR="00DF1957">
              <w:rPr>
                <w:lang w:val="sv-FI" w:eastAsia="sv-FI"/>
              </w:rPr>
              <w:t xml:space="preserve"> </w:t>
            </w:r>
            <w:r w:rsidR="00DF1957" w:rsidRPr="00EA0133">
              <w:rPr>
                <w:lang w:val="sv-FI" w:eastAsia="sv-FI"/>
              </w:rPr>
              <w:t>överlämnas till landskapsregeringen i samband med myndighetens budgetförslag. Landskapsregeringen ska avge utlåtande efter att förslaget till budget överlämnats till lagtinget och senast en månad efter att lagtinget fastställt budgeten. Om styrelsen har för avsikt att fatta beslut om inrättande eller indragning inom gällande budget kan behovsutredningen överlämnas vid en annan tidpunkt och landskapsregeringen ska avge utlåtande inom tre månader.</w:t>
            </w:r>
          </w:p>
          <w:p w14:paraId="69012FDF" w14:textId="77777777" w:rsidR="00DF1957" w:rsidRPr="00DF1957" w:rsidRDefault="00DF1957" w:rsidP="00DF1957">
            <w:pPr>
              <w:pStyle w:val="ANormal"/>
              <w:rPr>
                <w:lang w:val="sv-FI" w:eastAsia="sv-FI"/>
              </w:rPr>
            </w:pPr>
          </w:p>
          <w:p w14:paraId="6D966017" w14:textId="77777777" w:rsidR="00DF1957" w:rsidRPr="00DF1957" w:rsidRDefault="00DF1957" w:rsidP="00DF1957">
            <w:pPr>
              <w:pStyle w:val="ANormal"/>
              <w:rPr>
                <w:lang w:val="sv-FI" w:eastAsia="sv-FI"/>
              </w:rPr>
            </w:pPr>
          </w:p>
          <w:p w14:paraId="3CF149A4" w14:textId="77777777" w:rsidR="00DF1957" w:rsidRPr="00DF1957" w:rsidRDefault="00DF1957" w:rsidP="00DF1957">
            <w:pPr>
              <w:pStyle w:val="ANormal"/>
              <w:rPr>
                <w:lang w:val="sv-FI" w:eastAsia="sv-FI"/>
              </w:rPr>
            </w:pPr>
          </w:p>
          <w:p w14:paraId="0FA2F904" w14:textId="77777777" w:rsidR="00DF1957" w:rsidRDefault="00DF1957" w:rsidP="00DF1957">
            <w:pPr>
              <w:pStyle w:val="ANormal"/>
              <w:rPr>
                <w:lang w:val="sv-FI" w:eastAsia="sv-FI"/>
              </w:rPr>
            </w:pPr>
          </w:p>
          <w:p w14:paraId="55533CFD" w14:textId="77777777" w:rsidR="00DF1957" w:rsidRPr="00DF1957" w:rsidRDefault="00DF1957" w:rsidP="00DF1957">
            <w:pPr>
              <w:pStyle w:val="ANormal"/>
              <w:rPr>
                <w:lang w:val="sv-FI" w:eastAsia="sv-FI"/>
              </w:rPr>
            </w:pPr>
          </w:p>
          <w:p w14:paraId="46C74844" w14:textId="17663DF4" w:rsidR="00DF1957" w:rsidRPr="00301CC2" w:rsidRDefault="00DF1957" w:rsidP="00DF1957">
            <w:pPr>
              <w:pStyle w:val="ANormal"/>
              <w:rPr>
                <w:b/>
                <w:bCs/>
                <w:i/>
                <w:iCs/>
                <w:lang w:val="sv-FI" w:eastAsia="sv-FI"/>
              </w:rPr>
            </w:pPr>
            <w:r>
              <w:rPr>
                <w:lang w:val="sv-FI" w:eastAsia="sv-FI"/>
              </w:rPr>
              <w:tab/>
            </w:r>
            <w:r w:rsidR="00301CC2" w:rsidRPr="00301CC2">
              <w:rPr>
                <w:b/>
                <w:bCs/>
              </w:rPr>
              <w:t>Landskapsregeringen kan utfärda anvisningar för behandlingen av frågor som gäller uppsägning eller hävning av tjänsteförhållanden eller varning åt tjänsteinnehavare samt ombildning av tjänsteförhållanden till arbetsavtalsförhållanden</w:t>
            </w:r>
            <w:r w:rsidR="00301CC2">
              <w:rPr>
                <w:b/>
                <w:bCs/>
              </w:rPr>
              <w:t>.</w:t>
            </w:r>
          </w:p>
          <w:p w14:paraId="636F21B2" w14:textId="77777777" w:rsidR="00FB4AA3" w:rsidRDefault="00FB4AA3">
            <w:pPr>
              <w:pStyle w:val="ANormal"/>
            </w:pPr>
          </w:p>
        </w:tc>
      </w:tr>
      <w:tr w:rsidR="00DF1957" w14:paraId="2B6CE7C3" w14:textId="77777777" w:rsidTr="004328C5">
        <w:tc>
          <w:tcPr>
            <w:tcW w:w="2426" w:type="pct"/>
          </w:tcPr>
          <w:p w14:paraId="424824BA" w14:textId="77777777" w:rsidR="00DF1957" w:rsidRDefault="00DF1957">
            <w:pPr>
              <w:pStyle w:val="ANormal"/>
            </w:pPr>
          </w:p>
          <w:p w14:paraId="142B8FF5" w14:textId="77777777" w:rsidR="00DF1957" w:rsidRDefault="00DF1957">
            <w:pPr>
              <w:pStyle w:val="ANormal"/>
            </w:pPr>
          </w:p>
        </w:tc>
        <w:tc>
          <w:tcPr>
            <w:tcW w:w="146" w:type="pct"/>
          </w:tcPr>
          <w:p w14:paraId="663E78AD" w14:textId="77777777" w:rsidR="00DF1957" w:rsidRDefault="00DF1957">
            <w:pPr>
              <w:pStyle w:val="ANormal"/>
            </w:pPr>
          </w:p>
        </w:tc>
        <w:tc>
          <w:tcPr>
            <w:tcW w:w="2428" w:type="pct"/>
          </w:tcPr>
          <w:p w14:paraId="32C30267" w14:textId="77777777" w:rsidR="00DF1957" w:rsidRDefault="00DF1957">
            <w:pPr>
              <w:pStyle w:val="ANormal"/>
            </w:pPr>
          </w:p>
          <w:p w14:paraId="7E3FFB89" w14:textId="77777777" w:rsidR="00DF1957" w:rsidRDefault="00DF1957">
            <w:pPr>
              <w:pStyle w:val="ANormal"/>
              <w:jc w:val="center"/>
            </w:pPr>
            <w:hyperlink w:anchor="_top" w:tooltip="Klicka för att gå till toppen av dokumentet" w:history="1">
              <w:r>
                <w:rPr>
                  <w:rStyle w:val="Hyperlnk"/>
                </w:rPr>
                <w:t>__________________</w:t>
              </w:r>
            </w:hyperlink>
          </w:p>
          <w:p w14:paraId="1D76C343" w14:textId="77777777" w:rsidR="00DF1957" w:rsidRDefault="00DF1957">
            <w:pPr>
              <w:pStyle w:val="ANormal"/>
            </w:pPr>
          </w:p>
          <w:p w14:paraId="3710A2E8" w14:textId="77777777" w:rsidR="00DF1957" w:rsidRDefault="00DF1957">
            <w:pPr>
              <w:pStyle w:val="ANormal"/>
            </w:pPr>
            <w:r>
              <w:tab/>
              <w:t>Denna lag träder i kraft den</w:t>
            </w:r>
          </w:p>
          <w:p w14:paraId="14467F64" w14:textId="77777777" w:rsidR="00DF1957" w:rsidRDefault="00DF1957">
            <w:pPr>
              <w:pStyle w:val="ANormal"/>
              <w:jc w:val="center"/>
            </w:pPr>
            <w:hyperlink w:anchor="_top" w:tooltip="Klicka för att gå till toppen av dokumentet" w:history="1">
              <w:r>
                <w:rPr>
                  <w:rStyle w:val="Hyperlnk"/>
                </w:rPr>
                <w:t>__________________</w:t>
              </w:r>
            </w:hyperlink>
          </w:p>
          <w:p w14:paraId="05A87A6A" w14:textId="50850A2B" w:rsidR="00DF1957" w:rsidRDefault="00DF1957">
            <w:pPr>
              <w:pStyle w:val="ANormal"/>
            </w:pPr>
          </w:p>
        </w:tc>
      </w:tr>
    </w:tbl>
    <w:p w14:paraId="48A13334" w14:textId="77777777" w:rsidR="00CD70E8" w:rsidRDefault="00CD70E8">
      <w:pPr>
        <w:pStyle w:val="ANormal"/>
      </w:pPr>
    </w:p>
    <w:p w14:paraId="629BF2BC" w14:textId="77777777" w:rsidR="00DF1957" w:rsidRDefault="00DF1957">
      <w:pPr>
        <w:pStyle w:val="ANormal"/>
        <w:jc w:val="center"/>
      </w:pPr>
      <w:hyperlink w:anchor="_top" w:tooltip="Klicka för att gå till toppen av dokumentet" w:history="1">
        <w:r>
          <w:rPr>
            <w:rStyle w:val="Hyperlnk"/>
          </w:rPr>
          <w:t>__________________</w:t>
        </w:r>
      </w:hyperlink>
    </w:p>
    <w:p w14:paraId="2D117245" w14:textId="77777777" w:rsidR="00F862F9" w:rsidRDefault="00F862F9" w:rsidP="00870095">
      <w:pPr>
        <w:pStyle w:val="ANormal"/>
      </w:pPr>
    </w:p>
    <w:p w14:paraId="4B088B27" w14:textId="20A60D8E" w:rsidR="00A57766" w:rsidRDefault="001477F7" w:rsidP="00870095">
      <w:pPr>
        <w:pStyle w:val="ANormal"/>
      </w:pPr>
      <w:r>
        <w:t>2</w:t>
      </w:r>
      <w:r w:rsidR="00EC0938">
        <w:t>3</w:t>
      </w:r>
      <w:r w:rsidR="00A57766">
        <w:t>.</w:t>
      </w:r>
    </w:p>
    <w:p w14:paraId="392BA505" w14:textId="77777777" w:rsidR="00A57766" w:rsidRDefault="00A57766" w:rsidP="00870095">
      <w:pPr>
        <w:pStyle w:val="ANormal"/>
      </w:pPr>
    </w:p>
    <w:p w14:paraId="5A91946A" w14:textId="7CB703AC" w:rsidR="00A57766" w:rsidRPr="00EA0133" w:rsidRDefault="00A57766" w:rsidP="00A57766">
      <w:pPr>
        <w:pStyle w:val="LagHuvRubr"/>
      </w:pPr>
      <w:bookmarkStart w:id="31" w:name="_Toc123650512"/>
      <w:bookmarkStart w:id="32" w:name="_Toc183694550"/>
      <w:r w:rsidRPr="00EA0133">
        <w:rPr>
          <w:shd w:val="clear" w:color="auto" w:fill="FFFFFF"/>
        </w:rPr>
        <w:t>L A N D S K A P S L A G</w:t>
      </w:r>
      <w:bookmarkEnd w:id="31"/>
      <w:r>
        <w:rPr>
          <w:shd w:val="clear" w:color="auto" w:fill="FFFFFF"/>
        </w:rPr>
        <w:br/>
      </w:r>
      <w:bookmarkStart w:id="33" w:name="_Toc123650513"/>
      <w:r w:rsidRPr="00EA0133">
        <w:t>om ändring av landskapslagen om Ålands musikinstitut</w:t>
      </w:r>
      <w:bookmarkEnd w:id="33"/>
      <w:bookmarkEnd w:id="32"/>
    </w:p>
    <w:p w14:paraId="2A388856" w14:textId="77777777" w:rsidR="00A57766" w:rsidRDefault="00A57766" w:rsidP="00870095">
      <w:pPr>
        <w:pStyle w:val="ANormal"/>
      </w:pPr>
    </w:p>
    <w:p w14:paraId="7D778C90" w14:textId="53DBA344" w:rsidR="00364FE1" w:rsidRPr="00190920" w:rsidRDefault="00504B15" w:rsidP="00504B15">
      <w:pPr>
        <w:pStyle w:val="ANormal"/>
      </w:pPr>
      <w:r>
        <w:tab/>
      </w:r>
      <w:r w:rsidRPr="000A1444">
        <w:t>I enlighet med lagtingets beslut</w:t>
      </w:r>
      <w:r w:rsidR="000A68A1">
        <w:t xml:space="preserve"> </w:t>
      </w:r>
      <w:r w:rsidRPr="000A1444">
        <w:rPr>
          <w:b/>
          <w:bCs/>
        </w:rPr>
        <w:t>ändras</w:t>
      </w:r>
      <w:r w:rsidRPr="000A1444">
        <w:t xml:space="preserve"> 15 §, 15a</w:t>
      </w:r>
      <w:r w:rsidR="0080481A">
        <w:t>-c</w:t>
      </w:r>
      <w:r w:rsidR="000A68A1">
        <w:t> </w:t>
      </w:r>
      <w:r w:rsidR="0080481A">
        <w:t xml:space="preserve">§§ </w:t>
      </w:r>
      <w:r w:rsidRPr="000A1444">
        <w:t xml:space="preserve">och 17 § 2 mom. landskapslagen (1995:80) om Ålands musikinstitut, av dessa lagrum </w:t>
      </w:r>
      <w:r>
        <w:t>15</w:t>
      </w:r>
      <w:r w:rsidR="000A68A1">
        <w:t> </w:t>
      </w:r>
      <w:r>
        <w:t>§ och 15c</w:t>
      </w:r>
      <w:r w:rsidR="000A68A1">
        <w:t> </w:t>
      </w:r>
      <w:r>
        <w:t>§ sådana de lyder i landskapslagen 2006/57, 15a</w:t>
      </w:r>
      <w:r w:rsidR="000A68A1">
        <w:t> </w:t>
      </w:r>
      <w:r>
        <w:t>§ sådan de</w:t>
      </w:r>
      <w:r w:rsidR="002C0AAB">
        <w:t>n</w:t>
      </w:r>
      <w:r>
        <w:t xml:space="preserve"> lyder i landskapslagen 2013/53 och </w:t>
      </w:r>
      <w:r w:rsidRPr="000A1444">
        <w:t>15b § sådan den lyder i landskapslagen 1997/53, som följer</w:t>
      </w:r>
    </w:p>
    <w:p w14:paraId="42A9D242" w14:textId="77777777" w:rsidR="00A57766" w:rsidRDefault="00A57766">
      <w:pPr>
        <w:pStyle w:val="ANormal"/>
      </w:pPr>
    </w:p>
    <w:p w14:paraId="219D19ED" w14:textId="77777777" w:rsidR="00D6051D" w:rsidRDefault="00D6051D">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A57766" w14:paraId="0F7C0D86" w14:textId="77777777" w:rsidTr="004328C5">
        <w:tc>
          <w:tcPr>
            <w:tcW w:w="2426" w:type="pct"/>
          </w:tcPr>
          <w:p w14:paraId="07F408DE" w14:textId="77777777" w:rsidR="00A57766" w:rsidRDefault="00A57766">
            <w:pPr>
              <w:pStyle w:val="xCelltext"/>
              <w:jc w:val="center"/>
            </w:pPr>
            <w:r>
              <w:t>Gällande lydelse</w:t>
            </w:r>
          </w:p>
        </w:tc>
        <w:tc>
          <w:tcPr>
            <w:tcW w:w="146" w:type="pct"/>
          </w:tcPr>
          <w:p w14:paraId="3804ECCA" w14:textId="77777777" w:rsidR="00A57766" w:rsidRDefault="00A57766">
            <w:pPr>
              <w:pStyle w:val="xCelltext"/>
              <w:jc w:val="center"/>
            </w:pPr>
          </w:p>
        </w:tc>
        <w:tc>
          <w:tcPr>
            <w:tcW w:w="2428" w:type="pct"/>
          </w:tcPr>
          <w:p w14:paraId="2FFCC771" w14:textId="77777777" w:rsidR="00A57766" w:rsidRDefault="00A57766">
            <w:pPr>
              <w:pStyle w:val="xCelltext"/>
              <w:jc w:val="center"/>
            </w:pPr>
            <w:r>
              <w:t>Föreslagen lydelse</w:t>
            </w:r>
          </w:p>
        </w:tc>
      </w:tr>
      <w:tr w:rsidR="00A57766" w14:paraId="26AA6C62" w14:textId="77777777" w:rsidTr="004328C5">
        <w:tc>
          <w:tcPr>
            <w:tcW w:w="2426" w:type="pct"/>
          </w:tcPr>
          <w:p w14:paraId="251F8E7F" w14:textId="77777777" w:rsidR="00A57766" w:rsidRDefault="00A57766">
            <w:pPr>
              <w:pStyle w:val="ANormal"/>
            </w:pPr>
          </w:p>
          <w:p w14:paraId="5186B374" w14:textId="1C4887D7" w:rsidR="00A57766" w:rsidRDefault="00A57766" w:rsidP="00A57766">
            <w:pPr>
              <w:pStyle w:val="LagParagraf"/>
              <w:rPr>
                <w:lang w:val="sv-FI"/>
              </w:rPr>
            </w:pPr>
            <w:r>
              <w:rPr>
                <w:lang w:val="sv-FI"/>
              </w:rPr>
              <w:t>15</w:t>
            </w:r>
            <w:r w:rsidR="00F05774">
              <w:rPr>
                <w:lang w:val="sv-FI"/>
              </w:rPr>
              <w:t> §</w:t>
            </w:r>
          </w:p>
          <w:p w14:paraId="379F52DE" w14:textId="77777777" w:rsidR="00A57766" w:rsidRDefault="00A57766" w:rsidP="00A57766">
            <w:pPr>
              <w:pStyle w:val="LagPararubrik"/>
              <w:rPr>
                <w:lang w:val="sv-FI"/>
              </w:rPr>
            </w:pPr>
            <w:r>
              <w:rPr>
                <w:lang w:val="sv-FI"/>
              </w:rPr>
              <w:t>Anställningsförhållanden</w:t>
            </w:r>
          </w:p>
          <w:p w14:paraId="453C8F89" w14:textId="08F04042" w:rsidR="00A57766" w:rsidRPr="00DC27C6" w:rsidRDefault="00D6051D" w:rsidP="00DC27C6">
            <w:pPr>
              <w:pStyle w:val="ANormal"/>
            </w:pPr>
            <w:r>
              <w:tab/>
            </w:r>
            <w:r w:rsidR="00DC27C6" w:rsidRPr="00DC27C6">
              <w:t>Vid institutet kan finnas personal i offentligrättsligt eller privaträttsligt anställningsförhållande.</w:t>
            </w:r>
          </w:p>
          <w:p w14:paraId="48E823C5" w14:textId="00255A77" w:rsidR="00A57766" w:rsidRPr="000A68A1" w:rsidRDefault="00A57766" w:rsidP="00A57766">
            <w:pPr>
              <w:pStyle w:val="ANormal"/>
            </w:pPr>
            <w:r w:rsidRPr="000A68A1">
              <w:rPr>
                <w:lang w:val="sv-FI"/>
              </w:rPr>
              <w:tab/>
              <w:t xml:space="preserve">Om inte annat bestäms i denna lag eller landskapsregeringen beslutar annat handhar direktionen de uppgifter som rör institutets anställda och som </w:t>
            </w:r>
            <w:r w:rsidRPr="000A68A1">
              <w:t xml:space="preserve">enligt </w:t>
            </w:r>
            <w:hyperlink r:id="rId28" w:history="1">
              <w:r w:rsidRPr="000A68A1">
                <w:t>tjänstemannalagen (1987:61) för landskapet Åland</w:t>
              </w:r>
            </w:hyperlink>
            <w:r w:rsidRPr="000A68A1">
              <w:t xml:space="preserve"> ankommer på landskapsregeringen.</w:t>
            </w:r>
          </w:p>
          <w:p w14:paraId="1B496069" w14:textId="77777777" w:rsidR="00A57766" w:rsidRDefault="00A57766" w:rsidP="00E22439">
            <w:pPr>
              <w:pStyle w:val="ANormal"/>
              <w:rPr>
                <w:lang w:val="sv-FI" w:eastAsia="sv-FI"/>
              </w:rPr>
            </w:pPr>
            <w:r w:rsidRPr="000A68A1">
              <w:rPr>
                <w:lang w:val="sv-FI" w:eastAsia="sv-FI"/>
              </w:rPr>
              <w:tab/>
              <w:t>Beslut om förflyttning eller omplacering av en tjänsteman till och från en annan landskapsmyndighet eller -</w:t>
            </w:r>
            <w:r w:rsidRPr="000A68A1">
              <w:t>inrättning</w:t>
            </w:r>
            <w:r w:rsidRPr="000A68A1">
              <w:rPr>
                <w:lang w:val="sv-FI" w:eastAsia="sv-FI"/>
              </w:rPr>
              <w:t xml:space="preserve"> fattas av landskapsregeringen. En förflyttning eller omplacering av en tjänsteman till och från en annan landskapsmyndighet eller -inrättning kräver samtycke av direktionen.</w:t>
            </w:r>
          </w:p>
          <w:p w14:paraId="46AA562F" w14:textId="7C04FE28" w:rsidR="00FC3C5D" w:rsidRDefault="00FC3C5D" w:rsidP="00E22439">
            <w:pPr>
              <w:pStyle w:val="ANormal"/>
            </w:pPr>
          </w:p>
        </w:tc>
        <w:tc>
          <w:tcPr>
            <w:tcW w:w="146" w:type="pct"/>
          </w:tcPr>
          <w:p w14:paraId="0FB91DD2" w14:textId="77777777" w:rsidR="00A57766" w:rsidRDefault="00A57766">
            <w:pPr>
              <w:pStyle w:val="ANormal"/>
            </w:pPr>
          </w:p>
        </w:tc>
        <w:tc>
          <w:tcPr>
            <w:tcW w:w="2428" w:type="pct"/>
          </w:tcPr>
          <w:p w14:paraId="4BB9C579" w14:textId="77777777" w:rsidR="00A57766" w:rsidRDefault="00A57766">
            <w:pPr>
              <w:pStyle w:val="ANormal"/>
            </w:pPr>
          </w:p>
          <w:p w14:paraId="1A1F06AE" w14:textId="21018C23" w:rsidR="00A57766" w:rsidRDefault="00A57766" w:rsidP="00A57766">
            <w:pPr>
              <w:pStyle w:val="LagParagraf"/>
              <w:rPr>
                <w:lang w:val="sv-FI"/>
              </w:rPr>
            </w:pPr>
            <w:r>
              <w:rPr>
                <w:lang w:val="sv-FI"/>
              </w:rPr>
              <w:t>15</w:t>
            </w:r>
            <w:r w:rsidR="00F05774">
              <w:rPr>
                <w:lang w:val="sv-FI"/>
              </w:rPr>
              <w:t> §</w:t>
            </w:r>
          </w:p>
          <w:p w14:paraId="334FF9A2" w14:textId="77777777" w:rsidR="00A57766" w:rsidRDefault="00A57766" w:rsidP="00A57766">
            <w:pPr>
              <w:pStyle w:val="LagPararubrik"/>
              <w:rPr>
                <w:lang w:val="sv-FI"/>
              </w:rPr>
            </w:pPr>
            <w:r>
              <w:rPr>
                <w:lang w:val="sv-FI"/>
              </w:rPr>
              <w:t>Anställningsförhållanden</w:t>
            </w:r>
          </w:p>
          <w:p w14:paraId="0D693EBC" w14:textId="7DD9A712" w:rsidR="00297955" w:rsidRDefault="00D6051D" w:rsidP="00297955">
            <w:pPr>
              <w:pStyle w:val="ANormal"/>
              <w:rPr>
                <w:b/>
                <w:bCs/>
              </w:rPr>
            </w:pPr>
            <w:r>
              <w:rPr>
                <w:b/>
                <w:bCs/>
              </w:rPr>
              <w:tab/>
            </w:r>
            <w:r w:rsidR="00297955" w:rsidRPr="00FC3C5D">
              <w:t>Vid institutet kan finnas personal</w:t>
            </w:r>
            <w:r w:rsidR="00297955" w:rsidRPr="00534CF3">
              <w:rPr>
                <w:b/>
                <w:bCs/>
              </w:rPr>
              <w:t xml:space="preserve"> i tjänsteförhållande och arbetsavtalsförhållande.</w:t>
            </w:r>
          </w:p>
          <w:p w14:paraId="0341CF57" w14:textId="13EF1E95" w:rsidR="00B52555" w:rsidRPr="00534CF3" w:rsidRDefault="000A68A1" w:rsidP="00297955">
            <w:pPr>
              <w:pStyle w:val="ANormal"/>
              <w:rPr>
                <w:b/>
                <w:bCs/>
              </w:rPr>
            </w:pPr>
            <w:r>
              <w:rPr>
                <w:b/>
                <w:bCs/>
              </w:rPr>
              <w:tab/>
            </w:r>
            <w:r w:rsidR="00B52555">
              <w:rPr>
                <w:b/>
                <w:bCs/>
              </w:rPr>
              <w:t>Lands</w:t>
            </w:r>
            <w:r w:rsidR="00D76552">
              <w:rPr>
                <w:b/>
                <w:bCs/>
              </w:rPr>
              <w:t>k</w:t>
            </w:r>
            <w:r w:rsidR="00B52555">
              <w:rPr>
                <w:b/>
                <w:bCs/>
              </w:rPr>
              <w:t xml:space="preserve">apsregeringen fattar beslut i frågor som </w:t>
            </w:r>
            <w:r w:rsidR="00D76552">
              <w:rPr>
                <w:b/>
                <w:bCs/>
              </w:rPr>
              <w:t>gäller rektorn.</w:t>
            </w:r>
          </w:p>
          <w:p w14:paraId="3B70291F" w14:textId="77777777" w:rsidR="000A68A1" w:rsidRDefault="000A68A1" w:rsidP="00297955">
            <w:pPr>
              <w:pStyle w:val="ANormal"/>
              <w:rPr>
                <w:b/>
                <w:bCs/>
              </w:rPr>
            </w:pPr>
          </w:p>
          <w:p w14:paraId="164DF124" w14:textId="77777777" w:rsidR="000A68A1" w:rsidRDefault="000A68A1" w:rsidP="00297955">
            <w:pPr>
              <w:pStyle w:val="ANormal"/>
              <w:rPr>
                <w:b/>
                <w:bCs/>
              </w:rPr>
            </w:pPr>
          </w:p>
          <w:p w14:paraId="00AB6480" w14:textId="77777777" w:rsidR="000A68A1" w:rsidRDefault="000A68A1" w:rsidP="00297955">
            <w:pPr>
              <w:pStyle w:val="ANormal"/>
              <w:rPr>
                <w:b/>
                <w:bCs/>
              </w:rPr>
            </w:pPr>
          </w:p>
          <w:p w14:paraId="5A64E295" w14:textId="77777777" w:rsidR="000A68A1" w:rsidRDefault="000A68A1" w:rsidP="00297955">
            <w:pPr>
              <w:pStyle w:val="ANormal"/>
              <w:rPr>
                <w:b/>
                <w:bCs/>
              </w:rPr>
            </w:pPr>
          </w:p>
          <w:p w14:paraId="19986E2B" w14:textId="4A3B2770" w:rsidR="00297955" w:rsidRPr="00534CF3" w:rsidRDefault="00297955" w:rsidP="00297955">
            <w:pPr>
              <w:pStyle w:val="ANormal"/>
              <w:rPr>
                <w:b/>
                <w:bCs/>
              </w:rPr>
            </w:pPr>
            <w:r w:rsidRPr="00534CF3">
              <w:rPr>
                <w:b/>
                <w:bCs/>
              </w:rPr>
              <w:tab/>
              <w:t xml:space="preserve">Landskapsregeringen kan utfärda anvisningar för behandlingen av frågor som gäller </w:t>
            </w:r>
            <w:bookmarkStart w:id="34" w:name="_Hlk176962425"/>
            <w:r w:rsidRPr="00534CF3">
              <w:rPr>
                <w:b/>
                <w:bCs/>
              </w:rPr>
              <w:t>ombildning av tjänsteförhållanden till arbetsavtalsförhållanden.</w:t>
            </w:r>
          </w:p>
          <w:bookmarkEnd w:id="34"/>
          <w:p w14:paraId="30D99809" w14:textId="2ACD9E1B" w:rsidR="00A57766" w:rsidRDefault="00A57766" w:rsidP="00A57766">
            <w:pPr>
              <w:pStyle w:val="ANormal"/>
            </w:pPr>
          </w:p>
        </w:tc>
      </w:tr>
      <w:tr w:rsidR="00A57766" w14:paraId="25CFBF99" w14:textId="77777777" w:rsidTr="004328C5">
        <w:tc>
          <w:tcPr>
            <w:tcW w:w="2426" w:type="pct"/>
          </w:tcPr>
          <w:p w14:paraId="7D0FD4F6" w14:textId="77777777" w:rsidR="00A57766" w:rsidRDefault="00A57766">
            <w:pPr>
              <w:pStyle w:val="ANormal"/>
            </w:pPr>
          </w:p>
          <w:p w14:paraId="60D2761C" w14:textId="1EFDC99E" w:rsidR="00DB6E3F" w:rsidRPr="00EA0133" w:rsidRDefault="00DB6E3F" w:rsidP="00DB6E3F">
            <w:pPr>
              <w:pStyle w:val="LagParagraf"/>
              <w:rPr>
                <w:lang w:val="sv-FI"/>
              </w:rPr>
            </w:pPr>
            <w:r w:rsidRPr="00EA0133">
              <w:rPr>
                <w:lang w:val="sv-FI"/>
              </w:rPr>
              <w:t>15a</w:t>
            </w:r>
            <w:r w:rsidR="00F05774">
              <w:rPr>
                <w:lang w:val="sv-FI"/>
              </w:rPr>
              <w:t> §</w:t>
            </w:r>
          </w:p>
          <w:p w14:paraId="0509F780" w14:textId="77777777" w:rsidR="00DB6E3F" w:rsidRPr="00EA0133" w:rsidRDefault="00DB6E3F" w:rsidP="00DB6E3F">
            <w:pPr>
              <w:pStyle w:val="LagPararubrik"/>
              <w:rPr>
                <w:lang w:val="sv-FI"/>
              </w:rPr>
            </w:pPr>
            <w:r w:rsidRPr="00EA0133">
              <w:rPr>
                <w:lang w:val="sv-FI"/>
              </w:rPr>
              <w:t>Tjänster</w:t>
            </w:r>
          </w:p>
          <w:p w14:paraId="0151C959" w14:textId="1A6D384E" w:rsidR="00E22439" w:rsidRDefault="00FC3C5D" w:rsidP="00E22439">
            <w:pPr>
              <w:pStyle w:val="ANormal"/>
              <w:rPr>
                <w:lang w:val="sv-FI" w:eastAsia="sv-FI"/>
              </w:rPr>
            </w:pPr>
            <w:r>
              <w:tab/>
            </w:r>
            <w:r w:rsidR="00E22439">
              <w:t>Vid Ålands musikinstitut skall det finnas en tjänst som rektor samt i den mån institutets elevantal eller timantal det förutsätter ett antal tjänster som lärare samt ett behövligt antal övriga tjänster.</w:t>
            </w:r>
          </w:p>
          <w:p w14:paraId="39A61C85" w14:textId="4F181A64" w:rsidR="00E22439" w:rsidRDefault="00FC3C5D" w:rsidP="00E22439">
            <w:pPr>
              <w:pStyle w:val="ANormal"/>
            </w:pPr>
            <w:r>
              <w:tab/>
            </w:r>
            <w:r w:rsidR="00E22439">
              <w:t>Rektorstjänsten inrättas, tillsätts och indras av landskapsregeringen.</w:t>
            </w:r>
          </w:p>
          <w:p w14:paraId="3DC9CD9D" w14:textId="77777777" w:rsidR="00FC3C5D" w:rsidRDefault="00FC3C5D" w:rsidP="00DB6E3F">
            <w:pPr>
              <w:pStyle w:val="ANormal"/>
              <w:rPr>
                <w:lang w:val="sv-FI"/>
              </w:rPr>
            </w:pPr>
          </w:p>
          <w:p w14:paraId="4EDDCA27" w14:textId="77777777" w:rsidR="00FC3C5D" w:rsidRDefault="00FC3C5D" w:rsidP="00DB6E3F">
            <w:pPr>
              <w:pStyle w:val="ANormal"/>
              <w:rPr>
                <w:lang w:val="sv-FI"/>
              </w:rPr>
            </w:pPr>
          </w:p>
          <w:p w14:paraId="17B1B798" w14:textId="77777777" w:rsidR="00FC3C5D" w:rsidRDefault="00FC3C5D" w:rsidP="00DB6E3F">
            <w:pPr>
              <w:pStyle w:val="ANormal"/>
              <w:rPr>
                <w:lang w:val="sv-FI"/>
              </w:rPr>
            </w:pPr>
          </w:p>
          <w:p w14:paraId="14378EEA" w14:textId="77777777" w:rsidR="00FC3C5D" w:rsidRDefault="00FC3C5D" w:rsidP="00DB6E3F">
            <w:pPr>
              <w:pStyle w:val="ANormal"/>
              <w:rPr>
                <w:lang w:val="sv-FI"/>
              </w:rPr>
            </w:pPr>
          </w:p>
          <w:p w14:paraId="6A02E1D3" w14:textId="77777777" w:rsidR="00FC3C5D" w:rsidRDefault="00FC3C5D" w:rsidP="00DB6E3F">
            <w:pPr>
              <w:pStyle w:val="ANormal"/>
              <w:rPr>
                <w:lang w:val="sv-FI"/>
              </w:rPr>
            </w:pPr>
          </w:p>
          <w:p w14:paraId="551153E9" w14:textId="77777777" w:rsidR="00FC3C5D" w:rsidRDefault="00FC3C5D" w:rsidP="00DB6E3F">
            <w:pPr>
              <w:pStyle w:val="ANormal"/>
              <w:rPr>
                <w:lang w:val="sv-FI"/>
              </w:rPr>
            </w:pPr>
          </w:p>
          <w:p w14:paraId="16A90C3F" w14:textId="77777777" w:rsidR="00FC3C5D" w:rsidRDefault="00FC3C5D" w:rsidP="00DB6E3F">
            <w:pPr>
              <w:pStyle w:val="ANormal"/>
              <w:rPr>
                <w:lang w:val="sv-FI"/>
              </w:rPr>
            </w:pPr>
          </w:p>
          <w:p w14:paraId="47146CF8" w14:textId="77777777" w:rsidR="00FC3C5D" w:rsidRDefault="00FC3C5D" w:rsidP="00DB6E3F">
            <w:pPr>
              <w:pStyle w:val="ANormal"/>
              <w:rPr>
                <w:lang w:val="sv-FI"/>
              </w:rPr>
            </w:pPr>
          </w:p>
          <w:p w14:paraId="5CFD633D" w14:textId="77777777" w:rsidR="00FC3C5D" w:rsidRDefault="00FC3C5D" w:rsidP="00DB6E3F">
            <w:pPr>
              <w:pStyle w:val="ANormal"/>
              <w:rPr>
                <w:lang w:val="sv-FI"/>
              </w:rPr>
            </w:pPr>
          </w:p>
          <w:p w14:paraId="2BC724A2" w14:textId="77777777" w:rsidR="00FC3C5D" w:rsidRDefault="00FC3C5D" w:rsidP="00DB6E3F">
            <w:pPr>
              <w:pStyle w:val="ANormal"/>
              <w:rPr>
                <w:lang w:val="sv-FI"/>
              </w:rPr>
            </w:pPr>
          </w:p>
          <w:p w14:paraId="39E34C87" w14:textId="77777777" w:rsidR="00FC3C5D" w:rsidRDefault="00FC3C5D" w:rsidP="00DB6E3F">
            <w:pPr>
              <w:pStyle w:val="ANormal"/>
              <w:rPr>
                <w:lang w:val="sv-FI"/>
              </w:rPr>
            </w:pPr>
          </w:p>
          <w:p w14:paraId="543C711A" w14:textId="77777777" w:rsidR="00FC3C5D" w:rsidRDefault="00FC3C5D" w:rsidP="00DB6E3F">
            <w:pPr>
              <w:pStyle w:val="ANormal"/>
              <w:rPr>
                <w:lang w:val="sv-FI"/>
              </w:rPr>
            </w:pPr>
          </w:p>
          <w:p w14:paraId="009C44D9" w14:textId="77777777" w:rsidR="00FC3C5D" w:rsidRDefault="00FC3C5D" w:rsidP="00DB6E3F">
            <w:pPr>
              <w:pStyle w:val="ANormal"/>
              <w:rPr>
                <w:lang w:val="sv-FI"/>
              </w:rPr>
            </w:pPr>
          </w:p>
          <w:p w14:paraId="4D20F48C" w14:textId="2DCBDAF9" w:rsidR="00DB6E3F" w:rsidRPr="00EA0133" w:rsidRDefault="00DB6E3F" w:rsidP="00DB6E3F">
            <w:pPr>
              <w:pStyle w:val="ANormal"/>
              <w:rPr>
                <w:lang w:val="sv-FI"/>
              </w:rPr>
            </w:pPr>
            <w:r w:rsidRPr="00EA0133">
              <w:rPr>
                <w:lang w:val="sv-FI"/>
              </w:rPr>
              <w:tab/>
              <w:t xml:space="preserve">Övriga tjänster inrättas och indras av direktionen efter att landskapsregeringens utlåtande inhämtats. För de tjänster som direktionen har för avsikt att inrätta eller indra ska behovsutredningar som sammanställts enligt </w:t>
            </w:r>
            <w:r w:rsidRPr="00DC3EBF">
              <w:rPr>
                <w:lang w:val="sv-FI"/>
              </w:rPr>
              <w:t>tjänstemannalagen </w:t>
            </w:r>
            <w:r w:rsidRPr="00EA0133">
              <w:rPr>
                <w:lang w:val="sv-FI"/>
              </w:rPr>
              <w:t>överlämnas till landskapsregeringen i samband med skolans budgetförslag. Landskapsregeringen ska avge utlåtande efter att förslaget till budget överlämnats till lagtinget och senast en månad efter att lagtinget fastställt budgeten. Om direktionen har för avsikt att fatta beslut om inrättande eller indragning inom gällande budget kan behovsutredningen överlämnas vid en annan tidpunkt och landskapsregeringen ska avge utlåtande inom tre månader.</w:t>
            </w:r>
          </w:p>
          <w:p w14:paraId="6F0CE822" w14:textId="0609E9C4" w:rsidR="003569AC" w:rsidRPr="00FC3C5D" w:rsidRDefault="003569AC" w:rsidP="00FC3C5D">
            <w:pPr>
              <w:pStyle w:val="ANormal"/>
            </w:pPr>
          </w:p>
          <w:p w14:paraId="5CABE0A6" w14:textId="46049572" w:rsidR="003569AC" w:rsidRDefault="003569AC">
            <w:pPr>
              <w:pStyle w:val="ANormal"/>
            </w:pPr>
          </w:p>
        </w:tc>
        <w:tc>
          <w:tcPr>
            <w:tcW w:w="146" w:type="pct"/>
          </w:tcPr>
          <w:p w14:paraId="4C925824" w14:textId="77777777" w:rsidR="00A57766" w:rsidRDefault="00A57766">
            <w:pPr>
              <w:pStyle w:val="ANormal"/>
            </w:pPr>
          </w:p>
          <w:p w14:paraId="48D63677" w14:textId="77777777" w:rsidR="009516A0" w:rsidRDefault="009516A0">
            <w:pPr>
              <w:pStyle w:val="ANormal"/>
            </w:pPr>
          </w:p>
        </w:tc>
        <w:tc>
          <w:tcPr>
            <w:tcW w:w="2428" w:type="pct"/>
          </w:tcPr>
          <w:p w14:paraId="0C1911AC" w14:textId="77777777" w:rsidR="00A57766" w:rsidRDefault="00A57766">
            <w:pPr>
              <w:pStyle w:val="ANormal"/>
            </w:pPr>
          </w:p>
          <w:p w14:paraId="2421C461" w14:textId="0C187CD4" w:rsidR="00DB6E3F" w:rsidRPr="00EA0133" w:rsidRDefault="00DB6E3F" w:rsidP="00DB6E3F">
            <w:pPr>
              <w:pStyle w:val="LagParagraf"/>
              <w:rPr>
                <w:lang w:val="sv-FI"/>
              </w:rPr>
            </w:pPr>
            <w:r w:rsidRPr="00EA0133">
              <w:rPr>
                <w:lang w:val="sv-FI"/>
              </w:rPr>
              <w:t>15a</w:t>
            </w:r>
            <w:r w:rsidR="00F05774">
              <w:rPr>
                <w:lang w:val="sv-FI"/>
              </w:rPr>
              <w:t> §</w:t>
            </w:r>
          </w:p>
          <w:p w14:paraId="3E778C37" w14:textId="77777777" w:rsidR="00DB6E3F" w:rsidRPr="00EA0133" w:rsidRDefault="00DB6E3F" w:rsidP="00DB6E3F">
            <w:pPr>
              <w:pStyle w:val="LagPararubrik"/>
              <w:rPr>
                <w:lang w:val="sv-FI"/>
              </w:rPr>
            </w:pPr>
            <w:r w:rsidRPr="00EA0133">
              <w:rPr>
                <w:lang w:val="sv-FI"/>
              </w:rPr>
              <w:t>Tjänster</w:t>
            </w:r>
          </w:p>
          <w:p w14:paraId="2881D50B" w14:textId="77777777" w:rsidR="001810F2" w:rsidRPr="00B05DB3" w:rsidRDefault="001810F2" w:rsidP="001810F2">
            <w:pPr>
              <w:pStyle w:val="ANormal"/>
              <w:rPr>
                <w:lang w:val="sv-FI"/>
              </w:rPr>
            </w:pPr>
            <w:r>
              <w:tab/>
            </w:r>
            <w:r w:rsidRPr="00453B68">
              <w:t xml:space="preserve">Vid skolan </w:t>
            </w:r>
            <w:r w:rsidRPr="00E22439">
              <w:rPr>
                <w:b/>
                <w:bCs/>
              </w:rPr>
              <w:t>ska</w:t>
            </w:r>
            <w:r w:rsidRPr="00453B68">
              <w:t xml:space="preserve"> </w:t>
            </w:r>
            <w:r>
              <w:t xml:space="preserve">det </w:t>
            </w:r>
            <w:r w:rsidRPr="00453B68">
              <w:t>finnas en tjänst som rektor</w:t>
            </w:r>
            <w:r w:rsidRPr="00E22439">
              <w:rPr>
                <w:b/>
                <w:bCs/>
              </w:rPr>
              <w:t xml:space="preserve">, </w:t>
            </w:r>
            <w:r w:rsidRPr="002D70F0">
              <w:t>ett antal tjänster som lärare</w:t>
            </w:r>
            <w:r>
              <w:t xml:space="preserve"> </w:t>
            </w:r>
            <w:r w:rsidRPr="00453B68">
              <w:t xml:space="preserve">samt </w:t>
            </w:r>
            <w:r>
              <w:t xml:space="preserve">ett </w:t>
            </w:r>
            <w:r w:rsidRPr="00453B68">
              <w:t>behövligt antal övriga tjänster.</w:t>
            </w:r>
          </w:p>
          <w:p w14:paraId="5F8B7CE1" w14:textId="77777777" w:rsidR="00FC3C5D" w:rsidRDefault="00FC3C5D" w:rsidP="001810F2">
            <w:pPr>
              <w:pStyle w:val="ANormal"/>
            </w:pPr>
          </w:p>
          <w:p w14:paraId="6B13A0DD" w14:textId="77777777" w:rsidR="00FC3C5D" w:rsidRDefault="00FC3C5D" w:rsidP="001810F2">
            <w:pPr>
              <w:pStyle w:val="ANormal"/>
            </w:pPr>
          </w:p>
          <w:p w14:paraId="17D6C93C" w14:textId="0542B482" w:rsidR="001810F2" w:rsidRPr="002A54B3" w:rsidRDefault="001810F2" w:rsidP="001810F2">
            <w:pPr>
              <w:pStyle w:val="ANormal"/>
              <w:rPr>
                <w:b/>
                <w:bCs/>
              </w:rPr>
            </w:pPr>
            <w:r w:rsidRPr="00453B68">
              <w:tab/>
            </w:r>
            <w:r w:rsidRPr="007C4751">
              <w:rPr>
                <w:b/>
                <w:bCs/>
              </w:rPr>
              <w:t xml:space="preserve">Tjänsten som rektor inrättas och dras in av landskapsregeringen. </w:t>
            </w:r>
            <w:r w:rsidR="007C4751">
              <w:rPr>
                <w:b/>
                <w:bCs/>
              </w:rPr>
              <w:t>Landskapsregeringen tillsätter t</w:t>
            </w:r>
            <w:r w:rsidRPr="007C4751">
              <w:rPr>
                <w:b/>
                <w:bCs/>
              </w:rPr>
              <w:t>jänsten som rektor på viss tid</w:t>
            </w:r>
            <w:r w:rsidRPr="002A54B3">
              <w:t>.</w:t>
            </w:r>
            <w:r w:rsidR="003368CF" w:rsidRPr="002A54B3">
              <w:t xml:space="preserve"> </w:t>
            </w:r>
            <w:r w:rsidR="002A54B3" w:rsidRPr="002A54B3">
              <w:rPr>
                <w:b/>
                <w:bCs/>
              </w:rPr>
              <w:t>L</w:t>
            </w:r>
            <w:r w:rsidR="00BD39F3" w:rsidRPr="002A54B3">
              <w:rPr>
                <w:b/>
                <w:bCs/>
              </w:rPr>
              <w:t>andskapsregeringen</w:t>
            </w:r>
            <w:r w:rsidR="003368CF" w:rsidRPr="002A54B3">
              <w:rPr>
                <w:b/>
                <w:bCs/>
              </w:rPr>
              <w:t xml:space="preserve"> får säga upp rektorn, förutom på de grunder som allmänt gäller uppsägning av landskapets tjänste</w:t>
            </w:r>
            <w:r w:rsidR="00BD39F3" w:rsidRPr="002A54B3">
              <w:rPr>
                <w:b/>
                <w:bCs/>
              </w:rPr>
              <w:t>innehavare</w:t>
            </w:r>
            <w:r w:rsidR="003368CF" w:rsidRPr="002A54B3">
              <w:rPr>
                <w:b/>
                <w:bCs/>
              </w:rPr>
              <w:t xml:space="preserve">, när det med hänsyn till tjänstens natur finns ett godtagbart och motiverat skäl till uppsägningen. Uppsägningen får ske så att anställningen upphör med omedelbar verkan. I sådant fall har den som blir </w:t>
            </w:r>
            <w:r w:rsidR="003368CF" w:rsidRPr="002A54B3">
              <w:rPr>
                <w:b/>
                <w:bCs/>
              </w:rPr>
              <w:lastRenderedPageBreak/>
              <w:t>uppsagd rätt till en ersättning som motsvarar lön för uppsägningstiden.</w:t>
            </w:r>
          </w:p>
          <w:p w14:paraId="524DF56E" w14:textId="254C39EB" w:rsidR="00DB6E3F" w:rsidRPr="00EA0133" w:rsidRDefault="00DB6E3F" w:rsidP="00DB6E3F">
            <w:pPr>
              <w:pStyle w:val="ANormal"/>
              <w:rPr>
                <w:lang w:val="sv-FI"/>
              </w:rPr>
            </w:pPr>
            <w:r w:rsidRPr="00EA0133">
              <w:rPr>
                <w:lang w:val="sv-FI"/>
              </w:rPr>
              <w:tab/>
              <w:t xml:space="preserve">Övriga tjänster inrättas och indras av direktionen efter att landskapsregeringens utlåtande inhämtats. För de tjänster som direktionen har för avsikt att inrätta eller indra ska behovsutredningar som sammanställts enligt </w:t>
            </w:r>
            <w:r w:rsidRPr="004F2F91">
              <w:rPr>
                <w:b/>
                <w:bCs/>
                <w:lang w:val="sv-FI"/>
              </w:rPr>
              <w:t>landskapslagen (</w:t>
            </w:r>
            <w:proofErr w:type="spellStart"/>
            <w:proofErr w:type="gramStart"/>
            <w:r w:rsidRPr="004F2F91">
              <w:rPr>
                <w:b/>
                <w:bCs/>
                <w:lang w:val="sv-FI"/>
              </w:rPr>
              <w:t>xx:xx</w:t>
            </w:r>
            <w:proofErr w:type="spellEnd"/>
            <w:proofErr w:type="gramEnd"/>
            <w:r w:rsidRPr="004F2F91">
              <w:rPr>
                <w:b/>
                <w:bCs/>
                <w:lang w:val="sv-FI"/>
              </w:rPr>
              <w:t>) om landskapets</w:t>
            </w:r>
            <w:r>
              <w:rPr>
                <w:b/>
                <w:bCs/>
                <w:lang w:val="sv-FI"/>
              </w:rPr>
              <w:t xml:space="preserve"> </w:t>
            </w:r>
            <w:r w:rsidRPr="004F2F91">
              <w:rPr>
                <w:b/>
                <w:bCs/>
                <w:lang w:val="sv-FI"/>
              </w:rPr>
              <w:t>tjänsteinnehavare</w:t>
            </w:r>
            <w:r w:rsidRPr="00EA0133">
              <w:rPr>
                <w:lang w:val="sv-FI"/>
              </w:rPr>
              <w:t> överlämnas till landskapsregeringen i samband med skolans budgetförslag. Landskapsregeringen ska avge utlåtande efter att förslaget till budget överlämnats till lagtinget och senast en månad efter att lagtinget fastställt budgeten. Om direktionen har för avsikt att fatta beslut om inrättande eller indragning inom gällande budget kan behovsutredningen överlämnas vid en annan tidpunkt och landskapsregeringen ska avge utlåtande inom tre månader.</w:t>
            </w:r>
          </w:p>
          <w:p w14:paraId="19FFD44D" w14:textId="77777777" w:rsidR="00DB6E3F" w:rsidRDefault="003569AC">
            <w:pPr>
              <w:pStyle w:val="ANormal"/>
              <w:rPr>
                <w:b/>
                <w:bCs/>
              </w:rPr>
            </w:pPr>
            <w:r>
              <w:rPr>
                <w:b/>
                <w:bCs/>
              </w:rPr>
              <w:tab/>
            </w:r>
            <w:r w:rsidR="008A70CF" w:rsidRPr="008A70CF">
              <w:rPr>
                <w:b/>
                <w:bCs/>
              </w:rPr>
              <w:t>Landskapsregeringen kan utfärda anvisningar för behandlingen av frågor som gäller uppsägning eller hävning av tjänsteförhållanden eller varning åt tjänsteinnehavare.</w:t>
            </w:r>
          </w:p>
          <w:p w14:paraId="5CF45E3A" w14:textId="69982398" w:rsidR="003569AC" w:rsidRPr="008A70CF" w:rsidRDefault="003569AC">
            <w:pPr>
              <w:pStyle w:val="ANormal"/>
              <w:rPr>
                <w:b/>
                <w:bCs/>
              </w:rPr>
            </w:pPr>
          </w:p>
        </w:tc>
      </w:tr>
      <w:tr w:rsidR="00A57766" w14:paraId="4911FC72" w14:textId="77777777" w:rsidTr="004328C5">
        <w:tc>
          <w:tcPr>
            <w:tcW w:w="2426" w:type="pct"/>
          </w:tcPr>
          <w:p w14:paraId="6E19A5B7" w14:textId="77777777" w:rsidR="00A57766" w:rsidRDefault="00A57766">
            <w:pPr>
              <w:pStyle w:val="ANormal"/>
            </w:pPr>
          </w:p>
          <w:p w14:paraId="3945FC38" w14:textId="2B8BFF8F" w:rsidR="00DB6E3F" w:rsidRPr="00EA0133" w:rsidRDefault="00DB6E3F" w:rsidP="00DB6E3F">
            <w:pPr>
              <w:pStyle w:val="LagParagraf"/>
              <w:rPr>
                <w:lang w:val="sv-FI"/>
              </w:rPr>
            </w:pPr>
            <w:r w:rsidRPr="00EA0133">
              <w:rPr>
                <w:lang w:val="sv-FI"/>
              </w:rPr>
              <w:t>15b</w:t>
            </w:r>
            <w:r w:rsidR="00F05774">
              <w:rPr>
                <w:lang w:val="sv-FI"/>
              </w:rPr>
              <w:t> §</w:t>
            </w:r>
          </w:p>
          <w:p w14:paraId="4CE9B4FB" w14:textId="77777777" w:rsidR="00DB6E3F" w:rsidRPr="00EA0133" w:rsidRDefault="00DB6E3F" w:rsidP="00DB6E3F">
            <w:pPr>
              <w:pStyle w:val="LagPararubrik"/>
              <w:rPr>
                <w:lang w:val="sv-FI"/>
              </w:rPr>
            </w:pPr>
            <w:r w:rsidRPr="00EA0133">
              <w:rPr>
                <w:lang w:val="sv-FI"/>
              </w:rPr>
              <w:t>Timlärare</w:t>
            </w:r>
          </w:p>
          <w:p w14:paraId="3392D360" w14:textId="77777777" w:rsidR="00A57766" w:rsidRDefault="00DB6E3F" w:rsidP="00DB6E3F">
            <w:pPr>
              <w:pStyle w:val="ANormal"/>
              <w:rPr>
                <w:shd w:val="clear" w:color="auto" w:fill="FFFFFF"/>
              </w:rPr>
            </w:pPr>
            <w:r>
              <w:rPr>
                <w:shd w:val="clear" w:color="auto" w:fill="FFFFFF"/>
              </w:rPr>
              <w:tab/>
              <w:t>Timlärare kan anställas av direktionen för de timmar det inte är ändamålsenligt att inrätta lärartjänster. Timlärare är tillfälliga tjänstemän.</w:t>
            </w:r>
          </w:p>
          <w:p w14:paraId="0BD6603F" w14:textId="76182978" w:rsidR="00DB6E3F" w:rsidRDefault="00DB6E3F" w:rsidP="00DB6E3F">
            <w:pPr>
              <w:pStyle w:val="ANormal"/>
            </w:pPr>
          </w:p>
        </w:tc>
        <w:tc>
          <w:tcPr>
            <w:tcW w:w="146" w:type="pct"/>
          </w:tcPr>
          <w:p w14:paraId="3A371260" w14:textId="77777777" w:rsidR="00A57766" w:rsidRDefault="00A57766">
            <w:pPr>
              <w:pStyle w:val="ANormal"/>
            </w:pPr>
          </w:p>
        </w:tc>
        <w:tc>
          <w:tcPr>
            <w:tcW w:w="2428" w:type="pct"/>
          </w:tcPr>
          <w:p w14:paraId="445D747B" w14:textId="77777777" w:rsidR="00A57766" w:rsidRDefault="00A57766">
            <w:pPr>
              <w:pStyle w:val="ANormal"/>
            </w:pPr>
          </w:p>
          <w:p w14:paraId="504A699A" w14:textId="57185E6E" w:rsidR="00DB6E3F" w:rsidRPr="00EA0133" w:rsidRDefault="00DB6E3F" w:rsidP="00DB6E3F">
            <w:pPr>
              <w:pStyle w:val="LagParagraf"/>
              <w:rPr>
                <w:lang w:val="sv-FI"/>
              </w:rPr>
            </w:pPr>
            <w:r w:rsidRPr="00EA0133">
              <w:rPr>
                <w:lang w:val="sv-FI"/>
              </w:rPr>
              <w:t>15b</w:t>
            </w:r>
            <w:r w:rsidR="00F05774">
              <w:rPr>
                <w:lang w:val="sv-FI"/>
              </w:rPr>
              <w:t> §</w:t>
            </w:r>
          </w:p>
          <w:p w14:paraId="51C20765" w14:textId="77777777" w:rsidR="00DB6E3F" w:rsidRPr="00EA0133" w:rsidRDefault="00DB6E3F" w:rsidP="00DB6E3F">
            <w:pPr>
              <w:pStyle w:val="LagPararubrik"/>
              <w:rPr>
                <w:lang w:val="sv-FI"/>
              </w:rPr>
            </w:pPr>
            <w:r w:rsidRPr="00EA0133">
              <w:rPr>
                <w:lang w:val="sv-FI"/>
              </w:rPr>
              <w:t>Timlärare</w:t>
            </w:r>
          </w:p>
          <w:p w14:paraId="1BA28E5A" w14:textId="512A16F2" w:rsidR="00DB6E3F" w:rsidRPr="00EA0133" w:rsidRDefault="00DB6E3F" w:rsidP="00DB6E3F">
            <w:pPr>
              <w:pStyle w:val="ANormal"/>
              <w:rPr>
                <w:lang w:val="sv-FI"/>
              </w:rPr>
            </w:pPr>
            <w:r w:rsidRPr="00EA0133">
              <w:rPr>
                <w:lang w:val="sv-FI"/>
              </w:rPr>
              <w:tab/>
              <w:t>Timlärare kan anställas av direktionen för de timmar det inte är ändamålsenligt att inrätta lärartjänster</w:t>
            </w:r>
            <w:r>
              <w:rPr>
                <w:lang w:val="sv-FI"/>
              </w:rPr>
              <w:t xml:space="preserve">, </w:t>
            </w:r>
            <w:r w:rsidRPr="00436BB5">
              <w:rPr>
                <w:b/>
                <w:bCs/>
                <w:lang w:val="sv-FI"/>
              </w:rPr>
              <w:t>med beaktande av bestämmelserna i 18</w:t>
            </w:r>
            <w:r w:rsidR="00F05774">
              <w:rPr>
                <w:b/>
                <w:bCs/>
                <w:lang w:val="sv-FI"/>
              </w:rPr>
              <w:t> §</w:t>
            </w:r>
            <w:r w:rsidRPr="00436BB5">
              <w:rPr>
                <w:b/>
                <w:bCs/>
                <w:lang w:val="sv-FI"/>
              </w:rPr>
              <w:t xml:space="preserve"> i landskapslagen om landskapets tjänsteinnehavare.</w:t>
            </w:r>
            <w:r w:rsidRPr="00EA0133">
              <w:rPr>
                <w:lang w:val="sv-FI"/>
              </w:rPr>
              <w:t xml:space="preserve"> Timlärare är tillfälliga tjänsteinnehavare.</w:t>
            </w:r>
          </w:p>
          <w:p w14:paraId="6DC8BD45" w14:textId="77777777" w:rsidR="00DB6E3F" w:rsidRDefault="00DB6E3F">
            <w:pPr>
              <w:pStyle w:val="ANormal"/>
            </w:pPr>
          </w:p>
        </w:tc>
      </w:tr>
      <w:tr w:rsidR="00A57766" w14:paraId="57376236" w14:textId="77777777" w:rsidTr="004328C5">
        <w:tc>
          <w:tcPr>
            <w:tcW w:w="2426" w:type="pct"/>
          </w:tcPr>
          <w:p w14:paraId="71FA951D" w14:textId="77777777" w:rsidR="00A57766" w:rsidRDefault="00A57766">
            <w:pPr>
              <w:pStyle w:val="ANormal"/>
            </w:pPr>
          </w:p>
          <w:p w14:paraId="6A183E63" w14:textId="7D87220C" w:rsidR="00DB6E3F" w:rsidRPr="00EA7C19" w:rsidRDefault="00DB6E3F" w:rsidP="00DB6E3F">
            <w:pPr>
              <w:pStyle w:val="LagParagraf"/>
              <w:rPr>
                <w:shd w:val="clear" w:color="auto" w:fill="FFFFFF"/>
              </w:rPr>
            </w:pPr>
            <w:r w:rsidRPr="00EA7C19">
              <w:rPr>
                <w:shd w:val="clear" w:color="auto" w:fill="FFFFFF"/>
              </w:rPr>
              <w:t>15c</w:t>
            </w:r>
            <w:r w:rsidR="00F05774">
              <w:rPr>
                <w:shd w:val="clear" w:color="auto" w:fill="FFFFFF"/>
              </w:rPr>
              <w:t> §</w:t>
            </w:r>
          </w:p>
          <w:p w14:paraId="3F1E5CC4" w14:textId="77777777" w:rsidR="00DB6E3F" w:rsidRPr="00EA7C19" w:rsidRDefault="00DB6E3F" w:rsidP="00DB6E3F">
            <w:pPr>
              <w:pStyle w:val="LagPararubrik"/>
            </w:pPr>
            <w:r w:rsidRPr="00EA7C19">
              <w:t>Privaträttsligt anställningsförfarande</w:t>
            </w:r>
          </w:p>
          <w:p w14:paraId="0FDB6DEB" w14:textId="6A49AA93" w:rsidR="00DB6E3F" w:rsidRPr="0012296B" w:rsidRDefault="003569AC" w:rsidP="0012296B">
            <w:pPr>
              <w:pStyle w:val="ANormal"/>
            </w:pPr>
            <w:r>
              <w:tab/>
            </w:r>
            <w:r w:rsidR="0012296B" w:rsidRPr="0012296B">
              <w:t>Direktionen anställer och avskedar personal i privaträttsligt anställningsförhållande</w:t>
            </w:r>
            <w:r w:rsidR="0012296B">
              <w:t>.</w:t>
            </w:r>
          </w:p>
          <w:p w14:paraId="04302FFD" w14:textId="77777777" w:rsidR="00A57766" w:rsidRDefault="00DB6E3F" w:rsidP="00DB6E3F">
            <w:pPr>
              <w:pStyle w:val="ANormal"/>
              <w:rPr>
                <w:b/>
                <w:bCs/>
                <w:shd w:val="clear" w:color="auto" w:fill="FFFFFF"/>
              </w:rPr>
            </w:pPr>
            <w:r>
              <w:rPr>
                <w:b/>
                <w:bCs/>
                <w:shd w:val="clear" w:color="auto" w:fill="FFFFFF"/>
              </w:rPr>
              <w:tab/>
            </w:r>
            <w:r w:rsidRPr="00EA7C19">
              <w:rPr>
                <w:b/>
                <w:bCs/>
                <w:shd w:val="clear" w:color="auto" w:fill="FFFFFF"/>
              </w:rPr>
              <w:t>Beslut om omplacering av en arbetstagare till och från en annan landskapsmyndighet eller -inrättning fattas av landskapsregeringen. En omplacering av en arbetstagare till och från en annan landskapsmyndighet eller -inrättning kräver samtycke av direktionen.</w:t>
            </w:r>
          </w:p>
          <w:p w14:paraId="520E8F55" w14:textId="47A14233" w:rsidR="00DB6E3F" w:rsidRDefault="00DB6E3F" w:rsidP="00DB6E3F">
            <w:pPr>
              <w:pStyle w:val="ANormal"/>
            </w:pPr>
          </w:p>
        </w:tc>
        <w:tc>
          <w:tcPr>
            <w:tcW w:w="146" w:type="pct"/>
          </w:tcPr>
          <w:p w14:paraId="139D9BA1" w14:textId="77777777" w:rsidR="00A57766" w:rsidRDefault="00A57766">
            <w:pPr>
              <w:pStyle w:val="ANormal"/>
            </w:pPr>
          </w:p>
        </w:tc>
        <w:tc>
          <w:tcPr>
            <w:tcW w:w="2428" w:type="pct"/>
          </w:tcPr>
          <w:p w14:paraId="6FB8DC16" w14:textId="77777777" w:rsidR="00A57766" w:rsidRDefault="00A57766">
            <w:pPr>
              <w:pStyle w:val="ANormal"/>
            </w:pPr>
          </w:p>
          <w:p w14:paraId="709743F4" w14:textId="53688F33" w:rsidR="00DB6E3F" w:rsidRDefault="00DB6E3F" w:rsidP="00DB6E3F">
            <w:pPr>
              <w:pStyle w:val="LagParagraf"/>
              <w:rPr>
                <w:shd w:val="clear" w:color="auto" w:fill="FFFFFF"/>
              </w:rPr>
            </w:pPr>
            <w:r>
              <w:rPr>
                <w:shd w:val="clear" w:color="auto" w:fill="FFFFFF"/>
              </w:rPr>
              <w:t>15c</w:t>
            </w:r>
            <w:r w:rsidR="00F05774">
              <w:rPr>
                <w:shd w:val="clear" w:color="auto" w:fill="FFFFFF"/>
              </w:rPr>
              <w:t> §</w:t>
            </w:r>
          </w:p>
          <w:p w14:paraId="7616CEAA" w14:textId="2C1C078B" w:rsidR="00DB6E3F" w:rsidRDefault="0012796A" w:rsidP="00DB6E3F">
            <w:pPr>
              <w:pStyle w:val="LagPararubrik"/>
            </w:pPr>
            <w:r>
              <w:t>Arbetsavtalsförhållande</w:t>
            </w:r>
          </w:p>
          <w:p w14:paraId="3ACF0B2E" w14:textId="0BFF259B" w:rsidR="00DB6E3F" w:rsidRPr="0012296B" w:rsidRDefault="003569AC">
            <w:pPr>
              <w:pStyle w:val="ANormal"/>
              <w:rPr>
                <w:b/>
                <w:bCs/>
              </w:rPr>
            </w:pPr>
            <w:r>
              <w:rPr>
                <w:lang w:val="sv-FI"/>
              </w:rPr>
              <w:tab/>
            </w:r>
            <w:r w:rsidR="0012296B">
              <w:rPr>
                <w:lang w:val="sv-FI"/>
              </w:rPr>
              <w:t xml:space="preserve">Direktionen anställer och avskedar personal i </w:t>
            </w:r>
            <w:r w:rsidR="0012296B" w:rsidRPr="0012296B">
              <w:rPr>
                <w:b/>
                <w:bCs/>
                <w:lang w:val="sv-FI"/>
              </w:rPr>
              <w:t>arbetsavtalsförhållande</w:t>
            </w:r>
            <w:r w:rsidR="0012296B">
              <w:rPr>
                <w:b/>
                <w:bCs/>
                <w:lang w:val="sv-FI"/>
              </w:rPr>
              <w:t>.</w:t>
            </w:r>
          </w:p>
          <w:p w14:paraId="20682A9C" w14:textId="5F5994E2" w:rsidR="00DB6E3F" w:rsidRDefault="00DB6E3F" w:rsidP="00DB6E3F">
            <w:pPr>
              <w:pStyle w:val="ANormal"/>
            </w:pPr>
          </w:p>
        </w:tc>
      </w:tr>
      <w:tr w:rsidR="00A57766" w14:paraId="24CF2AA4" w14:textId="77777777" w:rsidTr="004328C5">
        <w:tc>
          <w:tcPr>
            <w:tcW w:w="2426" w:type="pct"/>
          </w:tcPr>
          <w:p w14:paraId="299158A7" w14:textId="77777777" w:rsidR="00A57766" w:rsidRDefault="00A57766">
            <w:pPr>
              <w:pStyle w:val="ANormal"/>
            </w:pPr>
          </w:p>
          <w:p w14:paraId="3DF3D031" w14:textId="5C0013EA" w:rsidR="00DB6E3F" w:rsidRPr="00EA0133" w:rsidRDefault="00DB6E3F" w:rsidP="00DB6E3F">
            <w:pPr>
              <w:pStyle w:val="LagParagraf"/>
              <w:rPr>
                <w:lang w:val="sv-FI"/>
              </w:rPr>
            </w:pPr>
            <w:r w:rsidRPr="00EA0133">
              <w:rPr>
                <w:lang w:val="sv-FI"/>
              </w:rPr>
              <w:t>17</w:t>
            </w:r>
            <w:r w:rsidR="00F05774">
              <w:rPr>
                <w:lang w:val="sv-FI"/>
              </w:rPr>
              <w:t> §</w:t>
            </w:r>
          </w:p>
          <w:p w14:paraId="4D86BF17" w14:textId="77777777" w:rsidR="00DB6E3F" w:rsidRPr="00EA0133" w:rsidRDefault="00DB6E3F" w:rsidP="00DB6E3F">
            <w:pPr>
              <w:pStyle w:val="LagPararubrik"/>
              <w:rPr>
                <w:lang w:val="sv-FI"/>
              </w:rPr>
            </w:pPr>
            <w:r w:rsidRPr="00EA0133">
              <w:rPr>
                <w:lang w:val="sv-FI"/>
              </w:rPr>
              <w:t>Övriga bestämmelser</w:t>
            </w:r>
          </w:p>
          <w:p w14:paraId="0CF006A6" w14:textId="77777777" w:rsidR="00DB6E3F" w:rsidRDefault="00DB6E3F">
            <w:pPr>
              <w:pStyle w:val="ANormal"/>
            </w:pPr>
            <w:r>
              <w:t>- - - - - - - - - - - - - - - - - - - - - - - - - - - - - -</w:t>
            </w:r>
          </w:p>
          <w:p w14:paraId="62F84F9D" w14:textId="77777777" w:rsidR="00A57766" w:rsidRDefault="00DB6E3F" w:rsidP="00DB6E3F">
            <w:pPr>
              <w:pStyle w:val="ANormal"/>
              <w:rPr>
                <w:shd w:val="clear" w:color="auto" w:fill="FFFFFF"/>
              </w:rPr>
            </w:pPr>
            <w:r>
              <w:rPr>
                <w:shd w:val="clear" w:color="auto" w:fill="FFFFFF"/>
              </w:rPr>
              <w:tab/>
              <w:t xml:space="preserve">Angående lärare och övriga tjänstemän vid institutet gäller förutom vad i denna lag </w:t>
            </w:r>
            <w:r>
              <w:rPr>
                <w:shd w:val="clear" w:color="auto" w:fill="FFFFFF"/>
              </w:rPr>
              <w:lastRenderedPageBreak/>
              <w:t>stadgas vad om landskapets tjänstemän är särskilt föreskrivet.</w:t>
            </w:r>
          </w:p>
          <w:p w14:paraId="2B127720" w14:textId="3F485BF7" w:rsidR="00DB6E3F" w:rsidRDefault="00DB6E3F" w:rsidP="00DB6E3F">
            <w:pPr>
              <w:pStyle w:val="ANormal"/>
            </w:pPr>
          </w:p>
        </w:tc>
        <w:tc>
          <w:tcPr>
            <w:tcW w:w="146" w:type="pct"/>
          </w:tcPr>
          <w:p w14:paraId="7E70CE71" w14:textId="77777777" w:rsidR="00A57766" w:rsidRDefault="00A57766">
            <w:pPr>
              <w:pStyle w:val="ANormal"/>
            </w:pPr>
          </w:p>
        </w:tc>
        <w:tc>
          <w:tcPr>
            <w:tcW w:w="2428" w:type="pct"/>
          </w:tcPr>
          <w:p w14:paraId="3AF92150" w14:textId="77777777" w:rsidR="00A57766" w:rsidRDefault="00A57766">
            <w:pPr>
              <w:pStyle w:val="ANormal"/>
            </w:pPr>
          </w:p>
          <w:p w14:paraId="027FC140" w14:textId="10C5F3BB" w:rsidR="00DB6E3F" w:rsidRPr="00EA0133" w:rsidRDefault="00DB6E3F" w:rsidP="00DB6E3F">
            <w:pPr>
              <w:pStyle w:val="LagParagraf"/>
              <w:rPr>
                <w:lang w:val="sv-FI"/>
              </w:rPr>
            </w:pPr>
            <w:r w:rsidRPr="00EA0133">
              <w:rPr>
                <w:lang w:val="sv-FI"/>
              </w:rPr>
              <w:t>17</w:t>
            </w:r>
            <w:r w:rsidR="00F05774">
              <w:rPr>
                <w:lang w:val="sv-FI"/>
              </w:rPr>
              <w:t> §</w:t>
            </w:r>
          </w:p>
          <w:p w14:paraId="7A2556CA" w14:textId="77777777" w:rsidR="00DB6E3F" w:rsidRPr="00EA0133" w:rsidRDefault="00DB6E3F" w:rsidP="00DB6E3F">
            <w:pPr>
              <w:pStyle w:val="LagPararubrik"/>
              <w:rPr>
                <w:lang w:val="sv-FI"/>
              </w:rPr>
            </w:pPr>
            <w:r w:rsidRPr="00EA0133">
              <w:rPr>
                <w:lang w:val="sv-FI"/>
              </w:rPr>
              <w:t>Övriga bestämmelser</w:t>
            </w:r>
          </w:p>
          <w:p w14:paraId="2B84D178" w14:textId="77777777" w:rsidR="00DB6E3F" w:rsidRDefault="00DB6E3F">
            <w:pPr>
              <w:pStyle w:val="ANormal"/>
            </w:pPr>
            <w:r>
              <w:t>- - - - - - - - - - - - - - - - - - - - - - - - - - - - - -</w:t>
            </w:r>
          </w:p>
          <w:p w14:paraId="20B1A88C" w14:textId="77777777" w:rsidR="00DB6E3F" w:rsidRDefault="00DB6E3F" w:rsidP="00DB6E3F">
            <w:pPr>
              <w:pStyle w:val="ANormal"/>
              <w:rPr>
                <w:b/>
                <w:bCs/>
                <w:lang w:val="sv-FI"/>
              </w:rPr>
            </w:pPr>
            <w:r>
              <w:rPr>
                <w:b/>
                <w:bCs/>
                <w:lang w:val="sv-FI"/>
              </w:rPr>
              <w:tab/>
            </w:r>
            <w:r w:rsidRPr="001B3397">
              <w:rPr>
                <w:b/>
                <w:bCs/>
                <w:lang w:val="sv-FI"/>
              </w:rPr>
              <w:t>För tjänsteinnehavare vid Ålands musikinstitut gäller</w:t>
            </w:r>
            <w:r w:rsidRPr="00EA0133">
              <w:rPr>
                <w:lang w:val="sv-FI"/>
              </w:rPr>
              <w:t xml:space="preserve">, förutom </w:t>
            </w:r>
            <w:r w:rsidRPr="001036CA">
              <w:rPr>
                <w:b/>
                <w:bCs/>
                <w:lang w:val="sv-FI"/>
              </w:rPr>
              <w:t>vad som bestäms</w:t>
            </w:r>
            <w:r>
              <w:rPr>
                <w:lang w:val="sv-FI"/>
              </w:rPr>
              <w:t xml:space="preserve"> i </w:t>
            </w:r>
            <w:r w:rsidRPr="00EA0133">
              <w:rPr>
                <w:lang w:val="sv-FI"/>
              </w:rPr>
              <w:t xml:space="preserve">denna lag, </w:t>
            </w:r>
            <w:r w:rsidRPr="001036CA">
              <w:rPr>
                <w:b/>
                <w:bCs/>
                <w:lang w:val="sv-FI"/>
              </w:rPr>
              <w:t xml:space="preserve">bestämmelserna i </w:t>
            </w:r>
            <w:r w:rsidRPr="001036CA">
              <w:rPr>
                <w:b/>
                <w:bCs/>
                <w:lang w:val="sv-FI"/>
              </w:rPr>
              <w:lastRenderedPageBreak/>
              <w:t>landskapslagen om landskapets tjänsteinnehavare</w:t>
            </w:r>
            <w:r>
              <w:rPr>
                <w:b/>
                <w:bCs/>
                <w:lang w:val="sv-FI"/>
              </w:rPr>
              <w:t>.</w:t>
            </w:r>
          </w:p>
          <w:p w14:paraId="48ACB601" w14:textId="2C8BE508" w:rsidR="00DB6E3F" w:rsidRDefault="00DB6E3F" w:rsidP="00DB6E3F">
            <w:pPr>
              <w:pStyle w:val="ANormal"/>
            </w:pPr>
          </w:p>
        </w:tc>
      </w:tr>
      <w:tr w:rsidR="00A57766" w14:paraId="0F5E8A68" w14:textId="77777777" w:rsidTr="004328C5">
        <w:tc>
          <w:tcPr>
            <w:tcW w:w="2426" w:type="pct"/>
          </w:tcPr>
          <w:p w14:paraId="2BDA9735" w14:textId="77777777" w:rsidR="00A57766" w:rsidRDefault="00A57766">
            <w:pPr>
              <w:pStyle w:val="ANormal"/>
            </w:pPr>
          </w:p>
          <w:p w14:paraId="3AA3AD18" w14:textId="77777777" w:rsidR="00A57766" w:rsidRDefault="00A57766">
            <w:pPr>
              <w:pStyle w:val="ANormal"/>
            </w:pPr>
          </w:p>
        </w:tc>
        <w:tc>
          <w:tcPr>
            <w:tcW w:w="146" w:type="pct"/>
          </w:tcPr>
          <w:p w14:paraId="3434518E" w14:textId="77777777" w:rsidR="00A57766" w:rsidRDefault="00A57766">
            <w:pPr>
              <w:pStyle w:val="ANormal"/>
            </w:pPr>
          </w:p>
        </w:tc>
        <w:tc>
          <w:tcPr>
            <w:tcW w:w="2428" w:type="pct"/>
          </w:tcPr>
          <w:p w14:paraId="22CB919F" w14:textId="77777777" w:rsidR="00A57766" w:rsidRDefault="00A57766">
            <w:pPr>
              <w:pStyle w:val="ANormal"/>
            </w:pPr>
          </w:p>
          <w:p w14:paraId="769E574D" w14:textId="77777777" w:rsidR="00DB6E3F" w:rsidRDefault="00DB6E3F">
            <w:pPr>
              <w:pStyle w:val="ANormal"/>
              <w:jc w:val="center"/>
            </w:pPr>
            <w:hyperlink w:anchor="_top" w:tooltip="Klicka för att gå till toppen av dokumentet" w:history="1">
              <w:r>
                <w:rPr>
                  <w:rStyle w:val="Hyperlnk"/>
                </w:rPr>
                <w:t>__________________</w:t>
              </w:r>
            </w:hyperlink>
          </w:p>
          <w:p w14:paraId="35655321" w14:textId="77777777" w:rsidR="00DB6E3F" w:rsidRDefault="00DB6E3F">
            <w:pPr>
              <w:pStyle w:val="ANormal"/>
            </w:pPr>
          </w:p>
          <w:p w14:paraId="57A4306C" w14:textId="77777777" w:rsidR="00DB6E3F" w:rsidRDefault="00DB6E3F">
            <w:pPr>
              <w:pStyle w:val="ANormal"/>
            </w:pPr>
            <w:r>
              <w:tab/>
              <w:t>Denna lag träder i kraft den</w:t>
            </w:r>
          </w:p>
          <w:p w14:paraId="50E2824A" w14:textId="77777777" w:rsidR="00DB6E3F" w:rsidRDefault="00DB6E3F">
            <w:pPr>
              <w:pStyle w:val="ANormal"/>
              <w:jc w:val="center"/>
            </w:pPr>
            <w:hyperlink w:anchor="_top" w:tooltip="Klicka för att gå till toppen av dokumentet" w:history="1">
              <w:r>
                <w:rPr>
                  <w:rStyle w:val="Hyperlnk"/>
                </w:rPr>
                <w:t>__________________</w:t>
              </w:r>
            </w:hyperlink>
          </w:p>
          <w:p w14:paraId="56297446" w14:textId="6BE919B3" w:rsidR="00DB6E3F" w:rsidRDefault="00DB6E3F">
            <w:pPr>
              <w:pStyle w:val="ANormal"/>
            </w:pPr>
          </w:p>
        </w:tc>
      </w:tr>
    </w:tbl>
    <w:p w14:paraId="1A29D2F2" w14:textId="77777777" w:rsidR="00FC3C5D" w:rsidRPr="00FC3C5D" w:rsidRDefault="00FC3C5D" w:rsidP="00FC3C5D">
      <w:pPr>
        <w:pStyle w:val="ANormal"/>
      </w:pPr>
    </w:p>
    <w:p w14:paraId="61509493" w14:textId="207A981A" w:rsidR="00DB6E3F" w:rsidRDefault="00DB6E3F">
      <w:pPr>
        <w:pStyle w:val="ANormal"/>
        <w:jc w:val="center"/>
      </w:pPr>
      <w:hyperlink w:anchor="_top" w:tooltip="Klicka för att gå till toppen av dokumentet" w:history="1">
        <w:r>
          <w:rPr>
            <w:rStyle w:val="Hyperlnk"/>
          </w:rPr>
          <w:t>__________________</w:t>
        </w:r>
      </w:hyperlink>
    </w:p>
    <w:p w14:paraId="352497CA" w14:textId="77777777" w:rsidR="00A57766" w:rsidRDefault="00A57766" w:rsidP="00870095">
      <w:pPr>
        <w:pStyle w:val="ANormal"/>
      </w:pPr>
    </w:p>
    <w:p w14:paraId="215B83DD" w14:textId="1B699E5B" w:rsidR="00DB6E3F" w:rsidRDefault="00B0158B" w:rsidP="00870095">
      <w:pPr>
        <w:pStyle w:val="ANormal"/>
      </w:pPr>
      <w:r>
        <w:t>2</w:t>
      </w:r>
      <w:r w:rsidR="00EC0938">
        <w:t>4</w:t>
      </w:r>
      <w:r w:rsidR="00DB6E3F">
        <w:t>.</w:t>
      </w:r>
    </w:p>
    <w:p w14:paraId="6757F707" w14:textId="77777777" w:rsidR="00DB6E3F" w:rsidRDefault="00DB6E3F" w:rsidP="00870095">
      <w:pPr>
        <w:pStyle w:val="ANormal"/>
      </w:pPr>
    </w:p>
    <w:p w14:paraId="5A5E276B" w14:textId="77777777" w:rsidR="00CC3C2C" w:rsidRPr="00EA0133" w:rsidRDefault="00CC3C2C" w:rsidP="00CC3C2C">
      <w:pPr>
        <w:pStyle w:val="LagHuvRubr"/>
        <w:rPr>
          <w:lang w:val="sv-FI"/>
        </w:rPr>
      </w:pPr>
      <w:bookmarkStart w:id="35" w:name="_Toc123650515"/>
      <w:bookmarkStart w:id="36" w:name="_Toc183694551"/>
      <w:r w:rsidRPr="00EA0133">
        <w:rPr>
          <w:lang w:val="sv-FI"/>
        </w:rPr>
        <w:t>L A N D S K A P S L A G</w:t>
      </w:r>
      <w:r w:rsidRPr="00EA0133">
        <w:rPr>
          <w:lang w:val="sv-FI"/>
        </w:rPr>
        <w:br/>
        <w:t>om ändring av landskapslagen om Ålands ombudsmannamyndighet</w:t>
      </w:r>
      <w:bookmarkEnd w:id="35"/>
      <w:bookmarkEnd w:id="36"/>
    </w:p>
    <w:p w14:paraId="600823A1" w14:textId="77777777" w:rsidR="00DB6E3F" w:rsidRDefault="00DB6E3F" w:rsidP="00870095">
      <w:pPr>
        <w:pStyle w:val="ANormal"/>
      </w:pPr>
    </w:p>
    <w:p w14:paraId="1AEB558E" w14:textId="20B45F9E" w:rsidR="00352E37" w:rsidRDefault="00CC3C2C" w:rsidP="00CC3C2C">
      <w:pPr>
        <w:pStyle w:val="ANormal"/>
      </w:pPr>
      <w:r w:rsidRPr="00CC3C2C">
        <w:tab/>
        <w:t>I enlighet med lagtingets beslut</w:t>
      </w:r>
    </w:p>
    <w:p w14:paraId="4F15EDA1" w14:textId="1B40A22E" w:rsidR="00352E37" w:rsidRDefault="00352E37" w:rsidP="00CC3C2C">
      <w:pPr>
        <w:pStyle w:val="ANormal"/>
      </w:pPr>
      <w:r>
        <w:tab/>
      </w:r>
      <w:r w:rsidR="00CB76C4">
        <w:rPr>
          <w:b/>
          <w:bCs/>
        </w:rPr>
        <w:t>u</w:t>
      </w:r>
      <w:r w:rsidRPr="00CB76C4">
        <w:rPr>
          <w:b/>
          <w:bCs/>
        </w:rPr>
        <w:t>pp</w:t>
      </w:r>
      <w:r w:rsidR="001C69E0" w:rsidRPr="00CB76C4">
        <w:rPr>
          <w:b/>
          <w:bCs/>
        </w:rPr>
        <w:t>hävs</w:t>
      </w:r>
      <w:r w:rsidR="001C69E0">
        <w:t xml:space="preserve"> 26</w:t>
      </w:r>
      <w:r w:rsidR="00FC3C5D">
        <w:t> </w:t>
      </w:r>
      <w:r w:rsidR="001C69E0">
        <w:t>§ landskapslagen (2014:33) om Ålands ombudsmannamyndighet</w:t>
      </w:r>
      <w:r w:rsidR="00D470DD">
        <w:t xml:space="preserve"> samt</w:t>
      </w:r>
    </w:p>
    <w:p w14:paraId="7A049164" w14:textId="72E1FC8B" w:rsidR="00CC3C2C" w:rsidRPr="00CC3C2C" w:rsidRDefault="00D470DD" w:rsidP="00CC3C2C">
      <w:pPr>
        <w:pStyle w:val="ANormal"/>
      </w:pPr>
      <w:r>
        <w:rPr>
          <w:b/>
          <w:bCs/>
        </w:rPr>
        <w:tab/>
      </w:r>
      <w:r w:rsidR="00CC3C2C" w:rsidRPr="00CC3C2C">
        <w:rPr>
          <w:b/>
          <w:bCs/>
        </w:rPr>
        <w:t>ändras</w:t>
      </w:r>
      <w:r w:rsidR="00CC3C2C" w:rsidRPr="00CC3C2C">
        <w:t xml:space="preserve"> </w:t>
      </w:r>
      <w:r w:rsidR="0022558A">
        <w:t>8</w:t>
      </w:r>
      <w:r w:rsidR="00FC3C5D">
        <w:t xml:space="preserve"> </w:t>
      </w:r>
      <w:r w:rsidR="00FC3C5D" w:rsidRPr="004328C5">
        <w:t>och</w:t>
      </w:r>
      <w:r w:rsidR="00FC3C5D">
        <w:t xml:space="preserve"> </w:t>
      </w:r>
      <w:r w:rsidR="00CC3C2C" w:rsidRPr="00CC3C2C">
        <w:t>9</w:t>
      </w:r>
      <w:r w:rsidR="00F05774">
        <w:t> §</w:t>
      </w:r>
      <w:r w:rsidR="0065604E">
        <w:t>§</w:t>
      </w:r>
      <w:r w:rsidR="00CC3C2C" w:rsidRPr="00CC3C2C">
        <w:t>, 10</w:t>
      </w:r>
      <w:r w:rsidR="00F05774">
        <w:t> §</w:t>
      </w:r>
      <w:r w:rsidR="00CC3C2C" w:rsidRPr="00CC3C2C">
        <w:t xml:space="preserve"> 3</w:t>
      </w:r>
      <w:r w:rsidR="00F05774">
        <w:t> mom.</w:t>
      </w:r>
      <w:r w:rsidR="00CC3C2C" w:rsidRPr="00CC3C2C">
        <w:t>, 14</w:t>
      </w:r>
      <w:r w:rsidR="00F05774">
        <w:t> §</w:t>
      </w:r>
      <w:r w:rsidR="00CC3C2C" w:rsidRPr="00CC3C2C">
        <w:t>, 15</w:t>
      </w:r>
      <w:r w:rsidR="00F05774">
        <w:t> §</w:t>
      </w:r>
      <w:r w:rsidR="00CC3C2C" w:rsidRPr="00CC3C2C">
        <w:t xml:space="preserve"> 1 och 4</w:t>
      </w:r>
      <w:r w:rsidR="00F05774">
        <w:t> mom.</w:t>
      </w:r>
      <w:r w:rsidR="00CC3C2C" w:rsidRPr="00CC3C2C">
        <w:t xml:space="preserve"> och 20</w:t>
      </w:r>
      <w:r w:rsidR="00F05774">
        <w:t> §</w:t>
      </w:r>
      <w:r w:rsidR="00CC3C2C" w:rsidRPr="00CC3C2C">
        <w:t xml:space="preserve"> 1</w:t>
      </w:r>
      <w:r w:rsidR="00F05774">
        <w:t> mom.</w:t>
      </w:r>
      <w:r w:rsidR="00CC3C2C" w:rsidRPr="00CC3C2C">
        <w:t xml:space="preserve"> som följer:</w:t>
      </w:r>
    </w:p>
    <w:p w14:paraId="5A1E9EBA" w14:textId="77777777" w:rsidR="00CC3C2C" w:rsidRDefault="00CC3C2C" w:rsidP="00870095">
      <w:pPr>
        <w:pStyle w:val="ANormal"/>
      </w:pPr>
    </w:p>
    <w:p w14:paraId="3FFC55B1" w14:textId="77777777" w:rsidR="00CC3C2C" w:rsidRDefault="00CC3C2C">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CC3C2C" w14:paraId="5AD86FE2" w14:textId="77777777" w:rsidTr="004328C5">
        <w:tc>
          <w:tcPr>
            <w:tcW w:w="2426" w:type="pct"/>
          </w:tcPr>
          <w:p w14:paraId="4E70409D" w14:textId="77777777" w:rsidR="00CC3C2C" w:rsidRDefault="00CC3C2C">
            <w:pPr>
              <w:pStyle w:val="xCelltext"/>
              <w:jc w:val="center"/>
            </w:pPr>
            <w:r>
              <w:t>Gällande lydelse</w:t>
            </w:r>
          </w:p>
        </w:tc>
        <w:tc>
          <w:tcPr>
            <w:tcW w:w="146" w:type="pct"/>
          </w:tcPr>
          <w:p w14:paraId="436BB4A8" w14:textId="77777777" w:rsidR="00CC3C2C" w:rsidRDefault="00CC3C2C">
            <w:pPr>
              <w:pStyle w:val="xCelltext"/>
              <w:jc w:val="center"/>
            </w:pPr>
          </w:p>
        </w:tc>
        <w:tc>
          <w:tcPr>
            <w:tcW w:w="2428" w:type="pct"/>
          </w:tcPr>
          <w:p w14:paraId="15FE60E8" w14:textId="77777777" w:rsidR="00CC3C2C" w:rsidRDefault="00CC3C2C">
            <w:pPr>
              <w:pStyle w:val="xCelltext"/>
              <w:jc w:val="center"/>
            </w:pPr>
            <w:r>
              <w:t>Föreslagen lydelse</w:t>
            </w:r>
          </w:p>
        </w:tc>
      </w:tr>
      <w:tr w:rsidR="00CC3C2C" w14:paraId="5224EBED" w14:textId="77777777" w:rsidTr="004328C5">
        <w:tc>
          <w:tcPr>
            <w:tcW w:w="2426" w:type="pct"/>
          </w:tcPr>
          <w:p w14:paraId="3C491582" w14:textId="77777777" w:rsidR="00CC3C2C" w:rsidRDefault="00CC3C2C">
            <w:pPr>
              <w:pStyle w:val="ANormal"/>
            </w:pPr>
          </w:p>
          <w:p w14:paraId="7F5F940A" w14:textId="2CA36408" w:rsidR="00CC3C2C" w:rsidRPr="00EA0133" w:rsidRDefault="00CC3C2C" w:rsidP="00CC3C2C">
            <w:pPr>
              <w:pStyle w:val="LagParagraf"/>
              <w:rPr>
                <w:lang w:val="sv-FI"/>
              </w:rPr>
            </w:pPr>
            <w:r w:rsidRPr="00EA0133">
              <w:rPr>
                <w:lang w:val="sv-FI"/>
              </w:rPr>
              <w:t>8</w:t>
            </w:r>
            <w:r w:rsidR="00F05774">
              <w:rPr>
                <w:lang w:val="sv-FI"/>
              </w:rPr>
              <w:t> §</w:t>
            </w:r>
          </w:p>
          <w:p w14:paraId="10BF4EDA" w14:textId="77777777" w:rsidR="00CC3C2C" w:rsidRPr="00EA0133" w:rsidRDefault="00CC3C2C" w:rsidP="00CC3C2C">
            <w:pPr>
              <w:pStyle w:val="LagPararubrik"/>
              <w:rPr>
                <w:lang w:val="sv-FI"/>
              </w:rPr>
            </w:pPr>
            <w:r w:rsidRPr="00EA0133">
              <w:rPr>
                <w:lang w:val="sv-FI"/>
              </w:rPr>
              <w:t>Anställningsförhållanden</w:t>
            </w:r>
          </w:p>
          <w:p w14:paraId="1640C78E" w14:textId="67B46550" w:rsidR="00CC3C2C" w:rsidRPr="000722BA" w:rsidRDefault="00CC3C2C" w:rsidP="00CC3C2C">
            <w:pPr>
              <w:pStyle w:val="ANormal"/>
              <w:rPr>
                <w:lang w:val="sv-FI"/>
              </w:rPr>
            </w:pPr>
            <w:r>
              <w:rPr>
                <w:lang w:val="sv-FI"/>
              </w:rPr>
              <w:tab/>
            </w:r>
            <w:r w:rsidRPr="000722BA">
              <w:rPr>
                <w:lang w:val="sv-FI"/>
              </w:rPr>
              <w:t>Vid ombudsmannamyndigheten finns personal i offentligrättsligt anställningsförhållande. Även personal i privaträttsligt anställningsförhållande kan finnas vid myndigheten.</w:t>
            </w:r>
          </w:p>
          <w:p w14:paraId="4E345B91" w14:textId="2DDCA6DB" w:rsidR="00CC3C2C" w:rsidRPr="00FC3C5D" w:rsidRDefault="00CC3C2C" w:rsidP="00CC3C2C">
            <w:pPr>
              <w:pStyle w:val="ANormal"/>
              <w:rPr>
                <w:b/>
                <w:bCs/>
                <w:lang w:val="sv-FI"/>
              </w:rPr>
            </w:pPr>
            <w:r w:rsidRPr="00FC3C5D">
              <w:rPr>
                <w:b/>
                <w:bCs/>
                <w:lang w:val="sv-FI"/>
              </w:rPr>
              <w:tab/>
              <w:t xml:space="preserve">Om inte annat bestäms i denna lag ska ombudsmannamyndigheten sköta sådana uppgifter rörande myndighetens personal, vilka </w:t>
            </w:r>
            <w:r w:rsidRPr="00FC3C5D">
              <w:rPr>
                <w:b/>
                <w:bCs/>
              </w:rPr>
              <w:t>enligt</w:t>
            </w:r>
            <w:r w:rsidR="00DD2C2D" w:rsidRPr="00FC3C5D">
              <w:rPr>
                <w:b/>
                <w:bCs/>
              </w:rPr>
              <w:t xml:space="preserve"> </w:t>
            </w:r>
            <w:hyperlink r:id="rId29" w:history="1">
              <w:r w:rsidRPr="00FC3C5D">
                <w:rPr>
                  <w:b/>
                  <w:bCs/>
                </w:rPr>
                <w:t>tjänstemannalagen (1987:61) för landskapet Åland</w:t>
              </w:r>
            </w:hyperlink>
            <w:r w:rsidRPr="00FC3C5D">
              <w:rPr>
                <w:b/>
                <w:bCs/>
              </w:rPr>
              <w:t>, nedan kallad tjänstemannalagen, ankommer</w:t>
            </w:r>
            <w:r w:rsidRPr="00FC3C5D">
              <w:rPr>
                <w:b/>
                <w:bCs/>
                <w:lang w:val="sv-FI"/>
              </w:rPr>
              <w:t xml:space="preserve"> på landskapsregeringen.</w:t>
            </w:r>
          </w:p>
          <w:p w14:paraId="49A9A05E" w14:textId="6462BDDA" w:rsidR="00CC3C2C" w:rsidRPr="00FC3C5D" w:rsidRDefault="00CC3C2C" w:rsidP="00CC3C2C">
            <w:pPr>
              <w:pStyle w:val="ANormal"/>
              <w:rPr>
                <w:b/>
                <w:bCs/>
                <w:lang w:val="sv-FI"/>
              </w:rPr>
            </w:pPr>
            <w:r w:rsidRPr="00FC3C5D">
              <w:rPr>
                <w:b/>
                <w:bCs/>
                <w:lang w:val="sv-FI"/>
              </w:rPr>
              <w:tab/>
              <w:t>Landskapsregeringen fattar beslut i fråga om</w:t>
            </w:r>
          </w:p>
          <w:p w14:paraId="0B7A160F" w14:textId="6BBF58AC" w:rsidR="00CC3C2C" w:rsidRPr="00FC3C5D" w:rsidRDefault="00CC3C2C" w:rsidP="00CC3C2C">
            <w:pPr>
              <w:pStyle w:val="ANormal"/>
              <w:rPr>
                <w:b/>
                <w:bCs/>
                <w:lang w:val="sv-FI"/>
              </w:rPr>
            </w:pPr>
            <w:r w:rsidRPr="00FC3C5D">
              <w:rPr>
                <w:b/>
                <w:bCs/>
                <w:lang w:val="sv-FI"/>
              </w:rPr>
              <w:tab/>
              <w:t>1) permittering av ombudsmannamyndighetens personal,</w:t>
            </w:r>
          </w:p>
          <w:p w14:paraId="65AD041B" w14:textId="5753FC2E" w:rsidR="00CC3C2C" w:rsidRPr="00FC3C5D" w:rsidRDefault="00CC3C2C" w:rsidP="00CC3C2C">
            <w:pPr>
              <w:pStyle w:val="ANormal"/>
              <w:rPr>
                <w:b/>
                <w:bCs/>
                <w:lang w:val="sv-FI"/>
              </w:rPr>
            </w:pPr>
            <w:r w:rsidRPr="00FC3C5D">
              <w:rPr>
                <w:b/>
                <w:bCs/>
                <w:lang w:val="sv-FI"/>
              </w:rPr>
              <w:tab/>
              <w:t>2) förflyttning och omplacering av en tjänsteman eller arbetstagare till och från en annan landskapsmyndighet, dock med ombudsmannamyndighetens samtycke, samt</w:t>
            </w:r>
          </w:p>
          <w:p w14:paraId="398364AA" w14:textId="49E22255" w:rsidR="00CC3C2C" w:rsidRPr="00FC3C5D" w:rsidRDefault="00CC3C2C" w:rsidP="00CC3C2C">
            <w:pPr>
              <w:pStyle w:val="ANormal"/>
              <w:rPr>
                <w:b/>
                <w:bCs/>
                <w:lang w:val="sv-FI"/>
              </w:rPr>
            </w:pPr>
            <w:r w:rsidRPr="00FC3C5D">
              <w:rPr>
                <w:b/>
                <w:bCs/>
                <w:lang w:val="sv-FI"/>
              </w:rPr>
              <w:tab/>
              <w:t>3) den tjänsteman som avses i 14</w:t>
            </w:r>
            <w:r w:rsidR="00F05774" w:rsidRPr="00FC3C5D">
              <w:rPr>
                <w:b/>
                <w:bCs/>
                <w:lang w:val="sv-FI"/>
              </w:rPr>
              <w:t> §</w:t>
            </w:r>
            <w:r w:rsidRPr="00FC3C5D">
              <w:rPr>
                <w:b/>
                <w:bCs/>
                <w:lang w:val="sv-FI"/>
              </w:rPr>
              <w:t>.</w:t>
            </w:r>
          </w:p>
          <w:p w14:paraId="5ACADEFD" w14:textId="516CC3D4" w:rsidR="00CC3C2C" w:rsidRDefault="00CC3C2C" w:rsidP="00CC3C2C">
            <w:pPr>
              <w:pStyle w:val="ANormal"/>
            </w:pPr>
          </w:p>
        </w:tc>
        <w:tc>
          <w:tcPr>
            <w:tcW w:w="146" w:type="pct"/>
          </w:tcPr>
          <w:p w14:paraId="33D963AE" w14:textId="77777777" w:rsidR="00CC3C2C" w:rsidRDefault="00CC3C2C">
            <w:pPr>
              <w:pStyle w:val="ANormal"/>
            </w:pPr>
          </w:p>
        </w:tc>
        <w:tc>
          <w:tcPr>
            <w:tcW w:w="2428" w:type="pct"/>
          </w:tcPr>
          <w:p w14:paraId="35D1E6E6" w14:textId="77777777" w:rsidR="00CC3C2C" w:rsidRDefault="00CC3C2C">
            <w:pPr>
              <w:pStyle w:val="ANormal"/>
            </w:pPr>
          </w:p>
          <w:p w14:paraId="6DE812EF" w14:textId="12E2FA14" w:rsidR="00CC3C2C" w:rsidRPr="00EA0133" w:rsidRDefault="00CC3C2C" w:rsidP="00CC3C2C">
            <w:pPr>
              <w:pStyle w:val="LagParagraf"/>
              <w:rPr>
                <w:lang w:val="sv-FI"/>
              </w:rPr>
            </w:pPr>
            <w:r w:rsidRPr="00EA0133">
              <w:rPr>
                <w:lang w:val="sv-FI"/>
              </w:rPr>
              <w:t>8</w:t>
            </w:r>
            <w:r w:rsidR="00F05774">
              <w:rPr>
                <w:lang w:val="sv-FI"/>
              </w:rPr>
              <w:t> §</w:t>
            </w:r>
          </w:p>
          <w:p w14:paraId="7B2B425F" w14:textId="77777777" w:rsidR="00CC3C2C" w:rsidRPr="00EA0133" w:rsidRDefault="00CC3C2C" w:rsidP="00CC3C2C">
            <w:pPr>
              <w:pStyle w:val="LagPararubrik"/>
              <w:rPr>
                <w:lang w:val="sv-FI"/>
              </w:rPr>
            </w:pPr>
            <w:r w:rsidRPr="00EA0133">
              <w:rPr>
                <w:lang w:val="sv-FI"/>
              </w:rPr>
              <w:t>Anställningsförhållanden</w:t>
            </w:r>
          </w:p>
          <w:p w14:paraId="459E37EA" w14:textId="2F738F6F" w:rsidR="00CC3C2C" w:rsidRPr="000722BA" w:rsidRDefault="00CC3C2C" w:rsidP="00CC3C2C">
            <w:pPr>
              <w:pStyle w:val="ANormal"/>
              <w:rPr>
                <w:b/>
                <w:bCs/>
                <w:lang w:val="sv-FI"/>
              </w:rPr>
            </w:pPr>
            <w:r w:rsidRPr="00EA0133">
              <w:rPr>
                <w:shd w:val="clear" w:color="auto" w:fill="FFFFFF"/>
              </w:rPr>
              <w:tab/>
            </w:r>
            <w:r w:rsidRPr="000722BA">
              <w:rPr>
                <w:b/>
                <w:bCs/>
                <w:shd w:val="clear" w:color="auto" w:fill="FFFFFF"/>
              </w:rPr>
              <w:t xml:space="preserve">Vid </w:t>
            </w:r>
            <w:r w:rsidRPr="000722BA">
              <w:rPr>
                <w:b/>
                <w:bCs/>
              </w:rPr>
              <w:t>myndigheten</w:t>
            </w:r>
            <w:r w:rsidRPr="000722BA">
              <w:rPr>
                <w:b/>
                <w:bCs/>
                <w:shd w:val="clear" w:color="auto" w:fill="FFFFFF"/>
              </w:rPr>
              <w:t xml:space="preserve"> kan det</w:t>
            </w:r>
            <w:r w:rsidRPr="00EA0133">
              <w:rPr>
                <w:shd w:val="clear" w:color="auto" w:fill="FFFFFF"/>
              </w:rPr>
              <w:t xml:space="preserve"> finnas personal i </w:t>
            </w:r>
            <w:r w:rsidR="00015B1F" w:rsidRPr="00015B1F">
              <w:rPr>
                <w:b/>
                <w:bCs/>
                <w:shd w:val="clear" w:color="auto" w:fill="FFFFFF"/>
              </w:rPr>
              <w:t>tjänsteförhållande och arbetsavtalsförhållande</w:t>
            </w:r>
            <w:r w:rsidRPr="000722BA">
              <w:rPr>
                <w:b/>
                <w:bCs/>
                <w:shd w:val="clear" w:color="auto" w:fill="FFFFFF"/>
              </w:rPr>
              <w:t>.</w:t>
            </w:r>
          </w:p>
          <w:p w14:paraId="5093D37B" w14:textId="772C874D" w:rsidR="00CC3C2C" w:rsidRDefault="00CC3C2C" w:rsidP="00CC3C2C">
            <w:pPr>
              <w:pStyle w:val="ANormal"/>
            </w:pPr>
          </w:p>
        </w:tc>
      </w:tr>
      <w:tr w:rsidR="00CC3C2C" w14:paraId="1D6D5750" w14:textId="77777777" w:rsidTr="004328C5">
        <w:tc>
          <w:tcPr>
            <w:tcW w:w="2426" w:type="pct"/>
          </w:tcPr>
          <w:p w14:paraId="50279009" w14:textId="77777777" w:rsidR="00CC3C2C" w:rsidRDefault="00CC3C2C">
            <w:pPr>
              <w:pStyle w:val="ANormal"/>
            </w:pPr>
          </w:p>
          <w:p w14:paraId="622EF4A4" w14:textId="348F4D7B" w:rsidR="00CC3C2C" w:rsidRPr="00EA0133" w:rsidRDefault="00CC3C2C" w:rsidP="00CC3C2C">
            <w:pPr>
              <w:pStyle w:val="LagParagraf"/>
              <w:rPr>
                <w:shd w:val="clear" w:color="auto" w:fill="FFFFFF"/>
              </w:rPr>
            </w:pPr>
            <w:r w:rsidRPr="00EA0133">
              <w:rPr>
                <w:shd w:val="clear" w:color="auto" w:fill="FFFFFF"/>
              </w:rPr>
              <w:t>9</w:t>
            </w:r>
            <w:r w:rsidR="00F05774">
              <w:rPr>
                <w:shd w:val="clear" w:color="auto" w:fill="FFFFFF"/>
              </w:rPr>
              <w:t> §</w:t>
            </w:r>
          </w:p>
          <w:p w14:paraId="3E6C2B6B" w14:textId="77777777" w:rsidR="00CC3C2C" w:rsidRPr="00EA0133" w:rsidRDefault="00CC3C2C" w:rsidP="00CC3C2C">
            <w:pPr>
              <w:pStyle w:val="LagPararubrik"/>
            </w:pPr>
            <w:r w:rsidRPr="00EA0133">
              <w:t>Tjänster vid ombudsmannamyndigheten</w:t>
            </w:r>
          </w:p>
          <w:p w14:paraId="79CAF369" w14:textId="7BEA3FDD" w:rsidR="000F5D2F" w:rsidRPr="001A57B0" w:rsidRDefault="003569AC" w:rsidP="000F5D2F">
            <w:pPr>
              <w:pStyle w:val="ANormal"/>
            </w:pPr>
            <w:r>
              <w:tab/>
            </w:r>
            <w:r w:rsidR="000F5D2F" w:rsidRPr="001A57B0">
              <w:t>För skötseln av de uppgifter som avses i 2</w:t>
            </w:r>
            <w:r w:rsidR="00F05774">
              <w:t> kap.</w:t>
            </w:r>
            <w:r w:rsidR="000F5D2F" w:rsidRPr="001A57B0">
              <w:t xml:space="preserve"> inrättar landskapsregeringen tjänster vid ombudsmannamyndigheten. </w:t>
            </w:r>
            <w:r w:rsidR="000F5D2F" w:rsidRPr="003569AC">
              <w:rPr>
                <w:b/>
                <w:bCs/>
              </w:rPr>
              <w:t xml:space="preserve">Vilka tjänster som ska finnas vid </w:t>
            </w:r>
            <w:r w:rsidR="000F5D2F" w:rsidRPr="003569AC">
              <w:rPr>
                <w:b/>
                <w:bCs/>
              </w:rPr>
              <w:lastRenderedPageBreak/>
              <w:t>ombudsmannamyndigheten då denna lag träder i kraft bestäms närmare av landskapsregeringen i enlighet med vad som följer av bestämmelserna i 6</w:t>
            </w:r>
            <w:r w:rsidR="00F05774" w:rsidRPr="003569AC">
              <w:rPr>
                <w:b/>
                <w:bCs/>
              </w:rPr>
              <w:t> kap.</w:t>
            </w:r>
            <w:r w:rsidR="000F5D2F" w:rsidRPr="003569AC">
              <w:rPr>
                <w:b/>
                <w:bCs/>
              </w:rPr>
              <w:t xml:space="preserve"> Tjänster</w:t>
            </w:r>
            <w:r w:rsidR="008170CF" w:rsidRPr="003569AC">
              <w:rPr>
                <w:b/>
                <w:bCs/>
              </w:rPr>
              <w:t xml:space="preserve"> som avses i detta moment</w:t>
            </w:r>
            <w:r w:rsidR="000F5D2F" w:rsidRPr="003569AC">
              <w:rPr>
                <w:b/>
                <w:bCs/>
              </w:rPr>
              <w:t xml:space="preserve"> kan </w:t>
            </w:r>
            <w:r w:rsidR="001E5461" w:rsidRPr="003569AC">
              <w:rPr>
                <w:b/>
                <w:bCs/>
              </w:rPr>
              <w:t>be</w:t>
            </w:r>
            <w:r w:rsidR="000F5D2F" w:rsidRPr="003569AC">
              <w:rPr>
                <w:b/>
                <w:bCs/>
              </w:rPr>
              <w:t>sättas</w:t>
            </w:r>
            <w:r w:rsidR="000F5D2F" w:rsidRPr="001A57B0">
              <w:t xml:space="preserve"> för viss tid.</w:t>
            </w:r>
          </w:p>
          <w:p w14:paraId="30D0C0F2" w14:textId="0C963FBF" w:rsidR="00CC3C2C" w:rsidRPr="00EA0133" w:rsidRDefault="00CC3C2C" w:rsidP="00CC3C2C">
            <w:pPr>
              <w:pStyle w:val="ANormal"/>
              <w:rPr>
                <w:lang w:val="sv-FI" w:eastAsia="sv-FI"/>
              </w:rPr>
            </w:pPr>
            <w:r w:rsidRPr="00EA0133">
              <w:rPr>
                <w:shd w:val="clear" w:color="auto" w:fill="FFFFFF"/>
              </w:rPr>
              <w:tab/>
              <w:t>Andra tjänster än de tjänster</w:t>
            </w:r>
            <w:r>
              <w:rPr>
                <w:shd w:val="clear" w:color="auto" w:fill="FFFFFF"/>
              </w:rPr>
              <w:t xml:space="preserve"> som anges i 1</w:t>
            </w:r>
            <w:r w:rsidR="00F05774">
              <w:rPr>
                <w:shd w:val="clear" w:color="auto" w:fill="FFFFFF"/>
              </w:rPr>
              <w:t> mom.</w:t>
            </w:r>
            <w:r w:rsidRPr="00EA0133">
              <w:rPr>
                <w:shd w:val="clear" w:color="auto" w:fill="FFFFFF"/>
              </w:rPr>
              <w:t xml:space="preserve"> inrättas och indras av ombudsmannamyndigheten efter att landskapsregeringens utlåtande inhämtats. För de tjänster som ombudsmannamyndigheten har för avsikt att inrätta eller indra ska behovsutredningar som sammanställts enligt </w:t>
            </w:r>
            <w:r>
              <w:rPr>
                <w:shd w:val="clear" w:color="auto" w:fill="FFFFFF"/>
              </w:rPr>
              <w:t>tjänstemannalagen</w:t>
            </w:r>
            <w:r w:rsidRPr="00EA0133">
              <w:rPr>
                <w:shd w:val="clear" w:color="auto" w:fill="FFFFFF"/>
              </w:rPr>
              <w:t xml:space="preserve"> överlämnas till landskapsregeringen i samband med ombudsmannamyndighetens budgetförslag. Landskapsregeringen ska avge utlåtande efter att förslaget till budget överlämnats till lagtinget och senast en månad efter att lagtinget fastställt budgeten. Om ombudsmannamyndigheten har för avsikt att fatta beslut om inrättande eller indragning inom gällande budget kan behovsutredningen överlämnas vid en annan tidpunkt och landskapsregeringen ska avge utlåtande inom tre månader.</w:t>
            </w:r>
          </w:p>
          <w:p w14:paraId="71B29688" w14:textId="77777777" w:rsidR="00CC3C2C" w:rsidRDefault="00CC3C2C">
            <w:pPr>
              <w:pStyle w:val="ANormal"/>
            </w:pPr>
          </w:p>
        </w:tc>
        <w:tc>
          <w:tcPr>
            <w:tcW w:w="146" w:type="pct"/>
          </w:tcPr>
          <w:p w14:paraId="6B45C7B4" w14:textId="77777777" w:rsidR="00CC3C2C" w:rsidRDefault="00CC3C2C">
            <w:pPr>
              <w:pStyle w:val="ANormal"/>
            </w:pPr>
          </w:p>
        </w:tc>
        <w:tc>
          <w:tcPr>
            <w:tcW w:w="2428" w:type="pct"/>
          </w:tcPr>
          <w:p w14:paraId="39B5AF31" w14:textId="77777777" w:rsidR="00CC3C2C" w:rsidRDefault="00CC3C2C">
            <w:pPr>
              <w:pStyle w:val="ANormal"/>
            </w:pPr>
          </w:p>
          <w:p w14:paraId="0A0EC1F2" w14:textId="19C4AECF" w:rsidR="00CC3C2C" w:rsidRPr="00EA0133" w:rsidRDefault="00CC3C2C" w:rsidP="00CC3C2C">
            <w:pPr>
              <w:pStyle w:val="LagParagraf"/>
              <w:rPr>
                <w:shd w:val="clear" w:color="auto" w:fill="FFFFFF"/>
              </w:rPr>
            </w:pPr>
            <w:r w:rsidRPr="00EA0133">
              <w:rPr>
                <w:shd w:val="clear" w:color="auto" w:fill="FFFFFF"/>
              </w:rPr>
              <w:t>9</w:t>
            </w:r>
            <w:r w:rsidR="00F05774">
              <w:rPr>
                <w:shd w:val="clear" w:color="auto" w:fill="FFFFFF"/>
              </w:rPr>
              <w:t> §</w:t>
            </w:r>
          </w:p>
          <w:p w14:paraId="73331DE7" w14:textId="77777777" w:rsidR="00CC3C2C" w:rsidRPr="00EA0133" w:rsidRDefault="00CC3C2C" w:rsidP="00CC3C2C">
            <w:pPr>
              <w:pStyle w:val="LagPararubrik"/>
            </w:pPr>
            <w:r w:rsidRPr="00EA0133">
              <w:t>Tjänster vid ombudsmannamyndigheten</w:t>
            </w:r>
          </w:p>
          <w:p w14:paraId="4FAF96CA" w14:textId="72E85BC8" w:rsidR="000F5D2F" w:rsidRPr="001A57B0" w:rsidRDefault="003569AC" w:rsidP="000F5D2F">
            <w:pPr>
              <w:pStyle w:val="ANormal"/>
            </w:pPr>
            <w:r>
              <w:tab/>
            </w:r>
            <w:r w:rsidR="000F5D2F" w:rsidRPr="001A57B0">
              <w:t>För skötseln av de uppgifter som avses i 2</w:t>
            </w:r>
            <w:r w:rsidR="00F05774">
              <w:t> kap.</w:t>
            </w:r>
            <w:r w:rsidR="000F5D2F" w:rsidRPr="001A57B0">
              <w:t xml:space="preserve"> inrättar landskapsregeringen tjänster vid ombudsmannamyndigheten. Tjänster</w:t>
            </w:r>
            <w:r w:rsidR="000F5D2F">
              <w:t>na</w:t>
            </w:r>
            <w:r w:rsidR="000F5D2F" w:rsidRPr="001A57B0">
              <w:t xml:space="preserve"> kan </w:t>
            </w:r>
            <w:r w:rsidR="000F5D2F">
              <w:t>tillsättas</w:t>
            </w:r>
            <w:r w:rsidR="000F5D2F" w:rsidRPr="001A57B0">
              <w:t xml:space="preserve"> för viss tid.</w:t>
            </w:r>
          </w:p>
          <w:p w14:paraId="2E55D71B" w14:textId="77777777" w:rsidR="00856886" w:rsidRDefault="00856886" w:rsidP="00644CA7">
            <w:pPr>
              <w:pStyle w:val="ANormal"/>
              <w:rPr>
                <w:shd w:val="clear" w:color="auto" w:fill="FFFFFF"/>
              </w:rPr>
            </w:pPr>
          </w:p>
          <w:p w14:paraId="17DE663A" w14:textId="77777777" w:rsidR="00856886" w:rsidRDefault="00856886" w:rsidP="00644CA7">
            <w:pPr>
              <w:pStyle w:val="ANormal"/>
              <w:rPr>
                <w:shd w:val="clear" w:color="auto" w:fill="FFFFFF"/>
              </w:rPr>
            </w:pPr>
          </w:p>
          <w:p w14:paraId="29E45CED" w14:textId="77777777" w:rsidR="00856886" w:rsidRDefault="00856886" w:rsidP="00644CA7">
            <w:pPr>
              <w:pStyle w:val="ANormal"/>
              <w:rPr>
                <w:shd w:val="clear" w:color="auto" w:fill="FFFFFF"/>
              </w:rPr>
            </w:pPr>
          </w:p>
          <w:p w14:paraId="482AE07B" w14:textId="77777777" w:rsidR="00856886" w:rsidRDefault="00856886" w:rsidP="00644CA7">
            <w:pPr>
              <w:pStyle w:val="ANormal"/>
              <w:rPr>
                <w:shd w:val="clear" w:color="auto" w:fill="FFFFFF"/>
              </w:rPr>
            </w:pPr>
          </w:p>
          <w:p w14:paraId="0DD89018" w14:textId="77777777" w:rsidR="00856886" w:rsidRDefault="00856886" w:rsidP="00644CA7">
            <w:pPr>
              <w:pStyle w:val="ANormal"/>
              <w:rPr>
                <w:shd w:val="clear" w:color="auto" w:fill="FFFFFF"/>
              </w:rPr>
            </w:pPr>
          </w:p>
          <w:p w14:paraId="008673B6" w14:textId="77777777" w:rsidR="003569AC" w:rsidRDefault="003569AC" w:rsidP="00644CA7">
            <w:pPr>
              <w:pStyle w:val="ANormal"/>
              <w:rPr>
                <w:shd w:val="clear" w:color="auto" w:fill="FFFFFF"/>
              </w:rPr>
            </w:pPr>
          </w:p>
          <w:p w14:paraId="084F3B22" w14:textId="6BA90784" w:rsidR="00CC3C2C" w:rsidRDefault="00CC3C2C" w:rsidP="00644CA7">
            <w:pPr>
              <w:pStyle w:val="ANormal"/>
              <w:rPr>
                <w:lang w:val="sv-FI" w:eastAsia="sv-FI"/>
              </w:rPr>
            </w:pPr>
            <w:r w:rsidRPr="00EA0133">
              <w:rPr>
                <w:shd w:val="clear" w:color="auto" w:fill="FFFFFF"/>
              </w:rPr>
              <w:tab/>
              <w:t>Andra tjänster än de tjänster</w:t>
            </w:r>
            <w:r>
              <w:rPr>
                <w:shd w:val="clear" w:color="auto" w:fill="FFFFFF"/>
              </w:rPr>
              <w:t xml:space="preserve"> som anges i 1</w:t>
            </w:r>
            <w:r w:rsidR="00F05774">
              <w:rPr>
                <w:shd w:val="clear" w:color="auto" w:fill="FFFFFF"/>
              </w:rPr>
              <w:t> mom.</w:t>
            </w:r>
            <w:r w:rsidRPr="00EA0133">
              <w:rPr>
                <w:shd w:val="clear" w:color="auto" w:fill="FFFFFF"/>
              </w:rPr>
              <w:t xml:space="preserve"> inrättas och indras av ombudsmannamyndigheten efter att landskapsregeringens utlåtande inhämtats. För de tjänster som ombudsmannamyndigheten har för avsikt att inrätta eller indra ska behovsutredningar som sammanställts enligt </w:t>
            </w:r>
            <w:r w:rsidRPr="00AC636A">
              <w:rPr>
                <w:b/>
                <w:bCs/>
                <w:shd w:val="clear" w:color="auto" w:fill="FFFFFF"/>
              </w:rPr>
              <w:t>landskapslagen om landskapets tjänsteinnehavare</w:t>
            </w:r>
            <w:r w:rsidRPr="00EA0133">
              <w:rPr>
                <w:shd w:val="clear" w:color="auto" w:fill="FFFFFF"/>
              </w:rPr>
              <w:t xml:space="preserve"> överlämnas till landskapsregeringen i samband med ombudsmannamyndighetens budgetförslag. Landskapsregeringen ska avge utlåtande efter att förslaget till budget överlämnats till lagtinget och senast en månad efter att lagtinget fastställt budgeten. Om ombudsmannamyndigheten har för avsikt att fatta beslut om inrättande eller indragning inom gällande budget kan behovsutredningen överlämnas vid en annan tidpunkt och landskapsregeringen ska avge utlåtande inom tre månader.</w:t>
            </w:r>
          </w:p>
          <w:p w14:paraId="2BFDC50B" w14:textId="0A2A4817" w:rsidR="00644CA7" w:rsidRPr="00644CA7" w:rsidRDefault="003569AC" w:rsidP="00644CA7">
            <w:pPr>
              <w:pStyle w:val="ANormal"/>
              <w:rPr>
                <w:b/>
                <w:bCs/>
              </w:rPr>
            </w:pPr>
            <w:r>
              <w:rPr>
                <w:b/>
                <w:bCs/>
              </w:rPr>
              <w:tab/>
            </w:r>
            <w:r w:rsidR="00644CA7" w:rsidRPr="00644CA7">
              <w:rPr>
                <w:b/>
                <w:bCs/>
              </w:rPr>
              <w:t>Landskapsregeringen kan utfärda anvisningar för behandlingen av frågor som gäller uppsägning eller hävning av tjänsteförhållanden eller varning åt tjänsteinnehavare samt ombildning av tjänsteförhållanden till arbetsavtalsförhållanden.</w:t>
            </w:r>
          </w:p>
          <w:p w14:paraId="6F0B3E99" w14:textId="7300BF68" w:rsidR="00644CA7" w:rsidRDefault="00644CA7" w:rsidP="00644CA7">
            <w:pPr>
              <w:pStyle w:val="ANormal"/>
            </w:pPr>
          </w:p>
        </w:tc>
      </w:tr>
      <w:tr w:rsidR="00CC3C2C" w14:paraId="2FF5C545" w14:textId="77777777" w:rsidTr="004328C5">
        <w:tc>
          <w:tcPr>
            <w:tcW w:w="2426" w:type="pct"/>
          </w:tcPr>
          <w:p w14:paraId="1EE0DE35" w14:textId="77777777" w:rsidR="00CC3C2C" w:rsidRDefault="00CC3C2C">
            <w:pPr>
              <w:pStyle w:val="ANormal"/>
            </w:pPr>
          </w:p>
          <w:p w14:paraId="59A8EC3E" w14:textId="39B9AED4" w:rsidR="00CC3C2C" w:rsidRPr="00EA0133" w:rsidRDefault="00CC3C2C" w:rsidP="00CC3C2C">
            <w:pPr>
              <w:pStyle w:val="LagParagraf"/>
              <w:rPr>
                <w:lang w:val="sv-FI"/>
              </w:rPr>
            </w:pPr>
            <w:r w:rsidRPr="00EA0133">
              <w:rPr>
                <w:lang w:val="sv-FI"/>
              </w:rPr>
              <w:t>10</w:t>
            </w:r>
            <w:r w:rsidR="00F05774">
              <w:rPr>
                <w:lang w:val="sv-FI"/>
              </w:rPr>
              <w:t> §</w:t>
            </w:r>
          </w:p>
          <w:p w14:paraId="407BE9CE" w14:textId="77777777" w:rsidR="00CC3C2C" w:rsidRPr="00EA0133" w:rsidRDefault="00CC3C2C" w:rsidP="00CC3C2C">
            <w:pPr>
              <w:pStyle w:val="LagPararubrik"/>
              <w:rPr>
                <w:lang w:val="sv-FI"/>
              </w:rPr>
            </w:pPr>
            <w:r w:rsidRPr="00EA0133">
              <w:rPr>
                <w:lang w:val="sv-FI"/>
              </w:rPr>
              <w:t>Behörighetskrav</w:t>
            </w:r>
          </w:p>
          <w:p w14:paraId="1EB4E3BF" w14:textId="77777777" w:rsidR="00CC3C2C" w:rsidRDefault="00CC3C2C">
            <w:pPr>
              <w:pStyle w:val="ANormal"/>
            </w:pPr>
            <w:r>
              <w:t>- - - - - - - - - - - - - - - - - - - - - - - - - - - - - -</w:t>
            </w:r>
          </w:p>
          <w:p w14:paraId="6AEF6449" w14:textId="59A7AFAA" w:rsidR="00CC3C2C" w:rsidRPr="00C307CE" w:rsidRDefault="00CC3C2C" w:rsidP="00CC3C2C">
            <w:pPr>
              <w:pStyle w:val="ANormal"/>
              <w:rPr>
                <w:b/>
                <w:bCs/>
                <w:lang w:val="sv-FI"/>
              </w:rPr>
            </w:pPr>
            <w:r w:rsidRPr="00EA0133">
              <w:rPr>
                <w:lang w:val="sv-FI"/>
              </w:rPr>
              <w:tab/>
              <w:t xml:space="preserve">Behörighetskraven för </w:t>
            </w:r>
            <w:r>
              <w:rPr>
                <w:lang w:val="sv-FI"/>
              </w:rPr>
              <w:t>sådana i 9</w:t>
            </w:r>
            <w:r w:rsidR="00F05774">
              <w:rPr>
                <w:lang w:val="sv-FI"/>
              </w:rPr>
              <w:t> §</w:t>
            </w:r>
            <w:r>
              <w:rPr>
                <w:lang w:val="sv-FI"/>
              </w:rPr>
              <w:t xml:space="preserve"> 2</w:t>
            </w:r>
            <w:r w:rsidR="00F05774">
              <w:rPr>
                <w:lang w:val="sv-FI"/>
              </w:rPr>
              <w:t> mom.</w:t>
            </w:r>
            <w:r>
              <w:rPr>
                <w:lang w:val="sv-FI"/>
              </w:rPr>
              <w:t xml:space="preserve"> avsedda tjänster</w:t>
            </w:r>
            <w:r w:rsidRPr="00EA0133">
              <w:rPr>
                <w:lang w:val="sv-FI"/>
              </w:rPr>
              <w:t xml:space="preserve"> fastställs i samband med att dessa tjänster inrättas.</w:t>
            </w:r>
            <w:r>
              <w:rPr>
                <w:lang w:val="sv-FI"/>
              </w:rPr>
              <w:t xml:space="preserve"> </w:t>
            </w:r>
            <w:r w:rsidRPr="00C307CE">
              <w:rPr>
                <w:b/>
                <w:bCs/>
                <w:lang w:val="sv-FI"/>
              </w:rPr>
              <w:t>Då tjänsterna i fråga inrättas ska bestämmelserna i 4b</w:t>
            </w:r>
            <w:r w:rsidR="00F05774">
              <w:rPr>
                <w:b/>
                <w:bCs/>
                <w:lang w:val="sv-FI"/>
              </w:rPr>
              <w:t> §</w:t>
            </w:r>
            <w:r w:rsidRPr="00C307CE">
              <w:rPr>
                <w:b/>
                <w:bCs/>
                <w:lang w:val="sv-FI"/>
              </w:rPr>
              <w:t xml:space="preserve"> i tjänstemannalagen iakttas.</w:t>
            </w:r>
          </w:p>
          <w:p w14:paraId="127254C8" w14:textId="77777777" w:rsidR="00CC3C2C" w:rsidRDefault="00CC3C2C">
            <w:pPr>
              <w:pStyle w:val="ANormal"/>
            </w:pPr>
          </w:p>
        </w:tc>
        <w:tc>
          <w:tcPr>
            <w:tcW w:w="146" w:type="pct"/>
          </w:tcPr>
          <w:p w14:paraId="472B4902" w14:textId="77777777" w:rsidR="00CC3C2C" w:rsidRDefault="00CC3C2C">
            <w:pPr>
              <w:pStyle w:val="ANormal"/>
            </w:pPr>
          </w:p>
        </w:tc>
        <w:tc>
          <w:tcPr>
            <w:tcW w:w="2428" w:type="pct"/>
          </w:tcPr>
          <w:p w14:paraId="3D071FBE" w14:textId="77777777" w:rsidR="00CC3C2C" w:rsidRDefault="00CC3C2C">
            <w:pPr>
              <w:pStyle w:val="ANormal"/>
            </w:pPr>
          </w:p>
          <w:p w14:paraId="1DDF3A92" w14:textId="2A36DD37" w:rsidR="00CC3C2C" w:rsidRPr="00EA0133" w:rsidRDefault="00CC3C2C" w:rsidP="00CC3C2C">
            <w:pPr>
              <w:pStyle w:val="LagParagraf"/>
              <w:rPr>
                <w:lang w:val="sv-FI"/>
              </w:rPr>
            </w:pPr>
            <w:r w:rsidRPr="00EA0133">
              <w:rPr>
                <w:lang w:val="sv-FI"/>
              </w:rPr>
              <w:t>10</w:t>
            </w:r>
            <w:r w:rsidR="00F05774">
              <w:rPr>
                <w:lang w:val="sv-FI"/>
              </w:rPr>
              <w:t> §</w:t>
            </w:r>
          </w:p>
          <w:p w14:paraId="17D6C2FE" w14:textId="77777777" w:rsidR="00CC3C2C" w:rsidRPr="00EA0133" w:rsidRDefault="00CC3C2C" w:rsidP="00CC3C2C">
            <w:pPr>
              <w:pStyle w:val="LagPararubrik"/>
              <w:rPr>
                <w:lang w:val="sv-FI"/>
              </w:rPr>
            </w:pPr>
            <w:r w:rsidRPr="00EA0133">
              <w:rPr>
                <w:lang w:val="sv-FI"/>
              </w:rPr>
              <w:t>Behörighetskrav</w:t>
            </w:r>
          </w:p>
          <w:p w14:paraId="3EB946E9" w14:textId="77777777" w:rsidR="00CC3C2C" w:rsidRDefault="00CC3C2C">
            <w:pPr>
              <w:pStyle w:val="ANormal"/>
            </w:pPr>
            <w:r>
              <w:t>- - - - - - - - - - - - - - - - - - - - - - - - - - - - - -</w:t>
            </w:r>
          </w:p>
          <w:p w14:paraId="074DECF8" w14:textId="6A45ECDD" w:rsidR="00CC3C2C" w:rsidRPr="00EA0133" w:rsidRDefault="00CC3C2C" w:rsidP="00CC3C2C">
            <w:pPr>
              <w:pStyle w:val="ANormal"/>
              <w:rPr>
                <w:lang w:val="sv-FI"/>
              </w:rPr>
            </w:pPr>
            <w:r w:rsidRPr="00EA0133">
              <w:rPr>
                <w:lang w:val="sv-FI"/>
              </w:rPr>
              <w:tab/>
              <w:t xml:space="preserve">Behörighetskraven </w:t>
            </w:r>
            <w:r w:rsidRPr="00C307CE">
              <w:rPr>
                <w:b/>
                <w:bCs/>
                <w:lang w:val="sv-FI"/>
              </w:rPr>
              <w:t>för de tjänster som avses i 9</w:t>
            </w:r>
            <w:r w:rsidR="00F05774">
              <w:rPr>
                <w:b/>
                <w:bCs/>
                <w:lang w:val="sv-FI"/>
              </w:rPr>
              <w:t> §</w:t>
            </w:r>
            <w:r w:rsidRPr="00C307CE">
              <w:rPr>
                <w:b/>
                <w:bCs/>
                <w:lang w:val="sv-FI"/>
              </w:rPr>
              <w:t xml:space="preserve"> 2</w:t>
            </w:r>
            <w:r w:rsidR="00F05774">
              <w:rPr>
                <w:b/>
                <w:bCs/>
                <w:lang w:val="sv-FI"/>
              </w:rPr>
              <w:t> mom.</w:t>
            </w:r>
            <w:r w:rsidRPr="00C307CE">
              <w:rPr>
                <w:b/>
                <w:bCs/>
                <w:lang w:val="sv-FI"/>
              </w:rPr>
              <w:t xml:space="preserve"> </w:t>
            </w:r>
            <w:r w:rsidRPr="00EA0133">
              <w:rPr>
                <w:lang w:val="sv-FI"/>
              </w:rPr>
              <w:t>fastställs i samband med att dessa tjänster inrättas.</w:t>
            </w:r>
          </w:p>
          <w:p w14:paraId="629CAF16" w14:textId="77777777" w:rsidR="00CC3C2C" w:rsidRDefault="00CC3C2C">
            <w:pPr>
              <w:pStyle w:val="ANormal"/>
            </w:pPr>
          </w:p>
        </w:tc>
      </w:tr>
      <w:tr w:rsidR="00CC3C2C" w14:paraId="6EB9A5EC" w14:textId="77777777" w:rsidTr="004328C5">
        <w:tc>
          <w:tcPr>
            <w:tcW w:w="2426" w:type="pct"/>
          </w:tcPr>
          <w:p w14:paraId="6AF285DF" w14:textId="77777777" w:rsidR="00CC3C2C" w:rsidRDefault="00CC3C2C">
            <w:pPr>
              <w:pStyle w:val="ANormal"/>
            </w:pPr>
          </w:p>
          <w:p w14:paraId="4EBC2A41" w14:textId="2E425351" w:rsidR="00CC3C2C" w:rsidRPr="00EA0133" w:rsidRDefault="00CC3C2C" w:rsidP="00CC3C2C">
            <w:pPr>
              <w:pStyle w:val="LagParagraf"/>
              <w:rPr>
                <w:lang w:val="sv-FI"/>
              </w:rPr>
            </w:pPr>
            <w:r w:rsidRPr="00EA0133">
              <w:rPr>
                <w:lang w:val="sv-FI"/>
              </w:rPr>
              <w:t>14</w:t>
            </w:r>
            <w:r w:rsidR="00F05774">
              <w:rPr>
                <w:lang w:val="sv-FI"/>
              </w:rPr>
              <w:t> §</w:t>
            </w:r>
          </w:p>
          <w:p w14:paraId="23ADE298" w14:textId="77777777" w:rsidR="00CC3C2C" w:rsidRPr="00EA0133" w:rsidRDefault="00CC3C2C" w:rsidP="00CC3C2C">
            <w:pPr>
              <w:pStyle w:val="LagPararubrik"/>
              <w:rPr>
                <w:lang w:val="sv-FI"/>
              </w:rPr>
            </w:pPr>
            <w:r w:rsidRPr="00EA0133">
              <w:rPr>
                <w:lang w:val="sv-FI"/>
              </w:rPr>
              <w:t>Förordnande som myndighetschef</w:t>
            </w:r>
          </w:p>
          <w:p w14:paraId="60DAB908" w14:textId="77777777" w:rsidR="00CC3C2C" w:rsidRDefault="00CC3C2C" w:rsidP="00CC3C2C">
            <w:pPr>
              <w:pStyle w:val="ANormal"/>
              <w:rPr>
                <w:lang w:val="sv-FI"/>
              </w:rPr>
            </w:pPr>
            <w:r w:rsidRPr="00EA0133">
              <w:rPr>
                <w:lang w:val="sv-FI"/>
              </w:rPr>
              <w:tab/>
              <w:t>Landskapsregeringen förordnar en tjänste</w:t>
            </w:r>
            <w:r>
              <w:rPr>
                <w:lang w:val="sv-FI"/>
              </w:rPr>
              <w:t>man</w:t>
            </w:r>
            <w:r w:rsidRPr="00EA0133">
              <w:rPr>
                <w:lang w:val="sv-FI"/>
              </w:rPr>
              <w:t xml:space="preserve"> vid ombudsmannamyndigheten för att vid sidan av sina övriga uppgifter sköta myndighetschefens uppgifter enligt denna lag.</w:t>
            </w:r>
          </w:p>
          <w:p w14:paraId="2931498B" w14:textId="77777777" w:rsidR="0089783D" w:rsidRDefault="0089783D" w:rsidP="00CC3C2C">
            <w:pPr>
              <w:pStyle w:val="ANormal"/>
              <w:rPr>
                <w:lang w:val="sv-FI"/>
              </w:rPr>
            </w:pPr>
          </w:p>
          <w:p w14:paraId="2693697F" w14:textId="77777777" w:rsidR="0089783D" w:rsidRPr="00EA0133" w:rsidRDefault="0089783D" w:rsidP="00CC3C2C">
            <w:pPr>
              <w:pStyle w:val="ANormal"/>
              <w:rPr>
                <w:lang w:val="sv-FI"/>
              </w:rPr>
            </w:pPr>
          </w:p>
          <w:p w14:paraId="4F3E73A4" w14:textId="758B3532" w:rsidR="00CC3C2C" w:rsidRDefault="00CC3C2C" w:rsidP="00CC3C2C">
            <w:pPr>
              <w:pStyle w:val="ANormal"/>
              <w:rPr>
                <w:lang w:val="sv-FI"/>
              </w:rPr>
            </w:pPr>
            <w:r>
              <w:rPr>
                <w:lang w:val="sv-FI"/>
              </w:rPr>
              <w:tab/>
            </w:r>
            <w:r w:rsidRPr="00EA0133">
              <w:rPr>
                <w:lang w:val="sv-FI"/>
              </w:rPr>
              <w:t>Det i 1</w:t>
            </w:r>
            <w:r w:rsidR="00F05774">
              <w:rPr>
                <w:lang w:val="sv-FI"/>
              </w:rPr>
              <w:t> mom.</w:t>
            </w:r>
            <w:r w:rsidRPr="00EA0133">
              <w:rPr>
                <w:lang w:val="sv-FI"/>
              </w:rPr>
              <w:t xml:space="preserve"> </w:t>
            </w:r>
            <w:r>
              <w:rPr>
                <w:lang w:val="sv-FI"/>
              </w:rPr>
              <w:t xml:space="preserve">avsedda förordnandet </w:t>
            </w:r>
            <w:r w:rsidRPr="00EA0133">
              <w:rPr>
                <w:lang w:val="sv-FI"/>
              </w:rPr>
              <w:t xml:space="preserve">ska avse en viss tid, dock högst fem år. Senast </w:t>
            </w:r>
            <w:r w:rsidRPr="00EA0133">
              <w:rPr>
                <w:lang w:val="sv-FI"/>
              </w:rPr>
              <w:lastRenderedPageBreak/>
              <w:t>ett halvår innan förordnandet löpt ut ska landskapsregeringen ta ställning till vilken tjänsteman vid ombudsmannamyndigheten som ska förordnas att sköta de uppgifter som ankommer på myndighetschefen</w:t>
            </w:r>
            <w:r>
              <w:rPr>
                <w:lang w:val="sv-FI"/>
              </w:rPr>
              <w:t>.</w:t>
            </w:r>
          </w:p>
          <w:p w14:paraId="029DBF96" w14:textId="5306D89F" w:rsidR="00CC3C2C" w:rsidRDefault="00CC3C2C" w:rsidP="00CC3C2C">
            <w:pPr>
              <w:pStyle w:val="ANormal"/>
            </w:pPr>
          </w:p>
        </w:tc>
        <w:tc>
          <w:tcPr>
            <w:tcW w:w="146" w:type="pct"/>
          </w:tcPr>
          <w:p w14:paraId="78CB96F6" w14:textId="77777777" w:rsidR="00CC3C2C" w:rsidRDefault="00CC3C2C">
            <w:pPr>
              <w:pStyle w:val="ANormal"/>
            </w:pPr>
          </w:p>
        </w:tc>
        <w:tc>
          <w:tcPr>
            <w:tcW w:w="2428" w:type="pct"/>
          </w:tcPr>
          <w:p w14:paraId="7D16453F" w14:textId="77777777" w:rsidR="00CC3C2C" w:rsidRDefault="00CC3C2C">
            <w:pPr>
              <w:pStyle w:val="ANormal"/>
            </w:pPr>
          </w:p>
          <w:p w14:paraId="5A6B7C05" w14:textId="5C1C3884" w:rsidR="00CC3C2C" w:rsidRPr="00EA0133" w:rsidRDefault="00CC3C2C" w:rsidP="00CC3C2C">
            <w:pPr>
              <w:pStyle w:val="LagParagraf"/>
              <w:rPr>
                <w:lang w:val="sv-FI"/>
              </w:rPr>
            </w:pPr>
            <w:r w:rsidRPr="00EA0133">
              <w:rPr>
                <w:lang w:val="sv-FI"/>
              </w:rPr>
              <w:t>14</w:t>
            </w:r>
            <w:r w:rsidR="00F05774">
              <w:rPr>
                <w:lang w:val="sv-FI"/>
              </w:rPr>
              <w:t> §</w:t>
            </w:r>
          </w:p>
          <w:p w14:paraId="6881A8A7" w14:textId="5FCE978A" w:rsidR="00CC3C2C" w:rsidRPr="00AA7FD6" w:rsidRDefault="00AA7FD6" w:rsidP="00CC3C2C">
            <w:pPr>
              <w:pStyle w:val="LagPararubrik"/>
              <w:rPr>
                <w:b/>
                <w:bCs/>
                <w:lang w:val="sv-FI"/>
              </w:rPr>
            </w:pPr>
            <w:r w:rsidRPr="00AA7FD6">
              <w:rPr>
                <w:b/>
                <w:bCs/>
                <w:lang w:val="sv-FI"/>
              </w:rPr>
              <w:t>M</w:t>
            </w:r>
            <w:r w:rsidR="00CC3C2C" w:rsidRPr="00AA7FD6">
              <w:rPr>
                <w:b/>
                <w:bCs/>
                <w:lang w:val="sv-FI"/>
              </w:rPr>
              <w:t>yndighetschef</w:t>
            </w:r>
          </w:p>
          <w:p w14:paraId="512FEA88" w14:textId="2E7CDE8A" w:rsidR="00CC3C2C" w:rsidRPr="00EA0133" w:rsidRDefault="00CC3C2C" w:rsidP="00CC3C2C">
            <w:pPr>
              <w:pStyle w:val="ANormal"/>
              <w:rPr>
                <w:lang w:val="sv-FI"/>
              </w:rPr>
            </w:pPr>
            <w:r w:rsidRPr="00EA0133">
              <w:rPr>
                <w:lang w:val="sv-FI"/>
              </w:rPr>
              <w:tab/>
              <w:t xml:space="preserve">Landskapsregeringen förordnar en </w:t>
            </w:r>
            <w:r w:rsidRPr="00EC5E2F">
              <w:rPr>
                <w:b/>
                <w:bCs/>
                <w:lang w:val="sv-FI"/>
              </w:rPr>
              <w:t>tjänsteinnehavare</w:t>
            </w:r>
            <w:r w:rsidRPr="00EA0133">
              <w:rPr>
                <w:lang w:val="sv-FI"/>
              </w:rPr>
              <w:t xml:space="preserve"> vid ombudsmannamyndigheten för att vid sidan av sina övriga uppgifter sköta myndighetschefens uppgifter enligt denna lag.</w:t>
            </w:r>
            <w:r w:rsidR="00AA7FD6" w:rsidRPr="000722BA">
              <w:rPr>
                <w:b/>
                <w:bCs/>
                <w:lang w:val="sv-FI"/>
              </w:rPr>
              <w:t xml:space="preserve"> Landskapsregeringen fattar beslut om frågor som gäller myndighetschefen</w:t>
            </w:r>
            <w:r w:rsidR="00AA7FD6">
              <w:rPr>
                <w:b/>
                <w:bCs/>
                <w:lang w:val="sv-FI"/>
              </w:rPr>
              <w:t>.</w:t>
            </w:r>
          </w:p>
          <w:p w14:paraId="35BFFD75" w14:textId="13FC9585" w:rsidR="00CC3C2C" w:rsidRDefault="00CC3C2C" w:rsidP="00CC3C2C">
            <w:pPr>
              <w:pStyle w:val="ANormal"/>
              <w:rPr>
                <w:lang w:val="sv-FI"/>
              </w:rPr>
            </w:pPr>
            <w:r>
              <w:rPr>
                <w:lang w:val="sv-FI"/>
              </w:rPr>
              <w:tab/>
            </w:r>
            <w:r w:rsidRPr="00EA0133">
              <w:rPr>
                <w:lang w:val="sv-FI"/>
              </w:rPr>
              <w:t xml:space="preserve">Det förordnande </w:t>
            </w:r>
            <w:r w:rsidRPr="00EC5E2F">
              <w:rPr>
                <w:b/>
                <w:bCs/>
                <w:lang w:val="sv-FI"/>
              </w:rPr>
              <w:t>som avses i 1</w:t>
            </w:r>
            <w:r w:rsidR="00F05774">
              <w:rPr>
                <w:b/>
                <w:bCs/>
                <w:lang w:val="sv-FI"/>
              </w:rPr>
              <w:t> mom.</w:t>
            </w:r>
            <w:r w:rsidRPr="00EA0133">
              <w:rPr>
                <w:lang w:val="sv-FI"/>
              </w:rPr>
              <w:t xml:space="preserve"> ska avse en viss tid, dock högst fem år. </w:t>
            </w:r>
            <w:r w:rsidRPr="00EA0133">
              <w:rPr>
                <w:lang w:val="sv-FI"/>
              </w:rPr>
              <w:lastRenderedPageBreak/>
              <w:t xml:space="preserve">Senast ett halvår innan förordnandet </w:t>
            </w:r>
            <w:r w:rsidRPr="007D0726">
              <w:rPr>
                <w:b/>
                <w:bCs/>
                <w:lang w:val="sv-FI"/>
              </w:rPr>
              <w:t>upphör</w:t>
            </w:r>
            <w:r>
              <w:rPr>
                <w:lang w:val="sv-FI"/>
              </w:rPr>
              <w:t xml:space="preserve"> </w:t>
            </w:r>
            <w:r w:rsidRPr="00EA0133">
              <w:rPr>
                <w:lang w:val="sv-FI"/>
              </w:rPr>
              <w:t xml:space="preserve">ska landskapsregeringen ta ställning till vilken </w:t>
            </w:r>
            <w:r w:rsidRPr="007D0726">
              <w:rPr>
                <w:b/>
                <w:bCs/>
                <w:lang w:val="sv-FI"/>
              </w:rPr>
              <w:t xml:space="preserve">tjänsteinnehavare </w:t>
            </w:r>
            <w:r w:rsidRPr="00EA0133">
              <w:rPr>
                <w:lang w:val="sv-FI"/>
              </w:rPr>
              <w:t>vid ombudsmannamyndigheten som ska förordnas att sköta de uppgifter som ankommer på myndighetschefen</w:t>
            </w:r>
            <w:r>
              <w:rPr>
                <w:lang w:val="sv-FI"/>
              </w:rPr>
              <w:t>.</w:t>
            </w:r>
          </w:p>
          <w:p w14:paraId="356B416C" w14:textId="77C2AE4F" w:rsidR="00CC3C2C" w:rsidRDefault="00CC3C2C" w:rsidP="00CC3C2C">
            <w:pPr>
              <w:pStyle w:val="ANormal"/>
            </w:pPr>
          </w:p>
        </w:tc>
      </w:tr>
      <w:tr w:rsidR="00CC3C2C" w14:paraId="37CB501E" w14:textId="77777777" w:rsidTr="004328C5">
        <w:tc>
          <w:tcPr>
            <w:tcW w:w="2426" w:type="pct"/>
          </w:tcPr>
          <w:p w14:paraId="1E8C1A70" w14:textId="77777777" w:rsidR="00CC3C2C" w:rsidRDefault="00CC3C2C">
            <w:pPr>
              <w:pStyle w:val="ANormal"/>
            </w:pPr>
          </w:p>
          <w:p w14:paraId="519A4215" w14:textId="3F6B5B66" w:rsidR="00CC3C2C" w:rsidRPr="00EA0133" w:rsidRDefault="00CC3C2C" w:rsidP="00CC3C2C">
            <w:pPr>
              <w:pStyle w:val="LagParagraf"/>
              <w:rPr>
                <w:lang w:val="sv-FI"/>
              </w:rPr>
            </w:pPr>
            <w:r w:rsidRPr="00EA0133">
              <w:rPr>
                <w:lang w:val="sv-FI"/>
              </w:rPr>
              <w:t>15</w:t>
            </w:r>
            <w:r w:rsidR="00F05774">
              <w:rPr>
                <w:lang w:val="sv-FI"/>
              </w:rPr>
              <w:t> §</w:t>
            </w:r>
          </w:p>
          <w:p w14:paraId="25E5EEFB" w14:textId="77777777" w:rsidR="00CC3C2C" w:rsidRPr="00EA0133" w:rsidRDefault="00CC3C2C" w:rsidP="00CC3C2C">
            <w:pPr>
              <w:pStyle w:val="LagPararubrik"/>
              <w:rPr>
                <w:lang w:val="sv-FI"/>
              </w:rPr>
            </w:pPr>
            <w:r w:rsidRPr="00EA0133">
              <w:rPr>
                <w:lang w:val="sv-FI"/>
              </w:rPr>
              <w:t>Myndighetschefens uppgifter</w:t>
            </w:r>
          </w:p>
          <w:p w14:paraId="010DD460" w14:textId="77777777" w:rsidR="00CC3C2C" w:rsidRPr="00EA0133" w:rsidRDefault="00CC3C2C" w:rsidP="00CC3C2C">
            <w:pPr>
              <w:pStyle w:val="ANormal"/>
              <w:rPr>
                <w:lang w:val="sv-FI"/>
              </w:rPr>
            </w:pPr>
            <w:r w:rsidRPr="00EA0133">
              <w:rPr>
                <w:lang w:val="sv-FI"/>
              </w:rPr>
              <w:tab/>
              <w:t>Myndighetschefen fattar beslut i de ärenden som rör administration och personal, om inte en annan tjänste</w:t>
            </w:r>
            <w:r>
              <w:rPr>
                <w:lang w:val="sv-FI"/>
              </w:rPr>
              <w:t>man</w:t>
            </w:r>
            <w:r w:rsidRPr="00EA0133">
              <w:rPr>
                <w:lang w:val="sv-FI"/>
              </w:rPr>
              <w:t xml:space="preserve"> enligt lag eller arbetsordningen getts en sådan beslutanderätt.</w:t>
            </w:r>
          </w:p>
          <w:p w14:paraId="5C9441A8" w14:textId="77777777" w:rsidR="00CC3C2C" w:rsidRDefault="00CC3C2C">
            <w:pPr>
              <w:pStyle w:val="ANormal"/>
            </w:pPr>
            <w:r>
              <w:t>- - - - - - - - - - - - - - - - - - - - - - - - - - - - - -</w:t>
            </w:r>
          </w:p>
          <w:p w14:paraId="7CBF049C" w14:textId="77777777" w:rsidR="00CC3C2C" w:rsidRDefault="00CC3C2C" w:rsidP="00CC3C2C">
            <w:pPr>
              <w:pStyle w:val="ANormal"/>
              <w:rPr>
                <w:shd w:val="clear" w:color="auto" w:fill="FFFFFF"/>
              </w:rPr>
            </w:pPr>
            <w:r w:rsidRPr="00EA0133">
              <w:rPr>
                <w:lang w:val="sv-FI"/>
              </w:rPr>
              <w:tab/>
              <w:t xml:space="preserve">När myndighetschefen är förhindrad att </w:t>
            </w:r>
            <w:r>
              <w:rPr>
                <w:lang w:val="sv-FI"/>
              </w:rPr>
              <w:t>fullgöra</w:t>
            </w:r>
            <w:r w:rsidRPr="00EA0133">
              <w:rPr>
                <w:lang w:val="sv-FI"/>
              </w:rPr>
              <w:t xml:space="preserve"> sina lagstadgade uppgifter kan en annan tjänste</w:t>
            </w:r>
            <w:r>
              <w:rPr>
                <w:lang w:val="sv-FI"/>
              </w:rPr>
              <w:t>man</w:t>
            </w:r>
            <w:r w:rsidRPr="00EA0133">
              <w:rPr>
                <w:lang w:val="sv-FI"/>
              </w:rPr>
              <w:t xml:space="preserve"> vid </w:t>
            </w:r>
            <w:r>
              <w:rPr>
                <w:lang w:val="sv-FI"/>
              </w:rPr>
              <w:t>ombudsmanna</w:t>
            </w:r>
            <w:r w:rsidRPr="00EA0133">
              <w:rPr>
                <w:lang w:val="sv-FI"/>
              </w:rPr>
              <w:t xml:space="preserve">myndigheten, i enlighet med vad som bestämts i arbetsordningen, </w:t>
            </w:r>
            <w:r>
              <w:rPr>
                <w:shd w:val="clear" w:color="auto" w:fill="FFFFFF"/>
              </w:rPr>
              <w:t>fullgöra de uppgifter som ankommer på myndighetschefen. Beslutet kan avse samtliga uppgifter eller endast en del av uppgifterna.</w:t>
            </w:r>
          </w:p>
          <w:p w14:paraId="3E54DA79" w14:textId="2EBCFE8F" w:rsidR="00DD2C2D" w:rsidRDefault="00DD2C2D" w:rsidP="00CC3C2C">
            <w:pPr>
              <w:pStyle w:val="ANormal"/>
            </w:pPr>
          </w:p>
        </w:tc>
        <w:tc>
          <w:tcPr>
            <w:tcW w:w="146" w:type="pct"/>
          </w:tcPr>
          <w:p w14:paraId="584E22C8" w14:textId="77777777" w:rsidR="00CC3C2C" w:rsidRDefault="00CC3C2C">
            <w:pPr>
              <w:pStyle w:val="ANormal"/>
            </w:pPr>
          </w:p>
        </w:tc>
        <w:tc>
          <w:tcPr>
            <w:tcW w:w="2428" w:type="pct"/>
          </w:tcPr>
          <w:p w14:paraId="50AD7178" w14:textId="77777777" w:rsidR="00CC3C2C" w:rsidRDefault="00CC3C2C">
            <w:pPr>
              <w:pStyle w:val="ANormal"/>
            </w:pPr>
          </w:p>
          <w:p w14:paraId="5283FDD4" w14:textId="132978A9" w:rsidR="00DD2C2D" w:rsidRPr="00EA0133" w:rsidRDefault="00DD2C2D" w:rsidP="00DD2C2D">
            <w:pPr>
              <w:pStyle w:val="LagParagraf"/>
              <w:rPr>
                <w:lang w:val="sv-FI"/>
              </w:rPr>
            </w:pPr>
            <w:r w:rsidRPr="00EA0133">
              <w:rPr>
                <w:lang w:val="sv-FI"/>
              </w:rPr>
              <w:t>15</w:t>
            </w:r>
            <w:r w:rsidR="00F05774">
              <w:rPr>
                <w:lang w:val="sv-FI"/>
              </w:rPr>
              <w:t> §</w:t>
            </w:r>
          </w:p>
          <w:p w14:paraId="2CAD9352" w14:textId="77777777" w:rsidR="00DD2C2D" w:rsidRPr="00EA0133" w:rsidRDefault="00DD2C2D" w:rsidP="00DD2C2D">
            <w:pPr>
              <w:pStyle w:val="LagPararubrik"/>
              <w:rPr>
                <w:lang w:val="sv-FI"/>
              </w:rPr>
            </w:pPr>
            <w:r w:rsidRPr="00EA0133">
              <w:rPr>
                <w:lang w:val="sv-FI"/>
              </w:rPr>
              <w:t>Myndighetschefens uppgifter</w:t>
            </w:r>
          </w:p>
          <w:p w14:paraId="19F97A72" w14:textId="77777777" w:rsidR="00DD2C2D" w:rsidRPr="00EA0133" w:rsidRDefault="00DD2C2D" w:rsidP="00DD2C2D">
            <w:pPr>
              <w:pStyle w:val="ANormal"/>
              <w:rPr>
                <w:lang w:val="sv-FI"/>
              </w:rPr>
            </w:pPr>
            <w:r w:rsidRPr="00EA0133">
              <w:rPr>
                <w:lang w:val="sv-FI"/>
              </w:rPr>
              <w:tab/>
              <w:t xml:space="preserve">Myndighetschefen fattar beslut i de ärenden som rör administration och personal, om inte en annan </w:t>
            </w:r>
            <w:r w:rsidRPr="00DD2C2D">
              <w:rPr>
                <w:b/>
                <w:bCs/>
                <w:lang w:val="sv-FI"/>
              </w:rPr>
              <w:t>tjänsteinnehavare</w:t>
            </w:r>
            <w:r w:rsidRPr="00EA0133">
              <w:rPr>
                <w:lang w:val="sv-FI"/>
              </w:rPr>
              <w:t xml:space="preserve"> enligt lag eller arbetsordningen getts en sådan beslutanderätt.</w:t>
            </w:r>
          </w:p>
          <w:p w14:paraId="12DB3019" w14:textId="1D89EA75" w:rsidR="00DD2C2D" w:rsidRPr="00DD2C2D" w:rsidRDefault="00DD2C2D" w:rsidP="00DD2C2D">
            <w:pPr>
              <w:pStyle w:val="ANormal"/>
            </w:pPr>
            <w:r>
              <w:t>- - - - - - - - - - - - - - - - - - - - - - - - - - - - - -</w:t>
            </w:r>
          </w:p>
          <w:p w14:paraId="7DD0E9E6" w14:textId="77777777" w:rsidR="00DD2C2D" w:rsidRPr="00EA0133" w:rsidRDefault="00DD2C2D" w:rsidP="00DD2C2D">
            <w:pPr>
              <w:pStyle w:val="ANormal"/>
              <w:rPr>
                <w:lang w:val="sv-FI"/>
              </w:rPr>
            </w:pPr>
            <w:r w:rsidRPr="00EA0133">
              <w:rPr>
                <w:lang w:val="sv-FI"/>
              </w:rPr>
              <w:tab/>
              <w:t xml:space="preserve">När myndighetschefen är förhindrad att sköta sina lagstadgade uppgifter kan en annan </w:t>
            </w:r>
            <w:r w:rsidRPr="003A10E8">
              <w:rPr>
                <w:b/>
                <w:bCs/>
                <w:lang w:val="sv-FI"/>
              </w:rPr>
              <w:t>tjänsteinnehavare</w:t>
            </w:r>
            <w:r w:rsidRPr="00EA0133">
              <w:rPr>
                <w:lang w:val="sv-FI"/>
              </w:rPr>
              <w:t xml:space="preserve"> vid myndigheten, i enlighet med vad som bestämts i arbetsordningen, </w:t>
            </w:r>
            <w:r w:rsidRPr="003A10E8">
              <w:rPr>
                <w:b/>
                <w:bCs/>
                <w:lang w:val="sv-FI"/>
              </w:rPr>
              <w:t>sköta uppgifterna</w:t>
            </w:r>
            <w:r w:rsidRPr="00EA0133">
              <w:rPr>
                <w:lang w:val="sv-FI"/>
              </w:rPr>
              <w:t>.</w:t>
            </w:r>
          </w:p>
          <w:p w14:paraId="48992FCB" w14:textId="77777777" w:rsidR="00DD2C2D" w:rsidRDefault="00DD2C2D">
            <w:pPr>
              <w:pStyle w:val="ANormal"/>
            </w:pPr>
          </w:p>
        </w:tc>
      </w:tr>
      <w:tr w:rsidR="00CC3C2C" w14:paraId="7EBCEA75" w14:textId="77777777" w:rsidTr="004328C5">
        <w:tc>
          <w:tcPr>
            <w:tcW w:w="2426" w:type="pct"/>
          </w:tcPr>
          <w:p w14:paraId="26F34C77" w14:textId="77777777" w:rsidR="00CC3C2C" w:rsidRPr="00635488" w:rsidRDefault="00CC3C2C">
            <w:pPr>
              <w:pStyle w:val="ANormal"/>
            </w:pPr>
          </w:p>
          <w:p w14:paraId="3B8125BF" w14:textId="4FB8CF49" w:rsidR="00DD2C2D" w:rsidRPr="00635488" w:rsidRDefault="00DD2C2D" w:rsidP="00DD2C2D">
            <w:pPr>
              <w:pStyle w:val="LagParagraf"/>
              <w:rPr>
                <w:lang w:val="sv-FI"/>
              </w:rPr>
            </w:pPr>
            <w:r w:rsidRPr="00635488">
              <w:rPr>
                <w:lang w:val="sv-FI"/>
              </w:rPr>
              <w:t>20</w:t>
            </w:r>
            <w:r w:rsidR="00F05774" w:rsidRPr="00635488">
              <w:rPr>
                <w:lang w:val="sv-FI"/>
              </w:rPr>
              <w:t> §</w:t>
            </w:r>
          </w:p>
          <w:p w14:paraId="6491EF52" w14:textId="77777777" w:rsidR="00DD2C2D" w:rsidRPr="00635488" w:rsidRDefault="00DD2C2D" w:rsidP="00DD2C2D">
            <w:pPr>
              <w:pStyle w:val="LagPararubrik"/>
              <w:rPr>
                <w:lang w:val="sv-FI"/>
              </w:rPr>
            </w:pPr>
            <w:r w:rsidRPr="00635488">
              <w:rPr>
                <w:lang w:val="sv-FI"/>
              </w:rPr>
              <w:t>Skyldighet att lämna uppgifter till ombudsmannamyndigheten</w:t>
            </w:r>
          </w:p>
          <w:p w14:paraId="4D96FBF3" w14:textId="77777777" w:rsidR="00DD2C2D" w:rsidRPr="00635488" w:rsidRDefault="00DD2C2D" w:rsidP="00DD2C2D">
            <w:pPr>
              <w:pStyle w:val="ANormal"/>
              <w:rPr>
                <w:lang w:val="sv-FI"/>
              </w:rPr>
            </w:pPr>
            <w:r w:rsidRPr="00635488">
              <w:rPr>
                <w:lang w:val="sv-FI"/>
              </w:rPr>
              <w:tab/>
              <w:t>Landskapets och kommunernas tjänstemän är skyldiga att på uppmaning av en företrädare för ombudsmannamyndigheten lämna de uppgifter som kan vara av betydelse för den verksamhet myndigheten bedriver i enlighet med denna lag och annan lagstiftning.</w:t>
            </w:r>
          </w:p>
          <w:p w14:paraId="0DCD72C8" w14:textId="32C778CF" w:rsidR="00CC3C2C" w:rsidRPr="00635488" w:rsidRDefault="00CC3C2C" w:rsidP="00FC3C5D">
            <w:pPr>
              <w:pStyle w:val="ANormal"/>
              <w:rPr>
                <w:lang w:val="sv-FI"/>
              </w:rPr>
            </w:pPr>
          </w:p>
        </w:tc>
        <w:tc>
          <w:tcPr>
            <w:tcW w:w="146" w:type="pct"/>
          </w:tcPr>
          <w:p w14:paraId="12B7ECAD" w14:textId="77777777" w:rsidR="00CC3C2C" w:rsidRDefault="00CC3C2C">
            <w:pPr>
              <w:pStyle w:val="ANormal"/>
            </w:pPr>
          </w:p>
          <w:p w14:paraId="1DB91B01" w14:textId="77777777" w:rsidR="00635488" w:rsidRDefault="00635488">
            <w:pPr>
              <w:pStyle w:val="ANormal"/>
            </w:pPr>
          </w:p>
        </w:tc>
        <w:tc>
          <w:tcPr>
            <w:tcW w:w="2428" w:type="pct"/>
          </w:tcPr>
          <w:p w14:paraId="70CE36C4" w14:textId="77777777" w:rsidR="00CC3C2C" w:rsidRDefault="00CC3C2C">
            <w:pPr>
              <w:pStyle w:val="ANormal"/>
            </w:pPr>
          </w:p>
          <w:p w14:paraId="05D59018" w14:textId="73F08C5E" w:rsidR="00DD2C2D" w:rsidRPr="00EA0133" w:rsidRDefault="00DD2C2D" w:rsidP="00DD2C2D">
            <w:pPr>
              <w:pStyle w:val="LagParagraf"/>
              <w:rPr>
                <w:lang w:val="sv-FI"/>
              </w:rPr>
            </w:pPr>
            <w:r w:rsidRPr="00EA0133">
              <w:rPr>
                <w:lang w:val="sv-FI"/>
              </w:rPr>
              <w:t>20</w:t>
            </w:r>
            <w:r w:rsidR="00F05774">
              <w:rPr>
                <w:lang w:val="sv-FI"/>
              </w:rPr>
              <w:t> §</w:t>
            </w:r>
          </w:p>
          <w:p w14:paraId="6D05973F" w14:textId="77777777" w:rsidR="00DD2C2D" w:rsidRPr="00EA0133" w:rsidRDefault="00DD2C2D" w:rsidP="00DD2C2D">
            <w:pPr>
              <w:pStyle w:val="LagPararubrik"/>
              <w:rPr>
                <w:lang w:val="sv-FI"/>
              </w:rPr>
            </w:pPr>
            <w:r w:rsidRPr="00EA0133">
              <w:rPr>
                <w:lang w:val="sv-FI"/>
              </w:rPr>
              <w:t>Skyldighet att lämna uppgifter till ombudsmannamyndigheten</w:t>
            </w:r>
          </w:p>
          <w:p w14:paraId="0A884460" w14:textId="77777777" w:rsidR="00DD2C2D" w:rsidRDefault="00DD2C2D" w:rsidP="00DD2C2D">
            <w:pPr>
              <w:pStyle w:val="ANormal"/>
              <w:rPr>
                <w:lang w:val="sv-FI"/>
              </w:rPr>
            </w:pPr>
            <w:r w:rsidRPr="00EA0133">
              <w:rPr>
                <w:lang w:val="sv-FI"/>
              </w:rPr>
              <w:tab/>
              <w:t xml:space="preserve">Landskapets </w:t>
            </w:r>
            <w:r w:rsidRPr="009A4E1D">
              <w:rPr>
                <w:b/>
                <w:bCs/>
                <w:lang w:val="sv-FI"/>
              </w:rPr>
              <w:t>tjänsteinnehavare</w:t>
            </w:r>
            <w:r>
              <w:rPr>
                <w:lang w:val="sv-FI"/>
              </w:rPr>
              <w:t xml:space="preserve"> </w:t>
            </w:r>
            <w:r w:rsidRPr="00EA0133">
              <w:rPr>
                <w:lang w:val="sv-FI"/>
              </w:rPr>
              <w:t>och kommunernas tjänste</w:t>
            </w:r>
            <w:r>
              <w:rPr>
                <w:lang w:val="sv-FI"/>
              </w:rPr>
              <w:t>män</w:t>
            </w:r>
            <w:r w:rsidRPr="00EA0133">
              <w:rPr>
                <w:lang w:val="sv-FI"/>
              </w:rPr>
              <w:t xml:space="preserve"> är skyldiga att på uppmaning av en företrädare för ombudsmannamyndigheten lämna de uppgifter som kan vara av betydelse för den verksamhet myndigheten bedriver i enlighet med denna lag och annan lagstiftning.</w:t>
            </w:r>
          </w:p>
          <w:p w14:paraId="614DBF9E" w14:textId="31E69092" w:rsidR="00DD2C2D" w:rsidRPr="00FC3C5D" w:rsidRDefault="00DD2C2D" w:rsidP="00FC3C5D">
            <w:pPr>
              <w:pStyle w:val="ANormal"/>
            </w:pPr>
          </w:p>
        </w:tc>
      </w:tr>
      <w:tr w:rsidR="00FC3C5D" w14:paraId="6A812870" w14:textId="77777777" w:rsidTr="004328C5">
        <w:tc>
          <w:tcPr>
            <w:tcW w:w="2426" w:type="pct"/>
          </w:tcPr>
          <w:p w14:paraId="3208B35B" w14:textId="77777777" w:rsidR="00FC3C5D" w:rsidRPr="00FC3C5D" w:rsidRDefault="00FC3C5D" w:rsidP="00FC3C5D">
            <w:pPr>
              <w:pStyle w:val="ANormal"/>
            </w:pPr>
          </w:p>
          <w:p w14:paraId="2972620F" w14:textId="7B88F468" w:rsidR="00FC3C5D" w:rsidRPr="00FC3C5D" w:rsidRDefault="00FC3C5D" w:rsidP="00FC3C5D">
            <w:pPr>
              <w:pStyle w:val="LagParagraf"/>
              <w:rPr>
                <w:b/>
                <w:bCs/>
              </w:rPr>
            </w:pPr>
            <w:r w:rsidRPr="00FC3C5D">
              <w:rPr>
                <w:b/>
                <w:bCs/>
              </w:rPr>
              <w:t>26 §</w:t>
            </w:r>
          </w:p>
          <w:p w14:paraId="4480A3D6" w14:textId="77777777" w:rsidR="00FC3C5D" w:rsidRPr="00FC3C5D" w:rsidRDefault="00FC3C5D" w:rsidP="00FC3C5D">
            <w:pPr>
              <w:pStyle w:val="LagPararubrik"/>
              <w:rPr>
                <w:b/>
                <w:bCs/>
                <w:lang w:val="sv-FI"/>
              </w:rPr>
            </w:pPr>
            <w:r w:rsidRPr="00FC3C5D">
              <w:rPr>
                <w:b/>
                <w:bCs/>
                <w:lang w:val="sv-FI"/>
              </w:rPr>
              <w:t>Indragning och inrättande av tjänster, förflyttning av personal samt förordnanden</w:t>
            </w:r>
          </w:p>
          <w:p w14:paraId="37C1610E" w14:textId="05E6B882" w:rsidR="00FC3C5D" w:rsidRPr="00635488" w:rsidRDefault="00FC3C5D" w:rsidP="00FC3C5D">
            <w:pPr>
              <w:pStyle w:val="ANormal"/>
              <w:rPr>
                <w:b/>
                <w:bCs/>
              </w:rPr>
            </w:pPr>
            <w:r>
              <w:rPr>
                <w:b/>
                <w:bCs/>
                <w:lang w:val="sv-FI"/>
              </w:rPr>
              <w:tab/>
            </w:r>
            <w:r w:rsidRPr="00635488">
              <w:rPr>
                <w:b/>
                <w:bCs/>
                <w:lang w:val="sv-FI"/>
              </w:rPr>
              <w:t>När denna lag träder i kraft ska landskapsregeringen i enlighet med</w:t>
            </w:r>
            <w:r>
              <w:rPr>
                <w:b/>
                <w:bCs/>
                <w:lang w:val="sv-FI"/>
              </w:rPr>
              <w:t xml:space="preserve"> </w:t>
            </w:r>
            <w:hyperlink r:id="rId30" w:history="1">
              <w:r w:rsidRPr="00635488">
                <w:rPr>
                  <w:b/>
                  <w:bCs/>
                </w:rPr>
                <w:t>tjänstemannalagen</w:t>
              </w:r>
            </w:hyperlink>
          </w:p>
          <w:p w14:paraId="10B5266A" w14:textId="7D770FE0" w:rsidR="00FC3C5D" w:rsidRPr="00635488" w:rsidRDefault="00FC3C5D" w:rsidP="00FC3C5D">
            <w:pPr>
              <w:pStyle w:val="ANormal"/>
              <w:rPr>
                <w:b/>
                <w:bCs/>
                <w:lang w:val="sv-FI"/>
              </w:rPr>
            </w:pPr>
            <w:r>
              <w:rPr>
                <w:b/>
                <w:bCs/>
                <w:lang w:val="sv-FI"/>
              </w:rPr>
              <w:tab/>
            </w:r>
            <w:r w:rsidRPr="00635488">
              <w:rPr>
                <w:b/>
                <w:bCs/>
                <w:lang w:val="sv-FI"/>
              </w:rPr>
              <w:t xml:space="preserve">1) inrätta tjänster vid ombudsmannamyndigheten för skötseln av de uppgifter som avses i </w:t>
            </w:r>
            <w:proofErr w:type="gramStart"/>
            <w:r w:rsidRPr="00635488">
              <w:rPr>
                <w:b/>
                <w:bCs/>
                <w:lang w:val="sv-FI"/>
              </w:rPr>
              <w:t>3-7</w:t>
            </w:r>
            <w:proofErr w:type="gramEnd"/>
            <w:r>
              <w:rPr>
                <w:b/>
                <w:bCs/>
                <w:lang w:val="sv-FI"/>
              </w:rPr>
              <w:t> </w:t>
            </w:r>
            <w:r w:rsidRPr="00635488">
              <w:rPr>
                <w:b/>
                <w:bCs/>
                <w:lang w:val="sv-FI"/>
              </w:rPr>
              <w:t>§§,</w:t>
            </w:r>
          </w:p>
          <w:p w14:paraId="108F5932" w14:textId="05298E89" w:rsidR="00FC3C5D" w:rsidRPr="00635488" w:rsidRDefault="00FC3C5D" w:rsidP="00FC3C5D">
            <w:pPr>
              <w:pStyle w:val="ANormal"/>
              <w:rPr>
                <w:b/>
                <w:bCs/>
                <w:lang w:val="sv-FI"/>
              </w:rPr>
            </w:pPr>
            <w:r>
              <w:rPr>
                <w:b/>
                <w:bCs/>
                <w:lang w:val="sv-FI"/>
              </w:rPr>
              <w:tab/>
            </w:r>
            <w:r w:rsidRPr="00635488">
              <w:rPr>
                <w:b/>
                <w:bCs/>
                <w:lang w:val="sv-FI"/>
              </w:rPr>
              <w:t xml:space="preserve">2) indra tjänsten som enligt landskapslagen om </w:t>
            </w:r>
            <w:proofErr w:type="gramStart"/>
            <w:r w:rsidRPr="00635488">
              <w:rPr>
                <w:b/>
                <w:bCs/>
                <w:lang w:val="sv-FI"/>
              </w:rPr>
              <w:t>diskrimineringsombudsmannen</w:t>
            </w:r>
            <w:proofErr w:type="gramEnd"/>
            <w:r w:rsidRPr="00635488">
              <w:rPr>
                <w:b/>
                <w:bCs/>
                <w:lang w:val="sv-FI"/>
              </w:rPr>
              <w:t xml:space="preserve"> finns hos diskrimineringsombudsmannen,</w:t>
            </w:r>
          </w:p>
          <w:p w14:paraId="665D9ED7" w14:textId="264DD392" w:rsidR="00FC3C5D" w:rsidRPr="00635488" w:rsidRDefault="00FC3C5D" w:rsidP="00FC3C5D">
            <w:pPr>
              <w:pStyle w:val="ANormal"/>
              <w:rPr>
                <w:b/>
                <w:bCs/>
                <w:lang w:val="sv-FI"/>
              </w:rPr>
            </w:pPr>
            <w:r>
              <w:rPr>
                <w:b/>
                <w:bCs/>
                <w:lang w:val="sv-FI"/>
              </w:rPr>
              <w:tab/>
            </w:r>
            <w:r w:rsidRPr="00635488">
              <w:rPr>
                <w:b/>
                <w:bCs/>
                <w:lang w:val="sv-FI"/>
              </w:rPr>
              <w:t>3) indra tjänsten som klient- och patientombudsman vid landskapsregeringens social- och miljöavdelning samt</w:t>
            </w:r>
          </w:p>
          <w:p w14:paraId="30A3897B" w14:textId="35C2A219" w:rsidR="00FC3C5D" w:rsidRPr="00635488" w:rsidRDefault="00FC3C5D" w:rsidP="00FC3C5D">
            <w:pPr>
              <w:pStyle w:val="ANormal"/>
              <w:rPr>
                <w:b/>
                <w:bCs/>
                <w:lang w:val="sv-FI"/>
              </w:rPr>
            </w:pPr>
            <w:r>
              <w:rPr>
                <w:b/>
                <w:bCs/>
                <w:lang w:val="sv-FI"/>
              </w:rPr>
              <w:lastRenderedPageBreak/>
              <w:tab/>
            </w:r>
            <w:r w:rsidRPr="00635488">
              <w:rPr>
                <w:b/>
                <w:bCs/>
                <w:lang w:val="sv-FI"/>
              </w:rPr>
              <w:t>4) förflytta den personal som finns inom landskapsförvaltningen och som innan denna lag träder i kraft ansvarar för skötseln av de uppgifter som avses i 3, 5, 6 och 7</w:t>
            </w:r>
            <w:r>
              <w:rPr>
                <w:b/>
                <w:bCs/>
                <w:lang w:val="sv-FI"/>
              </w:rPr>
              <w:t> </w:t>
            </w:r>
            <w:r w:rsidRPr="00635488">
              <w:rPr>
                <w:b/>
                <w:bCs/>
                <w:lang w:val="sv-FI"/>
              </w:rPr>
              <w:t>§§ till de i 1</w:t>
            </w:r>
            <w:r>
              <w:rPr>
                <w:b/>
                <w:bCs/>
                <w:lang w:val="sv-FI"/>
              </w:rPr>
              <w:t> </w:t>
            </w:r>
            <w:r w:rsidRPr="00635488">
              <w:rPr>
                <w:b/>
                <w:bCs/>
                <w:lang w:val="sv-FI"/>
              </w:rPr>
              <w:t>punkten avsedda tjänsterna vid ombudsmannamyndigheten.</w:t>
            </w:r>
          </w:p>
          <w:p w14:paraId="0CDDF254" w14:textId="27CE46F5" w:rsidR="00FC3C5D" w:rsidRPr="00635488" w:rsidRDefault="00FC3C5D" w:rsidP="00FC3C5D">
            <w:pPr>
              <w:pStyle w:val="ANormal"/>
              <w:rPr>
                <w:b/>
                <w:bCs/>
                <w:lang w:val="sv-FI"/>
              </w:rPr>
            </w:pPr>
            <w:r>
              <w:rPr>
                <w:b/>
                <w:bCs/>
                <w:lang w:val="sv-FI"/>
              </w:rPr>
              <w:tab/>
            </w:r>
            <w:r w:rsidRPr="00635488">
              <w:rPr>
                <w:b/>
                <w:bCs/>
                <w:lang w:val="sv-FI"/>
              </w:rPr>
              <w:t>När denna lag träder i kraft ska landskapsregeringen i enlighet med bestämmelsen i 14</w:t>
            </w:r>
            <w:r>
              <w:rPr>
                <w:b/>
                <w:bCs/>
                <w:lang w:val="sv-FI"/>
              </w:rPr>
              <w:t> </w:t>
            </w:r>
            <w:r w:rsidRPr="00635488">
              <w:rPr>
                <w:b/>
                <w:bCs/>
                <w:lang w:val="sv-FI"/>
              </w:rPr>
              <w:t>§ 1</w:t>
            </w:r>
            <w:r>
              <w:rPr>
                <w:b/>
                <w:bCs/>
                <w:lang w:val="sv-FI"/>
              </w:rPr>
              <w:t> </w:t>
            </w:r>
            <w:r w:rsidRPr="00635488">
              <w:rPr>
                <w:b/>
                <w:bCs/>
                <w:lang w:val="sv-FI"/>
              </w:rPr>
              <w:t>mom. till myndighetschef förordna den tjänsteman som ska sköta sådana uppgifter som avses i 3</w:t>
            </w:r>
            <w:r>
              <w:rPr>
                <w:b/>
                <w:bCs/>
                <w:lang w:val="sv-FI"/>
              </w:rPr>
              <w:t> </w:t>
            </w:r>
            <w:r w:rsidRPr="00635488">
              <w:rPr>
                <w:b/>
                <w:bCs/>
                <w:lang w:val="sv-FI"/>
              </w:rPr>
              <w:t>§.</w:t>
            </w:r>
          </w:p>
          <w:p w14:paraId="57B39B8F" w14:textId="2428B085" w:rsidR="00FC3C5D" w:rsidRPr="00FC3C5D" w:rsidRDefault="00FC3C5D" w:rsidP="00FC3C5D">
            <w:pPr>
              <w:pStyle w:val="ANormal"/>
              <w:rPr>
                <w:lang w:val="sv-FI"/>
              </w:rPr>
            </w:pPr>
          </w:p>
        </w:tc>
        <w:tc>
          <w:tcPr>
            <w:tcW w:w="146" w:type="pct"/>
          </w:tcPr>
          <w:p w14:paraId="206390A5" w14:textId="77777777" w:rsidR="00FC3C5D" w:rsidRDefault="00FC3C5D" w:rsidP="00635488">
            <w:pPr>
              <w:pStyle w:val="ANormal"/>
            </w:pPr>
          </w:p>
        </w:tc>
        <w:tc>
          <w:tcPr>
            <w:tcW w:w="2428" w:type="pct"/>
          </w:tcPr>
          <w:p w14:paraId="74ADEC2F" w14:textId="77777777" w:rsidR="00FC3C5D" w:rsidRDefault="00FC3C5D">
            <w:pPr>
              <w:pStyle w:val="ANormal"/>
            </w:pPr>
          </w:p>
          <w:p w14:paraId="6A6158E8" w14:textId="77777777" w:rsidR="00FC3C5D" w:rsidRPr="00FC3C5D" w:rsidRDefault="00FC3C5D" w:rsidP="00FC3C5D">
            <w:pPr>
              <w:pStyle w:val="ANormal"/>
            </w:pPr>
          </w:p>
          <w:p w14:paraId="64131BC2" w14:textId="424BA0B7" w:rsidR="00FC3C5D" w:rsidRDefault="00FC3C5D">
            <w:pPr>
              <w:pStyle w:val="ANormal"/>
              <w:rPr>
                <w:i/>
                <w:iCs/>
              </w:rPr>
            </w:pPr>
            <w:r>
              <w:rPr>
                <w:i/>
                <w:iCs/>
              </w:rPr>
              <w:tab/>
            </w:r>
            <w:r w:rsidRPr="00DE7530">
              <w:rPr>
                <w:i/>
                <w:iCs/>
              </w:rPr>
              <w:t>Paragrafen upphävs</w:t>
            </w:r>
          </w:p>
          <w:p w14:paraId="26B0DFA9" w14:textId="00AF58DB" w:rsidR="00FC3C5D" w:rsidRPr="00FC3C5D" w:rsidRDefault="00FC3C5D" w:rsidP="00FC3C5D">
            <w:pPr>
              <w:pStyle w:val="ANormal"/>
            </w:pPr>
          </w:p>
        </w:tc>
      </w:tr>
      <w:tr w:rsidR="00CC3C2C" w14:paraId="3B17057F" w14:textId="77777777" w:rsidTr="004328C5">
        <w:tc>
          <w:tcPr>
            <w:tcW w:w="2426" w:type="pct"/>
          </w:tcPr>
          <w:p w14:paraId="307B9772" w14:textId="77777777" w:rsidR="00CC3C2C" w:rsidRPr="00635488" w:rsidRDefault="00CC3C2C" w:rsidP="00FC3C5D">
            <w:pPr>
              <w:pStyle w:val="ANormal"/>
              <w:rPr>
                <w:b/>
                <w:bCs/>
              </w:rPr>
            </w:pPr>
          </w:p>
        </w:tc>
        <w:tc>
          <w:tcPr>
            <w:tcW w:w="146" w:type="pct"/>
          </w:tcPr>
          <w:p w14:paraId="106DBD85" w14:textId="77777777" w:rsidR="00CC3C2C" w:rsidRDefault="00CC3C2C" w:rsidP="00635488">
            <w:pPr>
              <w:pStyle w:val="ANormal"/>
            </w:pPr>
          </w:p>
        </w:tc>
        <w:tc>
          <w:tcPr>
            <w:tcW w:w="2428" w:type="pct"/>
          </w:tcPr>
          <w:p w14:paraId="6A6991B9" w14:textId="77777777" w:rsidR="00635488" w:rsidRDefault="00635488">
            <w:pPr>
              <w:pStyle w:val="ANormal"/>
            </w:pPr>
          </w:p>
          <w:p w14:paraId="73110C61" w14:textId="77777777" w:rsidR="00DD2C2D" w:rsidRDefault="00DD2C2D">
            <w:pPr>
              <w:pStyle w:val="ANormal"/>
              <w:jc w:val="center"/>
            </w:pPr>
            <w:hyperlink w:anchor="_top" w:tooltip="Klicka för att gå till toppen av dokumentet" w:history="1">
              <w:r>
                <w:rPr>
                  <w:rStyle w:val="Hyperlnk"/>
                </w:rPr>
                <w:t>__________________</w:t>
              </w:r>
            </w:hyperlink>
          </w:p>
          <w:p w14:paraId="1E7C3852" w14:textId="77777777" w:rsidR="00DD2C2D" w:rsidRDefault="00DD2C2D">
            <w:pPr>
              <w:pStyle w:val="ANormal"/>
            </w:pPr>
          </w:p>
          <w:p w14:paraId="7382B9F9" w14:textId="77777777" w:rsidR="00DD2C2D" w:rsidRDefault="00DD2C2D">
            <w:pPr>
              <w:pStyle w:val="ANormal"/>
            </w:pPr>
            <w:r>
              <w:tab/>
              <w:t>Denna lag träder i kraft den</w:t>
            </w:r>
          </w:p>
          <w:p w14:paraId="79256B18" w14:textId="77777777" w:rsidR="00DD2C2D" w:rsidRDefault="00DD2C2D">
            <w:pPr>
              <w:pStyle w:val="ANormal"/>
              <w:jc w:val="center"/>
            </w:pPr>
            <w:hyperlink w:anchor="_top" w:tooltip="Klicka för att gå till toppen av dokumentet" w:history="1">
              <w:r>
                <w:rPr>
                  <w:rStyle w:val="Hyperlnk"/>
                </w:rPr>
                <w:t>__________________</w:t>
              </w:r>
            </w:hyperlink>
          </w:p>
          <w:p w14:paraId="5D0C4745" w14:textId="0C50945B" w:rsidR="00DD2C2D" w:rsidRDefault="00DD2C2D">
            <w:pPr>
              <w:pStyle w:val="ANormal"/>
            </w:pPr>
          </w:p>
        </w:tc>
      </w:tr>
    </w:tbl>
    <w:p w14:paraId="242A5B36" w14:textId="77777777" w:rsidR="00CC3C2C" w:rsidRDefault="00CC3C2C">
      <w:pPr>
        <w:pStyle w:val="ANormal"/>
      </w:pPr>
    </w:p>
    <w:p w14:paraId="0E624CC9" w14:textId="77777777" w:rsidR="00DD2C2D" w:rsidRDefault="00DD2C2D">
      <w:pPr>
        <w:pStyle w:val="ANormal"/>
        <w:jc w:val="center"/>
      </w:pPr>
      <w:hyperlink w:anchor="_top" w:tooltip="Klicka för att gå till toppen av dokumentet" w:history="1">
        <w:r>
          <w:rPr>
            <w:rStyle w:val="Hyperlnk"/>
          </w:rPr>
          <w:t>__________________</w:t>
        </w:r>
      </w:hyperlink>
    </w:p>
    <w:p w14:paraId="226CB8DA" w14:textId="77777777" w:rsidR="00CC3C2C" w:rsidRDefault="00CC3C2C" w:rsidP="00870095">
      <w:pPr>
        <w:pStyle w:val="ANormal"/>
      </w:pPr>
    </w:p>
    <w:p w14:paraId="36AE21F5" w14:textId="485BEC41" w:rsidR="00DD2C2D" w:rsidRDefault="00DD2C2D" w:rsidP="00870095">
      <w:pPr>
        <w:pStyle w:val="ANormal"/>
      </w:pPr>
      <w:r>
        <w:t>2</w:t>
      </w:r>
      <w:r w:rsidR="00EC0938">
        <w:t>5</w:t>
      </w:r>
      <w:r>
        <w:t>.</w:t>
      </w:r>
    </w:p>
    <w:p w14:paraId="74CE3BA4" w14:textId="77777777" w:rsidR="00DD2C2D" w:rsidRDefault="00DD2C2D" w:rsidP="00870095">
      <w:pPr>
        <w:pStyle w:val="ANormal"/>
      </w:pPr>
    </w:p>
    <w:p w14:paraId="16130939" w14:textId="77777777" w:rsidR="00DD2C2D" w:rsidRPr="00EA0133" w:rsidRDefault="00DD2C2D" w:rsidP="00DD2C2D">
      <w:pPr>
        <w:pStyle w:val="LagHuvRubr"/>
        <w:rPr>
          <w:lang w:val="sv-FI"/>
        </w:rPr>
      </w:pPr>
      <w:bookmarkStart w:id="37" w:name="_Toc123650517"/>
      <w:bookmarkStart w:id="38" w:name="_Toc183694552"/>
      <w:r w:rsidRPr="00EA0133">
        <w:rPr>
          <w:lang w:val="sv-FI"/>
        </w:rPr>
        <w:t>L A N D S K A P S L A G</w:t>
      </w:r>
      <w:r w:rsidRPr="00EA0133">
        <w:rPr>
          <w:lang w:val="sv-FI"/>
        </w:rPr>
        <w:br/>
        <w:t>om ändring av landskapslagen om Ålands polismyndighet</w:t>
      </w:r>
      <w:bookmarkEnd w:id="37"/>
      <w:bookmarkEnd w:id="38"/>
    </w:p>
    <w:p w14:paraId="045E6F9A" w14:textId="77777777" w:rsidR="00DD2C2D" w:rsidRDefault="00DD2C2D" w:rsidP="00870095">
      <w:pPr>
        <w:pStyle w:val="ANormal"/>
      </w:pPr>
    </w:p>
    <w:p w14:paraId="459ED2D5" w14:textId="77777777" w:rsidR="00167B34" w:rsidRPr="00C66411" w:rsidRDefault="00DD2C2D" w:rsidP="00167B34">
      <w:pPr>
        <w:pStyle w:val="ANormal"/>
        <w:rPr>
          <w:lang w:val="sv-FI"/>
        </w:rPr>
      </w:pPr>
      <w:r w:rsidRPr="00EA0133">
        <w:rPr>
          <w:lang w:val="sv-FI"/>
        </w:rPr>
        <w:tab/>
      </w:r>
      <w:r w:rsidR="00167B34" w:rsidRPr="00C66411">
        <w:rPr>
          <w:lang w:val="sv-FI"/>
        </w:rPr>
        <w:t>I enlighet med lagtingets beslut</w:t>
      </w:r>
    </w:p>
    <w:p w14:paraId="790B106A" w14:textId="77777777" w:rsidR="00167B34" w:rsidRPr="00C66411" w:rsidRDefault="00167B34" w:rsidP="00167B34">
      <w:pPr>
        <w:pStyle w:val="ANormal"/>
        <w:rPr>
          <w:lang w:val="sv-FI"/>
        </w:rPr>
      </w:pPr>
      <w:r w:rsidRPr="00C66411">
        <w:rPr>
          <w:b/>
          <w:bCs/>
        </w:rPr>
        <w:tab/>
        <w:t>upphävs</w:t>
      </w:r>
      <w:r w:rsidRPr="00C66411">
        <w:t xml:space="preserve"> 10 § och 11a § landskapslagen (2000:26) om Ålands polismyndighet, av dessa lagrum 11a § sådan den lyder i landskapslagen 2006/33, samt</w:t>
      </w:r>
    </w:p>
    <w:p w14:paraId="3881A6F2" w14:textId="77777777" w:rsidR="00167B34" w:rsidRPr="00EA0133" w:rsidRDefault="00167B34" w:rsidP="00167B34">
      <w:pPr>
        <w:pStyle w:val="ANormal"/>
      </w:pPr>
      <w:r w:rsidRPr="00C66411">
        <w:rPr>
          <w:lang w:val="sv-FI"/>
        </w:rPr>
        <w:tab/>
      </w:r>
      <w:r w:rsidRPr="00C66411">
        <w:rPr>
          <w:b/>
          <w:bCs/>
        </w:rPr>
        <w:t>ändras</w:t>
      </w:r>
      <w:r w:rsidRPr="00C66411">
        <w:t xml:space="preserve"> 2 §, 4 § 4 mom., 5f §, 6 § 2 mom. och 9 §, av dessa lagrum 2 § </w:t>
      </w:r>
      <w:r>
        <w:t xml:space="preserve">och </w:t>
      </w:r>
      <w:r w:rsidRPr="00C66411">
        <w:t>5f § sådan</w:t>
      </w:r>
      <w:r>
        <w:t>a</w:t>
      </w:r>
      <w:r w:rsidRPr="00C66411">
        <w:t xml:space="preserve"> de lyder i landskapslagen 2013/93 och 9 § sådan den lyder i landskapslagen 2018/17, som följer:</w:t>
      </w:r>
    </w:p>
    <w:p w14:paraId="49CB4F91" w14:textId="77777777" w:rsidR="00DD2C2D" w:rsidRDefault="00DD2C2D" w:rsidP="00870095">
      <w:pPr>
        <w:pStyle w:val="ANormal"/>
      </w:pPr>
    </w:p>
    <w:p w14:paraId="54CE7FDF" w14:textId="77777777" w:rsidR="00DD2C2D" w:rsidRDefault="00DD2C2D">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DD2C2D" w14:paraId="67CDC5EF" w14:textId="77777777" w:rsidTr="00F462DB">
        <w:tc>
          <w:tcPr>
            <w:tcW w:w="2426" w:type="pct"/>
          </w:tcPr>
          <w:p w14:paraId="110C74D1" w14:textId="77777777" w:rsidR="00DD2C2D" w:rsidRDefault="00DD2C2D">
            <w:pPr>
              <w:pStyle w:val="xCelltext"/>
              <w:jc w:val="center"/>
            </w:pPr>
            <w:r>
              <w:t>Gällande lydelse</w:t>
            </w:r>
          </w:p>
        </w:tc>
        <w:tc>
          <w:tcPr>
            <w:tcW w:w="146" w:type="pct"/>
          </w:tcPr>
          <w:p w14:paraId="25EA317F" w14:textId="77777777" w:rsidR="00DD2C2D" w:rsidRDefault="00DD2C2D">
            <w:pPr>
              <w:pStyle w:val="xCelltext"/>
              <w:jc w:val="center"/>
            </w:pPr>
          </w:p>
        </w:tc>
        <w:tc>
          <w:tcPr>
            <w:tcW w:w="2428" w:type="pct"/>
          </w:tcPr>
          <w:p w14:paraId="24799820" w14:textId="77777777" w:rsidR="00DD2C2D" w:rsidRDefault="00DD2C2D">
            <w:pPr>
              <w:pStyle w:val="xCelltext"/>
              <w:jc w:val="center"/>
            </w:pPr>
            <w:r>
              <w:t>Föreslagen lydelse</w:t>
            </w:r>
          </w:p>
        </w:tc>
      </w:tr>
      <w:tr w:rsidR="00DD2C2D" w14:paraId="7E3DA85D" w14:textId="77777777" w:rsidTr="00F462DB">
        <w:tc>
          <w:tcPr>
            <w:tcW w:w="2426" w:type="pct"/>
          </w:tcPr>
          <w:p w14:paraId="5C2F5882" w14:textId="77777777" w:rsidR="00DD2C2D" w:rsidRDefault="00DD2C2D">
            <w:pPr>
              <w:pStyle w:val="ANormal"/>
            </w:pPr>
          </w:p>
          <w:p w14:paraId="14778A34" w14:textId="6134E8BF" w:rsidR="004C02F6" w:rsidRPr="00EA0133" w:rsidRDefault="004C02F6" w:rsidP="004C02F6">
            <w:pPr>
              <w:pStyle w:val="LagParagraf"/>
              <w:rPr>
                <w:lang w:val="sv-FI"/>
              </w:rPr>
            </w:pPr>
            <w:r w:rsidRPr="00EA0133">
              <w:rPr>
                <w:lang w:val="sv-FI"/>
              </w:rPr>
              <w:t>2</w:t>
            </w:r>
            <w:r w:rsidR="00F05774">
              <w:rPr>
                <w:lang w:val="sv-FI"/>
              </w:rPr>
              <w:t> §</w:t>
            </w:r>
          </w:p>
          <w:p w14:paraId="48FD9846" w14:textId="77777777" w:rsidR="004C02F6" w:rsidRPr="00EA0133" w:rsidRDefault="004C02F6" w:rsidP="004C02F6">
            <w:pPr>
              <w:pStyle w:val="LagPararubrik"/>
              <w:rPr>
                <w:lang w:val="sv-FI"/>
              </w:rPr>
            </w:pPr>
            <w:r w:rsidRPr="00EA0133">
              <w:rPr>
                <w:lang w:val="sv-FI"/>
              </w:rPr>
              <w:t>Personal</w:t>
            </w:r>
          </w:p>
          <w:p w14:paraId="43C795CA" w14:textId="65CE4B57" w:rsidR="004C02F6" w:rsidRPr="008C1255" w:rsidRDefault="004C02F6" w:rsidP="004C02F6">
            <w:pPr>
              <w:pStyle w:val="ANormal"/>
              <w:rPr>
                <w:lang w:val="sv-FI"/>
              </w:rPr>
            </w:pPr>
            <w:r>
              <w:rPr>
                <w:lang w:val="sv-FI"/>
              </w:rPr>
              <w:tab/>
            </w:r>
            <w:r w:rsidRPr="008C1255">
              <w:rPr>
                <w:lang w:val="sv-FI"/>
              </w:rPr>
              <w:t>Polismyndigheten leds av en chef för polismyndigheten. Chefen benämns polismästare.</w:t>
            </w:r>
          </w:p>
          <w:p w14:paraId="5ACA307C" w14:textId="412F6139" w:rsidR="004C02F6" w:rsidRPr="008C1255" w:rsidRDefault="004C02F6" w:rsidP="004C02F6">
            <w:pPr>
              <w:pStyle w:val="ANormal"/>
              <w:rPr>
                <w:lang w:val="sv-FI"/>
              </w:rPr>
            </w:pPr>
            <w:r>
              <w:rPr>
                <w:lang w:val="sv-FI"/>
              </w:rPr>
              <w:tab/>
            </w:r>
            <w:r w:rsidRPr="008C1255">
              <w:rPr>
                <w:lang w:val="sv-FI"/>
              </w:rPr>
              <w:t>Vid polismyndigheten finns en tjänst som överkommissarie. Den person som utnämns till tjänsten som överkommissarie skall verka som ställföreträdare för polismästaren om han eller hon godkänns för uppgiften av landshövdingen.</w:t>
            </w:r>
          </w:p>
          <w:p w14:paraId="19B2F78A" w14:textId="5E81C1B5" w:rsidR="004C02F6" w:rsidRPr="008C1255" w:rsidRDefault="004C02F6" w:rsidP="004C02F6">
            <w:pPr>
              <w:pStyle w:val="ANormal"/>
              <w:rPr>
                <w:lang w:val="sv-FI"/>
              </w:rPr>
            </w:pPr>
            <w:r>
              <w:rPr>
                <w:lang w:val="sv-FI"/>
              </w:rPr>
              <w:tab/>
            </w:r>
            <w:r w:rsidRPr="008C1255">
              <w:rPr>
                <w:lang w:val="sv-FI"/>
              </w:rPr>
              <w:t>Om de övriga tjänster som finns vid Ålands polismyndighet bestäms i landskapsförordning. Dessutom kan det finnas tillfälliga tjänstemän och personal i privaträttsligt anställningsförhållande.</w:t>
            </w:r>
          </w:p>
          <w:p w14:paraId="16D3CF4C" w14:textId="77777777" w:rsidR="00786133" w:rsidRDefault="00786133" w:rsidP="004C02F6">
            <w:pPr>
              <w:pStyle w:val="ANormal"/>
              <w:rPr>
                <w:lang w:val="sv-FI"/>
              </w:rPr>
            </w:pPr>
          </w:p>
          <w:p w14:paraId="44973170" w14:textId="77777777" w:rsidR="00786133" w:rsidRDefault="00786133" w:rsidP="004C02F6">
            <w:pPr>
              <w:pStyle w:val="ANormal"/>
              <w:rPr>
                <w:lang w:val="sv-FI"/>
              </w:rPr>
            </w:pPr>
          </w:p>
          <w:p w14:paraId="64D05455" w14:textId="77777777" w:rsidR="00786133" w:rsidRDefault="00786133" w:rsidP="004C02F6">
            <w:pPr>
              <w:pStyle w:val="ANormal"/>
              <w:rPr>
                <w:lang w:val="sv-FI"/>
              </w:rPr>
            </w:pPr>
          </w:p>
          <w:p w14:paraId="646732D2" w14:textId="77777777" w:rsidR="00786133" w:rsidRDefault="00786133" w:rsidP="004C02F6">
            <w:pPr>
              <w:pStyle w:val="ANormal"/>
              <w:rPr>
                <w:lang w:val="sv-FI"/>
              </w:rPr>
            </w:pPr>
          </w:p>
          <w:p w14:paraId="633BF928" w14:textId="77777777" w:rsidR="00786133" w:rsidRDefault="00786133" w:rsidP="004C02F6">
            <w:pPr>
              <w:pStyle w:val="ANormal"/>
              <w:rPr>
                <w:lang w:val="sv-FI"/>
              </w:rPr>
            </w:pPr>
          </w:p>
          <w:p w14:paraId="36A3F387" w14:textId="77777777" w:rsidR="00786133" w:rsidRDefault="00786133" w:rsidP="004C02F6">
            <w:pPr>
              <w:pStyle w:val="ANormal"/>
              <w:rPr>
                <w:lang w:val="sv-FI"/>
              </w:rPr>
            </w:pPr>
          </w:p>
          <w:p w14:paraId="1B579547" w14:textId="77777777" w:rsidR="00786133" w:rsidRDefault="00786133" w:rsidP="004C02F6">
            <w:pPr>
              <w:pStyle w:val="ANormal"/>
              <w:rPr>
                <w:lang w:val="sv-FI"/>
              </w:rPr>
            </w:pPr>
          </w:p>
          <w:p w14:paraId="392913BC" w14:textId="77777777" w:rsidR="00786133" w:rsidRDefault="00786133" w:rsidP="004C02F6">
            <w:pPr>
              <w:pStyle w:val="ANormal"/>
              <w:rPr>
                <w:lang w:val="sv-FI"/>
              </w:rPr>
            </w:pPr>
          </w:p>
          <w:p w14:paraId="6EDF8382" w14:textId="77777777" w:rsidR="00786133" w:rsidRDefault="00786133" w:rsidP="004C02F6">
            <w:pPr>
              <w:pStyle w:val="ANormal"/>
              <w:rPr>
                <w:lang w:val="sv-FI"/>
              </w:rPr>
            </w:pPr>
          </w:p>
          <w:p w14:paraId="1494EC67" w14:textId="77777777" w:rsidR="00786133" w:rsidRDefault="00786133" w:rsidP="004C02F6">
            <w:pPr>
              <w:pStyle w:val="ANormal"/>
              <w:rPr>
                <w:lang w:val="sv-FI"/>
              </w:rPr>
            </w:pPr>
          </w:p>
          <w:p w14:paraId="52AAD132" w14:textId="77777777" w:rsidR="00786133" w:rsidRDefault="00786133" w:rsidP="004C02F6">
            <w:pPr>
              <w:pStyle w:val="ANormal"/>
              <w:rPr>
                <w:lang w:val="sv-FI"/>
              </w:rPr>
            </w:pPr>
          </w:p>
          <w:p w14:paraId="6BD1D32D" w14:textId="77777777" w:rsidR="00786133" w:rsidRDefault="00786133" w:rsidP="004C02F6">
            <w:pPr>
              <w:pStyle w:val="ANormal"/>
              <w:rPr>
                <w:lang w:val="sv-FI"/>
              </w:rPr>
            </w:pPr>
          </w:p>
          <w:p w14:paraId="5C162ED5" w14:textId="77777777" w:rsidR="00786133" w:rsidRDefault="00786133" w:rsidP="004C02F6">
            <w:pPr>
              <w:pStyle w:val="ANormal"/>
              <w:rPr>
                <w:lang w:val="sv-FI"/>
              </w:rPr>
            </w:pPr>
          </w:p>
          <w:p w14:paraId="5C304A7E" w14:textId="77777777" w:rsidR="00786133" w:rsidRDefault="00786133" w:rsidP="004C02F6">
            <w:pPr>
              <w:pStyle w:val="ANormal"/>
              <w:rPr>
                <w:lang w:val="sv-FI"/>
              </w:rPr>
            </w:pPr>
          </w:p>
          <w:p w14:paraId="2A9DB988" w14:textId="77777777" w:rsidR="003569AC" w:rsidRDefault="003569AC" w:rsidP="004C02F6">
            <w:pPr>
              <w:pStyle w:val="ANormal"/>
              <w:rPr>
                <w:lang w:val="sv-FI"/>
              </w:rPr>
            </w:pPr>
          </w:p>
          <w:p w14:paraId="3199360F" w14:textId="77777777" w:rsidR="00F462DB" w:rsidRDefault="00F462DB" w:rsidP="004C02F6">
            <w:pPr>
              <w:pStyle w:val="ANormal"/>
              <w:rPr>
                <w:lang w:val="sv-FI"/>
              </w:rPr>
            </w:pPr>
          </w:p>
          <w:p w14:paraId="0288052F" w14:textId="77777777" w:rsidR="00F462DB" w:rsidRDefault="00F462DB" w:rsidP="004C02F6">
            <w:pPr>
              <w:pStyle w:val="ANormal"/>
              <w:rPr>
                <w:lang w:val="sv-FI"/>
              </w:rPr>
            </w:pPr>
          </w:p>
          <w:p w14:paraId="01CF3198" w14:textId="15AF9523" w:rsidR="004C02F6" w:rsidRPr="008C1255" w:rsidRDefault="003569AC" w:rsidP="004C02F6">
            <w:pPr>
              <w:pStyle w:val="ANormal"/>
              <w:rPr>
                <w:lang w:val="sv-FI"/>
              </w:rPr>
            </w:pPr>
            <w:r>
              <w:rPr>
                <w:lang w:val="sv-FI"/>
              </w:rPr>
              <w:tab/>
            </w:r>
            <w:r w:rsidR="004C02F6" w:rsidRPr="008C1255">
              <w:rPr>
                <w:lang w:val="sv-FI"/>
              </w:rPr>
              <w:t>Polismästaren och dennes ställföreträdare utnämns av landskapsregeringen efter samtycke av landshövdingen. Övriga tjänstemän och personal i privaträttsligt anställningsförhållande utnämns eller anställs av landskapsregeringen. Sistnämnda uppgift kan dock helt eller delvis i landskapsförordning delegeras till polismästaren.</w:t>
            </w:r>
          </w:p>
          <w:p w14:paraId="5ECDEC48" w14:textId="384C69A2" w:rsidR="00DD2C2D" w:rsidRDefault="004C02F6" w:rsidP="004C02F6">
            <w:pPr>
              <w:pStyle w:val="ANormal"/>
              <w:rPr>
                <w:lang w:val="sv-FI"/>
              </w:rPr>
            </w:pPr>
            <w:r>
              <w:rPr>
                <w:lang w:val="sv-FI"/>
              </w:rPr>
              <w:tab/>
            </w:r>
            <w:r w:rsidRPr="008C1255">
              <w:rPr>
                <w:lang w:val="sv-FI"/>
              </w:rPr>
              <w:t>Vid de utnämnings- och anställningsbefogenheter polismästaren utövar med stöd av 4</w:t>
            </w:r>
            <w:r w:rsidR="00F05774">
              <w:rPr>
                <w:lang w:val="sv-FI"/>
              </w:rPr>
              <w:t> mom.</w:t>
            </w:r>
            <w:r w:rsidRPr="008C1255">
              <w:rPr>
                <w:lang w:val="sv-FI"/>
              </w:rPr>
              <w:t xml:space="preserve"> skall det förflyttnings- eller omplaceringsbeslut av en tjänsteman eller arbetstagare som landskapsregeringen fattar iakttas, om polismästaren samtycker till förflyttningen eller omplaceringen.</w:t>
            </w:r>
          </w:p>
          <w:p w14:paraId="1F6368A4" w14:textId="7127AF3A" w:rsidR="004C02F6" w:rsidRDefault="004C02F6" w:rsidP="004C02F6">
            <w:pPr>
              <w:pStyle w:val="ANormal"/>
            </w:pPr>
          </w:p>
        </w:tc>
        <w:tc>
          <w:tcPr>
            <w:tcW w:w="146" w:type="pct"/>
          </w:tcPr>
          <w:p w14:paraId="43B22741" w14:textId="77777777" w:rsidR="00DD2C2D" w:rsidRDefault="00DD2C2D">
            <w:pPr>
              <w:pStyle w:val="ANormal"/>
            </w:pPr>
          </w:p>
        </w:tc>
        <w:tc>
          <w:tcPr>
            <w:tcW w:w="2428" w:type="pct"/>
          </w:tcPr>
          <w:p w14:paraId="2498D3FD" w14:textId="77777777" w:rsidR="00DD2C2D" w:rsidRDefault="00DD2C2D">
            <w:pPr>
              <w:pStyle w:val="ANormal"/>
            </w:pPr>
          </w:p>
          <w:p w14:paraId="59A35626" w14:textId="1CA94BD4" w:rsidR="004C02F6" w:rsidRPr="00EA0133" w:rsidRDefault="004C02F6" w:rsidP="004C02F6">
            <w:pPr>
              <w:pStyle w:val="LagParagraf"/>
              <w:rPr>
                <w:lang w:val="sv-FI"/>
              </w:rPr>
            </w:pPr>
            <w:r w:rsidRPr="00EA0133">
              <w:rPr>
                <w:lang w:val="sv-FI"/>
              </w:rPr>
              <w:t>2</w:t>
            </w:r>
            <w:r w:rsidR="00F05774">
              <w:rPr>
                <w:lang w:val="sv-FI"/>
              </w:rPr>
              <w:t> §</w:t>
            </w:r>
          </w:p>
          <w:p w14:paraId="6A2CD182" w14:textId="77777777" w:rsidR="004C02F6" w:rsidRPr="00EA0133" w:rsidRDefault="004C02F6" w:rsidP="004C02F6">
            <w:pPr>
              <w:pStyle w:val="LagPararubrik"/>
              <w:rPr>
                <w:lang w:val="sv-FI"/>
              </w:rPr>
            </w:pPr>
            <w:r w:rsidRPr="00EA0133">
              <w:rPr>
                <w:lang w:val="sv-FI"/>
              </w:rPr>
              <w:t>Personal</w:t>
            </w:r>
          </w:p>
          <w:p w14:paraId="546E6308" w14:textId="77777777" w:rsidR="004C02F6" w:rsidRPr="00EA0133" w:rsidRDefault="004C02F6" w:rsidP="004C02F6">
            <w:pPr>
              <w:pStyle w:val="ANormal"/>
              <w:rPr>
                <w:lang w:val="sv-FI"/>
              </w:rPr>
            </w:pPr>
            <w:r w:rsidRPr="00EA0133">
              <w:rPr>
                <w:lang w:val="sv-FI"/>
              </w:rPr>
              <w:tab/>
              <w:t>Polismyndigheten leds av en chef för polismyndigheten. Chefen benämns polismästare.</w:t>
            </w:r>
          </w:p>
          <w:p w14:paraId="29DA1EF2" w14:textId="77777777" w:rsidR="004C02F6" w:rsidRPr="00EA0133" w:rsidRDefault="004C02F6" w:rsidP="004C02F6">
            <w:pPr>
              <w:pStyle w:val="ANormal"/>
              <w:rPr>
                <w:lang w:val="sv-FI"/>
              </w:rPr>
            </w:pPr>
            <w:r w:rsidRPr="00EA0133">
              <w:rPr>
                <w:lang w:val="sv-FI"/>
              </w:rPr>
              <w:tab/>
              <w:t xml:space="preserve">Vid polismyndigheten finns en tjänst som överkommissarie. Den person som utnämns till tjänsten som överkommissarie </w:t>
            </w:r>
            <w:r w:rsidRPr="00D31830">
              <w:rPr>
                <w:b/>
                <w:bCs/>
                <w:lang w:val="sv-FI"/>
              </w:rPr>
              <w:t>ska</w:t>
            </w:r>
            <w:r w:rsidRPr="00EA0133">
              <w:rPr>
                <w:lang w:val="sv-FI"/>
              </w:rPr>
              <w:t xml:space="preserve"> verka som ställföreträdare för polismästaren om han eller hon godkänns för uppgiften av landshövdingen.</w:t>
            </w:r>
          </w:p>
          <w:p w14:paraId="2FE1F91D" w14:textId="1A248317" w:rsidR="004C02F6" w:rsidRPr="00A3436A" w:rsidRDefault="004C02F6" w:rsidP="004C02F6">
            <w:pPr>
              <w:pStyle w:val="ANormal"/>
              <w:rPr>
                <w:b/>
                <w:bCs/>
                <w:lang w:val="sv-FI"/>
              </w:rPr>
            </w:pPr>
            <w:r w:rsidRPr="00EA0133">
              <w:rPr>
                <w:lang w:val="sv-FI"/>
              </w:rPr>
              <w:tab/>
            </w:r>
            <w:r w:rsidRPr="00A3436A">
              <w:rPr>
                <w:b/>
                <w:bCs/>
                <w:lang w:val="sv-FI"/>
              </w:rPr>
              <w:t xml:space="preserve">Övriga tjänster inrättas och indras av </w:t>
            </w:r>
            <w:r w:rsidR="008E5E21">
              <w:rPr>
                <w:b/>
                <w:bCs/>
                <w:lang w:val="sv-FI"/>
              </w:rPr>
              <w:t>polismästaren</w:t>
            </w:r>
            <w:r w:rsidRPr="00A3436A">
              <w:rPr>
                <w:b/>
                <w:bCs/>
                <w:lang w:val="sv-FI"/>
              </w:rPr>
              <w:t xml:space="preserve"> efter att landskapsregeringens utlåtande inhämtats. För de tjänster som styrelsen har för avsikt att inrätta eller indra ska behovsutredningar som sammanställts enligt landskapslagen </w:t>
            </w:r>
            <w:r>
              <w:rPr>
                <w:b/>
                <w:bCs/>
                <w:lang w:val="sv-FI"/>
              </w:rPr>
              <w:t>(</w:t>
            </w:r>
            <w:proofErr w:type="spellStart"/>
            <w:proofErr w:type="gramStart"/>
            <w:r>
              <w:rPr>
                <w:b/>
                <w:bCs/>
                <w:lang w:val="sv-FI"/>
              </w:rPr>
              <w:t>xx:xx</w:t>
            </w:r>
            <w:proofErr w:type="spellEnd"/>
            <w:proofErr w:type="gramEnd"/>
            <w:r>
              <w:rPr>
                <w:b/>
                <w:bCs/>
                <w:lang w:val="sv-FI"/>
              </w:rPr>
              <w:t xml:space="preserve">) </w:t>
            </w:r>
            <w:r w:rsidRPr="00A3436A">
              <w:rPr>
                <w:b/>
                <w:bCs/>
                <w:lang w:val="sv-FI"/>
              </w:rPr>
              <w:t>om landskapets tjänsteinnehavare</w:t>
            </w:r>
            <w:r>
              <w:rPr>
                <w:b/>
                <w:bCs/>
                <w:lang w:val="sv-FI"/>
              </w:rPr>
              <w:t xml:space="preserve"> </w:t>
            </w:r>
            <w:r w:rsidRPr="00A3436A">
              <w:rPr>
                <w:b/>
                <w:bCs/>
                <w:lang w:val="sv-FI"/>
              </w:rPr>
              <w:t xml:space="preserve">överlämnas till landskapsregeringen i samband med </w:t>
            </w:r>
            <w:r w:rsidR="00E82CAF">
              <w:rPr>
                <w:b/>
                <w:bCs/>
                <w:lang w:val="sv-FI"/>
              </w:rPr>
              <w:lastRenderedPageBreak/>
              <w:t>polismyndig</w:t>
            </w:r>
            <w:r w:rsidR="00316EE8">
              <w:rPr>
                <w:b/>
                <w:bCs/>
                <w:lang w:val="sv-FI"/>
              </w:rPr>
              <w:t>h</w:t>
            </w:r>
            <w:r w:rsidR="00E82CAF">
              <w:rPr>
                <w:b/>
                <w:bCs/>
                <w:lang w:val="sv-FI"/>
              </w:rPr>
              <w:t>etens</w:t>
            </w:r>
            <w:r w:rsidRPr="00A3436A">
              <w:rPr>
                <w:b/>
                <w:bCs/>
                <w:lang w:val="sv-FI"/>
              </w:rPr>
              <w:t xml:space="preserve"> budgetförslag. Landskapsregeringen ska avge utlåtande efter att förslaget till budget överlämnats till lagtinget och senast en månad efter att lagtinget fastställt budgeten. Om </w:t>
            </w:r>
            <w:r w:rsidR="00C75BD4">
              <w:rPr>
                <w:b/>
                <w:bCs/>
                <w:lang w:val="sv-FI"/>
              </w:rPr>
              <w:t>polismästaren</w:t>
            </w:r>
            <w:r w:rsidRPr="00A3436A">
              <w:rPr>
                <w:b/>
                <w:bCs/>
                <w:lang w:val="sv-FI"/>
              </w:rPr>
              <w:t xml:space="preserve"> har för avsikt att fatta beslut om inrättande eller indragning inom gällande budget kan behovsutredningen överlämnas vid en annan tidpunkt och landskapsregeringen ska avge utlåtande inom tre månader</w:t>
            </w:r>
            <w:r>
              <w:rPr>
                <w:b/>
                <w:bCs/>
                <w:lang w:val="sv-FI"/>
              </w:rPr>
              <w:t>.</w:t>
            </w:r>
          </w:p>
          <w:p w14:paraId="0B1EA727" w14:textId="75C2ECE8" w:rsidR="004C02F6" w:rsidRPr="00EA0133" w:rsidRDefault="004C02F6" w:rsidP="004C02F6">
            <w:pPr>
              <w:pStyle w:val="ANormal"/>
              <w:rPr>
                <w:lang w:val="sv-FI"/>
              </w:rPr>
            </w:pPr>
            <w:r w:rsidRPr="00EA0133">
              <w:rPr>
                <w:lang w:val="sv-FI"/>
              </w:rPr>
              <w:tab/>
            </w:r>
            <w:r w:rsidRPr="00A3436A">
              <w:rPr>
                <w:b/>
                <w:bCs/>
                <w:lang w:val="sv-FI"/>
              </w:rPr>
              <w:t xml:space="preserve">Det kan även </w:t>
            </w:r>
            <w:r w:rsidRPr="00F462DB">
              <w:rPr>
                <w:b/>
                <w:bCs/>
                <w:lang w:val="sv-FI"/>
              </w:rPr>
              <w:t xml:space="preserve">finnas personal i </w:t>
            </w:r>
            <w:r w:rsidR="004D3083" w:rsidRPr="00F462DB">
              <w:rPr>
                <w:b/>
                <w:bCs/>
                <w:lang w:val="sv-FI"/>
              </w:rPr>
              <w:t>arbetsavtalsförhållande</w:t>
            </w:r>
            <w:r w:rsidRPr="00F462DB">
              <w:rPr>
                <w:b/>
                <w:bCs/>
                <w:lang w:val="sv-FI"/>
              </w:rPr>
              <w:t xml:space="preserve"> vid polismyndigheten.</w:t>
            </w:r>
          </w:p>
          <w:p w14:paraId="31FF3FF0" w14:textId="18529DA2" w:rsidR="004C02F6" w:rsidRPr="00A3436A" w:rsidRDefault="004C02F6" w:rsidP="004C02F6">
            <w:pPr>
              <w:pStyle w:val="ANormal"/>
              <w:rPr>
                <w:b/>
                <w:bCs/>
                <w:lang w:val="sv-FI"/>
              </w:rPr>
            </w:pPr>
            <w:r w:rsidRPr="00EA0133">
              <w:rPr>
                <w:lang w:val="sv-FI"/>
              </w:rPr>
              <w:tab/>
              <w:t xml:space="preserve">Polismästaren och </w:t>
            </w:r>
            <w:r w:rsidRPr="00A3436A">
              <w:rPr>
                <w:b/>
                <w:bCs/>
                <w:lang w:val="sv-FI"/>
              </w:rPr>
              <w:t>polismästarens</w:t>
            </w:r>
            <w:r w:rsidRPr="00EA0133">
              <w:rPr>
                <w:lang w:val="sv-FI"/>
              </w:rPr>
              <w:t xml:space="preserve"> ställföreträdare utnämns av landskapsregeringen efter samtycke av landshövdingen. Övriga </w:t>
            </w:r>
            <w:r w:rsidRPr="00A3436A">
              <w:rPr>
                <w:b/>
                <w:bCs/>
                <w:lang w:val="sv-FI"/>
              </w:rPr>
              <w:t>tjänsteinnehavare</w:t>
            </w:r>
            <w:r w:rsidRPr="00EA0133">
              <w:rPr>
                <w:lang w:val="sv-FI"/>
              </w:rPr>
              <w:t xml:space="preserve"> och personal i </w:t>
            </w:r>
            <w:r w:rsidR="00F851A3" w:rsidRPr="00F851A3">
              <w:rPr>
                <w:b/>
                <w:bCs/>
                <w:lang w:val="sv-FI"/>
              </w:rPr>
              <w:t>arbetsavtalsförhållande</w:t>
            </w:r>
            <w:r w:rsidRPr="00EA0133">
              <w:rPr>
                <w:lang w:val="sv-FI"/>
              </w:rPr>
              <w:t xml:space="preserve"> </w:t>
            </w:r>
            <w:r w:rsidRPr="00A3436A">
              <w:rPr>
                <w:b/>
                <w:bCs/>
                <w:lang w:val="sv-FI"/>
              </w:rPr>
              <w:t>utnämns eller anställs av polismästaren.</w:t>
            </w:r>
          </w:p>
          <w:p w14:paraId="3EAF194B" w14:textId="77777777" w:rsidR="00DD2C2D" w:rsidRDefault="00DD2C2D" w:rsidP="00DD2C2D">
            <w:pPr>
              <w:pStyle w:val="ANormal"/>
            </w:pPr>
          </w:p>
          <w:p w14:paraId="2738FB8D" w14:textId="77777777" w:rsidR="00D54700" w:rsidRDefault="00D54700" w:rsidP="00DD2C2D">
            <w:pPr>
              <w:pStyle w:val="ANormal"/>
            </w:pPr>
          </w:p>
          <w:p w14:paraId="1EB932E8" w14:textId="77777777" w:rsidR="00D54700" w:rsidRDefault="00D54700" w:rsidP="00DD2C2D">
            <w:pPr>
              <w:pStyle w:val="ANormal"/>
            </w:pPr>
          </w:p>
          <w:p w14:paraId="325273E3" w14:textId="77777777" w:rsidR="00D54700" w:rsidRDefault="00D54700" w:rsidP="00DD2C2D">
            <w:pPr>
              <w:pStyle w:val="ANormal"/>
            </w:pPr>
          </w:p>
          <w:p w14:paraId="1B359B5C" w14:textId="77777777" w:rsidR="00D54700" w:rsidRDefault="00D54700" w:rsidP="00DD2C2D">
            <w:pPr>
              <w:pStyle w:val="ANormal"/>
            </w:pPr>
          </w:p>
          <w:p w14:paraId="7AA1A6DB" w14:textId="77777777" w:rsidR="00D54700" w:rsidRDefault="00D54700" w:rsidP="00DD2C2D">
            <w:pPr>
              <w:pStyle w:val="ANormal"/>
            </w:pPr>
          </w:p>
          <w:p w14:paraId="43E0BB7B" w14:textId="77777777" w:rsidR="00D54700" w:rsidRDefault="00D54700" w:rsidP="00DD2C2D">
            <w:pPr>
              <w:pStyle w:val="ANormal"/>
            </w:pPr>
          </w:p>
          <w:p w14:paraId="557078B0" w14:textId="77777777" w:rsidR="00D54700" w:rsidRDefault="00D54700" w:rsidP="00DD2C2D">
            <w:pPr>
              <w:pStyle w:val="ANormal"/>
            </w:pPr>
          </w:p>
          <w:p w14:paraId="278E821A" w14:textId="77777777" w:rsidR="00316EE8" w:rsidRDefault="00316EE8" w:rsidP="00DD2C2D">
            <w:pPr>
              <w:pStyle w:val="ANormal"/>
            </w:pPr>
          </w:p>
          <w:p w14:paraId="0C79FA8E" w14:textId="77777777" w:rsidR="00D54700" w:rsidRDefault="00316EE8" w:rsidP="00DD2C2D">
            <w:pPr>
              <w:pStyle w:val="ANormal"/>
              <w:rPr>
                <w:b/>
                <w:bCs/>
              </w:rPr>
            </w:pPr>
            <w:r>
              <w:rPr>
                <w:b/>
                <w:bCs/>
              </w:rPr>
              <w:tab/>
            </w:r>
            <w:r w:rsidR="00D54700" w:rsidRPr="00D54700">
              <w:rPr>
                <w:b/>
                <w:bCs/>
              </w:rPr>
              <w:t>Landskapsregeringen kan utfärda anvisningar för behandlingen av frågor som gäller uppsägning eller hävning av tjänsteförhållanden eller varning åt tjänsteinnehavare samt ombildning av tjänsteförhållanden till arbetsavtalsförhållanden</w:t>
            </w:r>
            <w:r w:rsidR="00D54700">
              <w:rPr>
                <w:b/>
                <w:bCs/>
              </w:rPr>
              <w:t>.</w:t>
            </w:r>
          </w:p>
          <w:p w14:paraId="16094F8E" w14:textId="03A41789" w:rsidR="00316EE8" w:rsidRPr="00D54700" w:rsidRDefault="00316EE8" w:rsidP="00DD2C2D">
            <w:pPr>
              <w:pStyle w:val="ANormal"/>
              <w:rPr>
                <w:b/>
                <w:bCs/>
              </w:rPr>
            </w:pPr>
          </w:p>
        </w:tc>
      </w:tr>
      <w:tr w:rsidR="00DD2C2D" w14:paraId="7363D338" w14:textId="77777777" w:rsidTr="00F462DB">
        <w:tc>
          <w:tcPr>
            <w:tcW w:w="2426" w:type="pct"/>
          </w:tcPr>
          <w:p w14:paraId="7E3283B9" w14:textId="77777777" w:rsidR="00DD2C2D" w:rsidRDefault="00DD2C2D">
            <w:pPr>
              <w:pStyle w:val="ANormal"/>
            </w:pPr>
          </w:p>
          <w:p w14:paraId="14BA2FBA" w14:textId="08F190F6" w:rsidR="004C02F6" w:rsidRPr="00EA0133" w:rsidRDefault="004C02F6" w:rsidP="004C02F6">
            <w:pPr>
              <w:pStyle w:val="LagParagraf"/>
              <w:rPr>
                <w:lang w:val="sv-FI"/>
              </w:rPr>
            </w:pPr>
            <w:r w:rsidRPr="00EA0133">
              <w:rPr>
                <w:lang w:val="sv-FI"/>
              </w:rPr>
              <w:t>4</w:t>
            </w:r>
            <w:r w:rsidR="00F05774">
              <w:rPr>
                <w:lang w:val="sv-FI"/>
              </w:rPr>
              <w:t> §</w:t>
            </w:r>
          </w:p>
          <w:p w14:paraId="45C5B93A" w14:textId="77777777" w:rsidR="004C02F6" w:rsidRPr="00EA0133" w:rsidRDefault="004C02F6" w:rsidP="004C02F6">
            <w:pPr>
              <w:pStyle w:val="LagPararubrik"/>
              <w:rPr>
                <w:lang w:val="sv-FI"/>
              </w:rPr>
            </w:pPr>
            <w:r w:rsidRPr="00EA0133">
              <w:rPr>
                <w:lang w:val="sv-FI"/>
              </w:rPr>
              <w:t>Behörighetskrav</w:t>
            </w:r>
          </w:p>
          <w:p w14:paraId="69D0470C" w14:textId="77777777" w:rsidR="004C02F6" w:rsidRDefault="004C02F6">
            <w:pPr>
              <w:pStyle w:val="ANormal"/>
            </w:pPr>
            <w:r>
              <w:t>- - - - - - - - - - - - - - - - - - - - - - - - - - - - - -</w:t>
            </w:r>
          </w:p>
          <w:p w14:paraId="2A0B78AE" w14:textId="152177F1" w:rsidR="00DD2C2D" w:rsidRDefault="004C02F6" w:rsidP="004C02F6">
            <w:pPr>
              <w:pStyle w:val="ANormal"/>
              <w:rPr>
                <w:shd w:val="clear" w:color="auto" w:fill="FFFFFF"/>
              </w:rPr>
            </w:pPr>
            <w:r>
              <w:rPr>
                <w:shd w:val="clear" w:color="auto" w:fill="FFFFFF"/>
              </w:rPr>
              <w:tab/>
              <w:t>Vad som i denna lag och med stöd av denna lag utfärdade bestämmelser föreskrivs om behörighetskraven för tjänst skall i tillämpliga delar iakttas även i fråga om tillfälliga tjänstemän och personal i privaträttsligt anställningsförhållande.</w:t>
            </w:r>
          </w:p>
          <w:p w14:paraId="00853168" w14:textId="1C7C4F22" w:rsidR="004C02F6" w:rsidRDefault="004C02F6" w:rsidP="004C02F6">
            <w:pPr>
              <w:pStyle w:val="ANormal"/>
            </w:pPr>
          </w:p>
        </w:tc>
        <w:tc>
          <w:tcPr>
            <w:tcW w:w="146" w:type="pct"/>
          </w:tcPr>
          <w:p w14:paraId="10C50939" w14:textId="77777777" w:rsidR="00DD2C2D" w:rsidRDefault="00DD2C2D">
            <w:pPr>
              <w:pStyle w:val="ANormal"/>
            </w:pPr>
          </w:p>
        </w:tc>
        <w:tc>
          <w:tcPr>
            <w:tcW w:w="2428" w:type="pct"/>
          </w:tcPr>
          <w:p w14:paraId="4FF13A37" w14:textId="77777777" w:rsidR="00DD2C2D" w:rsidRDefault="00DD2C2D">
            <w:pPr>
              <w:pStyle w:val="ANormal"/>
            </w:pPr>
          </w:p>
          <w:p w14:paraId="21D58B69" w14:textId="2762AF4B" w:rsidR="004C02F6" w:rsidRPr="00EA0133" w:rsidRDefault="004C02F6" w:rsidP="004C02F6">
            <w:pPr>
              <w:pStyle w:val="LagParagraf"/>
              <w:rPr>
                <w:lang w:val="sv-FI"/>
              </w:rPr>
            </w:pPr>
            <w:r w:rsidRPr="00EA0133">
              <w:rPr>
                <w:lang w:val="sv-FI"/>
              </w:rPr>
              <w:t>4</w:t>
            </w:r>
            <w:r w:rsidR="00F05774">
              <w:rPr>
                <w:lang w:val="sv-FI"/>
              </w:rPr>
              <w:t> §</w:t>
            </w:r>
          </w:p>
          <w:p w14:paraId="1851FF8F" w14:textId="77777777" w:rsidR="004C02F6" w:rsidRPr="00EA0133" w:rsidRDefault="004C02F6" w:rsidP="004C02F6">
            <w:pPr>
              <w:pStyle w:val="LagPararubrik"/>
              <w:rPr>
                <w:lang w:val="sv-FI"/>
              </w:rPr>
            </w:pPr>
            <w:r w:rsidRPr="00EA0133">
              <w:rPr>
                <w:lang w:val="sv-FI"/>
              </w:rPr>
              <w:t>Behörighetskrav</w:t>
            </w:r>
          </w:p>
          <w:p w14:paraId="075264C8" w14:textId="77777777" w:rsidR="004C02F6" w:rsidRDefault="004C02F6">
            <w:pPr>
              <w:pStyle w:val="ANormal"/>
            </w:pPr>
            <w:r>
              <w:t>- - - - - - - - - - - - - - - - - - - - - - - - - - - - - -</w:t>
            </w:r>
          </w:p>
          <w:p w14:paraId="691EC600" w14:textId="62E49400" w:rsidR="004C02F6" w:rsidRPr="00DE45B2" w:rsidRDefault="004C02F6" w:rsidP="004C02F6">
            <w:pPr>
              <w:pStyle w:val="ANormal"/>
              <w:rPr>
                <w:b/>
                <w:bCs/>
                <w:lang w:val="sv-FI"/>
              </w:rPr>
            </w:pPr>
            <w:r w:rsidRPr="00EA0133">
              <w:rPr>
                <w:lang w:val="sv-FI"/>
              </w:rPr>
              <w:tab/>
            </w:r>
            <w:r w:rsidRPr="00AE3D30">
              <w:rPr>
                <w:b/>
                <w:bCs/>
                <w:lang w:val="sv-FI"/>
              </w:rPr>
              <w:t>Bestämmelser om behörighetskrav i denna lag eller i bestämmelser som utfärdats med stöd av den</w:t>
            </w:r>
            <w:r w:rsidRPr="00EA0133">
              <w:rPr>
                <w:lang w:val="sv-FI"/>
              </w:rPr>
              <w:t xml:space="preserve"> </w:t>
            </w:r>
            <w:r w:rsidRPr="004C02F6">
              <w:rPr>
                <w:b/>
                <w:bCs/>
                <w:lang w:val="sv-FI"/>
              </w:rPr>
              <w:t>ska</w:t>
            </w:r>
            <w:r w:rsidRPr="00EA0133">
              <w:rPr>
                <w:lang w:val="sv-FI"/>
              </w:rPr>
              <w:t xml:space="preserve"> i tillämpliga delar </w:t>
            </w:r>
            <w:r w:rsidRPr="00AE3D30">
              <w:rPr>
                <w:b/>
                <w:bCs/>
                <w:lang w:val="sv-FI"/>
              </w:rPr>
              <w:t>följas</w:t>
            </w:r>
            <w:r w:rsidRPr="00EA0133">
              <w:rPr>
                <w:lang w:val="sv-FI"/>
              </w:rPr>
              <w:t xml:space="preserve"> även </w:t>
            </w:r>
            <w:r w:rsidRPr="003E1EE7">
              <w:rPr>
                <w:b/>
                <w:bCs/>
                <w:lang w:val="sv-FI"/>
              </w:rPr>
              <w:t>för</w:t>
            </w:r>
            <w:r w:rsidRPr="00EA0133">
              <w:rPr>
                <w:lang w:val="sv-FI"/>
              </w:rPr>
              <w:t xml:space="preserve"> tillfälliga </w:t>
            </w:r>
            <w:r w:rsidRPr="003E1EE7">
              <w:rPr>
                <w:b/>
                <w:bCs/>
                <w:lang w:val="sv-FI"/>
              </w:rPr>
              <w:t>tjänsteinnehavare</w:t>
            </w:r>
            <w:r w:rsidRPr="00EA0133">
              <w:rPr>
                <w:lang w:val="sv-FI"/>
              </w:rPr>
              <w:t xml:space="preserve"> och personal i </w:t>
            </w:r>
            <w:r w:rsidR="00AE64C2" w:rsidRPr="00DE45B2">
              <w:rPr>
                <w:b/>
                <w:bCs/>
                <w:lang w:val="sv-FI"/>
              </w:rPr>
              <w:t>arbetsavtalsförhållande.</w:t>
            </w:r>
          </w:p>
          <w:p w14:paraId="71FF8A26" w14:textId="77777777" w:rsidR="004C02F6" w:rsidRDefault="004C02F6">
            <w:pPr>
              <w:pStyle w:val="ANormal"/>
            </w:pPr>
          </w:p>
        </w:tc>
      </w:tr>
      <w:tr w:rsidR="00DD2C2D" w14:paraId="1F6DFB05" w14:textId="77777777" w:rsidTr="00F462DB">
        <w:tc>
          <w:tcPr>
            <w:tcW w:w="2426" w:type="pct"/>
          </w:tcPr>
          <w:p w14:paraId="2019F0C6" w14:textId="77777777" w:rsidR="00DD2C2D" w:rsidRDefault="00DD2C2D">
            <w:pPr>
              <w:pStyle w:val="ANormal"/>
            </w:pPr>
          </w:p>
          <w:p w14:paraId="7410C0C9" w14:textId="5D33F352" w:rsidR="004C02F6" w:rsidRPr="00EA0133" w:rsidRDefault="004C02F6" w:rsidP="004C02F6">
            <w:pPr>
              <w:pStyle w:val="LagParagraf"/>
              <w:rPr>
                <w:lang w:val="sv-FI"/>
              </w:rPr>
            </w:pPr>
            <w:r w:rsidRPr="00EA0133">
              <w:rPr>
                <w:lang w:val="sv-FI"/>
              </w:rPr>
              <w:t>5f</w:t>
            </w:r>
            <w:r w:rsidR="00F05774">
              <w:rPr>
                <w:lang w:val="sv-FI"/>
              </w:rPr>
              <w:t> §</w:t>
            </w:r>
          </w:p>
          <w:p w14:paraId="41C0C1A0" w14:textId="77777777" w:rsidR="004C02F6" w:rsidRPr="00EA0133" w:rsidRDefault="004C02F6" w:rsidP="004C02F6">
            <w:pPr>
              <w:pStyle w:val="LagPararubrik"/>
              <w:rPr>
                <w:lang w:val="sv-FI"/>
              </w:rPr>
            </w:pPr>
            <w:r w:rsidRPr="00EA0133">
              <w:rPr>
                <w:lang w:val="sv-FI"/>
              </w:rPr>
              <w:t>Bisysslor</w:t>
            </w:r>
          </w:p>
          <w:p w14:paraId="1AD0F277" w14:textId="6C6945AE" w:rsidR="004C02F6" w:rsidRPr="00B462B0" w:rsidRDefault="004C02F6" w:rsidP="004C02F6">
            <w:pPr>
              <w:pStyle w:val="ANormal"/>
            </w:pPr>
            <w:r w:rsidRPr="00EA0133">
              <w:tab/>
            </w:r>
            <w:r w:rsidRPr="00B462B0">
              <w:t>En polisman får inte ta emot eller sköta bisysslor som avses i 18</w:t>
            </w:r>
            <w:r w:rsidR="00F05774">
              <w:t> §</w:t>
            </w:r>
            <w:r w:rsidRPr="00B462B0">
              <w:t xml:space="preserve"> 4 och 5</w:t>
            </w:r>
            <w:r w:rsidR="00F05774">
              <w:t> mom.</w:t>
            </w:r>
            <w:r>
              <w:t xml:space="preserve"> </w:t>
            </w:r>
            <w:hyperlink r:id="rId31" w:history="1">
              <w:r w:rsidRPr="00B462B0">
                <w:t>tjänstemannalagen för landskapet Åland</w:t>
              </w:r>
            </w:hyperlink>
            <w:r w:rsidRPr="00B462B0">
              <w:t>, om inte tillstånd därtill beviljas på ansökan.</w:t>
            </w:r>
          </w:p>
          <w:p w14:paraId="5CF282D0" w14:textId="6D262C11" w:rsidR="004C02F6" w:rsidRDefault="004C02F6" w:rsidP="004C02F6">
            <w:pPr>
              <w:pStyle w:val="ANormal"/>
              <w:rPr>
                <w:lang w:val="sv-FI"/>
              </w:rPr>
            </w:pPr>
          </w:p>
          <w:p w14:paraId="367BFCC6" w14:textId="77777777" w:rsidR="004C02F6" w:rsidRDefault="004C02F6" w:rsidP="004C02F6">
            <w:pPr>
              <w:pStyle w:val="ANormal"/>
              <w:rPr>
                <w:lang w:val="sv-FI"/>
              </w:rPr>
            </w:pPr>
          </w:p>
          <w:p w14:paraId="5E915F9F" w14:textId="758409DB" w:rsidR="004C02F6" w:rsidRPr="00B462B0" w:rsidRDefault="004C02F6" w:rsidP="004C02F6">
            <w:pPr>
              <w:pStyle w:val="ANormal"/>
              <w:rPr>
                <w:lang w:val="sv-FI"/>
              </w:rPr>
            </w:pPr>
            <w:r>
              <w:rPr>
                <w:lang w:val="sv-FI"/>
              </w:rPr>
              <w:lastRenderedPageBreak/>
              <w:tab/>
            </w:r>
            <w:r w:rsidRPr="00B462B0">
              <w:rPr>
                <w:lang w:val="sv-FI"/>
              </w:rPr>
              <w:t>En polisman får inte sköta en syssla som medför rättigheter eller skyldigheter som kan stå i strid med en polismans uppgifter enligt denna lag.</w:t>
            </w:r>
          </w:p>
          <w:p w14:paraId="1E013F27" w14:textId="77777777" w:rsidR="00DD2C2D" w:rsidRDefault="00DD2C2D">
            <w:pPr>
              <w:pStyle w:val="ANormal"/>
            </w:pPr>
          </w:p>
        </w:tc>
        <w:tc>
          <w:tcPr>
            <w:tcW w:w="146" w:type="pct"/>
          </w:tcPr>
          <w:p w14:paraId="30E08799" w14:textId="77777777" w:rsidR="00DD2C2D" w:rsidRDefault="00DD2C2D">
            <w:pPr>
              <w:pStyle w:val="ANormal"/>
            </w:pPr>
          </w:p>
        </w:tc>
        <w:tc>
          <w:tcPr>
            <w:tcW w:w="2428" w:type="pct"/>
          </w:tcPr>
          <w:p w14:paraId="3CAC7974" w14:textId="77777777" w:rsidR="00DD2C2D" w:rsidRDefault="00DD2C2D">
            <w:pPr>
              <w:pStyle w:val="ANormal"/>
            </w:pPr>
          </w:p>
          <w:p w14:paraId="727F3927" w14:textId="5FACD997" w:rsidR="004C02F6" w:rsidRPr="00EA0133" w:rsidRDefault="004C02F6" w:rsidP="004C02F6">
            <w:pPr>
              <w:pStyle w:val="LagParagraf"/>
              <w:rPr>
                <w:lang w:val="sv-FI"/>
              </w:rPr>
            </w:pPr>
            <w:r w:rsidRPr="00EA0133">
              <w:rPr>
                <w:lang w:val="sv-FI"/>
              </w:rPr>
              <w:t>5f</w:t>
            </w:r>
            <w:r w:rsidR="00F05774">
              <w:rPr>
                <w:lang w:val="sv-FI"/>
              </w:rPr>
              <w:t> §</w:t>
            </w:r>
          </w:p>
          <w:p w14:paraId="15C076F8" w14:textId="77777777" w:rsidR="004C02F6" w:rsidRPr="00EA0133" w:rsidRDefault="004C02F6" w:rsidP="004C02F6">
            <w:pPr>
              <w:pStyle w:val="LagPararubrik"/>
              <w:rPr>
                <w:lang w:val="sv-FI"/>
              </w:rPr>
            </w:pPr>
            <w:r w:rsidRPr="00EA0133">
              <w:rPr>
                <w:lang w:val="sv-FI"/>
              </w:rPr>
              <w:t>Bisysslor</w:t>
            </w:r>
          </w:p>
          <w:p w14:paraId="13A0CDDB" w14:textId="15C7531F" w:rsidR="004C02F6" w:rsidRPr="00EA0133" w:rsidRDefault="004C02F6" w:rsidP="004C02F6">
            <w:pPr>
              <w:pStyle w:val="ANormal"/>
              <w:rPr>
                <w:lang w:val="sv-FI"/>
              </w:rPr>
            </w:pPr>
            <w:r w:rsidRPr="00EA0133">
              <w:rPr>
                <w:lang w:val="sv-FI"/>
              </w:rPr>
              <w:tab/>
            </w:r>
            <w:r w:rsidRPr="00875D98">
              <w:rPr>
                <w:b/>
                <w:bCs/>
                <w:lang w:val="sv-FI"/>
              </w:rPr>
              <w:t>För att en polisman ska få ta emot eller inneha sådana bisysslor som avses i 32</w:t>
            </w:r>
            <w:r w:rsidR="00F05774">
              <w:rPr>
                <w:b/>
                <w:bCs/>
                <w:lang w:val="sv-FI"/>
              </w:rPr>
              <w:t> §</w:t>
            </w:r>
            <w:r w:rsidRPr="00875D98">
              <w:rPr>
                <w:b/>
                <w:bCs/>
                <w:lang w:val="sv-FI"/>
              </w:rPr>
              <w:t xml:space="preserve"> 4</w:t>
            </w:r>
            <w:r w:rsidR="00F05774">
              <w:rPr>
                <w:b/>
                <w:bCs/>
                <w:lang w:val="sv-FI"/>
              </w:rPr>
              <w:t> mom.</w:t>
            </w:r>
            <w:r>
              <w:rPr>
                <w:b/>
                <w:bCs/>
                <w:lang w:val="sv-FI"/>
              </w:rPr>
              <w:t xml:space="preserve"> </w:t>
            </w:r>
            <w:r w:rsidRPr="00875D98">
              <w:rPr>
                <w:b/>
                <w:bCs/>
                <w:lang w:val="sv-FI"/>
              </w:rPr>
              <w:t>landskapslagen (</w:t>
            </w:r>
            <w:proofErr w:type="spellStart"/>
            <w:proofErr w:type="gramStart"/>
            <w:r w:rsidRPr="00875D98">
              <w:rPr>
                <w:b/>
                <w:bCs/>
                <w:lang w:val="sv-FI"/>
              </w:rPr>
              <w:t>xx:xx</w:t>
            </w:r>
            <w:proofErr w:type="spellEnd"/>
            <w:proofErr w:type="gramEnd"/>
            <w:r w:rsidRPr="00875D98">
              <w:rPr>
                <w:b/>
                <w:bCs/>
                <w:lang w:val="sv-FI"/>
              </w:rPr>
              <w:t>) om landskapets tjänsteinnehavare krävs att arbetsgivaren beviljar tillstånd för bisysslan</w:t>
            </w:r>
            <w:r w:rsidRPr="00EA0133">
              <w:rPr>
                <w:lang w:val="sv-FI"/>
              </w:rPr>
              <w:t>.</w:t>
            </w:r>
          </w:p>
          <w:p w14:paraId="1B060228" w14:textId="77777777" w:rsidR="004C02F6" w:rsidRPr="00EA0133" w:rsidRDefault="004C02F6" w:rsidP="004C02F6">
            <w:pPr>
              <w:pStyle w:val="ANormal"/>
              <w:rPr>
                <w:lang w:val="sv-FI"/>
              </w:rPr>
            </w:pPr>
            <w:r w:rsidRPr="00EA0133">
              <w:rPr>
                <w:lang w:val="sv-FI"/>
              </w:rPr>
              <w:lastRenderedPageBreak/>
              <w:tab/>
              <w:t xml:space="preserve">En polisman får inte </w:t>
            </w:r>
            <w:r w:rsidRPr="00875D98">
              <w:rPr>
                <w:b/>
                <w:bCs/>
                <w:lang w:val="sv-FI"/>
              </w:rPr>
              <w:t>ta emot eller inneha en bisyssla</w:t>
            </w:r>
            <w:r w:rsidRPr="00EA0133">
              <w:rPr>
                <w:lang w:val="sv-FI"/>
              </w:rPr>
              <w:t xml:space="preserve"> som medför rättigheter eller skyldigheter som kan stå i strid med en polismans uppgifter enligt denna lag.</w:t>
            </w:r>
          </w:p>
          <w:p w14:paraId="30BEB68D" w14:textId="77777777" w:rsidR="004C02F6" w:rsidRDefault="004C02F6">
            <w:pPr>
              <w:pStyle w:val="ANormal"/>
            </w:pPr>
          </w:p>
        </w:tc>
      </w:tr>
      <w:tr w:rsidR="00DD2C2D" w14:paraId="5D5AD9CB" w14:textId="77777777" w:rsidTr="00F462DB">
        <w:tc>
          <w:tcPr>
            <w:tcW w:w="2426" w:type="pct"/>
          </w:tcPr>
          <w:p w14:paraId="331361CF" w14:textId="77777777" w:rsidR="00DD2C2D" w:rsidRDefault="00DD2C2D">
            <w:pPr>
              <w:pStyle w:val="ANormal"/>
            </w:pPr>
          </w:p>
          <w:p w14:paraId="3CB08445" w14:textId="5C1E0927" w:rsidR="004C02F6" w:rsidRPr="00EA0133" w:rsidRDefault="004C02F6" w:rsidP="004C02F6">
            <w:pPr>
              <w:pStyle w:val="LagParagraf"/>
              <w:rPr>
                <w:lang w:val="sv-FI"/>
              </w:rPr>
            </w:pPr>
            <w:r w:rsidRPr="00EA0133">
              <w:rPr>
                <w:lang w:val="sv-FI"/>
              </w:rPr>
              <w:t>6</w:t>
            </w:r>
            <w:r w:rsidR="00F05774">
              <w:rPr>
                <w:lang w:val="sv-FI"/>
              </w:rPr>
              <w:t> §</w:t>
            </w:r>
          </w:p>
          <w:p w14:paraId="5ACF0CDA" w14:textId="77777777" w:rsidR="004C02F6" w:rsidRDefault="004C02F6" w:rsidP="004C02F6">
            <w:pPr>
              <w:pStyle w:val="LagPararubrik"/>
              <w:rPr>
                <w:lang w:val="sv-FI"/>
              </w:rPr>
            </w:pPr>
            <w:r w:rsidRPr="00EA0133">
              <w:rPr>
                <w:lang w:val="sv-FI"/>
              </w:rPr>
              <w:t>Tjänstledighet</w:t>
            </w:r>
          </w:p>
          <w:p w14:paraId="6FA21483" w14:textId="77777777" w:rsidR="004C02F6" w:rsidRDefault="004C02F6">
            <w:pPr>
              <w:pStyle w:val="ANormal"/>
            </w:pPr>
            <w:r>
              <w:t>- - - - - - - - - - - - - - - - - - - - - - - - - - - - - -</w:t>
            </w:r>
          </w:p>
          <w:p w14:paraId="5B850820" w14:textId="6240CBE6" w:rsidR="004C02F6" w:rsidRDefault="004C02F6" w:rsidP="004C02F6">
            <w:pPr>
              <w:pStyle w:val="ANormal"/>
            </w:pPr>
            <w:r>
              <w:tab/>
              <w:t>Tjänstledighet för den övriga personalen vid polismyndigheten beviljas av landskapsregeringen till den del inte uppgiften helt eller delvis i landskapsförordning delegeras till polismästaren.</w:t>
            </w:r>
          </w:p>
          <w:p w14:paraId="5943A058" w14:textId="77777777" w:rsidR="00DD2C2D" w:rsidRDefault="00DD2C2D">
            <w:pPr>
              <w:pStyle w:val="ANormal"/>
            </w:pPr>
          </w:p>
        </w:tc>
        <w:tc>
          <w:tcPr>
            <w:tcW w:w="146" w:type="pct"/>
          </w:tcPr>
          <w:p w14:paraId="126B2C49" w14:textId="77777777" w:rsidR="00DD2C2D" w:rsidRDefault="00DD2C2D">
            <w:pPr>
              <w:pStyle w:val="ANormal"/>
            </w:pPr>
          </w:p>
        </w:tc>
        <w:tc>
          <w:tcPr>
            <w:tcW w:w="2428" w:type="pct"/>
          </w:tcPr>
          <w:p w14:paraId="7116841A" w14:textId="77777777" w:rsidR="00DD2C2D" w:rsidRDefault="00DD2C2D">
            <w:pPr>
              <w:pStyle w:val="ANormal"/>
            </w:pPr>
          </w:p>
          <w:p w14:paraId="421DEF63" w14:textId="7346624E" w:rsidR="004C02F6" w:rsidRPr="00EA0133" w:rsidRDefault="004C02F6" w:rsidP="004C02F6">
            <w:pPr>
              <w:pStyle w:val="LagParagraf"/>
              <w:rPr>
                <w:lang w:val="sv-FI"/>
              </w:rPr>
            </w:pPr>
            <w:r w:rsidRPr="00EA0133">
              <w:rPr>
                <w:lang w:val="sv-FI"/>
              </w:rPr>
              <w:t>6</w:t>
            </w:r>
            <w:r w:rsidR="00F05774">
              <w:rPr>
                <w:lang w:val="sv-FI"/>
              </w:rPr>
              <w:t> §</w:t>
            </w:r>
          </w:p>
          <w:p w14:paraId="117592C4" w14:textId="77777777" w:rsidR="004C02F6" w:rsidRPr="00EA0133" w:rsidRDefault="004C02F6" w:rsidP="004C02F6">
            <w:pPr>
              <w:pStyle w:val="LagPararubrik"/>
              <w:rPr>
                <w:lang w:val="sv-FI"/>
              </w:rPr>
            </w:pPr>
            <w:r w:rsidRPr="00EA0133">
              <w:rPr>
                <w:lang w:val="sv-FI"/>
              </w:rPr>
              <w:t>Tjänstledighet</w:t>
            </w:r>
          </w:p>
          <w:p w14:paraId="60601CA5" w14:textId="77777777" w:rsidR="004C02F6" w:rsidRDefault="004C02F6">
            <w:pPr>
              <w:pStyle w:val="ANormal"/>
            </w:pPr>
            <w:r>
              <w:t>- - - - - - - - - - - - - - - - - - - - - - - - - - - - - -</w:t>
            </w:r>
          </w:p>
          <w:p w14:paraId="2AF27154" w14:textId="77777777" w:rsidR="004C02F6" w:rsidRPr="00160E5E" w:rsidRDefault="004C02F6" w:rsidP="004C02F6">
            <w:pPr>
              <w:pStyle w:val="ANormal"/>
              <w:rPr>
                <w:b/>
                <w:bCs/>
              </w:rPr>
            </w:pPr>
            <w:r w:rsidRPr="00EA0133">
              <w:tab/>
              <w:t xml:space="preserve">Tjänstledighet för den övriga personalen vid polismyndigheten beviljas </w:t>
            </w:r>
            <w:r w:rsidRPr="00160E5E">
              <w:rPr>
                <w:b/>
                <w:bCs/>
              </w:rPr>
              <w:t>av polismästaren.</w:t>
            </w:r>
          </w:p>
          <w:p w14:paraId="348E979B" w14:textId="77777777" w:rsidR="004C02F6" w:rsidRDefault="004C02F6">
            <w:pPr>
              <w:pStyle w:val="ANormal"/>
            </w:pPr>
          </w:p>
        </w:tc>
      </w:tr>
      <w:tr w:rsidR="00DD2C2D" w14:paraId="1C244E83" w14:textId="77777777" w:rsidTr="00F462DB">
        <w:tc>
          <w:tcPr>
            <w:tcW w:w="2426" w:type="pct"/>
          </w:tcPr>
          <w:p w14:paraId="44908171" w14:textId="77777777" w:rsidR="00DD2C2D" w:rsidRDefault="00DD2C2D">
            <w:pPr>
              <w:pStyle w:val="ANormal"/>
            </w:pPr>
          </w:p>
          <w:p w14:paraId="30DD6871" w14:textId="2F641518" w:rsidR="004C02F6" w:rsidRPr="00EA0133" w:rsidRDefault="004C02F6" w:rsidP="004C02F6">
            <w:pPr>
              <w:pStyle w:val="LagParagraf"/>
              <w:rPr>
                <w:lang w:val="sv-FI"/>
              </w:rPr>
            </w:pPr>
            <w:r w:rsidRPr="00EA0133">
              <w:rPr>
                <w:lang w:val="sv-FI"/>
              </w:rPr>
              <w:t>9</w:t>
            </w:r>
            <w:r w:rsidR="00F05774">
              <w:rPr>
                <w:lang w:val="sv-FI"/>
              </w:rPr>
              <w:t> §</w:t>
            </w:r>
          </w:p>
          <w:p w14:paraId="38FC8341" w14:textId="77777777" w:rsidR="004C02F6" w:rsidRPr="00EA0133" w:rsidRDefault="004C02F6" w:rsidP="004C02F6">
            <w:pPr>
              <w:pStyle w:val="LagPararubrik"/>
              <w:rPr>
                <w:lang w:val="sv-FI"/>
              </w:rPr>
            </w:pPr>
            <w:r w:rsidRPr="00EA0133">
              <w:rPr>
                <w:lang w:val="sv-FI"/>
              </w:rPr>
              <w:t>Avgångsålder</w:t>
            </w:r>
          </w:p>
          <w:p w14:paraId="4A442409" w14:textId="2373B9C3" w:rsidR="004C02F6" w:rsidRPr="00EA0133" w:rsidRDefault="004C02F6" w:rsidP="004C02F6">
            <w:pPr>
              <w:pStyle w:val="ANormal"/>
              <w:rPr>
                <w:lang w:val="sv-FI"/>
              </w:rPr>
            </w:pPr>
            <w:r w:rsidRPr="00EA0133">
              <w:rPr>
                <w:lang w:val="sv-FI"/>
              </w:rPr>
              <w:tab/>
            </w:r>
            <w:r>
              <w:rPr>
                <w:lang w:val="sv-FI"/>
              </w:rPr>
              <w:t>P</w:t>
            </w:r>
            <w:r w:rsidRPr="00EA0133">
              <w:rPr>
                <w:lang w:val="sv-FI"/>
              </w:rPr>
              <w:t xml:space="preserve">olisman är skyldig att avgå från sin tjänst när han eller hon uppnår den allmänna avgångsålder som bestäms i </w:t>
            </w:r>
            <w:r>
              <w:rPr>
                <w:lang w:val="sv-FI"/>
              </w:rPr>
              <w:t>41</w:t>
            </w:r>
            <w:r w:rsidR="00F05774">
              <w:rPr>
                <w:lang w:val="sv-FI"/>
              </w:rPr>
              <w:t> §</w:t>
            </w:r>
            <w:r w:rsidRPr="00EA0133">
              <w:rPr>
                <w:lang w:val="sv-FI"/>
              </w:rPr>
              <w:t xml:space="preserve"> i </w:t>
            </w:r>
            <w:r>
              <w:rPr>
                <w:lang w:val="sv-FI"/>
              </w:rPr>
              <w:t>tjänstemannal</w:t>
            </w:r>
            <w:r w:rsidRPr="00EA0133">
              <w:rPr>
                <w:lang w:val="sv-FI"/>
              </w:rPr>
              <w:t xml:space="preserve">agen </w:t>
            </w:r>
            <w:r>
              <w:rPr>
                <w:lang w:val="sv-FI"/>
              </w:rPr>
              <w:t>för landskapet Åland.</w:t>
            </w:r>
          </w:p>
          <w:p w14:paraId="147A1E10" w14:textId="77777777" w:rsidR="00DD2C2D" w:rsidRDefault="00DD2C2D">
            <w:pPr>
              <w:pStyle w:val="ANormal"/>
            </w:pPr>
          </w:p>
        </w:tc>
        <w:tc>
          <w:tcPr>
            <w:tcW w:w="146" w:type="pct"/>
          </w:tcPr>
          <w:p w14:paraId="2BE00309" w14:textId="77777777" w:rsidR="00DD2C2D" w:rsidRDefault="00DD2C2D">
            <w:pPr>
              <w:pStyle w:val="ANormal"/>
            </w:pPr>
          </w:p>
        </w:tc>
        <w:tc>
          <w:tcPr>
            <w:tcW w:w="2428" w:type="pct"/>
          </w:tcPr>
          <w:p w14:paraId="5FE7F2F2" w14:textId="77777777" w:rsidR="00DD2C2D" w:rsidRDefault="00DD2C2D">
            <w:pPr>
              <w:pStyle w:val="ANormal"/>
            </w:pPr>
          </w:p>
          <w:p w14:paraId="4925BC92" w14:textId="03E5F763" w:rsidR="004C02F6" w:rsidRPr="00EA0133" w:rsidRDefault="004C02F6" w:rsidP="00D31830">
            <w:pPr>
              <w:pStyle w:val="LagParagraf"/>
              <w:rPr>
                <w:lang w:val="sv-FI"/>
              </w:rPr>
            </w:pPr>
            <w:r w:rsidRPr="00EA0133">
              <w:rPr>
                <w:lang w:val="sv-FI"/>
              </w:rPr>
              <w:t>9</w:t>
            </w:r>
            <w:r w:rsidR="00F05774">
              <w:rPr>
                <w:lang w:val="sv-FI"/>
              </w:rPr>
              <w:t> §</w:t>
            </w:r>
          </w:p>
          <w:p w14:paraId="47C00C6C" w14:textId="77777777" w:rsidR="004C02F6" w:rsidRPr="00EA0133" w:rsidRDefault="004C02F6" w:rsidP="00D31830">
            <w:pPr>
              <w:pStyle w:val="LagPararubrik"/>
              <w:rPr>
                <w:lang w:val="sv-FI"/>
              </w:rPr>
            </w:pPr>
            <w:r w:rsidRPr="00EA0133">
              <w:rPr>
                <w:lang w:val="sv-FI"/>
              </w:rPr>
              <w:t>Avgångsålder</w:t>
            </w:r>
          </w:p>
          <w:p w14:paraId="2DA96DD7" w14:textId="2BA0663D" w:rsidR="004C02F6" w:rsidRPr="00763762" w:rsidRDefault="004C02F6" w:rsidP="004C02F6">
            <w:pPr>
              <w:pStyle w:val="ANormal"/>
              <w:rPr>
                <w:b/>
                <w:bCs/>
                <w:lang w:val="sv-FI"/>
              </w:rPr>
            </w:pPr>
            <w:r w:rsidRPr="00EA0133">
              <w:rPr>
                <w:lang w:val="sv-FI"/>
              </w:rPr>
              <w:tab/>
            </w:r>
            <w:r w:rsidRPr="00763762">
              <w:rPr>
                <w:b/>
                <w:bCs/>
                <w:lang w:val="sv-FI"/>
              </w:rPr>
              <w:t>En</w:t>
            </w:r>
            <w:r w:rsidRPr="00EA0133">
              <w:rPr>
                <w:lang w:val="sv-FI"/>
              </w:rPr>
              <w:t xml:space="preserve"> polisman är skyldig att avgå från sin tjänst när han eller hon uppnår den allmänna avgångsålder som bestäms i </w:t>
            </w:r>
            <w:r w:rsidRPr="00763762">
              <w:rPr>
                <w:b/>
                <w:bCs/>
                <w:lang w:val="sv-FI"/>
              </w:rPr>
              <w:t>57</w:t>
            </w:r>
            <w:r w:rsidR="00F05774">
              <w:rPr>
                <w:b/>
                <w:bCs/>
                <w:lang w:val="sv-FI"/>
              </w:rPr>
              <w:t> §</w:t>
            </w:r>
            <w:r w:rsidRPr="00763762">
              <w:rPr>
                <w:b/>
                <w:bCs/>
                <w:lang w:val="sv-FI"/>
              </w:rPr>
              <w:t xml:space="preserve"> i landskapslagen om landskapets tjänsteinnehavare.</w:t>
            </w:r>
          </w:p>
          <w:p w14:paraId="4BE14517" w14:textId="77777777" w:rsidR="004C02F6" w:rsidRDefault="004C02F6">
            <w:pPr>
              <w:pStyle w:val="ANormal"/>
            </w:pPr>
          </w:p>
        </w:tc>
      </w:tr>
      <w:tr w:rsidR="00DD2C2D" w14:paraId="179E9E33" w14:textId="77777777" w:rsidTr="00F462DB">
        <w:tc>
          <w:tcPr>
            <w:tcW w:w="2426" w:type="pct"/>
          </w:tcPr>
          <w:p w14:paraId="26D5914F" w14:textId="77777777" w:rsidR="00DD2C2D" w:rsidRDefault="00DD2C2D">
            <w:pPr>
              <w:pStyle w:val="ANormal"/>
            </w:pPr>
          </w:p>
          <w:p w14:paraId="296319FD" w14:textId="7BBCF084" w:rsidR="00D31830" w:rsidRPr="00D31830" w:rsidRDefault="00D31830" w:rsidP="00D31830">
            <w:pPr>
              <w:pStyle w:val="LagParagraf"/>
              <w:rPr>
                <w:b/>
                <w:bCs/>
              </w:rPr>
            </w:pPr>
            <w:r w:rsidRPr="00D31830">
              <w:rPr>
                <w:b/>
                <w:bCs/>
              </w:rPr>
              <w:t>10</w:t>
            </w:r>
            <w:r w:rsidR="00F05774">
              <w:rPr>
                <w:b/>
                <w:bCs/>
              </w:rPr>
              <w:t> §</w:t>
            </w:r>
          </w:p>
          <w:p w14:paraId="16419A80" w14:textId="20B06017" w:rsidR="00D31830" w:rsidRPr="00D31830" w:rsidRDefault="00D31830" w:rsidP="00D31830">
            <w:pPr>
              <w:pStyle w:val="LagPararubrik"/>
              <w:rPr>
                <w:b/>
                <w:bCs/>
              </w:rPr>
            </w:pPr>
            <w:r w:rsidRPr="00D31830">
              <w:rPr>
                <w:b/>
                <w:bCs/>
              </w:rPr>
              <w:t>Varning</w:t>
            </w:r>
          </w:p>
          <w:p w14:paraId="6DD0F04C" w14:textId="4F707469" w:rsidR="00D31830" w:rsidRPr="00D31830" w:rsidRDefault="00D31830" w:rsidP="00D31830">
            <w:pPr>
              <w:pStyle w:val="ANormal"/>
              <w:rPr>
                <w:b/>
                <w:bCs/>
              </w:rPr>
            </w:pPr>
            <w:r w:rsidRPr="00D31830">
              <w:rPr>
                <w:b/>
                <w:bCs/>
              </w:rPr>
              <w:tab/>
              <w:t>Polismästaren har rätt att med varning bestraffa en underlydande tjänsteman. Härvid skall bestämmelserna i tjänstemannalagen (1987:61) för landskapet Åland iakttas i tillämpliga delar.</w:t>
            </w:r>
          </w:p>
          <w:p w14:paraId="3875EB67" w14:textId="77777777" w:rsidR="00DD2C2D" w:rsidRPr="00D31830" w:rsidRDefault="00D31830" w:rsidP="00D31830">
            <w:pPr>
              <w:pStyle w:val="ANormal"/>
              <w:rPr>
                <w:b/>
                <w:bCs/>
              </w:rPr>
            </w:pPr>
            <w:r w:rsidRPr="00D31830">
              <w:rPr>
                <w:b/>
                <w:bCs/>
              </w:rPr>
              <w:tab/>
              <w:t xml:space="preserve">Anser polismästaren att annat straff än varning kan komma </w:t>
            </w:r>
            <w:proofErr w:type="gramStart"/>
            <w:r w:rsidRPr="00D31830">
              <w:rPr>
                <w:b/>
                <w:bCs/>
              </w:rPr>
              <w:t>ifråga</w:t>
            </w:r>
            <w:proofErr w:type="gramEnd"/>
            <w:r w:rsidRPr="00D31830">
              <w:rPr>
                <w:b/>
                <w:bCs/>
              </w:rPr>
              <w:t xml:space="preserve"> skall han eller hon överföra ärendet att handläggas av landskapsregeringen.</w:t>
            </w:r>
          </w:p>
          <w:p w14:paraId="37E4B22F" w14:textId="282EB09F" w:rsidR="00D31830" w:rsidRDefault="00D31830" w:rsidP="00D31830">
            <w:pPr>
              <w:pStyle w:val="ANormal"/>
            </w:pPr>
          </w:p>
        </w:tc>
        <w:tc>
          <w:tcPr>
            <w:tcW w:w="146" w:type="pct"/>
          </w:tcPr>
          <w:p w14:paraId="5B94908F" w14:textId="77777777" w:rsidR="00DD2C2D" w:rsidRDefault="00DD2C2D">
            <w:pPr>
              <w:pStyle w:val="ANormal"/>
            </w:pPr>
          </w:p>
        </w:tc>
        <w:tc>
          <w:tcPr>
            <w:tcW w:w="2428" w:type="pct"/>
          </w:tcPr>
          <w:p w14:paraId="5C45604E" w14:textId="77777777" w:rsidR="00DD2C2D" w:rsidRDefault="00DD2C2D">
            <w:pPr>
              <w:pStyle w:val="ANormal"/>
            </w:pPr>
          </w:p>
          <w:p w14:paraId="534619D2" w14:textId="77777777" w:rsidR="00D31830" w:rsidRDefault="00D31830" w:rsidP="00D31830">
            <w:pPr>
              <w:pStyle w:val="ANormal"/>
            </w:pPr>
          </w:p>
          <w:p w14:paraId="34A320D4" w14:textId="77777777" w:rsidR="00D31830" w:rsidRPr="00D31830" w:rsidRDefault="00D31830" w:rsidP="00D31830">
            <w:pPr>
              <w:pStyle w:val="ANormal"/>
              <w:rPr>
                <w:i/>
                <w:iCs/>
              </w:rPr>
            </w:pPr>
            <w:r>
              <w:tab/>
            </w:r>
            <w:r w:rsidRPr="00D31830">
              <w:rPr>
                <w:i/>
                <w:iCs/>
              </w:rPr>
              <w:t>Paragrafen upphävs</w:t>
            </w:r>
          </w:p>
          <w:p w14:paraId="6D7AB5D5" w14:textId="3418A455" w:rsidR="00D31830" w:rsidRPr="00D31830" w:rsidRDefault="00D31830" w:rsidP="00D31830">
            <w:pPr>
              <w:pStyle w:val="ANormal"/>
            </w:pPr>
          </w:p>
        </w:tc>
      </w:tr>
      <w:tr w:rsidR="00D31830" w14:paraId="5DE50496" w14:textId="77777777" w:rsidTr="00F462DB">
        <w:tc>
          <w:tcPr>
            <w:tcW w:w="2426" w:type="pct"/>
          </w:tcPr>
          <w:p w14:paraId="2222FE69" w14:textId="77777777" w:rsidR="00D31830" w:rsidRDefault="00D31830">
            <w:pPr>
              <w:pStyle w:val="ANormal"/>
            </w:pPr>
          </w:p>
          <w:p w14:paraId="7D00AFD4" w14:textId="0446BAF5" w:rsidR="00D31830" w:rsidRPr="00D31830" w:rsidRDefault="00D31830" w:rsidP="00D31830">
            <w:pPr>
              <w:pStyle w:val="LagParagraf"/>
              <w:rPr>
                <w:b/>
                <w:bCs/>
              </w:rPr>
            </w:pPr>
            <w:r w:rsidRPr="00D31830">
              <w:rPr>
                <w:b/>
                <w:bCs/>
              </w:rPr>
              <w:t>11a</w:t>
            </w:r>
            <w:r w:rsidR="00F05774">
              <w:rPr>
                <w:b/>
                <w:bCs/>
              </w:rPr>
              <w:t> §</w:t>
            </w:r>
          </w:p>
          <w:p w14:paraId="4DE5FBF2" w14:textId="3876D5E5" w:rsidR="00D31830" w:rsidRPr="00D31830" w:rsidRDefault="00D31830" w:rsidP="00D31830">
            <w:pPr>
              <w:pStyle w:val="LagPararubrik"/>
              <w:rPr>
                <w:b/>
                <w:bCs/>
              </w:rPr>
            </w:pPr>
            <w:r w:rsidRPr="00D31830">
              <w:rPr>
                <w:b/>
                <w:bCs/>
              </w:rPr>
              <w:t>Straffbestämmelse</w:t>
            </w:r>
          </w:p>
          <w:p w14:paraId="16D4F23F" w14:textId="3369DA88" w:rsidR="00D31830" w:rsidRPr="00D31830" w:rsidRDefault="00D31830" w:rsidP="00D31830">
            <w:pPr>
              <w:pStyle w:val="ANormal"/>
              <w:rPr>
                <w:b/>
                <w:bCs/>
              </w:rPr>
            </w:pPr>
            <w:r w:rsidRPr="00D31830">
              <w:rPr>
                <w:b/>
                <w:bCs/>
              </w:rPr>
              <w:tab/>
              <w:t>Den som uppsåtligen eller av grov oaktsamhet bryter mot förbudet i 7</w:t>
            </w:r>
            <w:r w:rsidR="00F05774">
              <w:rPr>
                <w:b/>
                <w:bCs/>
              </w:rPr>
              <w:t> §</w:t>
            </w:r>
            <w:r w:rsidRPr="00D31830">
              <w:rPr>
                <w:b/>
                <w:bCs/>
              </w:rPr>
              <w:t xml:space="preserve"> 3</w:t>
            </w:r>
            <w:r w:rsidR="00F05774">
              <w:rPr>
                <w:b/>
                <w:bCs/>
              </w:rPr>
              <w:t> mom.</w:t>
            </w:r>
            <w:r w:rsidRPr="00D31830">
              <w:rPr>
                <w:b/>
                <w:bCs/>
              </w:rPr>
              <w:t xml:space="preserve"> skall för orättmätig användning av polisuniform dömas till böter, om inte strängare straff föreskrivs någon annanstans i lag.</w:t>
            </w:r>
          </w:p>
          <w:p w14:paraId="06623D61" w14:textId="5F1F19F2" w:rsidR="00D31830" w:rsidRDefault="00D31830" w:rsidP="00D31830">
            <w:pPr>
              <w:pStyle w:val="ANormal"/>
            </w:pPr>
          </w:p>
        </w:tc>
        <w:tc>
          <w:tcPr>
            <w:tcW w:w="146" w:type="pct"/>
          </w:tcPr>
          <w:p w14:paraId="01D95D7A" w14:textId="77777777" w:rsidR="00D31830" w:rsidRDefault="00D31830">
            <w:pPr>
              <w:pStyle w:val="ANormal"/>
            </w:pPr>
          </w:p>
        </w:tc>
        <w:tc>
          <w:tcPr>
            <w:tcW w:w="2428" w:type="pct"/>
          </w:tcPr>
          <w:p w14:paraId="7050B550" w14:textId="77777777" w:rsidR="00D31830" w:rsidRDefault="00D31830">
            <w:pPr>
              <w:pStyle w:val="ANormal"/>
            </w:pPr>
          </w:p>
          <w:p w14:paraId="0E7CB763" w14:textId="77777777" w:rsidR="00D31830" w:rsidRDefault="00D31830" w:rsidP="00D31830">
            <w:pPr>
              <w:pStyle w:val="ANormal"/>
            </w:pPr>
          </w:p>
          <w:p w14:paraId="43932798" w14:textId="77777777" w:rsidR="00D31830" w:rsidRPr="00D31830" w:rsidRDefault="00D31830" w:rsidP="00D31830">
            <w:pPr>
              <w:pStyle w:val="ANormal"/>
              <w:rPr>
                <w:i/>
                <w:iCs/>
              </w:rPr>
            </w:pPr>
            <w:r>
              <w:tab/>
            </w:r>
            <w:r w:rsidRPr="00D31830">
              <w:rPr>
                <w:i/>
                <w:iCs/>
              </w:rPr>
              <w:t>Paragrafen upphävs</w:t>
            </w:r>
          </w:p>
          <w:p w14:paraId="0AE3BD62" w14:textId="38A0A200" w:rsidR="00D31830" w:rsidRPr="00D31830" w:rsidRDefault="00D31830" w:rsidP="00D31830">
            <w:pPr>
              <w:pStyle w:val="ANormal"/>
            </w:pPr>
          </w:p>
        </w:tc>
      </w:tr>
      <w:tr w:rsidR="00D31830" w14:paraId="7AFA993F" w14:textId="77777777" w:rsidTr="00F462DB">
        <w:tc>
          <w:tcPr>
            <w:tcW w:w="2426" w:type="pct"/>
          </w:tcPr>
          <w:p w14:paraId="54C6C5D8" w14:textId="77777777" w:rsidR="00D31830" w:rsidRDefault="00D31830">
            <w:pPr>
              <w:pStyle w:val="ANormal"/>
            </w:pPr>
          </w:p>
          <w:p w14:paraId="409B52B7" w14:textId="77777777" w:rsidR="00D31830" w:rsidRDefault="00D31830">
            <w:pPr>
              <w:pStyle w:val="ANormal"/>
            </w:pPr>
          </w:p>
        </w:tc>
        <w:tc>
          <w:tcPr>
            <w:tcW w:w="146" w:type="pct"/>
          </w:tcPr>
          <w:p w14:paraId="21C11E09" w14:textId="77777777" w:rsidR="00D31830" w:rsidRDefault="00D31830">
            <w:pPr>
              <w:pStyle w:val="ANormal"/>
            </w:pPr>
          </w:p>
        </w:tc>
        <w:tc>
          <w:tcPr>
            <w:tcW w:w="2428" w:type="pct"/>
          </w:tcPr>
          <w:p w14:paraId="490CC546" w14:textId="77777777" w:rsidR="00D31830" w:rsidRDefault="00D31830">
            <w:pPr>
              <w:pStyle w:val="ANormal"/>
            </w:pPr>
          </w:p>
          <w:p w14:paraId="09F8FD1A" w14:textId="77777777" w:rsidR="00D31830" w:rsidRDefault="00D31830">
            <w:pPr>
              <w:pStyle w:val="ANormal"/>
              <w:jc w:val="center"/>
            </w:pPr>
            <w:hyperlink w:anchor="_top" w:tooltip="Klicka för att gå till toppen av dokumentet" w:history="1">
              <w:r>
                <w:rPr>
                  <w:rStyle w:val="Hyperlnk"/>
                </w:rPr>
                <w:t>__________________</w:t>
              </w:r>
            </w:hyperlink>
          </w:p>
          <w:p w14:paraId="4210AF47" w14:textId="77777777" w:rsidR="00D31830" w:rsidRDefault="00D31830">
            <w:pPr>
              <w:pStyle w:val="ANormal"/>
            </w:pPr>
          </w:p>
          <w:p w14:paraId="6F01FC56" w14:textId="77777777" w:rsidR="00D31830" w:rsidRDefault="00D31830">
            <w:pPr>
              <w:pStyle w:val="ANormal"/>
            </w:pPr>
            <w:r>
              <w:tab/>
              <w:t>Denna lag träder i kraft den</w:t>
            </w:r>
          </w:p>
          <w:p w14:paraId="4C82886F" w14:textId="77777777" w:rsidR="00D31830" w:rsidRDefault="00D31830">
            <w:pPr>
              <w:pStyle w:val="ANormal"/>
              <w:jc w:val="center"/>
            </w:pPr>
            <w:hyperlink w:anchor="_top" w:tooltip="Klicka för att gå till toppen av dokumentet" w:history="1">
              <w:r>
                <w:rPr>
                  <w:rStyle w:val="Hyperlnk"/>
                </w:rPr>
                <w:t>__________________</w:t>
              </w:r>
            </w:hyperlink>
          </w:p>
          <w:p w14:paraId="08A9F3CC" w14:textId="276799C3" w:rsidR="00D31830" w:rsidRDefault="00D31830">
            <w:pPr>
              <w:pStyle w:val="ANormal"/>
            </w:pPr>
          </w:p>
        </w:tc>
      </w:tr>
    </w:tbl>
    <w:p w14:paraId="1E70F751" w14:textId="77777777" w:rsidR="00DD2C2D" w:rsidRDefault="00DD2C2D">
      <w:pPr>
        <w:pStyle w:val="ANormal"/>
      </w:pPr>
    </w:p>
    <w:p w14:paraId="0A84CD25" w14:textId="77777777" w:rsidR="00F551AA" w:rsidRPr="00F462DB" w:rsidRDefault="00F551AA" w:rsidP="00F462DB">
      <w:pPr>
        <w:pStyle w:val="ANormal"/>
      </w:pPr>
    </w:p>
    <w:p w14:paraId="3BBC762A" w14:textId="74E4D9CF" w:rsidR="00D31830" w:rsidRDefault="00D31830">
      <w:pPr>
        <w:pStyle w:val="ANormal"/>
        <w:jc w:val="center"/>
      </w:pPr>
      <w:hyperlink w:anchor="_top" w:tooltip="Klicka för att gå till toppen av dokumentet" w:history="1">
        <w:r>
          <w:rPr>
            <w:rStyle w:val="Hyperlnk"/>
          </w:rPr>
          <w:t>__________________</w:t>
        </w:r>
      </w:hyperlink>
    </w:p>
    <w:p w14:paraId="33E434E8" w14:textId="77777777" w:rsidR="00DD2C2D" w:rsidRDefault="00DD2C2D" w:rsidP="00870095">
      <w:pPr>
        <w:pStyle w:val="ANormal"/>
      </w:pPr>
    </w:p>
    <w:p w14:paraId="7A870246" w14:textId="7A2FF667" w:rsidR="00D31830" w:rsidRDefault="00D31830" w:rsidP="00870095">
      <w:pPr>
        <w:pStyle w:val="ANormal"/>
      </w:pPr>
      <w:r>
        <w:lastRenderedPageBreak/>
        <w:t>2</w:t>
      </w:r>
      <w:r w:rsidR="00EC0938">
        <w:t>6</w:t>
      </w:r>
      <w:r>
        <w:t>.</w:t>
      </w:r>
    </w:p>
    <w:p w14:paraId="52CF2834" w14:textId="77777777" w:rsidR="00D31830" w:rsidRDefault="00D31830" w:rsidP="00870095">
      <w:pPr>
        <w:pStyle w:val="ANormal"/>
      </w:pPr>
    </w:p>
    <w:p w14:paraId="638C07A3" w14:textId="3350D81E" w:rsidR="00D31830" w:rsidRPr="00EA0133" w:rsidRDefault="00D31830" w:rsidP="00D31830">
      <w:pPr>
        <w:pStyle w:val="LagHuvRubr"/>
        <w:rPr>
          <w:lang w:val="sv-FI"/>
        </w:rPr>
      </w:pPr>
      <w:bookmarkStart w:id="39" w:name="_Toc123650519"/>
      <w:bookmarkStart w:id="40" w:name="_Toc183694553"/>
      <w:r w:rsidRPr="00EA0133">
        <w:rPr>
          <w:lang w:val="sv-FI"/>
        </w:rPr>
        <w:t>L A N D S K A P S L A G</w:t>
      </w:r>
      <w:r w:rsidRPr="00EA0133">
        <w:rPr>
          <w:lang w:val="sv-FI"/>
        </w:rPr>
        <w:br/>
        <w:t xml:space="preserve">om </w:t>
      </w:r>
      <w:r w:rsidR="00D54700">
        <w:rPr>
          <w:lang w:val="sv-FI"/>
        </w:rPr>
        <w:t>ändring av 6</w:t>
      </w:r>
      <w:r w:rsidR="00F05774">
        <w:rPr>
          <w:lang w:val="sv-FI"/>
        </w:rPr>
        <w:t> §</w:t>
      </w:r>
      <w:r w:rsidR="00D54700">
        <w:rPr>
          <w:lang w:val="sv-FI"/>
        </w:rPr>
        <w:t xml:space="preserve"> </w:t>
      </w:r>
      <w:r w:rsidRPr="00EA0133">
        <w:rPr>
          <w:lang w:val="sv-FI"/>
        </w:rPr>
        <w:t>landskapslagen om Ålands sjösäkerhetscentrum</w:t>
      </w:r>
      <w:bookmarkEnd w:id="39"/>
      <w:bookmarkEnd w:id="40"/>
    </w:p>
    <w:p w14:paraId="4D9C65B6" w14:textId="14FA887A" w:rsidR="00D31830" w:rsidRDefault="00D31830" w:rsidP="00870095">
      <w:pPr>
        <w:pStyle w:val="ANormal"/>
      </w:pPr>
    </w:p>
    <w:p w14:paraId="6EDFB719" w14:textId="37C4B6E2" w:rsidR="00E22C23" w:rsidRPr="00EA0133" w:rsidRDefault="00E22C23" w:rsidP="00E22C23">
      <w:pPr>
        <w:tabs>
          <w:tab w:val="left" w:pos="283"/>
        </w:tabs>
        <w:autoSpaceDE/>
        <w:autoSpaceDN/>
        <w:adjustRightInd/>
        <w:spacing w:line="240" w:lineRule="auto"/>
        <w:jc w:val="both"/>
        <w:textAlignment w:val="auto"/>
        <w:rPr>
          <w:rFonts w:ascii="Times New Roman" w:eastAsia="Times New Roman" w:hAnsi="Times New Roman" w:cs="Times New Roman"/>
          <w:sz w:val="22"/>
          <w:lang w:val="sv-FI" w:eastAsia="sv-FI"/>
        </w:rPr>
      </w:pPr>
      <w:r w:rsidRPr="00EA0133">
        <w:rPr>
          <w:rFonts w:ascii="Times New Roman" w:eastAsia="Times New Roman" w:hAnsi="Times New Roman" w:cs="Times New Roman"/>
          <w:sz w:val="22"/>
          <w:lang w:val="sv-FI" w:eastAsia="sv-FI"/>
        </w:rPr>
        <w:tab/>
      </w:r>
      <w:r w:rsidRPr="00197950">
        <w:rPr>
          <w:rFonts w:ascii="Times New Roman" w:eastAsia="Times New Roman" w:hAnsi="Times New Roman" w:cs="Times New Roman"/>
          <w:sz w:val="22"/>
          <w:lang w:val="sv-FI" w:eastAsia="sv-FI"/>
        </w:rPr>
        <w:t xml:space="preserve">I enlighet med lagtingets beslut </w:t>
      </w:r>
      <w:bookmarkStart w:id="41" w:name="_Hlk164173529"/>
      <w:r w:rsidR="00D54700" w:rsidRPr="00197950">
        <w:rPr>
          <w:rFonts w:ascii="Times New Roman" w:eastAsia="Times New Roman" w:hAnsi="Times New Roman" w:cs="Times New Roman"/>
          <w:b/>
          <w:bCs/>
          <w:sz w:val="22"/>
          <w:lang w:val="sv-FI" w:eastAsia="sv-FI"/>
        </w:rPr>
        <w:t>ändras</w:t>
      </w:r>
      <w:r w:rsidRPr="00197950">
        <w:rPr>
          <w:rFonts w:ascii="Times New Roman" w:eastAsia="Times New Roman" w:hAnsi="Times New Roman" w:cs="Times New Roman"/>
          <w:sz w:val="22"/>
          <w:lang w:val="sv-FI" w:eastAsia="sv-FI"/>
        </w:rPr>
        <w:t xml:space="preserve"> 6</w:t>
      </w:r>
      <w:r w:rsidR="00F05774" w:rsidRPr="00197950">
        <w:rPr>
          <w:rFonts w:ascii="Times New Roman" w:eastAsia="Times New Roman" w:hAnsi="Times New Roman" w:cs="Times New Roman"/>
          <w:sz w:val="22"/>
          <w:lang w:val="sv-FI" w:eastAsia="sv-FI"/>
        </w:rPr>
        <w:t> §</w:t>
      </w:r>
      <w:r w:rsidRPr="00197950">
        <w:rPr>
          <w:rFonts w:ascii="Times New Roman" w:eastAsia="Times New Roman" w:hAnsi="Times New Roman" w:cs="Times New Roman"/>
          <w:sz w:val="22"/>
          <w:lang w:val="sv-FI" w:eastAsia="sv-FI"/>
        </w:rPr>
        <w:t xml:space="preserve"> landskapslagen (2003:17) om Ålands sjösäkerhetscentrum, sådant </w:t>
      </w:r>
      <w:r w:rsidR="00043F50" w:rsidRPr="00197950">
        <w:rPr>
          <w:rFonts w:ascii="Times New Roman" w:eastAsia="Times New Roman" w:hAnsi="Times New Roman" w:cs="Times New Roman"/>
          <w:sz w:val="22"/>
          <w:lang w:val="sv-FI" w:eastAsia="sv-FI"/>
        </w:rPr>
        <w:t>de</w:t>
      </w:r>
      <w:r w:rsidR="00197950" w:rsidRPr="00197950">
        <w:rPr>
          <w:rFonts w:ascii="Times New Roman" w:eastAsia="Times New Roman" w:hAnsi="Times New Roman" w:cs="Times New Roman"/>
          <w:sz w:val="22"/>
          <w:lang w:val="sv-FI" w:eastAsia="sv-FI"/>
        </w:rPr>
        <w:t>n</w:t>
      </w:r>
      <w:r w:rsidRPr="00197950">
        <w:rPr>
          <w:rFonts w:ascii="Times New Roman" w:eastAsia="Times New Roman" w:hAnsi="Times New Roman" w:cs="Times New Roman"/>
          <w:sz w:val="22"/>
          <w:lang w:val="sv-FI" w:eastAsia="sv-FI"/>
        </w:rPr>
        <w:t xml:space="preserve"> lyder i landskapslagen 2006/59</w:t>
      </w:r>
      <w:r w:rsidR="007760B4" w:rsidRPr="00197950">
        <w:rPr>
          <w:rFonts w:ascii="Times New Roman" w:eastAsia="Times New Roman" w:hAnsi="Times New Roman" w:cs="Times New Roman"/>
          <w:sz w:val="22"/>
          <w:lang w:val="sv-FI" w:eastAsia="sv-FI"/>
        </w:rPr>
        <w:t>, som följer</w:t>
      </w:r>
      <w:r w:rsidRPr="00197950">
        <w:rPr>
          <w:rFonts w:ascii="Times New Roman" w:eastAsia="Times New Roman" w:hAnsi="Times New Roman" w:cs="Times New Roman"/>
          <w:sz w:val="22"/>
          <w:lang w:val="sv-FI" w:eastAsia="sv-FI"/>
        </w:rPr>
        <w:t>:</w:t>
      </w:r>
    </w:p>
    <w:p w14:paraId="78BC78E5" w14:textId="77777777" w:rsidR="00E22C23" w:rsidRDefault="00E22C23" w:rsidP="00870095">
      <w:pPr>
        <w:pStyle w:val="ANormal"/>
      </w:pPr>
    </w:p>
    <w:bookmarkEnd w:id="41"/>
    <w:p w14:paraId="05BA5AC6" w14:textId="77777777" w:rsidR="00E22C23" w:rsidRDefault="00E22C23">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E22C23" w14:paraId="57EB7187" w14:textId="77777777" w:rsidTr="004328C5">
        <w:tc>
          <w:tcPr>
            <w:tcW w:w="2426" w:type="pct"/>
          </w:tcPr>
          <w:p w14:paraId="59391CCB" w14:textId="77777777" w:rsidR="00E22C23" w:rsidRDefault="00E22C23">
            <w:pPr>
              <w:pStyle w:val="xCelltext"/>
              <w:jc w:val="center"/>
            </w:pPr>
            <w:r>
              <w:t>Gällande lydelse</w:t>
            </w:r>
          </w:p>
        </w:tc>
        <w:tc>
          <w:tcPr>
            <w:tcW w:w="146" w:type="pct"/>
          </w:tcPr>
          <w:p w14:paraId="7F1280CB" w14:textId="77777777" w:rsidR="00E22C23" w:rsidRDefault="00E22C23">
            <w:pPr>
              <w:pStyle w:val="xCelltext"/>
              <w:jc w:val="center"/>
            </w:pPr>
          </w:p>
        </w:tc>
        <w:tc>
          <w:tcPr>
            <w:tcW w:w="2428" w:type="pct"/>
          </w:tcPr>
          <w:p w14:paraId="03E3DEEA" w14:textId="77777777" w:rsidR="00E22C23" w:rsidRDefault="00E22C23">
            <w:pPr>
              <w:pStyle w:val="xCelltext"/>
              <w:jc w:val="center"/>
            </w:pPr>
            <w:r>
              <w:t>Föreslagen lydelse</w:t>
            </w:r>
          </w:p>
        </w:tc>
      </w:tr>
      <w:tr w:rsidR="00E22C23" w14:paraId="5FAC0D13" w14:textId="77777777" w:rsidTr="004328C5">
        <w:tc>
          <w:tcPr>
            <w:tcW w:w="2426" w:type="pct"/>
          </w:tcPr>
          <w:p w14:paraId="7E6F1C8F" w14:textId="77777777" w:rsidR="00E22C23" w:rsidRDefault="00E22C23">
            <w:pPr>
              <w:pStyle w:val="ANormal"/>
            </w:pPr>
          </w:p>
          <w:p w14:paraId="498101FE" w14:textId="6CED7B5A" w:rsidR="00E22C23" w:rsidRPr="00E22C23" w:rsidRDefault="00E22C23" w:rsidP="00E22C23">
            <w:pPr>
              <w:pStyle w:val="LagParagraf"/>
            </w:pPr>
            <w:r w:rsidRPr="00E22C23">
              <w:t>6</w:t>
            </w:r>
            <w:r w:rsidR="00F05774">
              <w:t> §</w:t>
            </w:r>
          </w:p>
          <w:p w14:paraId="7536446A" w14:textId="77777777" w:rsidR="00E22C23" w:rsidRPr="00E22C23" w:rsidRDefault="00E22C23" w:rsidP="00E22C23">
            <w:pPr>
              <w:pStyle w:val="LagPararubrik"/>
            </w:pPr>
            <w:r w:rsidRPr="00E22C23">
              <w:t>Personal</w:t>
            </w:r>
          </w:p>
          <w:p w14:paraId="48DD787C" w14:textId="63DE169A" w:rsidR="001904B1" w:rsidRDefault="00E22C23" w:rsidP="001904B1">
            <w:pPr>
              <w:pStyle w:val="ANormal"/>
              <w:rPr>
                <w:lang w:val="sv-FI" w:eastAsia="sv-FI"/>
              </w:rPr>
            </w:pPr>
            <w:r w:rsidRPr="00E22C23">
              <w:rPr>
                <w:b/>
                <w:bCs/>
              </w:rPr>
              <w:tab/>
            </w:r>
            <w:r w:rsidR="001904B1">
              <w:t>En chef för Ålands sjösäkerhetscentrum skall av landskapsregeringen utnämnas för att leda verksamheten. Utnämningen kan ske för viss tid. Vid förhinder för chefen förordnar landskapsregeringen en ställföreträdare. Vid Ålands sjösäkerhetscentrum kan dessutom finnas annan personal i offentligrättsligt eller privaträttsligt anställningsförhållande. Personalen anställs av styrelsen om inte detta i enlighet med reglementet uppdragits åt chefen för Ålands sjösäkerhetscentrum.</w:t>
            </w:r>
          </w:p>
          <w:p w14:paraId="73640396" w14:textId="05C934E7" w:rsidR="001904B1" w:rsidRDefault="00316EE8" w:rsidP="001904B1">
            <w:pPr>
              <w:pStyle w:val="ANormal"/>
            </w:pPr>
            <w:r>
              <w:tab/>
            </w:r>
            <w:r w:rsidR="001904B1">
              <w:t>Vid de utnämnings- och anställningsbefogenheter styrelsen eller chefen för Ålands sjösäkerhetscentrum utövar med stöd av 1</w:t>
            </w:r>
            <w:r w:rsidR="00F05774">
              <w:t> mom.</w:t>
            </w:r>
            <w:r w:rsidR="001904B1">
              <w:t xml:space="preserve"> skall det förflyttnings- eller omplaceringsbeslut av en tjänsteman eller arbetstagare som landskapsregeringen fattar iakttas, om Ålands sjösäkerhetscentrum samtycker till förflyttningen eller omplaceringen</w:t>
            </w:r>
          </w:p>
          <w:p w14:paraId="07A795F6" w14:textId="5EEA89D3" w:rsidR="00E22C23" w:rsidRDefault="00E22C23" w:rsidP="00ED13E4">
            <w:pPr>
              <w:pStyle w:val="ANormal"/>
            </w:pPr>
          </w:p>
        </w:tc>
        <w:tc>
          <w:tcPr>
            <w:tcW w:w="146" w:type="pct"/>
          </w:tcPr>
          <w:p w14:paraId="4330A328" w14:textId="77777777" w:rsidR="00E22C23" w:rsidRDefault="00E22C23">
            <w:pPr>
              <w:pStyle w:val="ANormal"/>
            </w:pPr>
          </w:p>
        </w:tc>
        <w:tc>
          <w:tcPr>
            <w:tcW w:w="2428" w:type="pct"/>
          </w:tcPr>
          <w:p w14:paraId="3BF0167D" w14:textId="77777777" w:rsidR="00E22C23" w:rsidRDefault="00E22C23">
            <w:pPr>
              <w:pStyle w:val="ANormal"/>
            </w:pPr>
          </w:p>
          <w:p w14:paraId="004660B7" w14:textId="7E13EF69" w:rsidR="00E22C23" w:rsidRPr="00E22C23" w:rsidRDefault="00E22C23" w:rsidP="00E22C23">
            <w:pPr>
              <w:pStyle w:val="LagParagraf"/>
            </w:pPr>
            <w:r w:rsidRPr="00E22C23">
              <w:t>6</w:t>
            </w:r>
            <w:r w:rsidR="00F05774">
              <w:t> §</w:t>
            </w:r>
          </w:p>
          <w:p w14:paraId="26F9079A" w14:textId="77777777" w:rsidR="00E22C23" w:rsidRPr="00E22C23" w:rsidRDefault="00E22C23" w:rsidP="00E22C23">
            <w:pPr>
              <w:pStyle w:val="LagPararubrik"/>
            </w:pPr>
            <w:r w:rsidRPr="00E22C23">
              <w:t>Personal</w:t>
            </w:r>
          </w:p>
          <w:p w14:paraId="42EC5C28" w14:textId="77777777" w:rsidR="00ED13E4" w:rsidRDefault="00E22C23" w:rsidP="00ED13E4">
            <w:pPr>
              <w:pStyle w:val="ANormal"/>
            </w:pPr>
            <w:r>
              <w:tab/>
            </w:r>
            <w:r w:rsidR="00ED13E4" w:rsidRPr="001904B1">
              <w:rPr>
                <w:b/>
                <w:bCs/>
              </w:rPr>
              <w:t>Landskapsregeringen utnämner</w:t>
            </w:r>
            <w:r w:rsidR="00ED13E4">
              <w:t xml:space="preserve"> e</w:t>
            </w:r>
            <w:r w:rsidR="00ED13E4" w:rsidRPr="00AC65E0">
              <w:t xml:space="preserve">n chef för Ålands sjösäkerhetscentrum för att leda verksamheten. Utnämningen kan ske för viss tid. Vid förhinder för chefen förordnar landskapsregeringen en ställföreträdare. Vid Ålands sjösäkerhetscentrum kan dessutom finnas annan personal i </w:t>
            </w:r>
            <w:r w:rsidR="00ED13E4" w:rsidRPr="008675F7">
              <w:rPr>
                <w:b/>
                <w:bCs/>
              </w:rPr>
              <w:t>tjänsteförhållande eller arbetsavtalsförhållande</w:t>
            </w:r>
            <w:r w:rsidR="00ED13E4">
              <w:t>.</w:t>
            </w:r>
            <w:r w:rsidR="00ED13E4" w:rsidRPr="00AC65E0">
              <w:t xml:space="preserve"> Personalen anställs av styrelsen om inte detta i reglementet </w:t>
            </w:r>
            <w:r w:rsidR="00ED13E4" w:rsidRPr="00481577">
              <w:rPr>
                <w:b/>
                <w:bCs/>
              </w:rPr>
              <w:t>delegerats</w:t>
            </w:r>
            <w:r w:rsidR="00ED13E4">
              <w:t xml:space="preserve"> till </w:t>
            </w:r>
            <w:r w:rsidR="00ED13E4" w:rsidRPr="00AC65E0">
              <w:t>chefen för Ålands sjösäkerhetscentrum.</w:t>
            </w:r>
          </w:p>
          <w:p w14:paraId="652BA44A" w14:textId="77777777" w:rsidR="00316EE8" w:rsidRDefault="00316EE8" w:rsidP="00ED13E4">
            <w:pPr>
              <w:pStyle w:val="ANormal"/>
              <w:rPr>
                <w:b/>
                <w:bCs/>
              </w:rPr>
            </w:pPr>
          </w:p>
          <w:p w14:paraId="00985336" w14:textId="12FF3F4A" w:rsidR="00ED13E4" w:rsidRPr="00481577" w:rsidRDefault="00ED13E4" w:rsidP="00ED13E4">
            <w:pPr>
              <w:pStyle w:val="ANormal"/>
              <w:rPr>
                <w:b/>
                <w:bCs/>
              </w:rPr>
            </w:pPr>
            <w:r w:rsidRPr="00481577">
              <w:rPr>
                <w:b/>
                <w:bCs/>
              </w:rPr>
              <w:tab/>
            </w:r>
            <w:bookmarkStart w:id="42" w:name="_Hlk176963435"/>
            <w:r w:rsidRPr="00481577">
              <w:rPr>
                <w:b/>
                <w:bCs/>
              </w:rPr>
              <w:t xml:space="preserve">Landskapsregeringen kan utfärda anvisningar för behandlingen av frågor som gäller uppsägning eller hävning av tjänsteförhållanden eller varning åt tjänsteinnehavare </w:t>
            </w:r>
            <w:bookmarkEnd w:id="42"/>
            <w:r w:rsidRPr="00481577">
              <w:rPr>
                <w:b/>
                <w:bCs/>
              </w:rPr>
              <w:t>samt ombildning av tjänsteförhållanden till arbetsavtalsförhållanden.</w:t>
            </w:r>
          </w:p>
          <w:p w14:paraId="049B94E7" w14:textId="6EBCE893" w:rsidR="00E22C23" w:rsidRDefault="00E22C23" w:rsidP="0035070B">
            <w:pPr>
              <w:pStyle w:val="ANormal"/>
            </w:pPr>
          </w:p>
        </w:tc>
      </w:tr>
      <w:tr w:rsidR="00E22C23" w14:paraId="6FAAC105" w14:textId="77777777" w:rsidTr="004328C5">
        <w:tc>
          <w:tcPr>
            <w:tcW w:w="2426" w:type="pct"/>
          </w:tcPr>
          <w:p w14:paraId="35805443" w14:textId="77777777" w:rsidR="00E22C23" w:rsidRDefault="00E22C23">
            <w:pPr>
              <w:pStyle w:val="ANormal"/>
            </w:pPr>
          </w:p>
        </w:tc>
        <w:tc>
          <w:tcPr>
            <w:tcW w:w="146" w:type="pct"/>
          </w:tcPr>
          <w:p w14:paraId="172D6988" w14:textId="77777777" w:rsidR="00E22C23" w:rsidRDefault="00E22C23">
            <w:pPr>
              <w:pStyle w:val="ANormal"/>
            </w:pPr>
          </w:p>
        </w:tc>
        <w:tc>
          <w:tcPr>
            <w:tcW w:w="2428" w:type="pct"/>
          </w:tcPr>
          <w:p w14:paraId="58714CDD" w14:textId="77777777" w:rsidR="00E22C23" w:rsidRDefault="00E22C23">
            <w:pPr>
              <w:pStyle w:val="ANormal"/>
            </w:pPr>
          </w:p>
          <w:p w14:paraId="0D9EA8F5" w14:textId="77777777" w:rsidR="00E22C23" w:rsidRDefault="00E22C23">
            <w:pPr>
              <w:pStyle w:val="ANormal"/>
              <w:jc w:val="center"/>
            </w:pPr>
            <w:hyperlink w:anchor="_top" w:tooltip="Klicka för att gå till toppen av dokumentet" w:history="1">
              <w:r>
                <w:rPr>
                  <w:rStyle w:val="Hyperlnk"/>
                </w:rPr>
                <w:t>__________________</w:t>
              </w:r>
            </w:hyperlink>
          </w:p>
          <w:p w14:paraId="08788957" w14:textId="77777777" w:rsidR="00316EE8" w:rsidRDefault="00316EE8">
            <w:pPr>
              <w:pStyle w:val="ANormal"/>
            </w:pPr>
          </w:p>
          <w:p w14:paraId="2674344C" w14:textId="564AA3BE" w:rsidR="00E22C23" w:rsidRDefault="00E22C23">
            <w:pPr>
              <w:pStyle w:val="ANormal"/>
            </w:pPr>
            <w:r>
              <w:tab/>
              <w:t>Denna lag träder i kraft den</w:t>
            </w:r>
          </w:p>
          <w:p w14:paraId="530705B9" w14:textId="77777777" w:rsidR="00E22C23" w:rsidRDefault="00E22C23">
            <w:pPr>
              <w:pStyle w:val="ANormal"/>
              <w:jc w:val="center"/>
            </w:pPr>
            <w:hyperlink w:anchor="_top" w:tooltip="Klicka för att gå till toppen av dokumentet" w:history="1">
              <w:r>
                <w:rPr>
                  <w:rStyle w:val="Hyperlnk"/>
                </w:rPr>
                <w:t>__________________</w:t>
              </w:r>
            </w:hyperlink>
          </w:p>
          <w:p w14:paraId="44363C0E" w14:textId="4329E3BF" w:rsidR="00E22C23" w:rsidRDefault="00E22C23">
            <w:pPr>
              <w:pStyle w:val="ANormal"/>
            </w:pPr>
          </w:p>
        </w:tc>
      </w:tr>
    </w:tbl>
    <w:p w14:paraId="003C8933" w14:textId="77777777" w:rsidR="00F462DB" w:rsidRPr="00F462DB" w:rsidRDefault="00F462DB" w:rsidP="00F462DB">
      <w:pPr>
        <w:pStyle w:val="ANormal"/>
      </w:pPr>
    </w:p>
    <w:p w14:paraId="58739E95" w14:textId="3A66439C" w:rsidR="00E22C23" w:rsidRDefault="00E22C23">
      <w:pPr>
        <w:pStyle w:val="ANormal"/>
        <w:jc w:val="center"/>
      </w:pPr>
      <w:hyperlink w:anchor="_top" w:tooltip="Klicka för att gå till toppen av dokumentet" w:history="1">
        <w:r>
          <w:rPr>
            <w:rStyle w:val="Hyperlnk"/>
          </w:rPr>
          <w:t>__________________</w:t>
        </w:r>
      </w:hyperlink>
    </w:p>
    <w:p w14:paraId="28B1A776" w14:textId="77777777" w:rsidR="00E22C23" w:rsidRDefault="00E22C23" w:rsidP="00870095">
      <w:pPr>
        <w:pStyle w:val="ANormal"/>
      </w:pPr>
    </w:p>
    <w:p w14:paraId="5881F7CF" w14:textId="0D0CB3BE" w:rsidR="00F462DB" w:rsidRDefault="00F462DB">
      <w:pPr>
        <w:autoSpaceDE/>
        <w:autoSpaceDN/>
        <w:adjustRightInd/>
        <w:spacing w:line="240" w:lineRule="auto"/>
        <w:textAlignment w:val="auto"/>
        <w:rPr>
          <w:rFonts w:ascii="Times New Roman" w:eastAsia="Times New Roman" w:hAnsi="Times New Roman" w:cs="Times New Roman"/>
          <w:sz w:val="22"/>
          <w:lang w:eastAsia="sv-SE"/>
        </w:rPr>
      </w:pPr>
      <w:r>
        <w:br w:type="page"/>
      </w:r>
    </w:p>
    <w:p w14:paraId="3B5836F2" w14:textId="77777777" w:rsidR="00F462DB" w:rsidRDefault="00F462DB" w:rsidP="00870095">
      <w:pPr>
        <w:pStyle w:val="ANormal"/>
      </w:pPr>
    </w:p>
    <w:p w14:paraId="7DD8E3C2" w14:textId="0CAF7BBD" w:rsidR="00E22C23" w:rsidRDefault="00E22C23" w:rsidP="00870095">
      <w:pPr>
        <w:pStyle w:val="ANormal"/>
      </w:pPr>
      <w:r>
        <w:t>2</w:t>
      </w:r>
      <w:r w:rsidR="00EC0938">
        <w:t>7</w:t>
      </w:r>
      <w:r>
        <w:t>.</w:t>
      </w:r>
    </w:p>
    <w:p w14:paraId="19261868" w14:textId="77777777" w:rsidR="00E22C23" w:rsidRDefault="00E22C23" w:rsidP="00870095">
      <w:pPr>
        <w:pStyle w:val="ANormal"/>
      </w:pPr>
    </w:p>
    <w:p w14:paraId="134A8CB5" w14:textId="77777777" w:rsidR="00E22C23" w:rsidRPr="00EA0133" w:rsidRDefault="00E22C23" w:rsidP="00E22C23">
      <w:pPr>
        <w:pStyle w:val="LagHuvRubr"/>
      </w:pPr>
      <w:bookmarkStart w:id="43" w:name="_Toc530915178"/>
      <w:bookmarkStart w:id="44" w:name="_Toc123650521"/>
      <w:bookmarkStart w:id="45" w:name="_Toc183694554"/>
      <w:r w:rsidRPr="003C4160">
        <w:rPr>
          <w:lang w:val="sv-FI"/>
        </w:rPr>
        <w:t>L A N D S K A P S L A G</w:t>
      </w:r>
      <w:r w:rsidRPr="003C4160">
        <w:rPr>
          <w:lang w:val="sv-FI"/>
        </w:rPr>
        <w:br/>
      </w:r>
      <w:r w:rsidRPr="00EA0133">
        <w:t>om</w:t>
      </w:r>
      <w:bookmarkEnd w:id="43"/>
      <w:r w:rsidRPr="00EA0133">
        <w:t xml:space="preserve"> ändring av landskapslagen om Ålands statistik- och utredningsbyrå</w:t>
      </w:r>
      <w:bookmarkEnd w:id="44"/>
      <w:bookmarkEnd w:id="45"/>
    </w:p>
    <w:p w14:paraId="71CDA4DD" w14:textId="77777777" w:rsidR="00E22C23" w:rsidRDefault="00E22C23" w:rsidP="00870095">
      <w:pPr>
        <w:pStyle w:val="ANormal"/>
      </w:pPr>
    </w:p>
    <w:p w14:paraId="265BA40C" w14:textId="0E6A3813" w:rsidR="00E22C23" w:rsidRDefault="00E22C23" w:rsidP="00E22C23">
      <w:pPr>
        <w:pStyle w:val="ANormal"/>
      </w:pPr>
      <w:r w:rsidRPr="00EA0133">
        <w:tab/>
        <w:t>I enlighet med lagtingets beslut</w:t>
      </w:r>
      <w:r w:rsidR="00316EE8">
        <w:t xml:space="preserve"> </w:t>
      </w:r>
      <w:r w:rsidR="003231C8">
        <w:rPr>
          <w:b/>
          <w:bCs/>
        </w:rPr>
        <w:t xml:space="preserve">ändras </w:t>
      </w:r>
      <w:r w:rsidR="003231C8" w:rsidRPr="003231C8">
        <w:t>5 och</w:t>
      </w:r>
      <w:r w:rsidRPr="003231C8">
        <w:t xml:space="preserve"> 6</w:t>
      </w:r>
      <w:r w:rsidR="00F05774">
        <w:t> §</w:t>
      </w:r>
      <w:r w:rsidR="003231C8">
        <w:t xml:space="preserve">§ </w:t>
      </w:r>
      <w:r w:rsidRPr="00EA0133">
        <w:t>landskapslagen (1993:116) om Ålands statistik- och utredningsbyrå</w:t>
      </w:r>
      <w:r w:rsidR="007760B4" w:rsidRPr="00480F24">
        <w:t xml:space="preserve">, sådana de lyder i </w:t>
      </w:r>
      <w:r w:rsidR="003231C8" w:rsidRPr="00480F24">
        <w:t>landskapslagen</w:t>
      </w:r>
      <w:r w:rsidR="003231C8">
        <w:t xml:space="preserve"> 2013/55</w:t>
      </w:r>
      <w:r w:rsidR="00BB283A">
        <w:t>, som följer:</w:t>
      </w:r>
    </w:p>
    <w:p w14:paraId="62F01748" w14:textId="2A883012" w:rsidR="00E22C23" w:rsidRPr="00316EE8" w:rsidRDefault="00E22C23">
      <w:pPr>
        <w:pStyle w:val="ANormal"/>
      </w:pPr>
    </w:p>
    <w:p w14:paraId="576A77F1" w14:textId="77777777" w:rsidR="00316EE8" w:rsidRDefault="00316EE8">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E22C23" w14:paraId="735261AD" w14:textId="77777777" w:rsidTr="00DF2931">
        <w:tc>
          <w:tcPr>
            <w:tcW w:w="2426" w:type="pct"/>
          </w:tcPr>
          <w:p w14:paraId="2FBA11E1" w14:textId="77777777" w:rsidR="00E22C23" w:rsidRDefault="00E22C23">
            <w:pPr>
              <w:pStyle w:val="xCelltext"/>
              <w:jc w:val="center"/>
            </w:pPr>
            <w:r>
              <w:t>Gällande lydelse</w:t>
            </w:r>
          </w:p>
        </w:tc>
        <w:tc>
          <w:tcPr>
            <w:tcW w:w="146" w:type="pct"/>
          </w:tcPr>
          <w:p w14:paraId="104CADB9" w14:textId="77777777" w:rsidR="00E22C23" w:rsidRDefault="00E22C23">
            <w:pPr>
              <w:pStyle w:val="xCelltext"/>
              <w:jc w:val="center"/>
            </w:pPr>
          </w:p>
        </w:tc>
        <w:tc>
          <w:tcPr>
            <w:tcW w:w="2428" w:type="pct"/>
          </w:tcPr>
          <w:p w14:paraId="68B14289" w14:textId="77777777" w:rsidR="00E22C23" w:rsidRDefault="00E22C23">
            <w:pPr>
              <w:pStyle w:val="xCelltext"/>
              <w:jc w:val="center"/>
            </w:pPr>
            <w:r>
              <w:t>Föreslagen lydelse</w:t>
            </w:r>
          </w:p>
        </w:tc>
      </w:tr>
      <w:tr w:rsidR="00E22C23" w14:paraId="16173225" w14:textId="77777777" w:rsidTr="00DF2931">
        <w:tc>
          <w:tcPr>
            <w:tcW w:w="2426" w:type="pct"/>
          </w:tcPr>
          <w:p w14:paraId="3A7A16DE" w14:textId="77777777" w:rsidR="00E22C23" w:rsidRDefault="00E22C23">
            <w:pPr>
              <w:pStyle w:val="ANormal"/>
            </w:pPr>
          </w:p>
          <w:p w14:paraId="4A62A1D5" w14:textId="71990A60" w:rsidR="00F45ACD" w:rsidRDefault="00F45ACD" w:rsidP="00F45ACD">
            <w:pPr>
              <w:pStyle w:val="LagParagraf"/>
            </w:pPr>
            <w:r>
              <w:t>5</w:t>
            </w:r>
            <w:r w:rsidR="00F05774">
              <w:t> §</w:t>
            </w:r>
          </w:p>
          <w:p w14:paraId="44E74AFC" w14:textId="3195A763" w:rsidR="00F45ACD" w:rsidRDefault="00F45ACD" w:rsidP="00F45ACD">
            <w:pPr>
              <w:pStyle w:val="ANormal"/>
            </w:pPr>
            <w:r>
              <w:tab/>
              <w:t>Chefen för byrån benämns direktör och utnämns av landskapsregeringen som även fattar övriga beslut om direktören enligt tjänstemannalagen (1987:61) för landskapet Åland. Utnämningen kan ske för viss tid.</w:t>
            </w:r>
          </w:p>
          <w:p w14:paraId="1141480E" w14:textId="55435662" w:rsidR="00F45ACD" w:rsidRDefault="00F45ACD" w:rsidP="00F45ACD">
            <w:pPr>
              <w:pStyle w:val="ANormal"/>
            </w:pPr>
            <w:r>
              <w:tab/>
              <w:t>Direktören utvecklar byråns verksamhet och svarar för att målen uppnås. Direktören avgör de ärenden som ankommer på byrån och som inte avgörs av direktionen eller i arbetsordningen har uppdragits åt någon annan tjänsteman för avgörande.</w:t>
            </w:r>
          </w:p>
          <w:p w14:paraId="63A9A30F" w14:textId="0AD0AB77" w:rsidR="00F45ACD" w:rsidRDefault="00316EE8">
            <w:pPr>
              <w:pStyle w:val="ANormal"/>
            </w:pPr>
            <w:r>
              <w:tab/>
            </w:r>
            <w:r w:rsidR="005D7F4C" w:rsidRPr="005D7F4C">
              <w:t>Direktionen bestämmer hur direktörens uppgifter ska skötas när direktören är förhindrad. Vid behov förordnar landskapsregeringen efter beredning och förslag av direktionen en vikarie för direktören</w:t>
            </w:r>
            <w:r w:rsidR="005D7F4C">
              <w:t>.</w:t>
            </w:r>
          </w:p>
          <w:p w14:paraId="78CC2793" w14:textId="6D39F645" w:rsidR="00E22C23" w:rsidRDefault="00E22C23" w:rsidP="00F45ACD">
            <w:pPr>
              <w:pStyle w:val="ANormal"/>
            </w:pPr>
          </w:p>
        </w:tc>
        <w:tc>
          <w:tcPr>
            <w:tcW w:w="146" w:type="pct"/>
          </w:tcPr>
          <w:p w14:paraId="4B1725F1" w14:textId="77777777" w:rsidR="00E22C23" w:rsidRDefault="00E22C23">
            <w:pPr>
              <w:pStyle w:val="ANormal"/>
            </w:pPr>
          </w:p>
        </w:tc>
        <w:tc>
          <w:tcPr>
            <w:tcW w:w="2428" w:type="pct"/>
          </w:tcPr>
          <w:p w14:paraId="52176BFC" w14:textId="77777777" w:rsidR="00E22C23" w:rsidRDefault="00E22C23">
            <w:pPr>
              <w:pStyle w:val="ANormal"/>
            </w:pPr>
          </w:p>
          <w:p w14:paraId="01FDEDBB" w14:textId="24460FCC" w:rsidR="00F45ACD" w:rsidRPr="00EA0133" w:rsidRDefault="00F45ACD" w:rsidP="00F45ACD">
            <w:pPr>
              <w:pStyle w:val="LagParagraf"/>
            </w:pPr>
            <w:r w:rsidRPr="00EA0133">
              <w:t>5</w:t>
            </w:r>
            <w:r w:rsidR="00F05774">
              <w:t> §</w:t>
            </w:r>
          </w:p>
          <w:p w14:paraId="0595D76F" w14:textId="4AA9CA07" w:rsidR="00F45ACD" w:rsidRPr="00EA0133" w:rsidRDefault="00F45ACD" w:rsidP="00F45ACD">
            <w:pPr>
              <w:pStyle w:val="ANormal"/>
            </w:pPr>
            <w:r w:rsidRPr="00EA0133">
              <w:tab/>
              <w:t xml:space="preserve">Chefen för byrån benämns direktör och utnämns av landskapsregeringen som även fattar övriga beslut om </w:t>
            </w:r>
            <w:r w:rsidRPr="003643C5">
              <w:t xml:space="preserve">direktören </w:t>
            </w:r>
            <w:r w:rsidRPr="003643C5">
              <w:rPr>
                <w:b/>
                <w:bCs/>
              </w:rPr>
              <w:t xml:space="preserve">i </w:t>
            </w:r>
            <w:r w:rsidRPr="00F45ACD">
              <w:rPr>
                <w:b/>
                <w:bCs/>
              </w:rPr>
              <w:t xml:space="preserve">enlighet med </w:t>
            </w:r>
            <w:hyperlink r:id="rId32" w:history="1">
              <w:r w:rsidRPr="00F45ACD">
                <w:rPr>
                  <w:b/>
                  <w:bCs/>
                </w:rPr>
                <w:t>landskapslagen</w:t>
              </w:r>
            </w:hyperlink>
            <w:r w:rsidRPr="00F45ACD">
              <w:rPr>
                <w:b/>
                <w:bCs/>
              </w:rPr>
              <w:t xml:space="preserve"> (</w:t>
            </w:r>
            <w:proofErr w:type="spellStart"/>
            <w:proofErr w:type="gramStart"/>
            <w:r w:rsidRPr="00F45ACD">
              <w:rPr>
                <w:b/>
                <w:bCs/>
              </w:rPr>
              <w:t>xx:xx</w:t>
            </w:r>
            <w:proofErr w:type="spellEnd"/>
            <w:proofErr w:type="gramEnd"/>
            <w:r w:rsidRPr="00F45ACD">
              <w:rPr>
                <w:b/>
                <w:bCs/>
              </w:rPr>
              <w:t>) om landskapets tjänsteinnehavare</w:t>
            </w:r>
            <w:r w:rsidRPr="00EA0133">
              <w:t>. Utnämningen kan ske för viss tid.</w:t>
            </w:r>
          </w:p>
          <w:p w14:paraId="60766F27" w14:textId="72C977A9" w:rsidR="00F45ACD" w:rsidRDefault="00F45ACD" w:rsidP="00F45ACD">
            <w:pPr>
              <w:pStyle w:val="ANormal"/>
            </w:pPr>
            <w:r w:rsidRPr="00EA0133">
              <w:tab/>
              <w:t xml:space="preserve">Direktören utvecklar byråns verksamhet och svarar för att målen uppnås. Direktören avgör de ärenden som ankommer på byrån och som inte avgörs av direktionen eller i arbetsordningen har </w:t>
            </w:r>
            <w:r w:rsidR="00BB283A" w:rsidRPr="00BB283A">
              <w:rPr>
                <w:b/>
                <w:bCs/>
              </w:rPr>
              <w:t>delegerats</w:t>
            </w:r>
            <w:r w:rsidRPr="00EA0133">
              <w:t xml:space="preserve"> åt någon annan </w:t>
            </w:r>
            <w:r w:rsidRPr="00F45ACD">
              <w:rPr>
                <w:b/>
                <w:bCs/>
              </w:rPr>
              <w:t>tjänsteinnehavare</w:t>
            </w:r>
            <w:r>
              <w:t>.</w:t>
            </w:r>
          </w:p>
          <w:p w14:paraId="7655F9E6" w14:textId="5244E2BC" w:rsidR="00C37E97" w:rsidRDefault="00316EE8" w:rsidP="00C37E97">
            <w:pPr>
              <w:pStyle w:val="ANormal"/>
              <w:rPr>
                <w:lang w:val="sv-FI"/>
              </w:rPr>
            </w:pPr>
            <w:r>
              <w:tab/>
            </w:r>
            <w:r w:rsidR="00C37E97">
              <w:t>Direktionen bestämmer hur direktörens uppgifter ska skötas när direktören är förhindrad. Vid behov förordnar landskapsregeringen efter beredning och förslag av direktionen en vikarie för direktören.</w:t>
            </w:r>
          </w:p>
          <w:p w14:paraId="651ACED4" w14:textId="5AC97B69" w:rsidR="00C37E97" w:rsidRPr="00C37E97" w:rsidRDefault="00C37E97" w:rsidP="00C37E97">
            <w:pPr>
              <w:pStyle w:val="ANormal"/>
              <w:rPr>
                <w:b/>
                <w:bCs/>
              </w:rPr>
            </w:pPr>
            <w:r>
              <w:tab/>
            </w:r>
            <w:r w:rsidRPr="00C37E97">
              <w:rPr>
                <w:b/>
                <w:bCs/>
              </w:rPr>
              <w:t>Landskapsregeringen kan utfärda anvisningar för behandlingen av frågor som gäller uppsägning eller hävning av tjänsteförhållanden eller varning åt tjänsteinnehavare.</w:t>
            </w:r>
          </w:p>
          <w:p w14:paraId="67968FCA" w14:textId="0A64FFF8" w:rsidR="00E22C23" w:rsidRDefault="00E22C23" w:rsidP="00E22C23">
            <w:pPr>
              <w:pStyle w:val="ANormal"/>
            </w:pPr>
          </w:p>
        </w:tc>
      </w:tr>
      <w:tr w:rsidR="00E22C23" w14:paraId="0FF513CB" w14:textId="77777777" w:rsidTr="00DF2931">
        <w:tc>
          <w:tcPr>
            <w:tcW w:w="2426" w:type="pct"/>
          </w:tcPr>
          <w:p w14:paraId="60E48CF2" w14:textId="77777777" w:rsidR="00E22C23" w:rsidRDefault="00E22C23">
            <w:pPr>
              <w:pStyle w:val="ANormal"/>
            </w:pPr>
          </w:p>
          <w:p w14:paraId="749D5122" w14:textId="4C50771A" w:rsidR="00F45ACD" w:rsidRDefault="00F45ACD" w:rsidP="00F45ACD">
            <w:pPr>
              <w:pStyle w:val="LagParagraf"/>
            </w:pPr>
            <w:r>
              <w:t>6</w:t>
            </w:r>
            <w:r w:rsidR="00F05774">
              <w:t> §</w:t>
            </w:r>
          </w:p>
          <w:p w14:paraId="523E7931" w14:textId="2866445C" w:rsidR="00F45ACD" w:rsidRPr="00F45ACD" w:rsidRDefault="00F45ACD" w:rsidP="00F45ACD">
            <w:pPr>
              <w:pStyle w:val="ANormal"/>
              <w:rPr>
                <w:b/>
                <w:bCs/>
              </w:rPr>
            </w:pPr>
            <w:r>
              <w:tab/>
            </w:r>
            <w:r w:rsidRPr="00F45ACD">
              <w:rPr>
                <w:b/>
                <w:bCs/>
              </w:rPr>
              <w:t>Om inte annat bestäms i denna lag sköter myndigheten uppgifterna som rör myndighetens personal och som enligt tjänstemannalagen för landskapet Åland ska skötas av landskapsregeringen. Landskapsregeringen beslutar om permittering av personalen. Landskapsregeringen beslutar efter direktionens samtycke om förflyttning eller omplacering av en tjänsteman eller arbetstagare till och från en annan landskapsmyndighet eller -inrättning.</w:t>
            </w:r>
          </w:p>
          <w:p w14:paraId="38467290" w14:textId="1B20F547" w:rsidR="00F45ACD" w:rsidRDefault="00316EE8">
            <w:pPr>
              <w:pStyle w:val="ANormal"/>
            </w:pPr>
            <w:r>
              <w:tab/>
            </w:r>
            <w:r w:rsidR="003935ED" w:rsidRPr="003935ED">
              <w:t xml:space="preserve">Andra tjänster än tjänsten som direktör inrättas och indras av direktionen efter att landskapsregeringens utlåtande inhämtats. För de tjänster som direktionen har för avsikt att inrätta eller indra ska behovsutredningar som sammanställts enligt </w:t>
            </w:r>
            <w:r w:rsidR="003935ED" w:rsidRPr="003935ED">
              <w:lastRenderedPageBreak/>
              <w:t>tjänstemannalagen överlämnas till landskapsregeringen i samband med myndighetens budgetförslag. Landskapsregeringen ska avge utlåtande efter att förslaget till budget överlämnats till lagtinget och senast en månad efter att lagtinget fastställt budgeten. Om direktionen har för avsikt att fatta beslut om inrättande eller indragning inom gällande budget kan behovsutredningen överlämnas vid en annan tidpunkt och landskapsregeringen ska avge utlåtande inom tre månader.</w:t>
            </w:r>
          </w:p>
          <w:p w14:paraId="2AB1B89C" w14:textId="7A5C0C07" w:rsidR="00E22C23" w:rsidRDefault="00E22C23" w:rsidP="00F45ACD">
            <w:pPr>
              <w:pStyle w:val="ANormal"/>
            </w:pPr>
          </w:p>
        </w:tc>
        <w:tc>
          <w:tcPr>
            <w:tcW w:w="146" w:type="pct"/>
          </w:tcPr>
          <w:p w14:paraId="7F0411D5" w14:textId="77777777" w:rsidR="00E22C23" w:rsidRDefault="00E22C23">
            <w:pPr>
              <w:pStyle w:val="ANormal"/>
            </w:pPr>
          </w:p>
        </w:tc>
        <w:tc>
          <w:tcPr>
            <w:tcW w:w="2428" w:type="pct"/>
          </w:tcPr>
          <w:p w14:paraId="33999218" w14:textId="77777777" w:rsidR="00E22C23" w:rsidRDefault="00E22C23">
            <w:pPr>
              <w:pStyle w:val="ANormal"/>
            </w:pPr>
          </w:p>
          <w:p w14:paraId="02D65C1F" w14:textId="095BAB03" w:rsidR="00F45ACD" w:rsidRDefault="00F45ACD" w:rsidP="00F45ACD">
            <w:pPr>
              <w:pStyle w:val="LagParagraf"/>
            </w:pPr>
            <w:r>
              <w:t>6</w:t>
            </w:r>
            <w:r w:rsidR="00F05774">
              <w:t> §</w:t>
            </w:r>
          </w:p>
          <w:p w14:paraId="64B1E043" w14:textId="77777777" w:rsidR="00D22A1F" w:rsidRDefault="00D22A1F" w:rsidP="00D22A1F">
            <w:pPr>
              <w:pStyle w:val="ANormal"/>
            </w:pPr>
          </w:p>
          <w:p w14:paraId="5C2B3486" w14:textId="77777777" w:rsidR="00D22A1F" w:rsidRDefault="00D22A1F" w:rsidP="00D22A1F">
            <w:pPr>
              <w:pStyle w:val="ANormal"/>
            </w:pPr>
          </w:p>
          <w:p w14:paraId="6D8672C3" w14:textId="77777777" w:rsidR="00D22A1F" w:rsidRDefault="00D22A1F" w:rsidP="00D22A1F">
            <w:pPr>
              <w:pStyle w:val="ANormal"/>
            </w:pPr>
          </w:p>
          <w:p w14:paraId="0D441252" w14:textId="77777777" w:rsidR="00D22A1F" w:rsidRDefault="00D22A1F" w:rsidP="00D22A1F">
            <w:pPr>
              <w:pStyle w:val="ANormal"/>
            </w:pPr>
          </w:p>
          <w:p w14:paraId="44CDD259" w14:textId="77777777" w:rsidR="00D22A1F" w:rsidRDefault="00D22A1F" w:rsidP="00D22A1F">
            <w:pPr>
              <w:pStyle w:val="ANormal"/>
            </w:pPr>
          </w:p>
          <w:p w14:paraId="7BB17A4E" w14:textId="77777777" w:rsidR="00D22A1F" w:rsidRDefault="00D22A1F" w:rsidP="00D22A1F">
            <w:pPr>
              <w:pStyle w:val="ANormal"/>
            </w:pPr>
          </w:p>
          <w:p w14:paraId="4576BE67" w14:textId="77777777" w:rsidR="00D22A1F" w:rsidRDefault="00D22A1F" w:rsidP="00D22A1F">
            <w:pPr>
              <w:pStyle w:val="ANormal"/>
            </w:pPr>
          </w:p>
          <w:p w14:paraId="1FF06EEA" w14:textId="77777777" w:rsidR="00D22A1F" w:rsidRDefault="00D22A1F" w:rsidP="00D22A1F">
            <w:pPr>
              <w:pStyle w:val="ANormal"/>
            </w:pPr>
          </w:p>
          <w:p w14:paraId="3D14901C" w14:textId="77777777" w:rsidR="00D22A1F" w:rsidRDefault="00D22A1F" w:rsidP="00D22A1F">
            <w:pPr>
              <w:pStyle w:val="ANormal"/>
            </w:pPr>
          </w:p>
          <w:p w14:paraId="0CF71FB2" w14:textId="77777777" w:rsidR="00D22A1F" w:rsidRDefault="00D22A1F" w:rsidP="00D22A1F">
            <w:pPr>
              <w:pStyle w:val="ANormal"/>
            </w:pPr>
          </w:p>
          <w:p w14:paraId="5A958EB0" w14:textId="77777777" w:rsidR="00316EE8" w:rsidRDefault="00316EE8" w:rsidP="00D22A1F">
            <w:pPr>
              <w:pStyle w:val="ANormal"/>
            </w:pPr>
          </w:p>
          <w:p w14:paraId="1070BA6D" w14:textId="77777777" w:rsidR="00D22A1F" w:rsidRDefault="00D22A1F" w:rsidP="00D22A1F">
            <w:pPr>
              <w:pStyle w:val="ANormal"/>
            </w:pPr>
          </w:p>
          <w:p w14:paraId="5892D35D" w14:textId="4FACAEDB" w:rsidR="00D22A1F" w:rsidRDefault="00F45ACD" w:rsidP="00D22A1F">
            <w:pPr>
              <w:pStyle w:val="ANormal"/>
            </w:pPr>
            <w:r>
              <w:tab/>
            </w:r>
            <w:r w:rsidR="00D22A1F" w:rsidRPr="00D57BD8">
              <w:t xml:space="preserve">Andra tjänster än tjänsten som direktör inrättas och indras av direktionen efter att landskapsregeringens utlåtande inhämtats. För de tjänster som direktionen har för avsikt att inrätta eller indra ska behovsutredningar som sammanställts enligt </w:t>
            </w:r>
            <w:r w:rsidR="00D22A1F" w:rsidRPr="00423EBA">
              <w:rPr>
                <w:b/>
                <w:bCs/>
              </w:rPr>
              <w:lastRenderedPageBreak/>
              <w:t>landskapslagen (</w:t>
            </w:r>
            <w:proofErr w:type="spellStart"/>
            <w:proofErr w:type="gramStart"/>
            <w:r w:rsidR="00D22A1F" w:rsidRPr="00423EBA">
              <w:rPr>
                <w:b/>
                <w:bCs/>
              </w:rPr>
              <w:t>xx:xx</w:t>
            </w:r>
            <w:proofErr w:type="spellEnd"/>
            <w:proofErr w:type="gramEnd"/>
            <w:r w:rsidR="00D22A1F" w:rsidRPr="00423EBA">
              <w:rPr>
                <w:b/>
                <w:bCs/>
              </w:rPr>
              <w:t>) om landskapets tjänsteinnehavare</w:t>
            </w:r>
            <w:r w:rsidR="00D22A1F" w:rsidRPr="00D57BD8">
              <w:t xml:space="preserve"> överlämnas till landskapsregeringen i samband med myndighetens budgetförslag. Landskapsregeringen ska avge utlåtande efter att förslaget till budget överlämnats till lagtinget och senast en månad efter att lagtinget fastställt budgeten. Om direktionen har för avsikt att fatta beslut om inrättande eller indragning inom gällande budget kan behovsutredningen överlämnas vid en annan tidpunkt och landskapsregeringen ska avge utlåtande inom tre månader.</w:t>
            </w:r>
          </w:p>
          <w:p w14:paraId="13C36FBA" w14:textId="368FDFBD" w:rsidR="00D22A1F" w:rsidRPr="00423EBA" w:rsidRDefault="00D22A1F" w:rsidP="00D22A1F">
            <w:pPr>
              <w:pStyle w:val="ANormal"/>
              <w:rPr>
                <w:b/>
                <w:bCs/>
              </w:rPr>
            </w:pPr>
            <w:r>
              <w:tab/>
            </w:r>
            <w:r w:rsidRPr="00423EBA">
              <w:rPr>
                <w:b/>
                <w:bCs/>
              </w:rPr>
              <w:t>Vid byrån kan även finnas personal i arbetsavtalsförhållande.</w:t>
            </w:r>
          </w:p>
          <w:p w14:paraId="21FFEC83" w14:textId="4BA1FD59" w:rsidR="00F45ACD" w:rsidRPr="00423EBA" w:rsidRDefault="00D22A1F" w:rsidP="00D22A1F">
            <w:pPr>
              <w:pStyle w:val="ANormal"/>
              <w:rPr>
                <w:b/>
                <w:bCs/>
                <w:i/>
                <w:iCs/>
              </w:rPr>
            </w:pPr>
            <w:r w:rsidRPr="00423EBA">
              <w:rPr>
                <w:b/>
                <w:bCs/>
              </w:rPr>
              <w:tab/>
              <w:t>Landskapsregeringen kan utfärda anvisningar för behandlingen av frågor som gäller ombildning av tjänsteförhållanden till arbetsavtalsförhållanden.</w:t>
            </w:r>
          </w:p>
          <w:p w14:paraId="5A2D1E6D" w14:textId="16D08ED8" w:rsidR="00F45ACD" w:rsidRPr="00F45ACD" w:rsidRDefault="00F45ACD" w:rsidP="003935ED">
            <w:pPr>
              <w:pStyle w:val="ANormal"/>
            </w:pPr>
          </w:p>
        </w:tc>
      </w:tr>
      <w:tr w:rsidR="00F45ACD" w14:paraId="04A2371D" w14:textId="77777777" w:rsidTr="00DF2931">
        <w:tc>
          <w:tcPr>
            <w:tcW w:w="2426" w:type="pct"/>
          </w:tcPr>
          <w:p w14:paraId="39A08DA4" w14:textId="77777777" w:rsidR="00F45ACD" w:rsidRDefault="00F45ACD">
            <w:pPr>
              <w:pStyle w:val="ANormal"/>
            </w:pPr>
          </w:p>
        </w:tc>
        <w:tc>
          <w:tcPr>
            <w:tcW w:w="146" w:type="pct"/>
          </w:tcPr>
          <w:p w14:paraId="5F6693C2" w14:textId="77777777" w:rsidR="00F45ACD" w:rsidRDefault="00F45ACD">
            <w:pPr>
              <w:pStyle w:val="ANormal"/>
            </w:pPr>
          </w:p>
        </w:tc>
        <w:tc>
          <w:tcPr>
            <w:tcW w:w="2428" w:type="pct"/>
          </w:tcPr>
          <w:p w14:paraId="6885BE2C" w14:textId="77777777" w:rsidR="00F45ACD" w:rsidRDefault="00F45ACD">
            <w:pPr>
              <w:pStyle w:val="ANormal"/>
            </w:pPr>
          </w:p>
          <w:p w14:paraId="6DDD865B" w14:textId="77777777" w:rsidR="00F45ACD" w:rsidRDefault="00F45ACD">
            <w:pPr>
              <w:pStyle w:val="ANormal"/>
              <w:jc w:val="center"/>
            </w:pPr>
            <w:hyperlink w:anchor="_top" w:tooltip="Klicka för att gå till toppen av dokumentet" w:history="1">
              <w:r>
                <w:rPr>
                  <w:rStyle w:val="Hyperlnk"/>
                </w:rPr>
                <w:t>__________________</w:t>
              </w:r>
            </w:hyperlink>
          </w:p>
          <w:p w14:paraId="1ADED24E" w14:textId="77777777" w:rsidR="00F45ACD" w:rsidRDefault="00F45ACD">
            <w:pPr>
              <w:pStyle w:val="ANormal"/>
            </w:pPr>
          </w:p>
          <w:p w14:paraId="75822BDF" w14:textId="77777777" w:rsidR="00F45ACD" w:rsidRDefault="00F45ACD">
            <w:pPr>
              <w:pStyle w:val="ANormal"/>
            </w:pPr>
            <w:r>
              <w:tab/>
              <w:t>Denna lag träder i kraft den</w:t>
            </w:r>
          </w:p>
          <w:p w14:paraId="1DD9EDF8" w14:textId="77777777" w:rsidR="00F45ACD" w:rsidRDefault="00F45ACD">
            <w:pPr>
              <w:pStyle w:val="ANormal"/>
              <w:jc w:val="center"/>
            </w:pPr>
            <w:hyperlink w:anchor="_top" w:tooltip="Klicka för att gå till toppen av dokumentet" w:history="1">
              <w:r>
                <w:rPr>
                  <w:rStyle w:val="Hyperlnk"/>
                </w:rPr>
                <w:t>__________________</w:t>
              </w:r>
            </w:hyperlink>
          </w:p>
          <w:p w14:paraId="7D3F68BE" w14:textId="074F7A78" w:rsidR="00F45ACD" w:rsidRDefault="00F45ACD">
            <w:pPr>
              <w:pStyle w:val="ANormal"/>
            </w:pPr>
          </w:p>
        </w:tc>
      </w:tr>
    </w:tbl>
    <w:p w14:paraId="12EB6F4A" w14:textId="77777777" w:rsidR="00E22C23" w:rsidRDefault="00E22C23">
      <w:pPr>
        <w:pStyle w:val="ANormal"/>
      </w:pPr>
    </w:p>
    <w:p w14:paraId="0344012B" w14:textId="77777777" w:rsidR="00F45ACD" w:rsidRDefault="00F45ACD">
      <w:pPr>
        <w:pStyle w:val="ANormal"/>
        <w:jc w:val="center"/>
      </w:pPr>
      <w:hyperlink w:anchor="_top" w:tooltip="Klicka för att gå till toppen av dokumentet" w:history="1">
        <w:r>
          <w:rPr>
            <w:rStyle w:val="Hyperlnk"/>
          </w:rPr>
          <w:t>__________________</w:t>
        </w:r>
      </w:hyperlink>
    </w:p>
    <w:p w14:paraId="21DF7F51" w14:textId="77777777" w:rsidR="00DC5AB0" w:rsidRDefault="00DC5AB0" w:rsidP="00870095">
      <w:pPr>
        <w:pStyle w:val="ANormal"/>
      </w:pPr>
    </w:p>
    <w:p w14:paraId="3863D2BF" w14:textId="5B0613C5" w:rsidR="00F45ACD" w:rsidRDefault="00F45ACD" w:rsidP="00870095">
      <w:pPr>
        <w:pStyle w:val="ANormal"/>
      </w:pPr>
      <w:r>
        <w:t>2</w:t>
      </w:r>
      <w:r w:rsidR="00EC0938">
        <w:t>8</w:t>
      </w:r>
      <w:r>
        <w:t>.</w:t>
      </w:r>
    </w:p>
    <w:p w14:paraId="5F536DCB" w14:textId="77777777" w:rsidR="00F45ACD" w:rsidRDefault="00F45ACD" w:rsidP="00870095">
      <w:pPr>
        <w:pStyle w:val="ANormal"/>
      </w:pPr>
    </w:p>
    <w:p w14:paraId="028AF923" w14:textId="1623F928" w:rsidR="00F45ACD" w:rsidRDefault="00F45ACD" w:rsidP="00F45ACD">
      <w:pPr>
        <w:pStyle w:val="LagHuvRubr"/>
      </w:pPr>
      <w:bookmarkStart w:id="46" w:name="_Toc123650523"/>
      <w:bookmarkStart w:id="47" w:name="_Toc183694555"/>
      <w:r>
        <w:t>L A N D S K A P S L A G</w:t>
      </w:r>
      <w:bookmarkEnd w:id="46"/>
      <w:r>
        <w:br/>
      </w:r>
      <w:bookmarkStart w:id="48" w:name="_Toc123650524"/>
      <w:r>
        <w:t>om ändring av 11</w:t>
      </w:r>
      <w:r w:rsidR="00F05774">
        <w:t> §</w:t>
      </w:r>
      <w:r>
        <w:t xml:space="preserve"> landskapslagen om landskapets fastighetsverk</w:t>
      </w:r>
      <w:bookmarkEnd w:id="48"/>
      <w:bookmarkEnd w:id="47"/>
    </w:p>
    <w:p w14:paraId="2AA83FEE" w14:textId="77777777" w:rsidR="00F45ACD" w:rsidRDefault="00F45ACD" w:rsidP="00870095">
      <w:pPr>
        <w:pStyle w:val="ANormal"/>
      </w:pPr>
    </w:p>
    <w:p w14:paraId="3E249C36" w14:textId="1BA82BE4" w:rsidR="00F45ACD" w:rsidRPr="00F45ACD" w:rsidRDefault="00F45ACD" w:rsidP="00F45ACD">
      <w:pPr>
        <w:pStyle w:val="ANormal"/>
      </w:pPr>
      <w:r w:rsidRPr="00F45ACD">
        <w:tab/>
        <w:t xml:space="preserve">I enlighet med lagtingets beslut </w:t>
      </w:r>
      <w:r w:rsidRPr="00F45ACD">
        <w:rPr>
          <w:b/>
          <w:bCs/>
        </w:rPr>
        <w:t>ändras</w:t>
      </w:r>
      <w:r w:rsidRPr="00F45ACD">
        <w:t xml:space="preserve"> 11</w:t>
      </w:r>
      <w:r w:rsidR="00F05774">
        <w:t> §</w:t>
      </w:r>
      <w:r w:rsidRPr="00F45ACD">
        <w:t xml:space="preserve"> landskapslagen (2015:110) om landskapets fastighetsverk som följer:</w:t>
      </w:r>
    </w:p>
    <w:p w14:paraId="4E889C60" w14:textId="77777777" w:rsidR="00F45ACD" w:rsidRDefault="00F45ACD" w:rsidP="00870095">
      <w:pPr>
        <w:pStyle w:val="ANormal"/>
      </w:pPr>
    </w:p>
    <w:p w14:paraId="21D797CE" w14:textId="77777777" w:rsidR="00F45ACD" w:rsidRDefault="00F45ACD">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F45ACD" w14:paraId="5BD6A315" w14:textId="77777777" w:rsidTr="00DF2931">
        <w:tc>
          <w:tcPr>
            <w:tcW w:w="2426" w:type="pct"/>
          </w:tcPr>
          <w:p w14:paraId="66E780DE" w14:textId="77777777" w:rsidR="00F45ACD" w:rsidRDefault="00F45ACD">
            <w:pPr>
              <w:pStyle w:val="xCelltext"/>
              <w:jc w:val="center"/>
            </w:pPr>
            <w:r>
              <w:t>Gällande lydelse</w:t>
            </w:r>
          </w:p>
        </w:tc>
        <w:tc>
          <w:tcPr>
            <w:tcW w:w="146" w:type="pct"/>
          </w:tcPr>
          <w:p w14:paraId="5A47A5FB" w14:textId="77777777" w:rsidR="00F45ACD" w:rsidRDefault="00F45ACD">
            <w:pPr>
              <w:pStyle w:val="xCelltext"/>
              <w:jc w:val="center"/>
            </w:pPr>
          </w:p>
        </w:tc>
        <w:tc>
          <w:tcPr>
            <w:tcW w:w="2428" w:type="pct"/>
          </w:tcPr>
          <w:p w14:paraId="09B76627" w14:textId="77777777" w:rsidR="00F45ACD" w:rsidRDefault="00F45ACD">
            <w:pPr>
              <w:pStyle w:val="xCelltext"/>
              <w:jc w:val="center"/>
            </w:pPr>
            <w:r>
              <w:t>Föreslagen lydelse</w:t>
            </w:r>
          </w:p>
        </w:tc>
      </w:tr>
      <w:tr w:rsidR="00F45ACD" w14:paraId="6700251E" w14:textId="77777777" w:rsidTr="00DF2931">
        <w:tc>
          <w:tcPr>
            <w:tcW w:w="2426" w:type="pct"/>
          </w:tcPr>
          <w:p w14:paraId="543B5051" w14:textId="77777777" w:rsidR="00F45ACD" w:rsidRDefault="00F45ACD">
            <w:pPr>
              <w:pStyle w:val="ANormal"/>
            </w:pPr>
          </w:p>
          <w:p w14:paraId="2FFB6CBE" w14:textId="64B5083F" w:rsidR="00F45ACD" w:rsidRDefault="00F45ACD" w:rsidP="00F45ACD">
            <w:pPr>
              <w:pStyle w:val="LagParagraf"/>
            </w:pPr>
            <w:r>
              <w:t>11</w:t>
            </w:r>
            <w:r w:rsidR="00F05774">
              <w:t> §</w:t>
            </w:r>
          </w:p>
          <w:p w14:paraId="702F50BB" w14:textId="50EB1E9B" w:rsidR="00F45ACD" w:rsidRDefault="00F45ACD" w:rsidP="00F45ACD">
            <w:pPr>
              <w:pStyle w:val="LagPararubrik"/>
            </w:pPr>
            <w:r>
              <w:t>Personalen</w:t>
            </w:r>
          </w:p>
          <w:p w14:paraId="5F7704CF" w14:textId="12D73647" w:rsidR="00227005" w:rsidRDefault="00316EE8" w:rsidP="00227005">
            <w:pPr>
              <w:pStyle w:val="ANormal"/>
            </w:pPr>
            <w:r>
              <w:tab/>
            </w:r>
            <w:r w:rsidR="00227005" w:rsidRPr="00952731">
              <w:t>Vid fastighetsverket finns personal</w:t>
            </w:r>
            <w:r w:rsidR="006433DE">
              <w:t xml:space="preserve"> i privaträttsligt anställningsförhållande</w:t>
            </w:r>
            <w:r w:rsidR="00227005" w:rsidRPr="00952731">
              <w:t>.</w:t>
            </w:r>
            <w:r w:rsidR="006433DE">
              <w:t xml:space="preserve"> </w:t>
            </w:r>
            <w:r w:rsidR="00227005" w:rsidRPr="00952731">
              <w:t>Om inte annat bestäms i denna lag är fastighetsverket arbetsgivare i enlighet med arbetsavtalslagen (FFS 55/2001) och har hand om övriga uppgifter som rör personalen.</w:t>
            </w:r>
          </w:p>
          <w:p w14:paraId="31AAF574" w14:textId="77777777" w:rsidR="00F45ACD" w:rsidRDefault="00F45ACD" w:rsidP="00F45ACD">
            <w:pPr>
              <w:pStyle w:val="ANormal"/>
            </w:pPr>
            <w:r>
              <w:tab/>
              <w:t xml:space="preserve">Landskapsregeringen beslutar om permittering av fastighetsverkets personal och om omplacering av arbetstagare till och från landskapsförvaltningen, medan beslut om omplacering av arbetstagare inom fastighetsverket fattas av fastighetsverket. Omplacering av en arbetstagare till och från </w:t>
            </w:r>
            <w:r>
              <w:lastRenderedPageBreak/>
              <w:t>landskapsförvaltningen kräver samtycke av fastighetsverket.</w:t>
            </w:r>
          </w:p>
          <w:p w14:paraId="02851EA7" w14:textId="53D4BF3B" w:rsidR="00F462DB" w:rsidRDefault="00F462DB" w:rsidP="00F45ACD">
            <w:pPr>
              <w:pStyle w:val="ANormal"/>
            </w:pPr>
          </w:p>
        </w:tc>
        <w:tc>
          <w:tcPr>
            <w:tcW w:w="146" w:type="pct"/>
          </w:tcPr>
          <w:p w14:paraId="47F59D5F" w14:textId="77777777" w:rsidR="00F45ACD" w:rsidRDefault="00F45ACD">
            <w:pPr>
              <w:pStyle w:val="ANormal"/>
            </w:pPr>
          </w:p>
        </w:tc>
        <w:tc>
          <w:tcPr>
            <w:tcW w:w="2428" w:type="pct"/>
          </w:tcPr>
          <w:p w14:paraId="79201458" w14:textId="77777777" w:rsidR="000142B6" w:rsidRDefault="000142B6" w:rsidP="00DF2931">
            <w:pPr>
              <w:pStyle w:val="ANormal"/>
            </w:pPr>
          </w:p>
          <w:p w14:paraId="439BB894" w14:textId="731941D3" w:rsidR="00D350FB" w:rsidRPr="00D350FB" w:rsidRDefault="00D350FB" w:rsidP="00D350FB">
            <w:pPr>
              <w:pStyle w:val="LagParagraf"/>
            </w:pPr>
            <w:r w:rsidRPr="00D350FB">
              <w:t>11</w:t>
            </w:r>
            <w:r w:rsidR="00F05774">
              <w:t> §</w:t>
            </w:r>
          </w:p>
          <w:p w14:paraId="4804E7B3" w14:textId="77777777" w:rsidR="00D350FB" w:rsidRPr="00D350FB" w:rsidRDefault="00D350FB" w:rsidP="00D350FB">
            <w:pPr>
              <w:pStyle w:val="LagPararubrik"/>
            </w:pPr>
            <w:r w:rsidRPr="00D350FB">
              <w:t>Personalen</w:t>
            </w:r>
          </w:p>
          <w:p w14:paraId="695B3992" w14:textId="6549F976" w:rsidR="00D350FB" w:rsidRDefault="00316EE8">
            <w:pPr>
              <w:pStyle w:val="ANormal"/>
            </w:pPr>
            <w:r>
              <w:tab/>
            </w:r>
            <w:r w:rsidR="000142B6" w:rsidRPr="00952731">
              <w:t xml:space="preserve">Vid fastighetsverket finns personal </w:t>
            </w:r>
            <w:r w:rsidR="006433DE">
              <w:t xml:space="preserve">i </w:t>
            </w:r>
            <w:r w:rsidR="000142B6" w:rsidRPr="006433DE">
              <w:rPr>
                <w:b/>
                <w:bCs/>
              </w:rPr>
              <w:t xml:space="preserve">arbetsavtalsförhållande. </w:t>
            </w:r>
            <w:r w:rsidR="000142B6" w:rsidRPr="00952731">
              <w:t>Om inte annat bestäms i denna lag är fastighetsverket arbetsgivare i enlighet med arbetsavtalslagen (FFS 55/2001) och har hand om övriga uppgifter som rör personalen.</w:t>
            </w:r>
          </w:p>
          <w:p w14:paraId="6EDFA7F5" w14:textId="77777777" w:rsidR="00F45ACD" w:rsidRDefault="00D350FB" w:rsidP="00D350FB">
            <w:pPr>
              <w:pStyle w:val="ANormal"/>
            </w:pPr>
            <w:r>
              <w:tab/>
            </w:r>
            <w:r w:rsidRPr="00D350FB">
              <w:rPr>
                <w:b/>
                <w:bCs/>
              </w:rPr>
              <w:t>Fastighetsverket</w:t>
            </w:r>
            <w:r w:rsidRPr="00D350FB">
              <w:t xml:space="preserve"> beslutar om sådan permittering av fastighetsverkets personal </w:t>
            </w:r>
            <w:r w:rsidRPr="00D350FB">
              <w:rPr>
                <w:b/>
                <w:bCs/>
              </w:rPr>
              <w:t xml:space="preserve">som är nödvändig till följd av att en arbetstagares uppgifter eller förutsättningarna för fastighetsverket att erbjuda uppgifter tillfälligt har minskat och fastighetsverket inte skäligen kan erbjuda andra uppgifter eller någon utbildning </w:t>
            </w:r>
            <w:r w:rsidRPr="00D350FB">
              <w:rPr>
                <w:b/>
                <w:bCs/>
              </w:rPr>
              <w:lastRenderedPageBreak/>
              <w:t>som lämpar sig för fastighetsverkets behov. Landskapsregeringen beslutar om permittering av fastighetsverkets personal som är nödvändig på grund av landskapets ekonomiska situation.</w:t>
            </w:r>
          </w:p>
          <w:p w14:paraId="715863F8" w14:textId="1CE65ABB" w:rsidR="00D350FB" w:rsidRDefault="00D350FB" w:rsidP="00D350FB">
            <w:pPr>
              <w:pStyle w:val="ANormal"/>
            </w:pPr>
          </w:p>
        </w:tc>
      </w:tr>
      <w:tr w:rsidR="00D350FB" w14:paraId="697E2AD9" w14:textId="77777777" w:rsidTr="00DF2931">
        <w:tc>
          <w:tcPr>
            <w:tcW w:w="2426" w:type="pct"/>
          </w:tcPr>
          <w:p w14:paraId="3B4FE348" w14:textId="77777777" w:rsidR="00D350FB" w:rsidRDefault="00D350FB">
            <w:pPr>
              <w:pStyle w:val="ANormal"/>
            </w:pPr>
          </w:p>
        </w:tc>
        <w:tc>
          <w:tcPr>
            <w:tcW w:w="146" w:type="pct"/>
          </w:tcPr>
          <w:p w14:paraId="02CF10E2" w14:textId="77777777" w:rsidR="00D350FB" w:rsidRDefault="00D350FB">
            <w:pPr>
              <w:pStyle w:val="ANormal"/>
            </w:pPr>
          </w:p>
        </w:tc>
        <w:tc>
          <w:tcPr>
            <w:tcW w:w="2428" w:type="pct"/>
          </w:tcPr>
          <w:p w14:paraId="06A07F7D" w14:textId="77777777" w:rsidR="00DF2931" w:rsidRPr="00DF2931" w:rsidRDefault="00DF2931" w:rsidP="00DF2931">
            <w:pPr>
              <w:pStyle w:val="ANormal"/>
            </w:pPr>
          </w:p>
          <w:p w14:paraId="37C0EB25" w14:textId="131E25E5" w:rsidR="00D350FB" w:rsidRDefault="00D350FB">
            <w:pPr>
              <w:pStyle w:val="ANormal"/>
              <w:jc w:val="center"/>
            </w:pPr>
            <w:hyperlink w:anchor="_top" w:tooltip="Klicka för att gå till toppen av dokumentet" w:history="1">
              <w:r>
                <w:rPr>
                  <w:rStyle w:val="Hyperlnk"/>
                </w:rPr>
                <w:t>__________________</w:t>
              </w:r>
            </w:hyperlink>
          </w:p>
          <w:p w14:paraId="385876F1" w14:textId="77777777" w:rsidR="00D350FB" w:rsidRDefault="00D350FB">
            <w:pPr>
              <w:pStyle w:val="ANormal"/>
            </w:pPr>
          </w:p>
          <w:p w14:paraId="0C3C5A1F" w14:textId="77777777" w:rsidR="00D350FB" w:rsidRDefault="00D350FB">
            <w:pPr>
              <w:pStyle w:val="ANormal"/>
            </w:pPr>
            <w:r>
              <w:tab/>
              <w:t>Denna lag träder i kraft den</w:t>
            </w:r>
          </w:p>
          <w:p w14:paraId="025A081E" w14:textId="77777777" w:rsidR="00D350FB" w:rsidRDefault="00D350FB">
            <w:pPr>
              <w:pStyle w:val="ANormal"/>
              <w:jc w:val="center"/>
            </w:pPr>
            <w:hyperlink w:anchor="_top" w:tooltip="Klicka för att gå till toppen av dokumentet" w:history="1">
              <w:r>
                <w:rPr>
                  <w:rStyle w:val="Hyperlnk"/>
                </w:rPr>
                <w:t>__________________</w:t>
              </w:r>
            </w:hyperlink>
          </w:p>
          <w:p w14:paraId="5CC76BC4" w14:textId="613B79BA" w:rsidR="00D350FB" w:rsidRDefault="00D350FB">
            <w:pPr>
              <w:pStyle w:val="ANormal"/>
            </w:pPr>
          </w:p>
        </w:tc>
      </w:tr>
    </w:tbl>
    <w:p w14:paraId="0B9CCBD7" w14:textId="77777777" w:rsidR="00F45ACD" w:rsidRDefault="00F45ACD">
      <w:pPr>
        <w:pStyle w:val="ANormal"/>
      </w:pPr>
    </w:p>
    <w:p w14:paraId="7E7ECD5F" w14:textId="77777777" w:rsidR="00D350FB" w:rsidRDefault="00D350FB">
      <w:pPr>
        <w:pStyle w:val="ANormal"/>
        <w:jc w:val="center"/>
      </w:pPr>
      <w:hyperlink w:anchor="_top" w:tooltip="Klicka för att gå till toppen av dokumentet" w:history="1">
        <w:r>
          <w:rPr>
            <w:rStyle w:val="Hyperlnk"/>
          </w:rPr>
          <w:t>__________________</w:t>
        </w:r>
      </w:hyperlink>
    </w:p>
    <w:p w14:paraId="0FD963D5" w14:textId="77777777" w:rsidR="00F45ACD" w:rsidRDefault="00F45ACD" w:rsidP="00870095">
      <w:pPr>
        <w:pStyle w:val="ANormal"/>
      </w:pPr>
    </w:p>
    <w:p w14:paraId="3A8A060D" w14:textId="66A2DBB7" w:rsidR="00D350FB" w:rsidRDefault="00D350FB" w:rsidP="00870095">
      <w:pPr>
        <w:pStyle w:val="ANormal"/>
      </w:pPr>
      <w:r>
        <w:t>2</w:t>
      </w:r>
      <w:r w:rsidR="00EC0938">
        <w:t>9</w:t>
      </w:r>
      <w:r>
        <w:t>.</w:t>
      </w:r>
    </w:p>
    <w:p w14:paraId="63DE16D5" w14:textId="77777777" w:rsidR="00D350FB" w:rsidRDefault="00D350FB" w:rsidP="00870095">
      <w:pPr>
        <w:pStyle w:val="ANormal"/>
      </w:pPr>
    </w:p>
    <w:p w14:paraId="594BDA42" w14:textId="1D490B11" w:rsidR="00D350FB" w:rsidRDefault="00D350FB" w:rsidP="00D350FB">
      <w:pPr>
        <w:pStyle w:val="LagHuvRubr"/>
      </w:pPr>
      <w:bookmarkStart w:id="49" w:name="_Toc183694556"/>
      <w:r>
        <w:t>L A N D S K A P S L A G</w:t>
      </w:r>
      <w:r>
        <w:br/>
        <w:t>om ändring av 5b</w:t>
      </w:r>
      <w:r w:rsidR="00F05774">
        <w:t> §</w:t>
      </w:r>
      <w:r>
        <w:t xml:space="preserve"> landskapslagen om landskapet Ålands pensionsfond</w:t>
      </w:r>
      <w:bookmarkEnd w:id="49"/>
    </w:p>
    <w:p w14:paraId="6C252B21" w14:textId="77777777" w:rsidR="00D350FB" w:rsidRDefault="00D350FB" w:rsidP="00870095">
      <w:pPr>
        <w:pStyle w:val="ANormal"/>
      </w:pPr>
    </w:p>
    <w:p w14:paraId="15F7E17A" w14:textId="11191C31" w:rsidR="00D350FB" w:rsidRPr="00D350FB" w:rsidRDefault="00D350FB" w:rsidP="00D350FB">
      <w:pPr>
        <w:pStyle w:val="ANormal"/>
      </w:pPr>
      <w:r w:rsidRPr="00D350FB">
        <w:tab/>
        <w:t xml:space="preserve">I enlighet med lagtingets beslut </w:t>
      </w:r>
      <w:r w:rsidRPr="00D350FB">
        <w:rPr>
          <w:b/>
          <w:bCs/>
        </w:rPr>
        <w:t>ändras</w:t>
      </w:r>
      <w:r w:rsidRPr="00D350FB">
        <w:t xml:space="preserve"> 5b</w:t>
      </w:r>
      <w:r w:rsidR="00F05774">
        <w:t> §</w:t>
      </w:r>
      <w:r w:rsidRPr="00D350FB">
        <w:t xml:space="preserve"> landskapslagen (1995:71) om landskapet Ålands pensionsfond, sådan den lyder i </w:t>
      </w:r>
      <w:r w:rsidRPr="003643C5">
        <w:t>landskapslagen 2024/20</w:t>
      </w:r>
      <w:r w:rsidR="00640F36">
        <w:t xml:space="preserve">, </w:t>
      </w:r>
      <w:r w:rsidRPr="00D350FB">
        <w:t>som följer:</w:t>
      </w:r>
    </w:p>
    <w:p w14:paraId="6191C3BC" w14:textId="77777777" w:rsidR="00D350FB" w:rsidRDefault="00D350FB" w:rsidP="00D350FB">
      <w:pPr>
        <w:pStyle w:val="ANormal"/>
      </w:pPr>
    </w:p>
    <w:p w14:paraId="5604850A" w14:textId="77777777" w:rsidR="00D350FB" w:rsidRDefault="00D350FB">
      <w:pPr>
        <w:pStyle w:val="ANormal"/>
      </w:pPr>
    </w:p>
    <w:tbl>
      <w:tblPr>
        <w:tblW w:w="5000" w:type="pct"/>
        <w:tblLayout w:type="fixed"/>
        <w:tblCellMar>
          <w:left w:w="0" w:type="dxa"/>
          <w:right w:w="0" w:type="dxa"/>
        </w:tblCellMar>
        <w:tblLook w:val="0000" w:firstRow="0" w:lastRow="0" w:firstColumn="0" w:lastColumn="0" w:noHBand="0" w:noVBand="0"/>
      </w:tblPr>
      <w:tblGrid>
        <w:gridCol w:w="3798"/>
        <w:gridCol w:w="228"/>
        <w:gridCol w:w="3798"/>
      </w:tblGrid>
      <w:tr w:rsidR="00D350FB" w14:paraId="59F75A6F" w14:textId="77777777" w:rsidTr="00DF2931">
        <w:tc>
          <w:tcPr>
            <w:tcW w:w="2427" w:type="pct"/>
          </w:tcPr>
          <w:p w14:paraId="0670B737" w14:textId="77777777" w:rsidR="00D350FB" w:rsidRDefault="00D350FB">
            <w:pPr>
              <w:pStyle w:val="xCelltext"/>
              <w:jc w:val="center"/>
            </w:pPr>
            <w:r>
              <w:t>Gällande lydelse</w:t>
            </w:r>
          </w:p>
        </w:tc>
        <w:tc>
          <w:tcPr>
            <w:tcW w:w="146" w:type="pct"/>
          </w:tcPr>
          <w:p w14:paraId="2D315FA5" w14:textId="77777777" w:rsidR="00D350FB" w:rsidRDefault="00D350FB">
            <w:pPr>
              <w:pStyle w:val="xCelltext"/>
              <w:jc w:val="center"/>
            </w:pPr>
          </w:p>
        </w:tc>
        <w:tc>
          <w:tcPr>
            <w:tcW w:w="2428" w:type="pct"/>
          </w:tcPr>
          <w:p w14:paraId="5A2F0C4A" w14:textId="77777777" w:rsidR="00D350FB" w:rsidRDefault="00D350FB">
            <w:pPr>
              <w:pStyle w:val="xCelltext"/>
              <w:jc w:val="center"/>
            </w:pPr>
            <w:r>
              <w:t>Föreslagen lydelse</w:t>
            </w:r>
          </w:p>
        </w:tc>
      </w:tr>
      <w:tr w:rsidR="00D350FB" w14:paraId="0F577BDA" w14:textId="77777777" w:rsidTr="00DF2931">
        <w:tc>
          <w:tcPr>
            <w:tcW w:w="2427" w:type="pct"/>
          </w:tcPr>
          <w:p w14:paraId="01552F37" w14:textId="77777777" w:rsidR="00D350FB" w:rsidRDefault="00D350FB">
            <w:pPr>
              <w:pStyle w:val="ANormal"/>
            </w:pPr>
          </w:p>
          <w:p w14:paraId="27370A39" w14:textId="469522C2" w:rsidR="00D350FB" w:rsidRDefault="00D350FB" w:rsidP="00D350FB">
            <w:pPr>
              <w:pStyle w:val="LagParagraf"/>
            </w:pPr>
            <w:r>
              <w:t>5b</w:t>
            </w:r>
            <w:r w:rsidR="00F05774">
              <w:t> §</w:t>
            </w:r>
          </w:p>
          <w:p w14:paraId="058FE582" w14:textId="77777777" w:rsidR="00D350FB" w:rsidRPr="00767128" w:rsidRDefault="00D350FB" w:rsidP="00D350FB">
            <w:pPr>
              <w:pStyle w:val="LagPararubrik"/>
            </w:pPr>
            <w:r>
              <w:t>Övrig personal och skötseln av vissa personalfrågor</w:t>
            </w:r>
          </w:p>
          <w:p w14:paraId="00065B10" w14:textId="1B1BEE53" w:rsidR="00710B5D" w:rsidRDefault="00710B5D" w:rsidP="00710B5D">
            <w:pPr>
              <w:pStyle w:val="ANormal"/>
              <w:ind w:firstLine="283"/>
            </w:pPr>
            <w:r>
              <w:t xml:space="preserve">Vid pensionsfonden kan det finnas personal i </w:t>
            </w:r>
            <w:r w:rsidR="007D459C">
              <w:t xml:space="preserve">offentligrättsligt </w:t>
            </w:r>
            <w:r w:rsidR="00DA10DC">
              <w:t>eller privaträttsligt anställningsförhållande.</w:t>
            </w:r>
          </w:p>
          <w:p w14:paraId="2FE6A304" w14:textId="450F63C8" w:rsidR="00D350FB" w:rsidRPr="000875AF" w:rsidRDefault="00316EE8" w:rsidP="00D350FB">
            <w:pPr>
              <w:pStyle w:val="ANormal"/>
            </w:pPr>
            <w:r>
              <w:rPr>
                <w:b/>
                <w:bCs/>
              </w:rPr>
              <w:tab/>
            </w:r>
            <w:r w:rsidR="00D350FB" w:rsidRPr="00D350FB">
              <w:rPr>
                <w:b/>
                <w:bCs/>
              </w:rPr>
              <w:t>Om inte annat bestäms i denna lag, sköter pensionsfonden de uppgifter som gäller dess personal och som enligt tjänstemannalagen (1987:61) för landskapet Åland ska skötas av landskapsregeringen.</w:t>
            </w:r>
            <w:r w:rsidR="00D350FB">
              <w:t xml:space="preserve"> Pensionsfondens styrelse kan inrätta nya tjänster och dra in tjänster samt fatta beslut om ändring av tjänster inom fonden, dock inte tjänsten som fondchef, </w:t>
            </w:r>
            <w:r w:rsidR="00D350FB" w:rsidRPr="00D350FB">
              <w:rPr>
                <w:b/>
                <w:bCs/>
              </w:rPr>
              <w:t>samt anställa, säga upp, avskeda och fatta beslut om förflyttning eller omplacering inom fonden av ordinarie personal.</w:t>
            </w:r>
            <w:r w:rsidR="00D350FB">
              <w:t xml:space="preserve"> Innan styrelsen fattar beslut om att inrätta eller indra en tjänst ska landskapsregeringens utlåtande inhämtas. För de tjänster som styrelsen har för avsikt att inrätta eller indra ska behovsutredningar som sammanställts enligt tjänstemannalagen överlämnas till landskapsregeringen i samband med fondens årliga budgetförslag. Landskapsregeringen ska avge utlåtande senast en månad efter att budgeten fastställts. Om styrelsen har för avsikt att fatta beslut om inrättande eller indragning av en tjänst inom gällande budget, kan behovsutredningen </w:t>
            </w:r>
            <w:r w:rsidR="00D350FB">
              <w:lastRenderedPageBreak/>
              <w:t>överlämnas vid en annan tidpunkt. Landskapsregeringen ska i dessa fall avge utlåtande inom tre månader räknat från dagen då utredningen delgavs landskapsregeringen.</w:t>
            </w:r>
          </w:p>
          <w:p w14:paraId="3C01111F" w14:textId="72B838A7" w:rsidR="00D350FB" w:rsidRPr="00700A5D" w:rsidRDefault="00316EE8" w:rsidP="00390C0D">
            <w:pPr>
              <w:pStyle w:val="ANormal"/>
              <w:rPr>
                <w:b/>
                <w:bCs/>
              </w:rPr>
            </w:pPr>
            <w:r>
              <w:rPr>
                <w:b/>
                <w:bCs/>
              </w:rPr>
              <w:tab/>
            </w:r>
            <w:r w:rsidR="00700A5D" w:rsidRPr="00700A5D">
              <w:rPr>
                <w:b/>
                <w:bCs/>
              </w:rPr>
              <w:t>Landskapsregeringen beslutar om permittering av pensionsfondens personal och om omplacering av en tjänsteman eller en arbetstagare till och från en annan landskapsmyndighet eller -inrättning. Omplacering av en tjänsteman eller arbetstagare till och från en annan landskapsmyndighet eller -inrättning kräver samtycke av pensionsfonden.</w:t>
            </w:r>
          </w:p>
        </w:tc>
        <w:tc>
          <w:tcPr>
            <w:tcW w:w="146" w:type="pct"/>
          </w:tcPr>
          <w:p w14:paraId="0FFA9853" w14:textId="77777777" w:rsidR="00D350FB" w:rsidRDefault="00D350FB">
            <w:pPr>
              <w:pStyle w:val="ANormal"/>
            </w:pPr>
          </w:p>
        </w:tc>
        <w:tc>
          <w:tcPr>
            <w:tcW w:w="2428" w:type="pct"/>
          </w:tcPr>
          <w:p w14:paraId="1BB260BA" w14:textId="77777777" w:rsidR="00D350FB" w:rsidRDefault="00D350FB">
            <w:pPr>
              <w:pStyle w:val="ANormal"/>
            </w:pPr>
          </w:p>
          <w:p w14:paraId="19D1F44A" w14:textId="1342FD7C" w:rsidR="00D350FB" w:rsidRPr="00D350FB" w:rsidRDefault="00D350FB" w:rsidP="00D350FB">
            <w:pPr>
              <w:pStyle w:val="LagParagraf"/>
            </w:pPr>
            <w:r w:rsidRPr="00D350FB">
              <w:t>5b</w:t>
            </w:r>
            <w:r w:rsidR="00F05774">
              <w:t> §</w:t>
            </w:r>
          </w:p>
          <w:p w14:paraId="26956D3D" w14:textId="77777777" w:rsidR="00D350FB" w:rsidRPr="00D350FB" w:rsidRDefault="00D350FB" w:rsidP="00D350FB">
            <w:pPr>
              <w:pStyle w:val="LagPararubrik"/>
            </w:pPr>
            <w:r w:rsidRPr="00D350FB">
              <w:t>Övrig personal och skötseln av vissa</w:t>
            </w:r>
          </w:p>
          <w:p w14:paraId="4D8C7308" w14:textId="77777777" w:rsidR="00D350FB" w:rsidRPr="00D350FB" w:rsidRDefault="00D350FB" w:rsidP="00D350FB">
            <w:pPr>
              <w:pStyle w:val="LagPararubrik"/>
            </w:pPr>
            <w:r w:rsidRPr="00D350FB">
              <w:t>personalfrågor</w:t>
            </w:r>
          </w:p>
          <w:p w14:paraId="15A47BA0" w14:textId="77777777" w:rsidR="00710B5D" w:rsidRPr="00DA10DC" w:rsidRDefault="00710B5D" w:rsidP="00710B5D">
            <w:pPr>
              <w:pStyle w:val="ANormal"/>
              <w:ind w:firstLine="283"/>
              <w:rPr>
                <w:b/>
                <w:bCs/>
              </w:rPr>
            </w:pPr>
            <w:r>
              <w:t xml:space="preserve">Vid pensionsfonden kan det finnas personal i </w:t>
            </w:r>
            <w:r w:rsidRPr="00DA10DC">
              <w:rPr>
                <w:b/>
                <w:bCs/>
              </w:rPr>
              <w:t>tjänsteförhållande och arbetsavtalsförhållande.</w:t>
            </w:r>
          </w:p>
          <w:p w14:paraId="69AB905A" w14:textId="2078CD34" w:rsidR="00D350FB" w:rsidRDefault="00D350FB" w:rsidP="00D350FB">
            <w:pPr>
              <w:pStyle w:val="ANormal"/>
            </w:pPr>
            <w:r>
              <w:tab/>
            </w:r>
            <w:r w:rsidRPr="00D350FB">
              <w:t xml:space="preserve">Pensionsfondens styrelse kan inrätta nya tjänster och dra in tjänster samt fatta beslut om ändring av tjänster inom fonden, dock inte tjänsten som fondchef. Innan styrelsen fattar beslut om att inrätta eller indra en tjänst ska landskapsregeringens utlåtande inhämtas. För de tjänster som styrelsen har för avsikt att inrätta eller indra ska behovsutredningar som sammanställts </w:t>
            </w:r>
            <w:r w:rsidRPr="00D350FB">
              <w:rPr>
                <w:b/>
                <w:bCs/>
              </w:rPr>
              <w:t>enligt landskapslagen (</w:t>
            </w:r>
            <w:proofErr w:type="spellStart"/>
            <w:proofErr w:type="gramStart"/>
            <w:r w:rsidRPr="00D350FB">
              <w:rPr>
                <w:b/>
                <w:bCs/>
              </w:rPr>
              <w:t>xx:xx</w:t>
            </w:r>
            <w:proofErr w:type="spellEnd"/>
            <w:proofErr w:type="gramEnd"/>
            <w:r w:rsidRPr="00D350FB">
              <w:rPr>
                <w:b/>
                <w:bCs/>
              </w:rPr>
              <w:t>) om landskapets tjänsteinnehavare</w:t>
            </w:r>
            <w:r w:rsidRPr="00D350FB">
              <w:t xml:space="preserve"> överlämnas till landskapsregeringen i samband med fondens årliga budgetförslag. Landskapsregeringen ska avge utlåtande senast en månad efter att budgeten fastställts. Om styrelsen har för avsikt att fatta beslut om inrättande eller indragning av en tjänst inom gällande budget, kan behovsutredningen överlämnas vid en annan tidpunkt. Landskapsregeringen ska i dessa fall avge utlåtande inom tre månader räknat från dagen då utredningen delgavs landskapsregeringen.</w:t>
            </w:r>
          </w:p>
          <w:p w14:paraId="757CF737" w14:textId="77777777" w:rsidR="0065604E" w:rsidRDefault="0065604E" w:rsidP="00D350FB">
            <w:pPr>
              <w:pStyle w:val="ANormal"/>
            </w:pPr>
          </w:p>
          <w:p w14:paraId="6494E517" w14:textId="77777777" w:rsidR="0065604E" w:rsidRDefault="0065604E" w:rsidP="00D350FB">
            <w:pPr>
              <w:pStyle w:val="ANormal"/>
            </w:pPr>
          </w:p>
          <w:p w14:paraId="205FA960" w14:textId="77777777" w:rsidR="0065604E" w:rsidRDefault="0065604E" w:rsidP="00D350FB">
            <w:pPr>
              <w:pStyle w:val="ANormal"/>
            </w:pPr>
          </w:p>
          <w:p w14:paraId="1E54B7FF" w14:textId="77777777" w:rsidR="0065604E" w:rsidRDefault="0065604E" w:rsidP="00D350FB">
            <w:pPr>
              <w:pStyle w:val="ANormal"/>
            </w:pPr>
          </w:p>
          <w:p w14:paraId="6F977EF4" w14:textId="77777777" w:rsidR="0065604E" w:rsidRDefault="0065604E" w:rsidP="00D350FB">
            <w:pPr>
              <w:pStyle w:val="ANormal"/>
            </w:pPr>
          </w:p>
          <w:p w14:paraId="21727000" w14:textId="77777777" w:rsidR="00700A5D" w:rsidRDefault="00700A5D" w:rsidP="00D350FB">
            <w:pPr>
              <w:pStyle w:val="ANormal"/>
            </w:pPr>
          </w:p>
          <w:p w14:paraId="2325567C" w14:textId="77777777" w:rsidR="00700A5D" w:rsidRDefault="00700A5D" w:rsidP="00D350FB">
            <w:pPr>
              <w:pStyle w:val="ANormal"/>
            </w:pPr>
          </w:p>
          <w:p w14:paraId="6CCBB68C" w14:textId="77777777" w:rsidR="00700A5D" w:rsidRDefault="00700A5D" w:rsidP="00D350FB">
            <w:pPr>
              <w:pStyle w:val="ANormal"/>
            </w:pPr>
          </w:p>
          <w:p w14:paraId="1BE838C6" w14:textId="77777777" w:rsidR="00700A5D" w:rsidRDefault="00700A5D" w:rsidP="00D350FB">
            <w:pPr>
              <w:pStyle w:val="ANormal"/>
            </w:pPr>
          </w:p>
          <w:p w14:paraId="676375A6" w14:textId="77777777" w:rsidR="00700A5D" w:rsidRDefault="00700A5D" w:rsidP="00D350FB">
            <w:pPr>
              <w:pStyle w:val="ANormal"/>
            </w:pPr>
          </w:p>
          <w:p w14:paraId="78E314B4" w14:textId="77777777" w:rsidR="00700A5D" w:rsidRDefault="00700A5D" w:rsidP="00D350FB">
            <w:pPr>
              <w:pStyle w:val="ANormal"/>
            </w:pPr>
          </w:p>
          <w:p w14:paraId="6112DFF8" w14:textId="77777777" w:rsidR="00700A5D" w:rsidRDefault="00700A5D" w:rsidP="00D350FB">
            <w:pPr>
              <w:pStyle w:val="ANormal"/>
            </w:pPr>
          </w:p>
          <w:p w14:paraId="70C8EA6A" w14:textId="77777777" w:rsidR="00700A5D" w:rsidRDefault="00700A5D" w:rsidP="00D350FB">
            <w:pPr>
              <w:pStyle w:val="ANormal"/>
            </w:pPr>
          </w:p>
          <w:p w14:paraId="365ACFCD" w14:textId="77777777" w:rsidR="00700A5D" w:rsidRDefault="00700A5D" w:rsidP="00D350FB">
            <w:pPr>
              <w:pStyle w:val="ANormal"/>
            </w:pPr>
          </w:p>
          <w:p w14:paraId="16CD2CDF" w14:textId="77777777" w:rsidR="00700A5D" w:rsidRDefault="00700A5D" w:rsidP="00D350FB">
            <w:pPr>
              <w:pStyle w:val="ANormal"/>
            </w:pPr>
          </w:p>
          <w:p w14:paraId="0AA83F67" w14:textId="79401E5C" w:rsidR="00700A5D" w:rsidRDefault="00700A5D" w:rsidP="006D1D4E">
            <w:pPr>
              <w:pStyle w:val="ANormal"/>
            </w:pPr>
          </w:p>
          <w:p w14:paraId="66DE3233" w14:textId="77777777" w:rsidR="00F462DB" w:rsidRDefault="00F462DB" w:rsidP="006D1D4E">
            <w:pPr>
              <w:pStyle w:val="ANormal"/>
            </w:pPr>
          </w:p>
          <w:p w14:paraId="4FD9962D" w14:textId="3CD86681" w:rsidR="006D1D4E" w:rsidRPr="00700A5D" w:rsidRDefault="00316EE8" w:rsidP="006D1D4E">
            <w:pPr>
              <w:pStyle w:val="ANormal"/>
              <w:rPr>
                <w:b/>
                <w:bCs/>
              </w:rPr>
            </w:pPr>
            <w:r>
              <w:rPr>
                <w:b/>
                <w:bCs/>
              </w:rPr>
              <w:tab/>
            </w:r>
            <w:r w:rsidR="006D1D4E" w:rsidRPr="00700A5D">
              <w:rPr>
                <w:b/>
                <w:bCs/>
              </w:rPr>
              <w:t>Landskapsregeringen kan utfärda anvisningar för behandlingen av frågor som gäller uppsägning eller hävning av tjänsteförhållanden eller varning åt tjänsteinnehavare samt ombildning av tjänsteförhållanden till arbetsavtalsförhållanden.</w:t>
            </w:r>
          </w:p>
          <w:p w14:paraId="2535785E" w14:textId="5C86821F" w:rsidR="00D350FB" w:rsidRDefault="00D350FB" w:rsidP="00D350FB">
            <w:pPr>
              <w:pStyle w:val="ANormal"/>
            </w:pPr>
          </w:p>
        </w:tc>
      </w:tr>
      <w:tr w:rsidR="00D350FB" w14:paraId="05D899DB" w14:textId="77777777" w:rsidTr="00DF2931">
        <w:tc>
          <w:tcPr>
            <w:tcW w:w="2427" w:type="pct"/>
          </w:tcPr>
          <w:p w14:paraId="6DD4F426" w14:textId="77777777" w:rsidR="00D350FB" w:rsidRDefault="00D350FB">
            <w:pPr>
              <w:pStyle w:val="ANormal"/>
            </w:pPr>
          </w:p>
        </w:tc>
        <w:tc>
          <w:tcPr>
            <w:tcW w:w="146" w:type="pct"/>
          </w:tcPr>
          <w:p w14:paraId="1DA74CA5" w14:textId="77777777" w:rsidR="00D350FB" w:rsidRDefault="00D350FB">
            <w:pPr>
              <w:pStyle w:val="ANormal"/>
            </w:pPr>
          </w:p>
        </w:tc>
        <w:tc>
          <w:tcPr>
            <w:tcW w:w="2428" w:type="pct"/>
          </w:tcPr>
          <w:p w14:paraId="1E79B7F4" w14:textId="77777777" w:rsidR="00F462DB" w:rsidRPr="00F462DB" w:rsidRDefault="00F462DB" w:rsidP="00F462DB">
            <w:pPr>
              <w:pStyle w:val="ANormal"/>
            </w:pPr>
          </w:p>
          <w:p w14:paraId="130E238C" w14:textId="7538C8BC" w:rsidR="0065604E" w:rsidRDefault="0065604E">
            <w:pPr>
              <w:pStyle w:val="ANormal"/>
              <w:jc w:val="center"/>
            </w:pPr>
            <w:hyperlink w:anchor="_top" w:tooltip="Klicka för att gå till toppen av dokumentet" w:history="1">
              <w:r>
                <w:rPr>
                  <w:rStyle w:val="Hyperlnk"/>
                </w:rPr>
                <w:t>__________________</w:t>
              </w:r>
            </w:hyperlink>
          </w:p>
          <w:p w14:paraId="4A647E63" w14:textId="77777777" w:rsidR="0065604E" w:rsidRDefault="0065604E">
            <w:pPr>
              <w:pStyle w:val="ANormal"/>
            </w:pPr>
          </w:p>
          <w:p w14:paraId="7EE97DBD" w14:textId="77777777" w:rsidR="0065604E" w:rsidRDefault="0065604E">
            <w:pPr>
              <w:pStyle w:val="ANormal"/>
            </w:pPr>
            <w:r>
              <w:tab/>
              <w:t>Denna lag träder i kraft den</w:t>
            </w:r>
          </w:p>
          <w:p w14:paraId="5E89AE86" w14:textId="77777777" w:rsidR="0065604E" w:rsidRDefault="0065604E">
            <w:pPr>
              <w:pStyle w:val="ANormal"/>
              <w:jc w:val="center"/>
            </w:pPr>
            <w:hyperlink w:anchor="_top" w:tooltip="Klicka för att gå till toppen av dokumentet" w:history="1">
              <w:r>
                <w:rPr>
                  <w:rStyle w:val="Hyperlnk"/>
                </w:rPr>
                <w:t>__________________</w:t>
              </w:r>
            </w:hyperlink>
          </w:p>
          <w:p w14:paraId="36340CB7" w14:textId="108CCB4F" w:rsidR="0065604E" w:rsidRDefault="0065604E">
            <w:pPr>
              <w:pStyle w:val="ANormal"/>
            </w:pPr>
          </w:p>
        </w:tc>
      </w:tr>
    </w:tbl>
    <w:p w14:paraId="6767024A" w14:textId="77777777" w:rsidR="00F462DB" w:rsidRPr="00F462DB" w:rsidRDefault="00F462DB" w:rsidP="00F462DB">
      <w:pPr>
        <w:pStyle w:val="ANormal"/>
      </w:pPr>
    </w:p>
    <w:p w14:paraId="0373A970" w14:textId="08EF8251" w:rsidR="0065604E" w:rsidRDefault="0065604E">
      <w:pPr>
        <w:pStyle w:val="ANormal"/>
        <w:jc w:val="center"/>
      </w:pPr>
      <w:hyperlink w:anchor="_top" w:tooltip="Klicka för att gå till toppen av dokumentet" w:history="1">
        <w:r>
          <w:rPr>
            <w:rStyle w:val="Hyperlnk"/>
          </w:rPr>
          <w:t>__________________</w:t>
        </w:r>
      </w:hyperlink>
    </w:p>
    <w:p w14:paraId="76ED2A53" w14:textId="77777777" w:rsidR="0098043E" w:rsidRDefault="0098043E" w:rsidP="00316EE8">
      <w:pPr>
        <w:pStyle w:val="ANormal"/>
      </w:pPr>
    </w:p>
    <w:p w14:paraId="3801B1B0" w14:textId="5BDC85AB" w:rsidR="001B65D3" w:rsidRDefault="00EC0938" w:rsidP="001B65D3">
      <w:pPr>
        <w:pStyle w:val="ANormal"/>
      </w:pPr>
      <w:r>
        <w:t>30</w:t>
      </w:r>
      <w:r w:rsidR="001B65D3">
        <w:t>.</w:t>
      </w:r>
    </w:p>
    <w:p w14:paraId="1974B895" w14:textId="77777777" w:rsidR="001B65D3" w:rsidRDefault="001B65D3" w:rsidP="001B65D3">
      <w:pPr>
        <w:pStyle w:val="ANormal"/>
      </w:pPr>
    </w:p>
    <w:p w14:paraId="5FDBF65C" w14:textId="769DB1D2" w:rsidR="00095A8C" w:rsidRDefault="00095A8C" w:rsidP="00095A8C">
      <w:pPr>
        <w:pStyle w:val="LagHuvRubr"/>
      </w:pPr>
      <w:bookmarkStart w:id="50" w:name="_Toc183694557"/>
      <w:r>
        <w:t>L A N D S K A P S L A G</w:t>
      </w:r>
      <w:r w:rsidR="00DF2931">
        <w:br/>
      </w:r>
      <w:r>
        <w:t>om ändring av landskapslagen om posttjänster</w:t>
      </w:r>
      <w:bookmarkEnd w:id="50"/>
    </w:p>
    <w:p w14:paraId="14871DE3" w14:textId="77777777" w:rsidR="00095A8C" w:rsidRDefault="00095A8C" w:rsidP="00095A8C">
      <w:pPr>
        <w:pStyle w:val="ANormal"/>
      </w:pPr>
    </w:p>
    <w:p w14:paraId="1E92479D" w14:textId="462FC46B" w:rsidR="00095A8C" w:rsidRDefault="00095A8C" w:rsidP="00095A8C">
      <w:pPr>
        <w:pStyle w:val="ANormal"/>
      </w:pPr>
      <w:r>
        <w:tab/>
        <w:t xml:space="preserve">I enlighet med lagtingets </w:t>
      </w:r>
      <w:r w:rsidRPr="005B7F78">
        <w:t xml:space="preserve">beslut </w:t>
      </w:r>
      <w:r w:rsidRPr="005B7F78">
        <w:rPr>
          <w:b/>
          <w:bCs/>
        </w:rPr>
        <w:t>ändras</w:t>
      </w:r>
      <w:r w:rsidRPr="005B7F78">
        <w:t xml:space="preserve"> 14</w:t>
      </w:r>
      <w:r w:rsidR="00F05774" w:rsidRPr="005B7F78">
        <w:t> §</w:t>
      </w:r>
      <w:r w:rsidRPr="005B7F78">
        <w:t xml:space="preserve"> </w:t>
      </w:r>
      <w:r w:rsidR="007760B4" w:rsidRPr="005B7F78">
        <w:t>5</w:t>
      </w:r>
      <w:r w:rsidR="00F05774" w:rsidRPr="005B7F78">
        <w:t> mom.</w:t>
      </w:r>
      <w:r w:rsidRPr="005B7F78">
        <w:t>, 24</w:t>
      </w:r>
      <w:r w:rsidR="00F05774">
        <w:t> §</w:t>
      </w:r>
      <w:r>
        <w:t xml:space="preserve"> 2</w:t>
      </w:r>
      <w:r w:rsidR="00F05774">
        <w:t> mom.</w:t>
      </w:r>
      <w:r>
        <w:t xml:space="preserve"> och 34</w:t>
      </w:r>
      <w:r w:rsidR="00F05774">
        <w:t> §</w:t>
      </w:r>
      <w:r>
        <w:t xml:space="preserve"> landskapslagen (2007:60) om posttjänster som följer:</w:t>
      </w:r>
    </w:p>
    <w:p w14:paraId="7A65F64D" w14:textId="77777777" w:rsidR="00316EE8" w:rsidRDefault="00316EE8" w:rsidP="00095A8C">
      <w:pPr>
        <w:pStyle w:val="ANormal"/>
      </w:pPr>
    </w:p>
    <w:p w14:paraId="3606E9F8" w14:textId="77777777" w:rsidR="00095A8C" w:rsidRDefault="00095A8C" w:rsidP="00095A8C">
      <w:pPr>
        <w:pStyle w:val="ANormal"/>
      </w:pPr>
    </w:p>
    <w:tbl>
      <w:tblPr>
        <w:tblW w:w="5000" w:type="pct"/>
        <w:tblLayout w:type="fixed"/>
        <w:tblCellMar>
          <w:left w:w="0" w:type="dxa"/>
          <w:right w:w="0" w:type="dxa"/>
        </w:tblCellMar>
        <w:tblLook w:val="0000" w:firstRow="0" w:lastRow="0" w:firstColumn="0" w:lastColumn="0" w:noHBand="0" w:noVBand="0"/>
      </w:tblPr>
      <w:tblGrid>
        <w:gridCol w:w="3798"/>
        <w:gridCol w:w="228"/>
        <w:gridCol w:w="3798"/>
      </w:tblGrid>
      <w:tr w:rsidR="00095A8C" w14:paraId="2746FFEC" w14:textId="77777777" w:rsidTr="00DF2931">
        <w:tc>
          <w:tcPr>
            <w:tcW w:w="2427" w:type="pct"/>
          </w:tcPr>
          <w:p w14:paraId="4068AE24" w14:textId="77777777" w:rsidR="00095A8C" w:rsidRDefault="00095A8C" w:rsidP="00ED6F81">
            <w:pPr>
              <w:pStyle w:val="xCelltext"/>
              <w:jc w:val="center"/>
            </w:pPr>
            <w:r>
              <w:t>Gällande lydelse</w:t>
            </w:r>
          </w:p>
        </w:tc>
        <w:tc>
          <w:tcPr>
            <w:tcW w:w="146" w:type="pct"/>
          </w:tcPr>
          <w:p w14:paraId="0AED7D76" w14:textId="77777777" w:rsidR="00095A8C" w:rsidRDefault="00095A8C" w:rsidP="00ED6F81">
            <w:pPr>
              <w:pStyle w:val="xCelltext"/>
              <w:jc w:val="center"/>
            </w:pPr>
          </w:p>
        </w:tc>
        <w:tc>
          <w:tcPr>
            <w:tcW w:w="2427" w:type="pct"/>
          </w:tcPr>
          <w:p w14:paraId="53F2DE4D" w14:textId="77777777" w:rsidR="00095A8C" w:rsidRDefault="00095A8C" w:rsidP="00ED6F81">
            <w:pPr>
              <w:pStyle w:val="xCelltext"/>
              <w:jc w:val="center"/>
            </w:pPr>
            <w:r>
              <w:t>Föreslagen lydelse</w:t>
            </w:r>
          </w:p>
        </w:tc>
      </w:tr>
      <w:tr w:rsidR="00095A8C" w14:paraId="699B5CC1" w14:textId="77777777" w:rsidTr="00DF2931">
        <w:tc>
          <w:tcPr>
            <w:tcW w:w="2427" w:type="pct"/>
          </w:tcPr>
          <w:p w14:paraId="69D4D34E" w14:textId="77777777" w:rsidR="00095A8C" w:rsidRDefault="00095A8C" w:rsidP="00ED6F81">
            <w:pPr>
              <w:pStyle w:val="ANormal"/>
            </w:pPr>
          </w:p>
          <w:p w14:paraId="4A1491A3" w14:textId="690F887B" w:rsidR="007102DE" w:rsidRPr="00D350FB" w:rsidRDefault="007102DE" w:rsidP="007102DE">
            <w:pPr>
              <w:pStyle w:val="LagParagraf"/>
            </w:pPr>
            <w:r>
              <w:t>14</w:t>
            </w:r>
            <w:r w:rsidR="00F05774">
              <w:t> §</w:t>
            </w:r>
          </w:p>
          <w:p w14:paraId="1223F8A1" w14:textId="77777777" w:rsidR="007102DE" w:rsidRDefault="007102DE" w:rsidP="007102DE">
            <w:pPr>
              <w:pStyle w:val="LagPararubrik"/>
            </w:pPr>
            <w:r>
              <w:t>Öppnande av försändelser</w:t>
            </w:r>
          </w:p>
          <w:p w14:paraId="0905E6DF" w14:textId="77777777" w:rsidR="007102DE" w:rsidRPr="004713E7" w:rsidRDefault="007102DE" w:rsidP="007102DE">
            <w:pPr>
              <w:pStyle w:val="ANormal"/>
            </w:pPr>
            <w:r>
              <w:t xml:space="preserve">- - - - - - - - - - - - - - - - - - - - - - - - - - - - - - </w:t>
            </w:r>
          </w:p>
          <w:p w14:paraId="4276BD32" w14:textId="1BEB6319" w:rsidR="007102DE" w:rsidRDefault="007102DE" w:rsidP="007102DE">
            <w:pPr>
              <w:pStyle w:val="ANormal"/>
            </w:pPr>
            <w:r>
              <w:tab/>
            </w:r>
            <w:r w:rsidRPr="004713E7">
              <w:t>Den som bemyndigats att öppna postpaket handlar vid utövandet av sitt uppdrag under tjänste</w:t>
            </w:r>
            <w:r w:rsidR="00B164D0">
              <w:t>manna</w:t>
            </w:r>
            <w:r w:rsidRPr="004713E7">
              <w:t>ansvar.</w:t>
            </w:r>
          </w:p>
          <w:p w14:paraId="02BBC15D" w14:textId="77777777" w:rsidR="00095A8C" w:rsidRDefault="00095A8C" w:rsidP="007102DE">
            <w:pPr>
              <w:pStyle w:val="ANormal"/>
            </w:pPr>
          </w:p>
        </w:tc>
        <w:tc>
          <w:tcPr>
            <w:tcW w:w="146" w:type="pct"/>
          </w:tcPr>
          <w:p w14:paraId="77F5C6B4" w14:textId="77777777" w:rsidR="00095A8C" w:rsidRDefault="00095A8C" w:rsidP="00ED6F81">
            <w:pPr>
              <w:pStyle w:val="ANormal"/>
            </w:pPr>
          </w:p>
        </w:tc>
        <w:tc>
          <w:tcPr>
            <w:tcW w:w="2427" w:type="pct"/>
          </w:tcPr>
          <w:p w14:paraId="2AD4D0E5" w14:textId="77777777" w:rsidR="00095A8C" w:rsidRDefault="00095A8C" w:rsidP="00ED6F81">
            <w:pPr>
              <w:pStyle w:val="ANormal"/>
            </w:pPr>
          </w:p>
          <w:p w14:paraId="415EA228" w14:textId="09CA33B2" w:rsidR="00095A8C" w:rsidRPr="00D350FB" w:rsidRDefault="00095A8C" w:rsidP="00ED6F81">
            <w:pPr>
              <w:pStyle w:val="LagParagraf"/>
            </w:pPr>
            <w:r>
              <w:t>14</w:t>
            </w:r>
            <w:r w:rsidR="00F05774">
              <w:t> §</w:t>
            </w:r>
          </w:p>
          <w:p w14:paraId="3050EA53" w14:textId="77777777" w:rsidR="007102DE" w:rsidRDefault="007102DE" w:rsidP="007102DE">
            <w:pPr>
              <w:pStyle w:val="LagPararubrik"/>
            </w:pPr>
            <w:r>
              <w:t>Öppnande av försändelser</w:t>
            </w:r>
          </w:p>
          <w:p w14:paraId="2B3A3F08" w14:textId="6891E41C" w:rsidR="007102DE" w:rsidRPr="004713E7" w:rsidRDefault="007102DE" w:rsidP="007102DE">
            <w:pPr>
              <w:pStyle w:val="ANormal"/>
            </w:pPr>
            <w:r>
              <w:t xml:space="preserve">- - - - - - - - - - - - - - - - - - - - - - - - - - - - - - </w:t>
            </w:r>
          </w:p>
          <w:p w14:paraId="7490EE52" w14:textId="77777777" w:rsidR="007102DE" w:rsidRDefault="007102DE" w:rsidP="007102DE">
            <w:pPr>
              <w:pStyle w:val="ANormal"/>
            </w:pPr>
            <w:r>
              <w:tab/>
            </w:r>
            <w:r w:rsidRPr="004713E7">
              <w:t xml:space="preserve">Den som bemyndigats att öppna postpaket handlar vid utövandet av sitt uppdrag under </w:t>
            </w:r>
            <w:r w:rsidRPr="00B164D0">
              <w:rPr>
                <w:b/>
                <w:bCs/>
              </w:rPr>
              <w:t>tjänsteansvar</w:t>
            </w:r>
            <w:r w:rsidRPr="004713E7">
              <w:t>.</w:t>
            </w:r>
          </w:p>
          <w:p w14:paraId="06C5B41C" w14:textId="77777777" w:rsidR="00095A8C" w:rsidRDefault="00095A8C" w:rsidP="00B164D0">
            <w:pPr>
              <w:pStyle w:val="ANormal"/>
            </w:pPr>
          </w:p>
        </w:tc>
      </w:tr>
      <w:tr w:rsidR="00316EE8" w14:paraId="16336F39" w14:textId="77777777" w:rsidTr="00DF2931">
        <w:tc>
          <w:tcPr>
            <w:tcW w:w="2427" w:type="pct"/>
          </w:tcPr>
          <w:p w14:paraId="54D84144" w14:textId="77777777" w:rsidR="00316EE8" w:rsidRDefault="00316EE8" w:rsidP="00ED6F81">
            <w:pPr>
              <w:pStyle w:val="ANormal"/>
            </w:pPr>
          </w:p>
          <w:p w14:paraId="03AF5642" w14:textId="77777777" w:rsidR="00316EE8" w:rsidRDefault="00316EE8" w:rsidP="00316EE8">
            <w:pPr>
              <w:pStyle w:val="LagParagraf"/>
            </w:pPr>
            <w:r>
              <w:t>24 §</w:t>
            </w:r>
          </w:p>
          <w:p w14:paraId="788CE40F" w14:textId="77777777" w:rsidR="00316EE8" w:rsidRDefault="00316EE8" w:rsidP="00316EE8">
            <w:pPr>
              <w:pStyle w:val="LagPararubrik"/>
            </w:pPr>
            <w:r>
              <w:t>Övriga skyldigheter</w:t>
            </w:r>
          </w:p>
          <w:p w14:paraId="50161B98" w14:textId="77777777" w:rsidR="00316EE8" w:rsidRPr="0082072C" w:rsidRDefault="00316EE8" w:rsidP="00316EE8">
            <w:pPr>
              <w:pStyle w:val="ANormal"/>
            </w:pPr>
            <w:r>
              <w:t xml:space="preserve">- - - - - - - - - - - - - - - - - - - - - - - - - - - - - - </w:t>
            </w:r>
          </w:p>
          <w:p w14:paraId="7B2D71B4" w14:textId="77777777" w:rsidR="00316EE8" w:rsidRDefault="00316EE8" w:rsidP="00316EE8">
            <w:pPr>
              <w:pStyle w:val="ANormal"/>
            </w:pPr>
            <w:r>
              <w:tab/>
            </w:r>
            <w:r w:rsidRPr="0030130D">
              <w:t xml:space="preserve">Den som tillhandahåller samhällsomfattande tjänster skall se till att i lag föreskrivna delgivningsförfaranden kan </w:t>
            </w:r>
            <w:r w:rsidRPr="0030130D">
              <w:lastRenderedPageBreak/>
              <w:t xml:space="preserve">användas </w:t>
            </w:r>
            <w:r>
              <w:t>på hela Åland</w:t>
            </w:r>
            <w:r w:rsidRPr="0030130D">
              <w:t xml:space="preserve">. Den person som utför </w:t>
            </w:r>
            <w:r>
              <w:t xml:space="preserve">till ett delgivningsförfarande hörande uppgifter </w:t>
            </w:r>
            <w:r w:rsidRPr="0030130D">
              <w:t xml:space="preserve">handlar under </w:t>
            </w:r>
            <w:r w:rsidRPr="00F272F4">
              <w:t>tjänste</w:t>
            </w:r>
            <w:r>
              <w:t>manna</w:t>
            </w:r>
            <w:r w:rsidRPr="00F272F4">
              <w:t>ansvar</w:t>
            </w:r>
            <w:r>
              <w:t>.</w:t>
            </w:r>
          </w:p>
          <w:p w14:paraId="5AA0A898" w14:textId="77777777" w:rsidR="00316EE8" w:rsidRDefault="00316EE8" w:rsidP="00ED6F81">
            <w:pPr>
              <w:pStyle w:val="ANormal"/>
            </w:pPr>
          </w:p>
        </w:tc>
        <w:tc>
          <w:tcPr>
            <w:tcW w:w="146" w:type="pct"/>
          </w:tcPr>
          <w:p w14:paraId="6070B7BE" w14:textId="77777777" w:rsidR="00316EE8" w:rsidRDefault="00316EE8" w:rsidP="00ED6F81">
            <w:pPr>
              <w:pStyle w:val="ANormal"/>
            </w:pPr>
          </w:p>
        </w:tc>
        <w:tc>
          <w:tcPr>
            <w:tcW w:w="2427" w:type="pct"/>
          </w:tcPr>
          <w:p w14:paraId="3A6F810A" w14:textId="77777777" w:rsidR="00316EE8" w:rsidRDefault="00316EE8" w:rsidP="00ED6F81">
            <w:pPr>
              <w:pStyle w:val="ANormal"/>
            </w:pPr>
          </w:p>
          <w:p w14:paraId="62B63C2A" w14:textId="77777777" w:rsidR="00316EE8" w:rsidRDefault="00316EE8" w:rsidP="00316EE8">
            <w:pPr>
              <w:pStyle w:val="LagParagraf"/>
            </w:pPr>
            <w:r>
              <w:t>24 §</w:t>
            </w:r>
          </w:p>
          <w:p w14:paraId="042F07CE" w14:textId="77777777" w:rsidR="00316EE8" w:rsidRDefault="00316EE8" w:rsidP="00316EE8">
            <w:pPr>
              <w:pStyle w:val="LagPararubrik"/>
            </w:pPr>
            <w:r>
              <w:t>Övriga skyldigheter</w:t>
            </w:r>
          </w:p>
          <w:p w14:paraId="1B4B1692" w14:textId="77777777" w:rsidR="00316EE8" w:rsidRPr="0082072C" w:rsidRDefault="00316EE8" w:rsidP="00316EE8">
            <w:pPr>
              <w:pStyle w:val="ANormal"/>
            </w:pPr>
            <w:r>
              <w:t xml:space="preserve">- - - - - - - - - - - - - - - - - - - - - - - - - - - - - - </w:t>
            </w:r>
          </w:p>
          <w:p w14:paraId="2AADA360" w14:textId="77777777" w:rsidR="00316EE8" w:rsidRDefault="00316EE8" w:rsidP="00316EE8">
            <w:pPr>
              <w:pStyle w:val="ANormal"/>
            </w:pPr>
            <w:r>
              <w:tab/>
            </w:r>
            <w:r w:rsidRPr="0030130D">
              <w:t xml:space="preserve">Den som tillhandahåller samhällsomfattande tjänster </w:t>
            </w:r>
            <w:r w:rsidRPr="00435090">
              <w:rPr>
                <w:b/>
                <w:bCs/>
              </w:rPr>
              <w:t xml:space="preserve">ska </w:t>
            </w:r>
            <w:r w:rsidRPr="0030130D">
              <w:t xml:space="preserve">se till att i lag föreskrivna delgivningsförfaranden kan användas </w:t>
            </w:r>
            <w:r>
              <w:t xml:space="preserve">på </w:t>
            </w:r>
            <w:r>
              <w:lastRenderedPageBreak/>
              <w:t>hela Åland</w:t>
            </w:r>
            <w:r w:rsidRPr="0030130D">
              <w:t xml:space="preserve">. Den person som utför </w:t>
            </w:r>
            <w:r w:rsidRPr="00DE6E96">
              <w:rPr>
                <w:b/>
                <w:bCs/>
              </w:rPr>
              <w:t>uppgifter som hör till ett delgivningsförfarande</w:t>
            </w:r>
            <w:r w:rsidRPr="0030130D">
              <w:t xml:space="preserve"> handlar under </w:t>
            </w:r>
            <w:r w:rsidRPr="0017744D">
              <w:rPr>
                <w:b/>
                <w:bCs/>
              </w:rPr>
              <w:t>tjänsteansvar</w:t>
            </w:r>
            <w:r>
              <w:t>.</w:t>
            </w:r>
          </w:p>
          <w:p w14:paraId="5F45DCC6" w14:textId="77777777" w:rsidR="00316EE8" w:rsidRDefault="00316EE8" w:rsidP="00ED6F81">
            <w:pPr>
              <w:pStyle w:val="ANormal"/>
            </w:pPr>
          </w:p>
        </w:tc>
      </w:tr>
      <w:tr w:rsidR="00316EE8" w14:paraId="492AE9EF" w14:textId="77777777" w:rsidTr="00DF2931">
        <w:tc>
          <w:tcPr>
            <w:tcW w:w="2427" w:type="pct"/>
          </w:tcPr>
          <w:p w14:paraId="2AB7F619" w14:textId="77777777" w:rsidR="00316EE8" w:rsidRDefault="00316EE8" w:rsidP="00ED6F81">
            <w:pPr>
              <w:pStyle w:val="ANormal"/>
            </w:pPr>
          </w:p>
          <w:p w14:paraId="79F84A71" w14:textId="77777777" w:rsidR="00441643" w:rsidRDefault="00441643" w:rsidP="00441643">
            <w:pPr>
              <w:pStyle w:val="LagParagraf"/>
            </w:pPr>
            <w:r>
              <w:t>34 §</w:t>
            </w:r>
          </w:p>
          <w:p w14:paraId="454CD8AC" w14:textId="77777777" w:rsidR="00441643" w:rsidRDefault="00441643" w:rsidP="00441643">
            <w:pPr>
              <w:pStyle w:val="LagPararubrik"/>
            </w:pPr>
            <w:r>
              <w:t>Tjänstemannaansvar</w:t>
            </w:r>
          </w:p>
          <w:p w14:paraId="30210FA2" w14:textId="77777777" w:rsidR="00441643" w:rsidRPr="00245EC0" w:rsidRDefault="00441643" w:rsidP="00441643">
            <w:pPr>
              <w:pStyle w:val="ANormal"/>
              <w:rPr>
                <w:lang w:val="sv-FI"/>
              </w:rPr>
            </w:pPr>
            <w:r>
              <w:rPr>
                <w:lang w:val="sv-FI"/>
              </w:rPr>
              <w:tab/>
            </w:r>
            <w:r w:rsidRPr="00245EC0">
              <w:rPr>
                <w:lang w:val="sv-FI"/>
              </w:rPr>
              <w:t>Bestämmelserna om tjänste</w:t>
            </w:r>
            <w:r>
              <w:rPr>
                <w:lang w:val="sv-FI"/>
              </w:rPr>
              <w:t>manna</w:t>
            </w:r>
            <w:r w:rsidRPr="00245EC0">
              <w:rPr>
                <w:lang w:val="sv-FI"/>
              </w:rPr>
              <w:t xml:space="preserve">ansvar, med undantag för </w:t>
            </w:r>
            <w:r>
              <w:rPr>
                <w:lang w:val="sv-FI"/>
              </w:rPr>
              <w:t>regler</w:t>
            </w:r>
            <w:r w:rsidRPr="00245EC0">
              <w:rPr>
                <w:lang w:val="sv-FI"/>
              </w:rPr>
              <w:t xml:space="preserve"> om avsättning </w:t>
            </w:r>
            <w:r>
              <w:rPr>
                <w:lang w:val="sv-FI"/>
              </w:rPr>
              <w:t xml:space="preserve">till följd av åsidosättande av </w:t>
            </w:r>
            <w:r w:rsidRPr="00245EC0">
              <w:rPr>
                <w:lang w:val="sv-FI"/>
              </w:rPr>
              <w:t>tjänsteplikt</w:t>
            </w:r>
            <w:r>
              <w:rPr>
                <w:lang w:val="sv-FI"/>
              </w:rPr>
              <w:t>en</w:t>
            </w:r>
            <w:r w:rsidRPr="00245EC0">
              <w:rPr>
                <w:lang w:val="sv-FI"/>
              </w:rPr>
              <w:t>, tillämpas också på en person som står i ett annat anställningsförhållande än tjänsteförhållande till landskapsregeringen då han eller hon utför uppgifter som avses i 33</w:t>
            </w:r>
            <w:r>
              <w:rPr>
                <w:lang w:val="sv-FI"/>
              </w:rPr>
              <w:t> §</w:t>
            </w:r>
            <w:r w:rsidRPr="00245EC0">
              <w:rPr>
                <w:lang w:val="sv-FI"/>
              </w:rPr>
              <w:t>.</w:t>
            </w:r>
          </w:p>
          <w:p w14:paraId="13D9527E" w14:textId="77777777" w:rsidR="00316EE8" w:rsidRDefault="00316EE8" w:rsidP="00ED6F81">
            <w:pPr>
              <w:pStyle w:val="ANormal"/>
            </w:pPr>
          </w:p>
        </w:tc>
        <w:tc>
          <w:tcPr>
            <w:tcW w:w="146" w:type="pct"/>
          </w:tcPr>
          <w:p w14:paraId="133E5729" w14:textId="77777777" w:rsidR="00316EE8" w:rsidRDefault="00316EE8" w:rsidP="00ED6F81">
            <w:pPr>
              <w:pStyle w:val="ANormal"/>
            </w:pPr>
          </w:p>
        </w:tc>
        <w:tc>
          <w:tcPr>
            <w:tcW w:w="2427" w:type="pct"/>
          </w:tcPr>
          <w:p w14:paraId="1BD77599" w14:textId="77777777" w:rsidR="00316EE8" w:rsidRDefault="00316EE8" w:rsidP="00ED6F81">
            <w:pPr>
              <w:pStyle w:val="ANormal"/>
            </w:pPr>
          </w:p>
          <w:p w14:paraId="3723D887" w14:textId="77777777" w:rsidR="00441643" w:rsidRDefault="00441643" w:rsidP="00441643">
            <w:pPr>
              <w:pStyle w:val="LagParagraf"/>
            </w:pPr>
            <w:r>
              <w:t>34 §</w:t>
            </w:r>
          </w:p>
          <w:p w14:paraId="75368696" w14:textId="77777777" w:rsidR="00441643" w:rsidRPr="004560F7" w:rsidRDefault="00441643" w:rsidP="00441643">
            <w:pPr>
              <w:pStyle w:val="LagPararubrik"/>
              <w:rPr>
                <w:b/>
                <w:bCs/>
              </w:rPr>
            </w:pPr>
            <w:r w:rsidRPr="004560F7">
              <w:rPr>
                <w:b/>
                <w:bCs/>
              </w:rPr>
              <w:t>Tjänsteansvar</w:t>
            </w:r>
          </w:p>
          <w:p w14:paraId="47D616A3" w14:textId="77777777" w:rsidR="00441643" w:rsidRPr="00245EC0" w:rsidRDefault="00441643" w:rsidP="00441643">
            <w:pPr>
              <w:pStyle w:val="ANormal"/>
              <w:rPr>
                <w:lang w:val="sv-FI"/>
              </w:rPr>
            </w:pPr>
            <w:r>
              <w:rPr>
                <w:lang w:val="sv-FI"/>
              </w:rPr>
              <w:tab/>
            </w:r>
            <w:r w:rsidRPr="00245EC0">
              <w:rPr>
                <w:lang w:val="sv-FI"/>
              </w:rPr>
              <w:t xml:space="preserve">Bestämmelserna om </w:t>
            </w:r>
            <w:r w:rsidRPr="004560F7">
              <w:rPr>
                <w:b/>
                <w:bCs/>
                <w:lang w:val="sv-FI"/>
              </w:rPr>
              <w:t>tjänsteansvar</w:t>
            </w:r>
            <w:r w:rsidRPr="00245EC0">
              <w:rPr>
                <w:lang w:val="sv-FI"/>
              </w:rPr>
              <w:t xml:space="preserve">, med undantag för </w:t>
            </w:r>
            <w:r w:rsidRPr="004560F7">
              <w:rPr>
                <w:b/>
                <w:bCs/>
                <w:lang w:val="sv-FI"/>
              </w:rPr>
              <w:t>bestämmelser</w:t>
            </w:r>
            <w:r w:rsidRPr="00245EC0">
              <w:rPr>
                <w:lang w:val="sv-FI"/>
              </w:rPr>
              <w:t xml:space="preserve"> om avsättning </w:t>
            </w:r>
            <w:r w:rsidRPr="004560F7">
              <w:rPr>
                <w:b/>
                <w:bCs/>
                <w:lang w:val="sv-FI"/>
              </w:rPr>
              <w:t>på grund av brott mot</w:t>
            </w:r>
            <w:r>
              <w:rPr>
                <w:lang w:val="sv-FI"/>
              </w:rPr>
              <w:t xml:space="preserve"> </w:t>
            </w:r>
            <w:r w:rsidRPr="00245EC0">
              <w:rPr>
                <w:lang w:val="sv-FI"/>
              </w:rPr>
              <w:t>tjänsteplikt</w:t>
            </w:r>
            <w:r>
              <w:rPr>
                <w:lang w:val="sv-FI"/>
              </w:rPr>
              <w:t>en</w:t>
            </w:r>
            <w:r w:rsidRPr="00245EC0">
              <w:rPr>
                <w:lang w:val="sv-FI"/>
              </w:rPr>
              <w:t>, tillämpas också på en person som står i ett annat anställningsförhållande än tjänsteförhållande till landskapsregeringen då han eller hon utför uppgifter som avses i 33</w:t>
            </w:r>
            <w:r>
              <w:rPr>
                <w:lang w:val="sv-FI"/>
              </w:rPr>
              <w:t> §</w:t>
            </w:r>
            <w:r w:rsidRPr="00245EC0">
              <w:rPr>
                <w:lang w:val="sv-FI"/>
              </w:rPr>
              <w:t>.</w:t>
            </w:r>
          </w:p>
          <w:p w14:paraId="59A279E3" w14:textId="77777777" w:rsidR="00441643" w:rsidRDefault="00441643" w:rsidP="00ED6F81">
            <w:pPr>
              <w:pStyle w:val="ANormal"/>
            </w:pPr>
          </w:p>
        </w:tc>
      </w:tr>
      <w:tr w:rsidR="00441643" w14:paraId="09B9D697" w14:textId="77777777" w:rsidTr="00DF2931">
        <w:tc>
          <w:tcPr>
            <w:tcW w:w="2427" w:type="pct"/>
          </w:tcPr>
          <w:p w14:paraId="58FEC63C" w14:textId="77777777" w:rsidR="00441643" w:rsidRDefault="00441643" w:rsidP="00ED6F81">
            <w:pPr>
              <w:pStyle w:val="ANormal"/>
            </w:pPr>
          </w:p>
        </w:tc>
        <w:tc>
          <w:tcPr>
            <w:tcW w:w="146" w:type="pct"/>
          </w:tcPr>
          <w:p w14:paraId="4107DFDC" w14:textId="77777777" w:rsidR="00441643" w:rsidRDefault="00441643" w:rsidP="00ED6F81">
            <w:pPr>
              <w:pStyle w:val="ANormal"/>
            </w:pPr>
          </w:p>
        </w:tc>
        <w:tc>
          <w:tcPr>
            <w:tcW w:w="2427" w:type="pct"/>
          </w:tcPr>
          <w:p w14:paraId="35F7B0EC" w14:textId="77777777" w:rsidR="00441643" w:rsidRDefault="00441643" w:rsidP="00ED6F81">
            <w:pPr>
              <w:pStyle w:val="ANormal"/>
            </w:pPr>
          </w:p>
          <w:p w14:paraId="044B958E" w14:textId="77777777" w:rsidR="00441643" w:rsidRDefault="00441643" w:rsidP="00441643">
            <w:pPr>
              <w:pStyle w:val="ANormal"/>
              <w:jc w:val="center"/>
            </w:pPr>
            <w:hyperlink w:anchor="_top" w:tooltip="Klicka för att gå till toppen av dokumentet" w:history="1">
              <w:r>
                <w:rPr>
                  <w:rStyle w:val="Hyperlnk"/>
                </w:rPr>
                <w:t>__________________</w:t>
              </w:r>
            </w:hyperlink>
          </w:p>
          <w:p w14:paraId="62B5140B" w14:textId="77777777" w:rsidR="00441643" w:rsidRDefault="00441643" w:rsidP="00441643">
            <w:pPr>
              <w:pStyle w:val="ANormal"/>
            </w:pPr>
          </w:p>
          <w:p w14:paraId="57CED152" w14:textId="77777777" w:rsidR="00441643" w:rsidRDefault="00441643" w:rsidP="00441643">
            <w:pPr>
              <w:pStyle w:val="ANormal"/>
            </w:pPr>
            <w:r>
              <w:tab/>
              <w:t>Denna lag träder i kraft den</w:t>
            </w:r>
          </w:p>
          <w:p w14:paraId="34412323" w14:textId="77777777" w:rsidR="00441643" w:rsidRDefault="00441643" w:rsidP="00441643">
            <w:pPr>
              <w:pStyle w:val="ANormal"/>
              <w:jc w:val="center"/>
            </w:pPr>
            <w:hyperlink w:anchor="_top" w:tooltip="Klicka för att gå till toppen av dokumentet" w:history="1">
              <w:r>
                <w:rPr>
                  <w:rStyle w:val="Hyperlnk"/>
                </w:rPr>
                <w:t>__________________</w:t>
              </w:r>
            </w:hyperlink>
          </w:p>
          <w:p w14:paraId="6623E29F" w14:textId="77777777" w:rsidR="00441643" w:rsidRDefault="00441643" w:rsidP="00ED6F81">
            <w:pPr>
              <w:pStyle w:val="ANormal"/>
            </w:pPr>
          </w:p>
        </w:tc>
      </w:tr>
    </w:tbl>
    <w:p w14:paraId="41DB918D" w14:textId="77777777" w:rsidR="00095A8C" w:rsidRDefault="00095A8C" w:rsidP="00095A8C">
      <w:pPr>
        <w:pStyle w:val="ANormal"/>
      </w:pPr>
    </w:p>
    <w:p w14:paraId="3C9F7647" w14:textId="77777777" w:rsidR="00441643" w:rsidRDefault="00441643">
      <w:pPr>
        <w:pStyle w:val="ANormal"/>
        <w:jc w:val="center"/>
      </w:pPr>
      <w:hyperlink w:anchor="_top" w:tooltip="Klicka för att gå till toppen av dokumentet" w:history="1">
        <w:r>
          <w:rPr>
            <w:rStyle w:val="Hyperlnk"/>
          </w:rPr>
          <w:t>__________________</w:t>
        </w:r>
      </w:hyperlink>
    </w:p>
    <w:p w14:paraId="0F1E5D4B" w14:textId="77777777" w:rsidR="001B65D3" w:rsidRPr="001B65D3" w:rsidRDefault="001B65D3" w:rsidP="001B65D3">
      <w:pPr>
        <w:pStyle w:val="ANormal"/>
      </w:pPr>
    </w:p>
    <w:p w14:paraId="49781BF5" w14:textId="2B4F6811" w:rsidR="0098043E" w:rsidRPr="004D107A" w:rsidRDefault="00EC0938" w:rsidP="00D20F1E">
      <w:pPr>
        <w:pStyle w:val="ANormal"/>
      </w:pPr>
      <w:bookmarkStart w:id="51" w:name="_Hlk165282559"/>
      <w:r>
        <w:t>31</w:t>
      </w:r>
      <w:r w:rsidR="0098043E" w:rsidRPr="004D107A">
        <w:t>.</w:t>
      </w:r>
    </w:p>
    <w:p w14:paraId="1EE38597" w14:textId="32CA5241" w:rsidR="0098043E" w:rsidRDefault="0098043E" w:rsidP="0098043E">
      <w:pPr>
        <w:pStyle w:val="LagHuvRubr"/>
      </w:pPr>
      <w:bookmarkStart w:id="52" w:name="_Toc183694558"/>
      <w:r>
        <w:t>L A N D S K A P S L A G</w:t>
      </w:r>
      <w:r>
        <w:br/>
        <w:t xml:space="preserve">om ändring av landskapslagen om </w:t>
      </w:r>
      <w:r w:rsidR="004D107A">
        <w:t>lagtingets kansli</w:t>
      </w:r>
      <w:bookmarkEnd w:id="52"/>
    </w:p>
    <w:p w14:paraId="1988A436" w14:textId="77777777" w:rsidR="0098043E" w:rsidRDefault="0098043E" w:rsidP="0098043E">
      <w:pPr>
        <w:pStyle w:val="ANormal"/>
      </w:pPr>
    </w:p>
    <w:p w14:paraId="2A10617E" w14:textId="15D179B9" w:rsidR="0098043E" w:rsidRPr="00D350FB" w:rsidRDefault="0098043E" w:rsidP="0098043E">
      <w:pPr>
        <w:pStyle w:val="ANormal"/>
      </w:pPr>
      <w:r w:rsidRPr="00D350FB">
        <w:tab/>
        <w:t xml:space="preserve">I enlighet med lagtingets beslut </w:t>
      </w:r>
      <w:r w:rsidRPr="00D350FB">
        <w:rPr>
          <w:b/>
          <w:bCs/>
        </w:rPr>
        <w:t>ändras</w:t>
      </w:r>
      <w:r w:rsidR="007A6426">
        <w:rPr>
          <w:b/>
          <w:bCs/>
        </w:rPr>
        <w:t xml:space="preserve"> </w:t>
      </w:r>
      <w:proofErr w:type="gramStart"/>
      <w:r w:rsidR="007A6426" w:rsidRPr="003A2997">
        <w:t>3-6</w:t>
      </w:r>
      <w:proofErr w:type="gramEnd"/>
      <w:r w:rsidR="00F05774">
        <w:t> §</w:t>
      </w:r>
      <w:r w:rsidR="007A6426" w:rsidRPr="003A2997">
        <w:t>§ landskapslagen (2013:21) om lagtingets kansli som följer</w:t>
      </w:r>
      <w:r w:rsidRPr="00D350FB">
        <w:t>:</w:t>
      </w:r>
    </w:p>
    <w:p w14:paraId="5178E940" w14:textId="77777777" w:rsidR="0098043E" w:rsidRDefault="0098043E" w:rsidP="0098043E">
      <w:pPr>
        <w:pStyle w:val="ANormal"/>
      </w:pPr>
    </w:p>
    <w:p w14:paraId="26992B38" w14:textId="77777777" w:rsidR="0098043E" w:rsidRDefault="0098043E" w:rsidP="0098043E">
      <w:pPr>
        <w:pStyle w:val="ANormal"/>
      </w:pPr>
    </w:p>
    <w:tbl>
      <w:tblPr>
        <w:tblW w:w="5000" w:type="pct"/>
        <w:tblLayout w:type="fixed"/>
        <w:tblCellMar>
          <w:left w:w="0" w:type="dxa"/>
          <w:right w:w="0" w:type="dxa"/>
        </w:tblCellMar>
        <w:tblLook w:val="0000" w:firstRow="0" w:lastRow="0" w:firstColumn="0" w:lastColumn="0" w:noHBand="0" w:noVBand="0"/>
      </w:tblPr>
      <w:tblGrid>
        <w:gridCol w:w="3798"/>
        <w:gridCol w:w="228"/>
        <w:gridCol w:w="3798"/>
      </w:tblGrid>
      <w:tr w:rsidR="0098043E" w14:paraId="7EBFD687" w14:textId="77777777" w:rsidTr="00DF2931">
        <w:tc>
          <w:tcPr>
            <w:tcW w:w="2427" w:type="pct"/>
          </w:tcPr>
          <w:p w14:paraId="5D1BDD8E" w14:textId="77777777" w:rsidR="0098043E" w:rsidRDefault="0098043E" w:rsidP="00ED6F81">
            <w:pPr>
              <w:pStyle w:val="xCelltext"/>
              <w:jc w:val="center"/>
            </w:pPr>
            <w:r>
              <w:t>Gällande lydelse</w:t>
            </w:r>
          </w:p>
        </w:tc>
        <w:tc>
          <w:tcPr>
            <w:tcW w:w="146" w:type="pct"/>
          </w:tcPr>
          <w:p w14:paraId="110F851A" w14:textId="77777777" w:rsidR="0098043E" w:rsidRDefault="0098043E" w:rsidP="00ED6F81">
            <w:pPr>
              <w:pStyle w:val="xCelltext"/>
              <w:jc w:val="center"/>
            </w:pPr>
          </w:p>
        </w:tc>
        <w:tc>
          <w:tcPr>
            <w:tcW w:w="2427" w:type="pct"/>
          </w:tcPr>
          <w:p w14:paraId="1B71FB3B" w14:textId="77777777" w:rsidR="0098043E" w:rsidRDefault="0098043E" w:rsidP="00ED6F81">
            <w:pPr>
              <w:pStyle w:val="xCelltext"/>
              <w:jc w:val="center"/>
            </w:pPr>
            <w:r>
              <w:t>Föreslagen lydelse</w:t>
            </w:r>
          </w:p>
        </w:tc>
      </w:tr>
      <w:tr w:rsidR="0098043E" w14:paraId="141087B0" w14:textId="77777777" w:rsidTr="00DF2931">
        <w:tc>
          <w:tcPr>
            <w:tcW w:w="2427" w:type="pct"/>
          </w:tcPr>
          <w:p w14:paraId="2095FFEB" w14:textId="77777777" w:rsidR="0098043E" w:rsidRDefault="0098043E" w:rsidP="00ED6F81">
            <w:pPr>
              <w:pStyle w:val="ANormal"/>
            </w:pPr>
          </w:p>
          <w:p w14:paraId="35878C0D" w14:textId="094655C2" w:rsidR="0098043E" w:rsidRDefault="007A6426" w:rsidP="00ED6F81">
            <w:pPr>
              <w:pStyle w:val="LagParagraf"/>
            </w:pPr>
            <w:r>
              <w:t>3</w:t>
            </w:r>
            <w:r w:rsidR="00F05774">
              <w:t> §</w:t>
            </w:r>
          </w:p>
          <w:p w14:paraId="2C14929C" w14:textId="7E4CE4BE" w:rsidR="0098043E" w:rsidRPr="00767128" w:rsidRDefault="007A6426" w:rsidP="00ED6F81">
            <w:pPr>
              <w:pStyle w:val="LagPararubrik"/>
            </w:pPr>
            <w:r>
              <w:t>Tillämpliga bestämmelser</w:t>
            </w:r>
          </w:p>
          <w:p w14:paraId="1D0F5B66" w14:textId="01B36666" w:rsidR="00DE4D65" w:rsidRDefault="0098043E" w:rsidP="00DE4D65">
            <w:pPr>
              <w:pStyle w:val="ANormal"/>
            </w:pPr>
            <w:r>
              <w:tab/>
            </w:r>
            <w:r w:rsidR="00DE4D65" w:rsidRPr="003A2997">
              <w:t>De landskapslagar och landskapsförordningar som gäller tjänste</w:t>
            </w:r>
            <w:r w:rsidR="00B55F48">
              <w:t>männen</w:t>
            </w:r>
            <w:r w:rsidR="00DE4D65" w:rsidRPr="003A2997">
              <w:t xml:space="preserve"> vid landskapsregeringens allmänna förvaltning gäller i tillämpliga delar även tjänste</w:t>
            </w:r>
            <w:r w:rsidR="0092280C">
              <w:t>männen</w:t>
            </w:r>
            <w:r w:rsidR="00DE4D65" w:rsidRPr="003A2997">
              <w:t xml:space="preserve"> vid lagtingets kansli. Landskapslagen (1999:44) om tjänsteledighet för uppdrag som riksdagsledamot, lagtingsledamot eller medlem av landska</w:t>
            </w:r>
            <w:r w:rsidR="0092280C">
              <w:t>p</w:t>
            </w:r>
            <w:r w:rsidR="00DE4D65" w:rsidRPr="003A2997">
              <w:t>sregeringen gäller dock inte lagtingsdirektören, biträdande lagtingsdirektören och utskottssekreterare till den del den berör rätten till tjänsteledighet för uppdrag som lagtingsledamot.</w:t>
            </w:r>
          </w:p>
          <w:p w14:paraId="10302A2F" w14:textId="77777777" w:rsidR="00441643" w:rsidRDefault="00441643" w:rsidP="00DE4D65">
            <w:pPr>
              <w:pStyle w:val="ANormal"/>
            </w:pPr>
          </w:p>
          <w:p w14:paraId="5BC248D4" w14:textId="38FD3565" w:rsidR="00116461" w:rsidRPr="003A2997" w:rsidRDefault="00441643" w:rsidP="00DE4D65">
            <w:pPr>
              <w:pStyle w:val="ANormal"/>
            </w:pPr>
            <w:r>
              <w:rPr>
                <w:shd w:val="clear" w:color="auto" w:fill="FFFFFF"/>
              </w:rPr>
              <w:tab/>
            </w:r>
            <w:r w:rsidR="00116461">
              <w:rPr>
                <w:shd w:val="clear" w:color="auto" w:fill="FFFFFF"/>
              </w:rPr>
              <w:t>De uppgifter som enligt de i 1</w:t>
            </w:r>
            <w:r w:rsidR="00F05774">
              <w:rPr>
                <w:shd w:val="clear" w:color="auto" w:fill="FFFFFF"/>
              </w:rPr>
              <w:t> mom.</w:t>
            </w:r>
            <w:r w:rsidR="00116461">
              <w:rPr>
                <w:shd w:val="clear" w:color="auto" w:fill="FFFFFF"/>
              </w:rPr>
              <w:t xml:space="preserve"> nämnda bestämmelserna ankommer på landskapsregeringen, ankommer i fråga om lagtinget på kanslikommissionen om uppgiften inte har delegerats.</w:t>
            </w:r>
          </w:p>
          <w:p w14:paraId="30ED5D25" w14:textId="77777777" w:rsidR="0098043E" w:rsidRDefault="0098043E" w:rsidP="00116461">
            <w:pPr>
              <w:pStyle w:val="ANormal"/>
            </w:pPr>
          </w:p>
        </w:tc>
        <w:tc>
          <w:tcPr>
            <w:tcW w:w="146" w:type="pct"/>
          </w:tcPr>
          <w:p w14:paraId="1D1B2EBC" w14:textId="77777777" w:rsidR="0098043E" w:rsidRDefault="0098043E" w:rsidP="00ED6F81">
            <w:pPr>
              <w:pStyle w:val="ANormal"/>
            </w:pPr>
          </w:p>
        </w:tc>
        <w:tc>
          <w:tcPr>
            <w:tcW w:w="2427" w:type="pct"/>
          </w:tcPr>
          <w:p w14:paraId="36DC910E" w14:textId="77777777" w:rsidR="0098043E" w:rsidRDefault="0098043E" w:rsidP="00ED6F81">
            <w:pPr>
              <w:pStyle w:val="ANormal"/>
            </w:pPr>
          </w:p>
          <w:p w14:paraId="46B586C0" w14:textId="4A70A903" w:rsidR="0098043E" w:rsidRPr="00D350FB" w:rsidRDefault="007A6426" w:rsidP="00ED6F81">
            <w:pPr>
              <w:pStyle w:val="LagParagraf"/>
            </w:pPr>
            <w:r>
              <w:t>3</w:t>
            </w:r>
            <w:r w:rsidR="00F05774">
              <w:t> §</w:t>
            </w:r>
          </w:p>
          <w:p w14:paraId="27E91BB2" w14:textId="28A7274B" w:rsidR="0098043E" w:rsidRPr="00D350FB" w:rsidRDefault="007A6426" w:rsidP="00ED6F81">
            <w:pPr>
              <w:pStyle w:val="LagPararubrik"/>
            </w:pPr>
            <w:r>
              <w:t>Tillämpliga bestämmelser</w:t>
            </w:r>
          </w:p>
          <w:p w14:paraId="687F584D" w14:textId="555D91E8" w:rsidR="00DE4D65" w:rsidRDefault="0098043E" w:rsidP="00DE4D65">
            <w:pPr>
              <w:pStyle w:val="ANormal"/>
            </w:pPr>
            <w:r>
              <w:tab/>
            </w:r>
            <w:r w:rsidR="00DE4D65" w:rsidRPr="003A2997">
              <w:t xml:space="preserve">De landskapslagar och landskapsförordningar som gäller </w:t>
            </w:r>
            <w:r w:rsidR="00DE4D65" w:rsidRPr="00B55F48">
              <w:rPr>
                <w:b/>
                <w:bCs/>
              </w:rPr>
              <w:t>tjänsteinnehavarna</w:t>
            </w:r>
            <w:r w:rsidR="00DE4D65" w:rsidRPr="003A2997">
              <w:t xml:space="preserve"> vid landskapsregeringens allmänna förvaltning gäller i tillämpliga delar även </w:t>
            </w:r>
            <w:r w:rsidR="00DE4D65" w:rsidRPr="0092280C">
              <w:rPr>
                <w:b/>
                <w:bCs/>
              </w:rPr>
              <w:t>tjänsteinnehavarna</w:t>
            </w:r>
            <w:r w:rsidR="00DE4D65" w:rsidRPr="003A2997">
              <w:t xml:space="preserve"> vid lagtingets kansli. Landskapslagen (1999:44) om tjänsteledighet för uppdrag som riksdagsledamot, lagtingsledamot eller medlem av landska</w:t>
            </w:r>
            <w:r w:rsidR="0092280C">
              <w:t>p</w:t>
            </w:r>
            <w:r w:rsidR="00DE4D65" w:rsidRPr="003A2997">
              <w:t>sregeringen gäller dock inte lagtingsdirektören, biträdande lagtingsdirektören och utskottssekreterare till den del den berör rätten till tjänsteledighet för uppdrag som lagtingsledamot.</w:t>
            </w:r>
          </w:p>
          <w:p w14:paraId="7F9D26F6" w14:textId="60117A10" w:rsidR="00116461" w:rsidRPr="003A2997" w:rsidRDefault="00441643" w:rsidP="00DE4D65">
            <w:pPr>
              <w:pStyle w:val="ANormal"/>
            </w:pPr>
            <w:r>
              <w:rPr>
                <w:shd w:val="clear" w:color="auto" w:fill="FFFFFF"/>
              </w:rPr>
              <w:tab/>
            </w:r>
            <w:r w:rsidR="00116461">
              <w:rPr>
                <w:shd w:val="clear" w:color="auto" w:fill="FFFFFF"/>
              </w:rPr>
              <w:t>De uppgifter som enligt de i 1</w:t>
            </w:r>
            <w:r w:rsidR="00F05774">
              <w:rPr>
                <w:shd w:val="clear" w:color="auto" w:fill="FFFFFF"/>
              </w:rPr>
              <w:t> mom.</w:t>
            </w:r>
            <w:r w:rsidR="00116461">
              <w:rPr>
                <w:shd w:val="clear" w:color="auto" w:fill="FFFFFF"/>
              </w:rPr>
              <w:t xml:space="preserve"> nämnda bestämmelserna ankommer på </w:t>
            </w:r>
            <w:r w:rsidR="00116461" w:rsidRPr="00116461">
              <w:rPr>
                <w:b/>
                <w:bCs/>
                <w:shd w:val="clear" w:color="auto" w:fill="FFFFFF"/>
              </w:rPr>
              <w:t>arbetsgivaren</w:t>
            </w:r>
            <w:r w:rsidR="006B78CD">
              <w:rPr>
                <w:b/>
                <w:bCs/>
                <w:shd w:val="clear" w:color="auto" w:fill="FFFFFF"/>
              </w:rPr>
              <w:t xml:space="preserve"> eller </w:t>
            </w:r>
            <w:r w:rsidR="006B78CD" w:rsidRPr="006B78CD">
              <w:rPr>
                <w:shd w:val="clear" w:color="auto" w:fill="FFFFFF"/>
              </w:rPr>
              <w:t>lands</w:t>
            </w:r>
            <w:r w:rsidR="006B78CD">
              <w:rPr>
                <w:shd w:val="clear" w:color="auto" w:fill="FFFFFF"/>
              </w:rPr>
              <w:t>k</w:t>
            </w:r>
            <w:r w:rsidR="006B78CD" w:rsidRPr="006B78CD">
              <w:rPr>
                <w:shd w:val="clear" w:color="auto" w:fill="FFFFFF"/>
              </w:rPr>
              <w:t>apsregeringen</w:t>
            </w:r>
            <w:r w:rsidR="00116461">
              <w:rPr>
                <w:shd w:val="clear" w:color="auto" w:fill="FFFFFF"/>
              </w:rPr>
              <w:t>, ankommer i fråga om lagtinget på kanslikommissionen om uppgiften inte har delegerats.</w:t>
            </w:r>
          </w:p>
          <w:p w14:paraId="1BEAA6DF" w14:textId="77777777" w:rsidR="0098043E" w:rsidRDefault="0098043E" w:rsidP="00ED6F81">
            <w:pPr>
              <w:pStyle w:val="ANormal"/>
            </w:pPr>
          </w:p>
        </w:tc>
      </w:tr>
      <w:tr w:rsidR="00441643" w14:paraId="1F258217" w14:textId="77777777" w:rsidTr="00DF2931">
        <w:tc>
          <w:tcPr>
            <w:tcW w:w="2427" w:type="pct"/>
          </w:tcPr>
          <w:p w14:paraId="7D958AC4" w14:textId="77777777" w:rsidR="00441643" w:rsidRDefault="00441643" w:rsidP="00ED6F81">
            <w:pPr>
              <w:pStyle w:val="ANormal"/>
            </w:pPr>
          </w:p>
          <w:p w14:paraId="1A9CB0D2" w14:textId="77777777" w:rsidR="00441643" w:rsidRPr="003A2997" w:rsidRDefault="00441643" w:rsidP="00441643">
            <w:pPr>
              <w:pStyle w:val="LagParagraf"/>
            </w:pPr>
            <w:r w:rsidRPr="003A2997">
              <w:t>4</w:t>
            </w:r>
            <w:r>
              <w:t> §</w:t>
            </w:r>
          </w:p>
          <w:p w14:paraId="08381C85" w14:textId="77777777" w:rsidR="00441643" w:rsidRPr="003A2997" w:rsidRDefault="00441643" w:rsidP="00441643">
            <w:pPr>
              <w:pStyle w:val="LagPararubrik"/>
            </w:pPr>
            <w:r w:rsidRPr="003A2997">
              <w:t>Tjänstekollektivavtal</w:t>
            </w:r>
          </w:p>
          <w:p w14:paraId="6BAABE94" w14:textId="77777777" w:rsidR="00441643" w:rsidRPr="003A2997" w:rsidRDefault="00441643" w:rsidP="00441643">
            <w:pPr>
              <w:pStyle w:val="ANormal"/>
            </w:pPr>
            <w:r w:rsidRPr="003A2997">
              <w:tab/>
              <w:t>Villkoren för tjänsterna vid lagtingets kansli fastställs genom tjänstekollektivavtal i enlighet med landskapslagen (1978:22) om tjänstekollektivavtal. Tjänste</w:t>
            </w:r>
            <w:r>
              <w:t>män</w:t>
            </w:r>
            <w:r w:rsidRPr="003A2997">
              <w:t xml:space="preserve"> kan dock i enlighet med beslut i kanslikommissionen utses till en tjänst med avtalslön i enlighet med motsvarande bestämmelser för tjänste</w:t>
            </w:r>
            <w:r>
              <w:t>männen</w:t>
            </w:r>
            <w:r w:rsidRPr="003A2997">
              <w:t xml:space="preserve"> vid Ålands landskapsregeringens allmänna förvaltning.</w:t>
            </w:r>
          </w:p>
          <w:p w14:paraId="2272530A" w14:textId="77777777" w:rsidR="00441643" w:rsidRDefault="00441643" w:rsidP="00ED6F81">
            <w:pPr>
              <w:pStyle w:val="ANormal"/>
            </w:pPr>
          </w:p>
        </w:tc>
        <w:tc>
          <w:tcPr>
            <w:tcW w:w="146" w:type="pct"/>
          </w:tcPr>
          <w:p w14:paraId="16E871F0" w14:textId="77777777" w:rsidR="00441643" w:rsidRDefault="00441643" w:rsidP="00ED6F81">
            <w:pPr>
              <w:pStyle w:val="ANormal"/>
            </w:pPr>
          </w:p>
        </w:tc>
        <w:tc>
          <w:tcPr>
            <w:tcW w:w="2427" w:type="pct"/>
          </w:tcPr>
          <w:p w14:paraId="7ECCD021" w14:textId="77777777" w:rsidR="00441643" w:rsidRDefault="00441643" w:rsidP="00ED6F81">
            <w:pPr>
              <w:pStyle w:val="ANormal"/>
            </w:pPr>
          </w:p>
          <w:p w14:paraId="12598916" w14:textId="77777777" w:rsidR="00441643" w:rsidRPr="003A2997" w:rsidRDefault="00441643" w:rsidP="00441643">
            <w:pPr>
              <w:pStyle w:val="LagParagraf"/>
            </w:pPr>
            <w:r w:rsidRPr="003A2997">
              <w:t>4</w:t>
            </w:r>
            <w:r>
              <w:t> §</w:t>
            </w:r>
          </w:p>
          <w:p w14:paraId="0FECD7A7" w14:textId="77777777" w:rsidR="00441643" w:rsidRPr="003A2997" w:rsidRDefault="00441643" w:rsidP="00441643">
            <w:pPr>
              <w:pStyle w:val="LagPararubrik"/>
            </w:pPr>
            <w:r w:rsidRPr="003A2997">
              <w:t>Tjänstekollektivavtal</w:t>
            </w:r>
          </w:p>
          <w:p w14:paraId="0C19E029" w14:textId="77777777" w:rsidR="00441643" w:rsidRPr="003A2997" w:rsidRDefault="00441643" w:rsidP="00441643">
            <w:pPr>
              <w:pStyle w:val="ANormal"/>
            </w:pPr>
            <w:r w:rsidRPr="003A2997">
              <w:tab/>
              <w:t xml:space="preserve">Villkoren för tjänsterna vid lagtingets kansli fastställs genom tjänstekollektivavtal i enlighet med landskapslagen (1978:22) om tjänstekollektivavtal. </w:t>
            </w:r>
            <w:r w:rsidRPr="008A4AF3">
              <w:rPr>
                <w:b/>
                <w:bCs/>
              </w:rPr>
              <w:t>Tjänsteinnehavare</w:t>
            </w:r>
            <w:r w:rsidRPr="003A2997">
              <w:t xml:space="preserve"> kan dock i enlighet med beslut i kanslikommissionen utses till en tjänst med avtalslön i enlighet med motsvarande bestämmelser för </w:t>
            </w:r>
            <w:r w:rsidRPr="00695036">
              <w:rPr>
                <w:b/>
                <w:bCs/>
              </w:rPr>
              <w:t>tjänsteinnehavarna</w:t>
            </w:r>
            <w:r w:rsidRPr="003A2997">
              <w:t xml:space="preserve"> vid Ålands landskapsregeringens allmänna förvaltning.</w:t>
            </w:r>
          </w:p>
          <w:p w14:paraId="6E67CCB7" w14:textId="77777777" w:rsidR="00441643" w:rsidRDefault="00441643" w:rsidP="00ED6F81">
            <w:pPr>
              <w:pStyle w:val="ANormal"/>
            </w:pPr>
          </w:p>
        </w:tc>
      </w:tr>
      <w:tr w:rsidR="00441643" w14:paraId="6DA1B056" w14:textId="77777777" w:rsidTr="00DF2931">
        <w:tc>
          <w:tcPr>
            <w:tcW w:w="2427" w:type="pct"/>
          </w:tcPr>
          <w:p w14:paraId="0B037906" w14:textId="77777777" w:rsidR="00441643" w:rsidRDefault="00441643" w:rsidP="00ED6F81">
            <w:pPr>
              <w:pStyle w:val="ANormal"/>
            </w:pPr>
          </w:p>
          <w:p w14:paraId="62A6D1F8" w14:textId="77777777" w:rsidR="00441643" w:rsidRPr="003A2997" w:rsidRDefault="00441643" w:rsidP="00441643">
            <w:pPr>
              <w:pStyle w:val="LagParagraf"/>
            </w:pPr>
            <w:r w:rsidRPr="003A2997">
              <w:t>5</w:t>
            </w:r>
            <w:r>
              <w:t> §</w:t>
            </w:r>
          </w:p>
          <w:p w14:paraId="34D201A5" w14:textId="77777777" w:rsidR="00441643" w:rsidRPr="003A2997" w:rsidRDefault="00441643" w:rsidP="00441643">
            <w:pPr>
              <w:pStyle w:val="LagPararubrik"/>
            </w:pPr>
            <w:r w:rsidRPr="003A2997">
              <w:t>Instruktioner</w:t>
            </w:r>
          </w:p>
          <w:p w14:paraId="7795D5A7" w14:textId="77777777" w:rsidR="00441643" w:rsidRPr="003A2997" w:rsidRDefault="00441643" w:rsidP="00441643">
            <w:pPr>
              <w:pStyle w:val="ANormal"/>
            </w:pPr>
            <w:r w:rsidRPr="003A2997">
              <w:tab/>
              <w:t>Kanslikommissionen kan vid behov besluta om instruktioner för lagtingskansliets tjänste</w:t>
            </w:r>
            <w:r>
              <w:t>män</w:t>
            </w:r>
            <w:r w:rsidRPr="003A2997">
              <w:t>.</w:t>
            </w:r>
          </w:p>
          <w:p w14:paraId="63A8E038" w14:textId="77777777" w:rsidR="00441643" w:rsidRDefault="00441643" w:rsidP="00ED6F81">
            <w:pPr>
              <w:pStyle w:val="ANormal"/>
            </w:pPr>
          </w:p>
        </w:tc>
        <w:tc>
          <w:tcPr>
            <w:tcW w:w="146" w:type="pct"/>
          </w:tcPr>
          <w:p w14:paraId="60AEBF60" w14:textId="77777777" w:rsidR="00441643" w:rsidRDefault="00441643" w:rsidP="00ED6F81">
            <w:pPr>
              <w:pStyle w:val="ANormal"/>
            </w:pPr>
          </w:p>
        </w:tc>
        <w:tc>
          <w:tcPr>
            <w:tcW w:w="2427" w:type="pct"/>
          </w:tcPr>
          <w:p w14:paraId="0E3D0C9D" w14:textId="77777777" w:rsidR="00441643" w:rsidRDefault="00441643" w:rsidP="00ED6F81">
            <w:pPr>
              <w:pStyle w:val="ANormal"/>
            </w:pPr>
          </w:p>
          <w:p w14:paraId="732DCE66" w14:textId="77777777" w:rsidR="00441643" w:rsidRPr="003A2997" w:rsidRDefault="00441643" w:rsidP="00441643">
            <w:pPr>
              <w:pStyle w:val="LagParagraf"/>
            </w:pPr>
            <w:r w:rsidRPr="003A2997">
              <w:t>5</w:t>
            </w:r>
            <w:r>
              <w:t> §</w:t>
            </w:r>
          </w:p>
          <w:p w14:paraId="3F54221B" w14:textId="77777777" w:rsidR="00441643" w:rsidRPr="003A2997" w:rsidRDefault="00441643" w:rsidP="00441643">
            <w:pPr>
              <w:pStyle w:val="LagPararubrik"/>
            </w:pPr>
            <w:r w:rsidRPr="003A2997">
              <w:t>Instruktioner</w:t>
            </w:r>
          </w:p>
          <w:p w14:paraId="123DB97D" w14:textId="77777777" w:rsidR="00441643" w:rsidRDefault="00441643" w:rsidP="00441643">
            <w:pPr>
              <w:pStyle w:val="ANormal"/>
            </w:pPr>
            <w:r w:rsidRPr="003A2997">
              <w:tab/>
              <w:t>Kanslikommissionen kan vid behov besluta om instruktioner för lagtingskansliets tjänsteinnehavare.</w:t>
            </w:r>
          </w:p>
          <w:p w14:paraId="2AF0A975" w14:textId="19AD33D0" w:rsidR="00441643" w:rsidRDefault="00441643" w:rsidP="00441643">
            <w:pPr>
              <w:pStyle w:val="ANormal"/>
            </w:pPr>
          </w:p>
        </w:tc>
      </w:tr>
      <w:tr w:rsidR="00441643" w14:paraId="627AC59D" w14:textId="77777777" w:rsidTr="00DF2931">
        <w:tc>
          <w:tcPr>
            <w:tcW w:w="2427" w:type="pct"/>
          </w:tcPr>
          <w:p w14:paraId="0168B2A8" w14:textId="77777777" w:rsidR="00441643" w:rsidRDefault="00441643" w:rsidP="00ED6F81">
            <w:pPr>
              <w:pStyle w:val="ANormal"/>
            </w:pPr>
          </w:p>
          <w:p w14:paraId="4853870C" w14:textId="77777777" w:rsidR="00441643" w:rsidRPr="003A2997" w:rsidRDefault="00441643" w:rsidP="00441643">
            <w:pPr>
              <w:pStyle w:val="LagParagraf"/>
            </w:pPr>
            <w:r w:rsidRPr="003A2997">
              <w:t>6</w:t>
            </w:r>
            <w:r>
              <w:t> §</w:t>
            </w:r>
          </w:p>
          <w:p w14:paraId="4770BEC3" w14:textId="77777777" w:rsidR="00441643" w:rsidRPr="003A2997" w:rsidRDefault="00441643" w:rsidP="00441643">
            <w:pPr>
              <w:pStyle w:val="LagPararubrik"/>
            </w:pPr>
            <w:r w:rsidRPr="003A2997">
              <w:t>Rättelseyrkande</w:t>
            </w:r>
          </w:p>
          <w:p w14:paraId="4B530BCA" w14:textId="77777777" w:rsidR="00441643" w:rsidRDefault="00441643" w:rsidP="00441643">
            <w:pPr>
              <w:pStyle w:val="ANormal"/>
            </w:pPr>
            <w:r w:rsidRPr="003A2997">
              <w:tab/>
              <w:t>Den som berörs av ett beslut som har fattats av en tjänste</w:t>
            </w:r>
            <w:r>
              <w:t>man</w:t>
            </w:r>
            <w:r w:rsidRPr="003A2997">
              <w:t xml:space="preserve"> vid lagtingets kansli och som är missnöjd med beslutet kan få beslutet prövat av kanslikommissionen genom att skriftligen </w:t>
            </w:r>
            <w:r>
              <w:t>framföra ett</w:t>
            </w:r>
            <w:r w:rsidRPr="003A2997">
              <w:t xml:space="preserve"> rättelse</w:t>
            </w:r>
            <w:r>
              <w:t>yrkande</w:t>
            </w:r>
            <w:r w:rsidRPr="003A2997">
              <w:t xml:space="preserve">. Rättelseyrkandet ska göras inom 14 dagar från det att beslutet delgavs. Ett beslut </w:t>
            </w:r>
            <w:r>
              <w:t>i</w:t>
            </w:r>
            <w:r w:rsidRPr="003A2997">
              <w:t xml:space="preserve"> vilket rättelse</w:t>
            </w:r>
            <w:r>
              <w:t xml:space="preserve"> </w:t>
            </w:r>
            <w:r w:rsidRPr="003A2997">
              <w:t xml:space="preserve">får </w:t>
            </w:r>
            <w:r>
              <w:t>sökas</w:t>
            </w:r>
            <w:r w:rsidRPr="003A2997">
              <w:t xml:space="preserve"> får inte överklagas genom besvär.</w:t>
            </w:r>
          </w:p>
          <w:p w14:paraId="53E4870D" w14:textId="77777777" w:rsidR="00441643" w:rsidRDefault="00441643" w:rsidP="00ED6F81">
            <w:pPr>
              <w:pStyle w:val="ANormal"/>
            </w:pPr>
          </w:p>
        </w:tc>
        <w:tc>
          <w:tcPr>
            <w:tcW w:w="146" w:type="pct"/>
          </w:tcPr>
          <w:p w14:paraId="011DE62D" w14:textId="77777777" w:rsidR="00441643" w:rsidRDefault="00441643" w:rsidP="00ED6F81">
            <w:pPr>
              <w:pStyle w:val="ANormal"/>
            </w:pPr>
          </w:p>
        </w:tc>
        <w:tc>
          <w:tcPr>
            <w:tcW w:w="2427" w:type="pct"/>
          </w:tcPr>
          <w:p w14:paraId="53AAF44C" w14:textId="77777777" w:rsidR="00441643" w:rsidRDefault="00441643" w:rsidP="00ED6F81">
            <w:pPr>
              <w:pStyle w:val="ANormal"/>
            </w:pPr>
          </w:p>
          <w:p w14:paraId="56C8C349" w14:textId="77777777" w:rsidR="00441643" w:rsidRPr="003A2997" w:rsidRDefault="00441643" w:rsidP="00441643">
            <w:pPr>
              <w:pStyle w:val="LagParagraf"/>
            </w:pPr>
            <w:r w:rsidRPr="003A2997">
              <w:t>6</w:t>
            </w:r>
            <w:r>
              <w:t> §</w:t>
            </w:r>
          </w:p>
          <w:p w14:paraId="6EF8A22F" w14:textId="77777777" w:rsidR="00441643" w:rsidRPr="003A2997" w:rsidRDefault="00441643" w:rsidP="00441643">
            <w:pPr>
              <w:pStyle w:val="LagPararubrik"/>
            </w:pPr>
            <w:r w:rsidRPr="003A2997">
              <w:t>Rättelseyrkande</w:t>
            </w:r>
          </w:p>
          <w:p w14:paraId="5372CDAC" w14:textId="77777777" w:rsidR="00441643" w:rsidRDefault="00441643" w:rsidP="00441643">
            <w:pPr>
              <w:pStyle w:val="ANormal"/>
            </w:pPr>
            <w:r w:rsidRPr="003A2997">
              <w:tab/>
              <w:t xml:space="preserve">Den som berörs av ett beslut som har fattats av en </w:t>
            </w:r>
            <w:r w:rsidRPr="00E2026E">
              <w:rPr>
                <w:b/>
                <w:bCs/>
              </w:rPr>
              <w:t>tjänsteinnehavare</w:t>
            </w:r>
            <w:r w:rsidRPr="003A2997">
              <w:t xml:space="preserve"> vid lagtingets kansli och som är missnöjd med beslutet kan få beslutet prövat av kanslikommissionen genom att skriftligen </w:t>
            </w:r>
            <w:r w:rsidRPr="00E2026E">
              <w:rPr>
                <w:b/>
                <w:bCs/>
              </w:rPr>
              <w:t>yrka på rättelse av beslutet</w:t>
            </w:r>
            <w:r w:rsidRPr="003A2997">
              <w:t xml:space="preserve">. Rättelseyrkandet ska göras inom 14 dagar från det att beslutet delgavs. Ett beslut </w:t>
            </w:r>
            <w:r w:rsidRPr="00E2026E">
              <w:rPr>
                <w:b/>
                <w:bCs/>
              </w:rPr>
              <w:t>över</w:t>
            </w:r>
            <w:r w:rsidRPr="003A2997">
              <w:t xml:space="preserve"> vilket </w:t>
            </w:r>
            <w:r w:rsidRPr="00E2026E">
              <w:rPr>
                <w:b/>
                <w:bCs/>
              </w:rPr>
              <w:t>rättelseyrkande får göras</w:t>
            </w:r>
            <w:r w:rsidRPr="003A2997">
              <w:t xml:space="preserve"> får inte överklagas genom besvär.</w:t>
            </w:r>
          </w:p>
          <w:p w14:paraId="731407C3" w14:textId="77777777" w:rsidR="00441643" w:rsidRDefault="00441643" w:rsidP="00ED6F81">
            <w:pPr>
              <w:pStyle w:val="ANormal"/>
            </w:pPr>
          </w:p>
        </w:tc>
      </w:tr>
      <w:tr w:rsidR="00441643" w14:paraId="4C288749" w14:textId="77777777" w:rsidTr="00DF2931">
        <w:tc>
          <w:tcPr>
            <w:tcW w:w="2427" w:type="pct"/>
          </w:tcPr>
          <w:p w14:paraId="47DDCD3F" w14:textId="77777777" w:rsidR="00441643" w:rsidRDefault="00441643" w:rsidP="00ED6F81">
            <w:pPr>
              <w:pStyle w:val="ANormal"/>
            </w:pPr>
          </w:p>
        </w:tc>
        <w:tc>
          <w:tcPr>
            <w:tcW w:w="146" w:type="pct"/>
          </w:tcPr>
          <w:p w14:paraId="2317BBEF" w14:textId="77777777" w:rsidR="00441643" w:rsidRDefault="00441643" w:rsidP="00ED6F81">
            <w:pPr>
              <w:pStyle w:val="ANormal"/>
            </w:pPr>
          </w:p>
        </w:tc>
        <w:tc>
          <w:tcPr>
            <w:tcW w:w="2427" w:type="pct"/>
          </w:tcPr>
          <w:p w14:paraId="6963712C" w14:textId="77777777" w:rsidR="00441643" w:rsidRDefault="00441643" w:rsidP="00ED6F81">
            <w:pPr>
              <w:pStyle w:val="ANormal"/>
            </w:pPr>
          </w:p>
          <w:p w14:paraId="7A22450D" w14:textId="77777777" w:rsidR="00441643" w:rsidRDefault="00441643" w:rsidP="00441643">
            <w:pPr>
              <w:pStyle w:val="ANormal"/>
              <w:jc w:val="center"/>
            </w:pPr>
            <w:hyperlink w:anchor="_top" w:tooltip="Klicka för att gå till toppen av dokumentet" w:history="1">
              <w:r>
                <w:rPr>
                  <w:rStyle w:val="Hyperlnk"/>
                </w:rPr>
                <w:t>__________________</w:t>
              </w:r>
            </w:hyperlink>
          </w:p>
          <w:p w14:paraId="0FBFF77D" w14:textId="77777777" w:rsidR="00441643" w:rsidRDefault="00441643" w:rsidP="00441643">
            <w:pPr>
              <w:pStyle w:val="ANormal"/>
            </w:pPr>
          </w:p>
          <w:p w14:paraId="52864250" w14:textId="77777777" w:rsidR="00441643" w:rsidRDefault="00441643" w:rsidP="00441643">
            <w:pPr>
              <w:pStyle w:val="ANormal"/>
            </w:pPr>
            <w:r>
              <w:tab/>
              <w:t>Denna lag träder i kraft den</w:t>
            </w:r>
          </w:p>
          <w:p w14:paraId="03AAD0FB" w14:textId="77777777" w:rsidR="00441643" w:rsidRDefault="00441643" w:rsidP="00441643">
            <w:pPr>
              <w:pStyle w:val="ANormal"/>
              <w:jc w:val="center"/>
            </w:pPr>
            <w:hyperlink w:anchor="_top" w:tooltip="Klicka för att gå till toppen av dokumentet" w:history="1">
              <w:r>
                <w:rPr>
                  <w:rStyle w:val="Hyperlnk"/>
                </w:rPr>
                <w:t>__________________</w:t>
              </w:r>
            </w:hyperlink>
          </w:p>
          <w:p w14:paraId="609195B1" w14:textId="77777777" w:rsidR="00441643" w:rsidRDefault="00441643" w:rsidP="00ED6F81">
            <w:pPr>
              <w:pStyle w:val="ANormal"/>
            </w:pPr>
          </w:p>
        </w:tc>
      </w:tr>
      <w:bookmarkEnd w:id="51"/>
    </w:tbl>
    <w:p w14:paraId="68FD1465" w14:textId="77777777" w:rsidR="00A17E71" w:rsidRPr="00541AFA" w:rsidRDefault="00A17E71" w:rsidP="00541AFA">
      <w:pPr>
        <w:pStyle w:val="ANormal"/>
      </w:pPr>
    </w:p>
    <w:p w14:paraId="318A11FB" w14:textId="7872D909" w:rsidR="001127BD" w:rsidRDefault="001127BD" w:rsidP="001127BD">
      <w:pPr>
        <w:pStyle w:val="ANormal"/>
        <w:jc w:val="center"/>
      </w:pPr>
      <w:hyperlink w:anchor="_top" w:tooltip="Klicka för att gå till toppen av dokumentet" w:history="1">
        <w:r>
          <w:rPr>
            <w:rStyle w:val="Hyperlnk"/>
          </w:rPr>
          <w:t>__________________</w:t>
        </w:r>
      </w:hyperlink>
    </w:p>
    <w:p w14:paraId="709753B2" w14:textId="77777777" w:rsidR="00A17E71" w:rsidRDefault="00A17E71" w:rsidP="00870095">
      <w:pPr>
        <w:pStyle w:val="ANormal"/>
      </w:pPr>
    </w:p>
    <w:p w14:paraId="3CE29DE6" w14:textId="153DCF35" w:rsidR="00F462DB" w:rsidRDefault="00F462DB">
      <w:pPr>
        <w:autoSpaceDE/>
        <w:autoSpaceDN/>
        <w:adjustRightInd/>
        <w:spacing w:line="240" w:lineRule="auto"/>
        <w:textAlignment w:val="auto"/>
        <w:rPr>
          <w:rFonts w:ascii="Times New Roman" w:eastAsia="Times New Roman" w:hAnsi="Times New Roman" w:cs="Times New Roman"/>
          <w:sz w:val="22"/>
          <w:lang w:eastAsia="sv-SE"/>
        </w:rPr>
      </w:pPr>
      <w:r>
        <w:br w:type="page"/>
      </w:r>
    </w:p>
    <w:p w14:paraId="7F42DD92" w14:textId="77777777" w:rsidR="00F462DB" w:rsidRDefault="00F462DB" w:rsidP="00870095">
      <w:pPr>
        <w:pStyle w:val="ANormal"/>
      </w:pPr>
    </w:p>
    <w:p w14:paraId="186DD7AF" w14:textId="73834AA7" w:rsidR="001127BD" w:rsidRPr="004D107A" w:rsidRDefault="00EC0938" w:rsidP="00D20F1E">
      <w:pPr>
        <w:pStyle w:val="ANormal"/>
      </w:pPr>
      <w:r>
        <w:t>32</w:t>
      </w:r>
      <w:r w:rsidR="001127BD" w:rsidRPr="004D107A">
        <w:t>.</w:t>
      </w:r>
    </w:p>
    <w:p w14:paraId="48F81A1C" w14:textId="0B343E14" w:rsidR="001127BD" w:rsidRDefault="001127BD" w:rsidP="001127BD">
      <w:pPr>
        <w:pStyle w:val="LagHuvRubr"/>
      </w:pPr>
      <w:bookmarkStart w:id="53" w:name="_Toc183694559"/>
      <w:r>
        <w:t>L A N D S K A P S L A G</w:t>
      </w:r>
      <w:r>
        <w:br/>
        <w:t>om ändring av landskapslagen om Landskapsrevisionen</w:t>
      </w:r>
      <w:bookmarkEnd w:id="53"/>
    </w:p>
    <w:p w14:paraId="710E6D39" w14:textId="77777777" w:rsidR="001127BD" w:rsidRDefault="001127BD" w:rsidP="001127BD">
      <w:pPr>
        <w:pStyle w:val="ANormal"/>
      </w:pPr>
    </w:p>
    <w:p w14:paraId="518127BB" w14:textId="3A729C6B" w:rsidR="001127BD" w:rsidRPr="00D350FB" w:rsidRDefault="001127BD" w:rsidP="001127BD">
      <w:pPr>
        <w:pStyle w:val="ANormal"/>
      </w:pPr>
      <w:r w:rsidRPr="00D350FB">
        <w:tab/>
        <w:t xml:space="preserve">I enlighet med lagtingets beslut </w:t>
      </w:r>
      <w:r w:rsidRPr="00D350FB">
        <w:rPr>
          <w:b/>
          <w:bCs/>
        </w:rPr>
        <w:t>ändras</w:t>
      </w:r>
      <w:r>
        <w:rPr>
          <w:b/>
          <w:bCs/>
        </w:rPr>
        <w:t xml:space="preserve"> </w:t>
      </w:r>
      <w:r>
        <w:t>11</w:t>
      </w:r>
      <w:r w:rsidR="00F05774">
        <w:t> §</w:t>
      </w:r>
      <w:r w:rsidRPr="003A2997">
        <w:t xml:space="preserve"> </w:t>
      </w:r>
      <w:r>
        <w:t>4</w:t>
      </w:r>
      <w:r w:rsidR="00F05774">
        <w:t> mom.</w:t>
      </w:r>
      <w:r w:rsidRPr="003A2997">
        <w:t xml:space="preserve"> och </w:t>
      </w:r>
      <w:r w:rsidR="00A43043">
        <w:t>12</w:t>
      </w:r>
      <w:r w:rsidR="00F05774">
        <w:t> §</w:t>
      </w:r>
      <w:r w:rsidRPr="003A2997">
        <w:t xml:space="preserve"> landskapslagen (2013:2</w:t>
      </w:r>
      <w:r w:rsidR="00AA4CAD">
        <w:t>5</w:t>
      </w:r>
      <w:r w:rsidRPr="003A2997">
        <w:t xml:space="preserve">) om </w:t>
      </w:r>
      <w:r w:rsidR="00B41B8B">
        <w:t>Landskapsrevisionen</w:t>
      </w:r>
      <w:r w:rsidRPr="003A2997">
        <w:t xml:space="preserve"> som följer</w:t>
      </w:r>
      <w:r w:rsidRPr="00D350FB">
        <w:t>:</w:t>
      </w:r>
    </w:p>
    <w:p w14:paraId="62DE0CDE" w14:textId="77777777" w:rsidR="001127BD" w:rsidRDefault="001127BD" w:rsidP="001127BD">
      <w:pPr>
        <w:pStyle w:val="ANormal"/>
      </w:pPr>
    </w:p>
    <w:p w14:paraId="7BA09BFA" w14:textId="77777777" w:rsidR="001127BD" w:rsidRDefault="001127BD" w:rsidP="001127BD">
      <w:pPr>
        <w:pStyle w:val="ANormal"/>
      </w:pPr>
    </w:p>
    <w:tbl>
      <w:tblPr>
        <w:tblW w:w="5000" w:type="pct"/>
        <w:tblLayout w:type="fixed"/>
        <w:tblCellMar>
          <w:left w:w="0" w:type="dxa"/>
          <w:right w:w="0" w:type="dxa"/>
        </w:tblCellMar>
        <w:tblLook w:val="0000" w:firstRow="0" w:lastRow="0" w:firstColumn="0" w:lastColumn="0" w:noHBand="0" w:noVBand="0"/>
      </w:tblPr>
      <w:tblGrid>
        <w:gridCol w:w="3798"/>
        <w:gridCol w:w="228"/>
        <w:gridCol w:w="3798"/>
      </w:tblGrid>
      <w:tr w:rsidR="001127BD" w14:paraId="66DF1194" w14:textId="77777777" w:rsidTr="00DF2931">
        <w:tc>
          <w:tcPr>
            <w:tcW w:w="2427" w:type="pct"/>
          </w:tcPr>
          <w:p w14:paraId="5B8CC546" w14:textId="77777777" w:rsidR="001127BD" w:rsidRDefault="001127BD" w:rsidP="00ED6F81">
            <w:pPr>
              <w:pStyle w:val="xCelltext"/>
              <w:jc w:val="center"/>
            </w:pPr>
            <w:r>
              <w:t>Gällande lydelse</w:t>
            </w:r>
          </w:p>
        </w:tc>
        <w:tc>
          <w:tcPr>
            <w:tcW w:w="146" w:type="pct"/>
          </w:tcPr>
          <w:p w14:paraId="4278E738" w14:textId="77777777" w:rsidR="001127BD" w:rsidRDefault="001127BD" w:rsidP="00ED6F81">
            <w:pPr>
              <w:pStyle w:val="xCelltext"/>
              <w:jc w:val="center"/>
            </w:pPr>
          </w:p>
        </w:tc>
        <w:tc>
          <w:tcPr>
            <w:tcW w:w="2427" w:type="pct"/>
          </w:tcPr>
          <w:p w14:paraId="334B328D" w14:textId="77777777" w:rsidR="001127BD" w:rsidRDefault="001127BD" w:rsidP="00ED6F81">
            <w:pPr>
              <w:pStyle w:val="xCelltext"/>
              <w:jc w:val="center"/>
            </w:pPr>
            <w:r>
              <w:t>Föreslagen lydelse</w:t>
            </w:r>
          </w:p>
        </w:tc>
      </w:tr>
      <w:tr w:rsidR="001127BD" w14:paraId="21352C6C" w14:textId="77777777" w:rsidTr="00DF2931">
        <w:tc>
          <w:tcPr>
            <w:tcW w:w="2427" w:type="pct"/>
          </w:tcPr>
          <w:p w14:paraId="16B24A1D" w14:textId="77777777" w:rsidR="001127BD" w:rsidRDefault="001127BD" w:rsidP="00ED6F81">
            <w:pPr>
              <w:pStyle w:val="ANormal"/>
            </w:pPr>
          </w:p>
          <w:p w14:paraId="6273914D" w14:textId="13A5EF65" w:rsidR="00644A17" w:rsidRPr="00D350FB" w:rsidRDefault="00644A17" w:rsidP="00644A17">
            <w:pPr>
              <w:pStyle w:val="LagParagraf"/>
            </w:pPr>
            <w:r>
              <w:t>11</w:t>
            </w:r>
            <w:r w:rsidR="00F05774">
              <w:t> §</w:t>
            </w:r>
          </w:p>
          <w:p w14:paraId="069A1490" w14:textId="77777777" w:rsidR="00644A17" w:rsidRDefault="00644A17" w:rsidP="00644A17">
            <w:pPr>
              <w:pStyle w:val="LagPararubrik"/>
            </w:pPr>
            <w:r>
              <w:t>Organisation</w:t>
            </w:r>
          </w:p>
          <w:p w14:paraId="601386C4" w14:textId="77777777" w:rsidR="00644A17" w:rsidRPr="003A2997" w:rsidRDefault="00644A17" w:rsidP="00644A17">
            <w:pPr>
              <w:pStyle w:val="ANormal"/>
            </w:pPr>
            <w:r w:rsidRPr="003A2997">
              <w:t xml:space="preserve">- - - - - - - - - - - - - - - - - - - - - - - - - - - - - - </w:t>
            </w:r>
          </w:p>
          <w:p w14:paraId="6825FEB8" w14:textId="32160D73" w:rsidR="00644A17" w:rsidRPr="003A2997" w:rsidRDefault="00644A17" w:rsidP="00644A17">
            <w:pPr>
              <w:pStyle w:val="ANormal"/>
            </w:pPr>
            <w:r w:rsidRPr="003A2997">
              <w:tab/>
              <w:t>Landskapsrevisorn avgör de ärenden i vilka beslut fattas av Landskapsrevisionen. Landskapsrevisorn kan genom arbetsordningen överföra beslutanderätten till en annan tjänste</w:t>
            </w:r>
            <w:r>
              <w:t>man</w:t>
            </w:r>
            <w:r>
              <w:rPr>
                <w:shd w:val="clear" w:color="auto" w:fill="FFFFFF"/>
              </w:rPr>
              <w:t>.</w:t>
            </w:r>
          </w:p>
          <w:p w14:paraId="05F77EA7" w14:textId="77777777" w:rsidR="001127BD" w:rsidRDefault="001127BD" w:rsidP="00541AFA">
            <w:pPr>
              <w:pStyle w:val="ANormal"/>
            </w:pPr>
          </w:p>
        </w:tc>
        <w:tc>
          <w:tcPr>
            <w:tcW w:w="146" w:type="pct"/>
          </w:tcPr>
          <w:p w14:paraId="02C287B7" w14:textId="77777777" w:rsidR="001127BD" w:rsidRDefault="001127BD" w:rsidP="00ED6F81">
            <w:pPr>
              <w:pStyle w:val="ANormal"/>
            </w:pPr>
          </w:p>
        </w:tc>
        <w:tc>
          <w:tcPr>
            <w:tcW w:w="2427" w:type="pct"/>
          </w:tcPr>
          <w:p w14:paraId="7BDD300C" w14:textId="77777777" w:rsidR="001127BD" w:rsidRDefault="001127BD" w:rsidP="00ED6F81">
            <w:pPr>
              <w:pStyle w:val="ANormal"/>
            </w:pPr>
          </w:p>
          <w:p w14:paraId="6F8941E2" w14:textId="56C39BE0" w:rsidR="001127BD" w:rsidRPr="00D350FB" w:rsidRDefault="00A43043" w:rsidP="00ED6F81">
            <w:pPr>
              <w:pStyle w:val="LagParagraf"/>
            </w:pPr>
            <w:r>
              <w:t>11</w:t>
            </w:r>
            <w:r w:rsidR="00F05774">
              <w:t> §</w:t>
            </w:r>
          </w:p>
          <w:p w14:paraId="778B6CD5" w14:textId="77777777" w:rsidR="00644A17" w:rsidRDefault="00644A17" w:rsidP="00644A17">
            <w:pPr>
              <w:pStyle w:val="LagPararubrik"/>
            </w:pPr>
            <w:r>
              <w:t>Organisation</w:t>
            </w:r>
          </w:p>
          <w:p w14:paraId="3ADB2316" w14:textId="32414197" w:rsidR="00644A17" w:rsidRPr="003A2997" w:rsidRDefault="00644A17" w:rsidP="00644A17">
            <w:pPr>
              <w:pStyle w:val="ANormal"/>
            </w:pPr>
            <w:r w:rsidRPr="003A2997">
              <w:t xml:space="preserve">- - - - - - - - - - - - - - - - - - - - - - - - - - - - - - </w:t>
            </w:r>
          </w:p>
          <w:p w14:paraId="7CC06F13" w14:textId="5C34BB46" w:rsidR="001127BD" w:rsidRPr="003A2997" w:rsidRDefault="00644A17" w:rsidP="00644A17">
            <w:pPr>
              <w:pStyle w:val="ANormal"/>
            </w:pPr>
            <w:r w:rsidRPr="003A2997">
              <w:tab/>
              <w:t xml:space="preserve">Landskapsrevisorn avgör de ärenden i vilka beslut fattas av Landskapsrevisionen. Landskapsrevisorn kan genom arbetsordningen överföra beslutanderätten till en annan </w:t>
            </w:r>
            <w:r w:rsidRPr="00644A17">
              <w:rPr>
                <w:b/>
                <w:bCs/>
              </w:rPr>
              <w:t>tjänsteinnehavare</w:t>
            </w:r>
            <w:r w:rsidR="001127BD">
              <w:rPr>
                <w:shd w:val="clear" w:color="auto" w:fill="FFFFFF"/>
              </w:rPr>
              <w:t>.</w:t>
            </w:r>
          </w:p>
          <w:p w14:paraId="7D7233AB" w14:textId="77777777" w:rsidR="001127BD" w:rsidRDefault="001127BD" w:rsidP="00ED6F81">
            <w:pPr>
              <w:pStyle w:val="ANormal"/>
            </w:pPr>
          </w:p>
        </w:tc>
      </w:tr>
      <w:tr w:rsidR="00541AFA" w14:paraId="08D13EA2" w14:textId="77777777" w:rsidTr="00DF2931">
        <w:tc>
          <w:tcPr>
            <w:tcW w:w="2427" w:type="pct"/>
          </w:tcPr>
          <w:p w14:paraId="1ED91B00" w14:textId="77777777" w:rsidR="00541AFA" w:rsidRDefault="00541AFA" w:rsidP="00ED6F81">
            <w:pPr>
              <w:pStyle w:val="ANormal"/>
            </w:pPr>
          </w:p>
          <w:p w14:paraId="17A5F059" w14:textId="77777777" w:rsidR="00541AFA" w:rsidRPr="003A2997" w:rsidRDefault="00541AFA" w:rsidP="00541AFA">
            <w:pPr>
              <w:pStyle w:val="LagParagraf"/>
            </w:pPr>
            <w:r w:rsidRPr="003A2997">
              <w:t>12</w:t>
            </w:r>
            <w:r>
              <w:t> §</w:t>
            </w:r>
          </w:p>
          <w:p w14:paraId="540238D5" w14:textId="77777777" w:rsidR="00541AFA" w:rsidRPr="003A2997" w:rsidRDefault="00541AFA" w:rsidP="00541AFA">
            <w:pPr>
              <w:pStyle w:val="LagPararubrik"/>
            </w:pPr>
            <w:r w:rsidRPr="003A2997">
              <w:t>Tjänste</w:t>
            </w:r>
            <w:r>
              <w:t>männens</w:t>
            </w:r>
            <w:r w:rsidRPr="003A2997">
              <w:t xml:space="preserve"> ställning</w:t>
            </w:r>
          </w:p>
          <w:p w14:paraId="744B2D8D" w14:textId="77777777" w:rsidR="00541AFA" w:rsidRDefault="00541AFA" w:rsidP="00541AFA">
            <w:pPr>
              <w:pStyle w:val="ANormal"/>
              <w:rPr>
                <w:lang w:val="sv-FI"/>
              </w:rPr>
            </w:pPr>
            <w:r w:rsidRPr="003A2997">
              <w:rPr>
                <w:lang w:val="sv-FI"/>
              </w:rPr>
              <w:tab/>
              <w:t>De bestämmelser som enligt 3 och 4</w:t>
            </w:r>
            <w:r>
              <w:rPr>
                <w:lang w:val="sv-FI"/>
              </w:rPr>
              <w:t> §</w:t>
            </w:r>
            <w:r w:rsidRPr="003A2997">
              <w:t>§ </w:t>
            </w:r>
            <w:hyperlink r:id="rId33" w:history="1">
              <w:r w:rsidRPr="003A2997">
                <w:t>landskapslagen (2013:21) om lagtingets kansli</w:t>
              </w:r>
            </w:hyperlink>
            <w:r w:rsidRPr="003A2997">
              <w:t> gäller lagtingets tjänste</w:t>
            </w:r>
            <w:r>
              <w:t>män</w:t>
            </w:r>
            <w:r w:rsidRPr="003A2997">
              <w:rPr>
                <w:lang w:val="sv-FI"/>
              </w:rPr>
              <w:t xml:space="preserve"> tillämpas även på tjänste</w:t>
            </w:r>
            <w:r>
              <w:rPr>
                <w:lang w:val="sv-FI"/>
              </w:rPr>
              <w:t>männen</w:t>
            </w:r>
            <w:r w:rsidRPr="003A2997">
              <w:rPr>
                <w:lang w:val="sv-FI"/>
              </w:rPr>
              <w:t xml:space="preserve"> vid Landskapsrevisionen. Förutom av de skäl som gäller uppsägning av lagtingets tjänste</w:t>
            </w:r>
            <w:r>
              <w:rPr>
                <w:lang w:val="sv-FI"/>
              </w:rPr>
              <w:t>män</w:t>
            </w:r>
            <w:r w:rsidRPr="003A2997">
              <w:rPr>
                <w:lang w:val="sv-FI"/>
              </w:rPr>
              <w:t xml:space="preserve"> får landskapsrevisorn dock sägas upp om något av villkoren som anges i 10</w:t>
            </w:r>
            <w:r>
              <w:rPr>
                <w:lang w:val="sv-FI"/>
              </w:rPr>
              <w:t> §</w:t>
            </w:r>
            <w:r w:rsidRPr="003A2997">
              <w:rPr>
                <w:lang w:val="sv-FI"/>
              </w:rPr>
              <w:t xml:space="preserve"> 2</w:t>
            </w:r>
            <w:r>
              <w:rPr>
                <w:lang w:val="sv-FI"/>
              </w:rPr>
              <w:t> mom.</w:t>
            </w:r>
            <w:r w:rsidRPr="003A2997">
              <w:rPr>
                <w:lang w:val="sv-FI"/>
              </w:rPr>
              <w:t xml:space="preserve"> inte längre uppfylls. Om inte annat bestäms i denna lag sköter Landskapsrevisionen de uppgifter som enligt den nämnda lagen sköts av kanslikommissionen.</w:t>
            </w:r>
          </w:p>
          <w:p w14:paraId="031F62D4" w14:textId="77777777" w:rsidR="00541AFA" w:rsidRPr="003A2997" w:rsidRDefault="00541AFA" w:rsidP="00541AFA">
            <w:pPr>
              <w:pStyle w:val="ANormal"/>
              <w:rPr>
                <w:lang w:val="sv-FI"/>
              </w:rPr>
            </w:pPr>
          </w:p>
          <w:p w14:paraId="661F0201" w14:textId="77777777" w:rsidR="00541AFA" w:rsidRDefault="00541AFA" w:rsidP="00541AFA">
            <w:pPr>
              <w:pStyle w:val="ANormal"/>
              <w:rPr>
                <w:lang w:val="sv-FI"/>
              </w:rPr>
            </w:pPr>
            <w:r w:rsidRPr="003A2997">
              <w:rPr>
                <w:lang w:val="sv-FI"/>
              </w:rPr>
              <w:tab/>
              <w:t xml:space="preserve">När det gäller tjänsten som landskapsrevisor beslutar lagtinget om uppsägning av tjänsteförhållande samt kanslikommissionen om beviljande av längre tjänstledighet, </w:t>
            </w:r>
            <w:r>
              <w:rPr>
                <w:lang w:val="sv-FI"/>
              </w:rPr>
              <w:t>förflyttning,</w:t>
            </w:r>
            <w:r w:rsidRPr="003A2997">
              <w:rPr>
                <w:lang w:val="sv-FI"/>
              </w:rPr>
              <w:t xml:space="preserve"> permittering och om avstängning från tjänsteutövning, genom tillämpning av de regler som enligt landskapslagen om lagtingets kansli tillämpas för lagtingets tjänste</w:t>
            </w:r>
            <w:r>
              <w:rPr>
                <w:lang w:val="sv-FI"/>
              </w:rPr>
              <w:t>män</w:t>
            </w:r>
            <w:r w:rsidRPr="003A2997">
              <w:rPr>
                <w:lang w:val="sv-FI"/>
              </w:rPr>
              <w:t>. Innan beslut om uppsägning fattas ska kanslikommissionen ge ett utlåtande.</w:t>
            </w:r>
          </w:p>
          <w:p w14:paraId="10300914" w14:textId="77777777" w:rsidR="00541AFA" w:rsidRDefault="00541AFA" w:rsidP="00ED6F81">
            <w:pPr>
              <w:pStyle w:val="ANormal"/>
            </w:pPr>
          </w:p>
        </w:tc>
        <w:tc>
          <w:tcPr>
            <w:tcW w:w="146" w:type="pct"/>
          </w:tcPr>
          <w:p w14:paraId="1DD8F3EC" w14:textId="77777777" w:rsidR="00541AFA" w:rsidRDefault="00541AFA" w:rsidP="00ED6F81">
            <w:pPr>
              <w:pStyle w:val="ANormal"/>
            </w:pPr>
          </w:p>
        </w:tc>
        <w:tc>
          <w:tcPr>
            <w:tcW w:w="2427" w:type="pct"/>
          </w:tcPr>
          <w:p w14:paraId="02AEA4B1" w14:textId="77777777" w:rsidR="00541AFA" w:rsidRDefault="00541AFA" w:rsidP="00ED6F81">
            <w:pPr>
              <w:pStyle w:val="ANormal"/>
            </w:pPr>
          </w:p>
          <w:p w14:paraId="00F0CEE8" w14:textId="77777777" w:rsidR="00541AFA" w:rsidRPr="003A2997" w:rsidRDefault="00541AFA" w:rsidP="00541AFA">
            <w:pPr>
              <w:pStyle w:val="LagParagraf"/>
            </w:pPr>
            <w:r w:rsidRPr="003A2997">
              <w:t>12</w:t>
            </w:r>
            <w:r>
              <w:t> §</w:t>
            </w:r>
          </w:p>
          <w:p w14:paraId="313E3B07" w14:textId="77777777" w:rsidR="00541AFA" w:rsidRPr="003A2997" w:rsidRDefault="00541AFA" w:rsidP="00541AFA">
            <w:pPr>
              <w:pStyle w:val="LagPararubrik"/>
            </w:pPr>
            <w:r w:rsidRPr="00105829">
              <w:rPr>
                <w:b/>
                <w:bCs/>
              </w:rPr>
              <w:t>Tjänsteinnehavarnas</w:t>
            </w:r>
            <w:r w:rsidRPr="003A2997">
              <w:t xml:space="preserve"> ställning</w:t>
            </w:r>
          </w:p>
          <w:p w14:paraId="3B6B547A" w14:textId="77777777" w:rsidR="00541AFA" w:rsidRPr="003A2997" w:rsidRDefault="00541AFA" w:rsidP="00541AFA">
            <w:pPr>
              <w:pStyle w:val="ANormal"/>
              <w:rPr>
                <w:lang w:val="sv-FI"/>
              </w:rPr>
            </w:pPr>
            <w:r w:rsidRPr="003A2997">
              <w:rPr>
                <w:lang w:val="sv-FI"/>
              </w:rPr>
              <w:tab/>
              <w:t>De bestämmelser som enligt 3 och 4</w:t>
            </w:r>
            <w:r>
              <w:rPr>
                <w:lang w:val="sv-FI"/>
              </w:rPr>
              <w:t> §</w:t>
            </w:r>
            <w:r w:rsidRPr="003A2997">
              <w:t>§ </w:t>
            </w:r>
            <w:hyperlink r:id="rId34" w:history="1">
              <w:r w:rsidRPr="003A2997">
                <w:t>landskapslagen (2013:21) om lagtingets kansli</w:t>
              </w:r>
            </w:hyperlink>
            <w:r w:rsidRPr="003A2997">
              <w:t xml:space="preserve"> gäller lagtingets </w:t>
            </w:r>
            <w:r w:rsidRPr="00105829">
              <w:rPr>
                <w:b/>
                <w:bCs/>
              </w:rPr>
              <w:t>tjänsteinnehavare</w:t>
            </w:r>
            <w:r w:rsidRPr="003A2997">
              <w:rPr>
                <w:lang w:val="sv-FI"/>
              </w:rPr>
              <w:t xml:space="preserve"> tillämpas även på </w:t>
            </w:r>
            <w:r w:rsidRPr="00105829">
              <w:rPr>
                <w:b/>
                <w:bCs/>
                <w:lang w:val="sv-FI"/>
              </w:rPr>
              <w:t>tjänsteinnehavarna</w:t>
            </w:r>
            <w:r w:rsidRPr="003A2997">
              <w:rPr>
                <w:lang w:val="sv-FI"/>
              </w:rPr>
              <w:t xml:space="preserve"> vid Landskapsrevisionen. Förutom av de skäl som gäller uppsägning av lagtingets </w:t>
            </w:r>
            <w:r w:rsidRPr="00B02938">
              <w:rPr>
                <w:b/>
                <w:bCs/>
                <w:lang w:val="sv-FI"/>
              </w:rPr>
              <w:t>tjänsteinnehavare</w:t>
            </w:r>
            <w:r w:rsidRPr="003A2997">
              <w:rPr>
                <w:lang w:val="sv-FI"/>
              </w:rPr>
              <w:t xml:space="preserve"> får landskapsrevisorn dock sägas upp om något av villkoren som anges i 10</w:t>
            </w:r>
            <w:r>
              <w:rPr>
                <w:lang w:val="sv-FI"/>
              </w:rPr>
              <w:t> §</w:t>
            </w:r>
            <w:r w:rsidRPr="003A2997">
              <w:rPr>
                <w:lang w:val="sv-FI"/>
              </w:rPr>
              <w:t xml:space="preserve"> 2</w:t>
            </w:r>
            <w:r>
              <w:rPr>
                <w:lang w:val="sv-FI"/>
              </w:rPr>
              <w:t> mom.</w:t>
            </w:r>
            <w:r w:rsidRPr="003A2997">
              <w:rPr>
                <w:lang w:val="sv-FI"/>
              </w:rPr>
              <w:t xml:space="preserve"> inte längre uppfylls. Om inte annat bestäms i denna lag sköter Landskapsrevisionen de uppgifter som enligt den nämnda lagen sköts av kanslikommissionen.</w:t>
            </w:r>
          </w:p>
          <w:p w14:paraId="18F0ACA2" w14:textId="054F8647" w:rsidR="00541AFA" w:rsidRPr="00541AFA" w:rsidRDefault="00541AFA" w:rsidP="00ED6F81">
            <w:pPr>
              <w:pStyle w:val="ANormal"/>
              <w:rPr>
                <w:lang w:val="sv-FI"/>
              </w:rPr>
            </w:pPr>
            <w:r w:rsidRPr="003A2997">
              <w:rPr>
                <w:lang w:val="sv-FI"/>
              </w:rPr>
              <w:tab/>
              <w:t xml:space="preserve">När det gäller tjänsten som landskapsrevisor beslutar lagtinget om uppsägning av tjänsteförhållande samt kanslikommissionen om beviljande av längre tjänstledighet, </w:t>
            </w:r>
            <w:r w:rsidRPr="006342BC">
              <w:rPr>
                <w:b/>
                <w:bCs/>
                <w:lang w:val="sv-FI"/>
              </w:rPr>
              <w:t>omplacering</w:t>
            </w:r>
            <w:r w:rsidR="00523A4A">
              <w:rPr>
                <w:b/>
                <w:bCs/>
                <w:lang w:val="sv-FI"/>
              </w:rPr>
              <w:t xml:space="preserve"> och </w:t>
            </w:r>
            <w:r w:rsidRPr="003A2997">
              <w:rPr>
                <w:lang w:val="sv-FI"/>
              </w:rPr>
              <w:t xml:space="preserve">permittering, genom tillämpning av de regler som enligt landskapslagen om lagtingets kansli tillämpas för lagtingets </w:t>
            </w:r>
            <w:r w:rsidRPr="006342BC">
              <w:rPr>
                <w:b/>
                <w:bCs/>
                <w:lang w:val="sv-FI"/>
              </w:rPr>
              <w:t>tjänsteinnehavare</w:t>
            </w:r>
            <w:r w:rsidRPr="003A2997">
              <w:rPr>
                <w:lang w:val="sv-FI"/>
              </w:rPr>
              <w:t>. Innan beslut om uppsägning fattas ska kanslikommissionen ge ett utlåtande.</w:t>
            </w:r>
          </w:p>
          <w:p w14:paraId="27126C4B" w14:textId="77777777" w:rsidR="00541AFA" w:rsidRDefault="00541AFA" w:rsidP="00ED6F81">
            <w:pPr>
              <w:pStyle w:val="ANormal"/>
            </w:pPr>
          </w:p>
        </w:tc>
      </w:tr>
      <w:tr w:rsidR="00541AFA" w14:paraId="19807D11" w14:textId="77777777" w:rsidTr="00DF2931">
        <w:tc>
          <w:tcPr>
            <w:tcW w:w="2427" w:type="pct"/>
          </w:tcPr>
          <w:p w14:paraId="4D3D6BFE" w14:textId="77777777" w:rsidR="00541AFA" w:rsidRDefault="00541AFA" w:rsidP="00ED6F81">
            <w:pPr>
              <w:pStyle w:val="ANormal"/>
            </w:pPr>
          </w:p>
        </w:tc>
        <w:tc>
          <w:tcPr>
            <w:tcW w:w="146" w:type="pct"/>
          </w:tcPr>
          <w:p w14:paraId="4864C823" w14:textId="77777777" w:rsidR="00541AFA" w:rsidRDefault="00541AFA" w:rsidP="00ED6F81">
            <w:pPr>
              <w:pStyle w:val="ANormal"/>
            </w:pPr>
          </w:p>
        </w:tc>
        <w:tc>
          <w:tcPr>
            <w:tcW w:w="2427" w:type="pct"/>
          </w:tcPr>
          <w:p w14:paraId="5D271460" w14:textId="77777777" w:rsidR="00DF2931" w:rsidRPr="00DF2931" w:rsidRDefault="00DF2931" w:rsidP="00DF2931">
            <w:pPr>
              <w:pStyle w:val="ANormal"/>
            </w:pPr>
          </w:p>
          <w:p w14:paraId="47E00B38" w14:textId="33F51B5A" w:rsidR="00541AFA" w:rsidRDefault="00541AFA">
            <w:pPr>
              <w:pStyle w:val="ANormal"/>
              <w:jc w:val="center"/>
            </w:pPr>
            <w:hyperlink w:anchor="_top" w:tooltip="Klicka för att gå till toppen av dokumentet" w:history="1">
              <w:r>
                <w:rPr>
                  <w:rStyle w:val="Hyperlnk"/>
                </w:rPr>
                <w:t>__________________</w:t>
              </w:r>
            </w:hyperlink>
          </w:p>
          <w:p w14:paraId="40BEFB09" w14:textId="77777777" w:rsidR="00541AFA" w:rsidRDefault="00541AFA" w:rsidP="00ED6F81">
            <w:pPr>
              <w:pStyle w:val="ANormal"/>
            </w:pPr>
          </w:p>
          <w:p w14:paraId="75D461E4" w14:textId="77777777" w:rsidR="00541AFA" w:rsidRDefault="00541AFA" w:rsidP="00ED6F81">
            <w:pPr>
              <w:pStyle w:val="ANormal"/>
            </w:pPr>
            <w:r>
              <w:tab/>
              <w:t>Denna lag träder i kraft den</w:t>
            </w:r>
          </w:p>
          <w:p w14:paraId="6FBC6B53" w14:textId="77777777" w:rsidR="00541AFA" w:rsidRDefault="00541AFA">
            <w:pPr>
              <w:pStyle w:val="ANormal"/>
              <w:jc w:val="center"/>
            </w:pPr>
            <w:hyperlink w:anchor="_top" w:tooltip="Klicka för att gå till toppen av dokumentet" w:history="1">
              <w:r>
                <w:rPr>
                  <w:rStyle w:val="Hyperlnk"/>
                </w:rPr>
                <w:t>__________________</w:t>
              </w:r>
            </w:hyperlink>
          </w:p>
          <w:p w14:paraId="5D5ED0E3" w14:textId="426A2759" w:rsidR="00541AFA" w:rsidRDefault="00541AFA" w:rsidP="00ED6F81">
            <w:pPr>
              <w:pStyle w:val="ANormal"/>
            </w:pPr>
          </w:p>
        </w:tc>
      </w:tr>
    </w:tbl>
    <w:p w14:paraId="68BCBAF3" w14:textId="77777777" w:rsidR="00A17E71" w:rsidRPr="00541AFA" w:rsidRDefault="00A17E71" w:rsidP="00541AFA">
      <w:pPr>
        <w:pStyle w:val="ANormal"/>
      </w:pPr>
    </w:p>
    <w:p w14:paraId="517F4CCC" w14:textId="19017A47" w:rsidR="00A17E71" w:rsidRDefault="00A17E71" w:rsidP="00A17E71">
      <w:pPr>
        <w:pStyle w:val="ANormal"/>
        <w:jc w:val="center"/>
      </w:pPr>
      <w:hyperlink w:anchor="_top" w:tooltip="Klicka för att gå till toppen av dokumentet" w:history="1">
        <w:r>
          <w:rPr>
            <w:rStyle w:val="Hyperlnk"/>
          </w:rPr>
          <w:t>__________________</w:t>
        </w:r>
      </w:hyperlink>
    </w:p>
    <w:p w14:paraId="5734EEA2" w14:textId="77777777" w:rsidR="001127BD" w:rsidRDefault="001127BD" w:rsidP="00870095">
      <w:pPr>
        <w:pStyle w:val="ANormal"/>
      </w:pPr>
    </w:p>
    <w:sectPr w:rsidR="001127BD">
      <w:headerReference w:type="even" r:id="rId35"/>
      <w:headerReference w:type="default" r:id="rId36"/>
      <w:footerReference w:type="default" r:id="rId37"/>
      <w:type w:val="continuous"/>
      <w:pgSz w:w="11906" w:h="16838" w:code="9"/>
      <w:pgMar w:top="1134" w:right="2041"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C101F" w14:textId="77777777" w:rsidR="00563018" w:rsidRDefault="00563018">
      <w:r>
        <w:separator/>
      </w:r>
    </w:p>
  </w:endnote>
  <w:endnote w:type="continuationSeparator" w:id="0">
    <w:p w14:paraId="73FC7EC0" w14:textId="77777777" w:rsidR="00563018" w:rsidRDefault="0056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B5896" w14:textId="6F515485" w:rsidR="00E023D9" w:rsidRDefault="00541AFA">
    <w:pPr>
      <w:pStyle w:val="Sidfot"/>
      <w:rPr>
        <w:lang w:val="fi-FI"/>
      </w:rPr>
    </w:pPr>
    <w:r>
      <w:rPr>
        <w:lang w:val="fi-FI"/>
      </w:rPr>
      <w:t>LF</w:t>
    </w:r>
    <w:r w:rsidR="00DF2931">
      <w:rPr>
        <w:lang w:val="fi-FI"/>
      </w:rPr>
      <w:t>09</w:t>
    </w:r>
    <w:r>
      <w:rPr>
        <w:lang w:val="fi-FI"/>
      </w:rPr>
      <w:t>202</w:t>
    </w:r>
    <w:r w:rsidR="00F462DB">
      <w:rPr>
        <w:lang w:val="fi-FI"/>
      </w:rPr>
      <w:t>4</w:t>
    </w:r>
    <w:r>
      <w:rPr>
        <w:lang w:val="fi-FI"/>
      </w:rPr>
      <w:t>202</w:t>
    </w:r>
    <w:r w:rsidR="00F462DB">
      <w:rPr>
        <w:lang w:val="fi-FI"/>
      </w:rPr>
      <w:t>5</w:t>
    </w:r>
    <w:r>
      <w:rPr>
        <w:lang w:val="fi-FI"/>
      </w:rPr>
      <w:t>-P.docx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4FCA" w14:textId="77777777" w:rsidR="00E023D9" w:rsidRDefault="00E023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2C177" w14:textId="77777777" w:rsidR="00563018" w:rsidRDefault="00563018">
      <w:r>
        <w:separator/>
      </w:r>
    </w:p>
  </w:footnote>
  <w:footnote w:type="continuationSeparator" w:id="0">
    <w:p w14:paraId="1AA1DC64" w14:textId="77777777" w:rsidR="00563018" w:rsidRDefault="00563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387D6" w14:textId="77777777" w:rsidR="00E023D9" w:rsidRDefault="00E023D9">
    <w:pPr>
      <w:pStyle w:val="Sidhuvud"/>
      <w:ind w:left="-912"/>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5C9EEC51" w14:textId="77777777" w:rsidR="00E023D9" w:rsidRDefault="00E023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C7DD7" w14:textId="77777777" w:rsidR="00E023D9" w:rsidRDefault="00E023D9">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7C4F4D"/>
    <w:multiLevelType w:val="hybridMultilevel"/>
    <w:tmpl w:val="3982A692"/>
    <w:lvl w:ilvl="0" w:tplc="731C6D80">
      <w:start w:val="2"/>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01621B9"/>
    <w:multiLevelType w:val="hybridMultilevel"/>
    <w:tmpl w:val="A30A472A"/>
    <w:lvl w:ilvl="0" w:tplc="20ACB2AA">
      <w:start w:val="2"/>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7"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34081735">
    <w:abstractNumId w:val="6"/>
  </w:num>
  <w:num w:numId="2" w16cid:durableId="1899826973">
    <w:abstractNumId w:val="3"/>
  </w:num>
  <w:num w:numId="3" w16cid:durableId="2056074240">
    <w:abstractNumId w:val="2"/>
  </w:num>
  <w:num w:numId="4" w16cid:durableId="694186769">
    <w:abstractNumId w:val="1"/>
  </w:num>
  <w:num w:numId="5" w16cid:durableId="491680599">
    <w:abstractNumId w:val="0"/>
  </w:num>
  <w:num w:numId="6" w16cid:durableId="800920674">
    <w:abstractNumId w:val="7"/>
  </w:num>
  <w:num w:numId="7" w16cid:durableId="715856270">
    <w:abstractNumId w:val="5"/>
  </w:num>
  <w:num w:numId="8" w16cid:durableId="260262591">
    <w:abstractNumId w:val="4"/>
  </w:num>
  <w:num w:numId="9" w16cid:durableId="1110901318">
    <w:abstractNumId w:val="10"/>
  </w:num>
  <w:num w:numId="10" w16cid:durableId="2034766093">
    <w:abstractNumId w:val="14"/>
  </w:num>
  <w:num w:numId="11" w16cid:durableId="1120490845">
    <w:abstractNumId w:val="13"/>
  </w:num>
  <w:num w:numId="12" w16cid:durableId="207767513">
    <w:abstractNumId w:val="18"/>
  </w:num>
  <w:num w:numId="13" w16cid:durableId="48842085">
    <w:abstractNumId w:val="11"/>
  </w:num>
  <w:num w:numId="14" w16cid:durableId="1970475546">
    <w:abstractNumId w:val="17"/>
  </w:num>
  <w:num w:numId="15" w16cid:durableId="300506647">
    <w:abstractNumId w:val="9"/>
  </w:num>
  <w:num w:numId="16" w16cid:durableId="1809278613">
    <w:abstractNumId w:val="23"/>
  </w:num>
  <w:num w:numId="17" w16cid:durableId="789129807">
    <w:abstractNumId w:val="8"/>
  </w:num>
  <w:num w:numId="18" w16cid:durableId="1614944354">
    <w:abstractNumId w:val="19"/>
  </w:num>
  <w:num w:numId="19" w16cid:durableId="554006474">
    <w:abstractNumId w:val="22"/>
  </w:num>
  <w:num w:numId="20" w16cid:durableId="1611543415">
    <w:abstractNumId w:val="25"/>
  </w:num>
  <w:num w:numId="21" w16cid:durableId="429006347">
    <w:abstractNumId w:val="24"/>
  </w:num>
  <w:num w:numId="22" w16cid:durableId="1052920906">
    <w:abstractNumId w:val="15"/>
  </w:num>
  <w:num w:numId="23" w16cid:durableId="1843008189">
    <w:abstractNumId w:val="20"/>
  </w:num>
  <w:num w:numId="24" w16cid:durableId="545260723">
    <w:abstractNumId w:val="20"/>
  </w:num>
  <w:num w:numId="25" w16cid:durableId="1676567135">
    <w:abstractNumId w:val="21"/>
  </w:num>
  <w:num w:numId="26" w16cid:durableId="425612195">
    <w:abstractNumId w:val="15"/>
  </w:num>
  <w:num w:numId="27" w16cid:durableId="1511137704">
    <w:abstractNumId w:val="15"/>
  </w:num>
  <w:num w:numId="28" w16cid:durableId="1399356369">
    <w:abstractNumId w:val="15"/>
  </w:num>
  <w:num w:numId="29" w16cid:durableId="1286035395">
    <w:abstractNumId w:val="15"/>
  </w:num>
  <w:num w:numId="30" w16cid:durableId="397553368">
    <w:abstractNumId w:val="15"/>
  </w:num>
  <w:num w:numId="31" w16cid:durableId="1244560519">
    <w:abstractNumId w:val="15"/>
  </w:num>
  <w:num w:numId="32" w16cid:durableId="537933349">
    <w:abstractNumId w:val="15"/>
  </w:num>
  <w:num w:numId="33" w16cid:durableId="2011828317">
    <w:abstractNumId w:val="15"/>
  </w:num>
  <w:num w:numId="34" w16cid:durableId="1766683092">
    <w:abstractNumId w:val="15"/>
  </w:num>
  <w:num w:numId="35" w16cid:durableId="783616369">
    <w:abstractNumId w:val="20"/>
  </w:num>
  <w:num w:numId="36" w16cid:durableId="1892963051">
    <w:abstractNumId w:val="21"/>
  </w:num>
  <w:num w:numId="37" w16cid:durableId="1433404070">
    <w:abstractNumId w:val="15"/>
  </w:num>
  <w:num w:numId="38" w16cid:durableId="1506359119">
    <w:abstractNumId w:val="15"/>
  </w:num>
  <w:num w:numId="39" w16cid:durableId="108353784">
    <w:abstractNumId w:val="15"/>
  </w:num>
  <w:num w:numId="40" w16cid:durableId="1913271888">
    <w:abstractNumId w:val="15"/>
  </w:num>
  <w:num w:numId="41" w16cid:durableId="1745953491">
    <w:abstractNumId w:val="15"/>
  </w:num>
  <w:num w:numId="42" w16cid:durableId="660891148">
    <w:abstractNumId w:val="15"/>
  </w:num>
  <w:num w:numId="43" w16cid:durableId="460535704">
    <w:abstractNumId w:val="15"/>
  </w:num>
  <w:num w:numId="44" w16cid:durableId="2093163211">
    <w:abstractNumId w:val="15"/>
  </w:num>
  <w:num w:numId="45" w16cid:durableId="202792116">
    <w:abstractNumId w:val="15"/>
  </w:num>
  <w:num w:numId="46" w16cid:durableId="1974747121">
    <w:abstractNumId w:val="12"/>
  </w:num>
  <w:num w:numId="47" w16cid:durableId="13430431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D37"/>
    <w:rsid w:val="000000CE"/>
    <w:rsid w:val="00000E0D"/>
    <w:rsid w:val="00013914"/>
    <w:rsid w:val="000142B6"/>
    <w:rsid w:val="00015B1F"/>
    <w:rsid w:val="00043F50"/>
    <w:rsid w:val="00056D37"/>
    <w:rsid w:val="000647A6"/>
    <w:rsid w:val="00066FF3"/>
    <w:rsid w:val="00073040"/>
    <w:rsid w:val="00085127"/>
    <w:rsid w:val="00087DB3"/>
    <w:rsid w:val="00095468"/>
    <w:rsid w:val="00095A8C"/>
    <w:rsid w:val="000960B3"/>
    <w:rsid w:val="00097080"/>
    <w:rsid w:val="000A1786"/>
    <w:rsid w:val="000A68A1"/>
    <w:rsid w:val="000B49FA"/>
    <w:rsid w:val="000B5663"/>
    <w:rsid w:val="000D480A"/>
    <w:rsid w:val="000D4BBB"/>
    <w:rsid w:val="000E3E5B"/>
    <w:rsid w:val="000F2C03"/>
    <w:rsid w:val="000F3A7B"/>
    <w:rsid w:val="000F5D2F"/>
    <w:rsid w:val="000F60C5"/>
    <w:rsid w:val="00103627"/>
    <w:rsid w:val="00103695"/>
    <w:rsid w:val="00105829"/>
    <w:rsid w:val="001127BD"/>
    <w:rsid w:val="0011344C"/>
    <w:rsid w:val="001142E9"/>
    <w:rsid w:val="00115C27"/>
    <w:rsid w:val="00116461"/>
    <w:rsid w:val="00116D1A"/>
    <w:rsid w:val="0012296B"/>
    <w:rsid w:val="0012796A"/>
    <w:rsid w:val="001477F7"/>
    <w:rsid w:val="001610EB"/>
    <w:rsid w:val="00163EB8"/>
    <w:rsid w:val="00167B34"/>
    <w:rsid w:val="00167CFB"/>
    <w:rsid w:val="00170C0B"/>
    <w:rsid w:val="00174A4A"/>
    <w:rsid w:val="0017744D"/>
    <w:rsid w:val="001810F2"/>
    <w:rsid w:val="00183A98"/>
    <w:rsid w:val="00187125"/>
    <w:rsid w:val="001904B1"/>
    <w:rsid w:val="001948C1"/>
    <w:rsid w:val="00197950"/>
    <w:rsid w:val="001A6DD4"/>
    <w:rsid w:val="001A7705"/>
    <w:rsid w:val="001B5C1D"/>
    <w:rsid w:val="001B65D3"/>
    <w:rsid w:val="001C69E0"/>
    <w:rsid w:val="001E5375"/>
    <w:rsid w:val="001E5461"/>
    <w:rsid w:val="001F066C"/>
    <w:rsid w:val="001F4F1B"/>
    <w:rsid w:val="0020353D"/>
    <w:rsid w:val="00216226"/>
    <w:rsid w:val="00221A07"/>
    <w:rsid w:val="0022498D"/>
    <w:rsid w:val="0022558A"/>
    <w:rsid w:val="00227005"/>
    <w:rsid w:val="00240377"/>
    <w:rsid w:val="00247BFD"/>
    <w:rsid w:val="00253BA4"/>
    <w:rsid w:val="0025762B"/>
    <w:rsid w:val="00262245"/>
    <w:rsid w:val="00267E6B"/>
    <w:rsid w:val="00283361"/>
    <w:rsid w:val="00285A07"/>
    <w:rsid w:val="00294837"/>
    <w:rsid w:val="002953B7"/>
    <w:rsid w:val="002961C6"/>
    <w:rsid w:val="0029751B"/>
    <w:rsid w:val="0029772C"/>
    <w:rsid w:val="00297955"/>
    <w:rsid w:val="002A35E2"/>
    <w:rsid w:val="002A54B3"/>
    <w:rsid w:val="002A7636"/>
    <w:rsid w:val="002B0408"/>
    <w:rsid w:val="002B1E96"/>
    <w:rsid w:val="002B36A5"/>
    <w:rsid w:val="002C0AAB"/>
    <w:rsid w:val="002D598E"/>
    <w:rsid w:val="002E2664"/>
    <w:rsid w:val="00301CC2"/>
    <w:rsid w:val="00313421"/>
    <w:rsid w:val="00314615"/>
    <w:rsid w:val="00314CDA"/>
    <w:rsid w:val="00316C97"/>
    <w:rsid w:val="00316EE8"/>
    <w:rsid w:val="0032023E"/>
    <w:rsid w:val="003231C8"/>
    <w:rsid w:val="00326403"/>
    <w:rsid w:val="00327A2E"/>
    <w:rsid w:val="00331D47"/>
    <w:rsid w:val="003352E3"/>
    <w:rsid w:val="003368CF"/>
    <w:rsid w:val="00342D16"/>
    <w:rsid w:val="0035070B"/>
    <w:rsid w:val="00352E37"/>
    <w:rsid w:val="0035452F"/>
    <w:rsid w:val="003569AC"/>
    <w:rsid w:val="00361319"/>
    <w:rsid w:val="003643C5"/>
    <w:rsid w:val="00364FE1"/>
    <w:rsid w:val="003723DC"/>
    <w:rsid w:val="00383AEF"/>
    <w:rsid w:val="00390C0D"/>
    <w:rsid w:val="003917AE"/>
    <w:rsid w:val="00391DAB"/>
    <w:rsid w:val="003935ED"/>
    <w:rsid w:val="003A03C5"/>
    <w:rsid w:val="003A66A1"/>
    <w:rsid w:val="003B52A2"/>
    <w:rsid w:val="003B594A"/>
    <w:rsid w:val="003C0B58"/>
    <w:rsid w:val="003C1170"/>
    <w:rsid w:val="003C1743"/>
    <w:rsid w:val="003C4160"/>
    <w:rsid w:val="003C6DC6"/>
    <w:rsid w:val="003D094F"/>
    <w:rsid w:val="003E4175"/>
    <w:rsid w:val="003E5BFD"/>
    <w:rsid w:val="003E5E7A"/>
    <w:rsid w:val="003E65A1"/>
    <w:rsid w:val="004055E7"/>
    <w:rsid w:val="004056F9"/>
    <w:rsid w:val="00407EFE"/>
    <w:rsid w:val="00410C32"/>
    <w:rsid w:val="00411F65"/>
    <w:rsid w:val="004148F2"/>
    <w:rsid w:val="004174AB"/>
    <w:rsid w:val="00423EBA"/>
    <w:rsid w:val="00424699"/>
    <w:rsid w:val="00431B02"/>
    <w:rsid w:val="00432876"/>
    <w:rsid w:val="004328C5"/>
    <w:rsid w:val="00433ED4"/>
    <w:rsid w:val="004347FE"/>
    <w:rsid w:val="00435090"/>
    <w:rsid w:val="00435CB1"/>
    <w:rsid w:val="00441643"/>
    <w:rsid w:val="00442700"/>
    <w:rsid w:val="004439FB"/>
    <w:rsid w:val="00451137"/>
    <w:rsid w:val="004560F7"/>
    <w:rsid w:val="00456E80"/>
    <w:rsid w:val="004618E3"/>
    <w:rsid w:val="004657CA"/>
    <w:rsid w:val="0047048E"/>
    <w:rsid w:val="00474E59"/>
    <w:rsid w:val="00480F24"/>
    <w:rsid w:val="00481577"/>
    <w:rsid w:val="0048404D"/>
    <w:rsid w:val="00490233"/>
    <w:rsid w:val="00492DBD"/>
    <w:rsid w:val="004A0A7B"/>
    <w:rsid w:val="004A673E"/>
    <w:rsid w:val="004B1DC3"/>
    <w:rsid w:val="004B21C4"/>
    <w:rsid w:val="004B2E03"/>
    <w:rsid w:val="004C02F6"/>
    <w:rsid w:val="004C7B39"/>
    <w:rsid w:val="004D107A"/>
    <w:rsid w:val="004D3083"/>
    <w:rsid w:val="004E4BDC"/>
    <w:rsid w:val="00504B15"/>
    <w:rsid w:val="00505026"/>
    <w:rsid w:val="00505C57"/>
    <w:rsid w:val="00512C32"/>
    <w:rsid w:val="00515B3F"/>
    <w:rsid w:val="00523A4A"/>
    <w:rsid w:val="005300F4"/>
    <w:rsid w:val="00534CF3"/>
    <w:rsid w:val="00541AFA"/>
    <w:rsid w:val="00553631"/>
    <w:rsid w:val="00563018"/>
    <w:rsid w:val="00581F27"/>
    <w:rsid w:val="00585DF5"/>
    <w:rsid w:val="005874EC"/>
    <w:rsid w:val="00596B92"/>
    <w:rsid w:val="005A595B"/>
    <w:rsid w:val="005B152B"/>
    <w:rsid w:val="005B7F78"/>
    <w:rsid w:val="005C0D9F"/>
    <w:rsid w:val="005C27BC"/>
    <w:rsid w:val="005C6E22"/>
    <w:rsid w:val="005D0263"/>
    <w:rsid w:val="005D764F"/>
    <w:rsid w:val="005D7F4C"/>
    <w:rsid w:val="005E61B5"/>
    <w:rsid w:val="005F109A"/>
    <w:rsid w:val="005F4E42"/>
    <w:rsid w:val="00613461"/>
    <w:rsid w:val="0061373D"/>
    <w:rsid w:val="00613D71"/>
    <w:rsid w:val="00614BEF"/>
    <w:rsid w:val="006342BC"/>
    <w:rsid w:val="00634425"/>
    <w:rsid w:val="00635488"/>
    <w:rsid w:val="00640F36"/>
    <w:rsid w:val="006433DE"/>
    <w:rsid w:val="00644A17"/>
    <w:rsid w:val="00644CA7"/>
    <w:rsid w:val="006523B5"/>
    <w:rsid w:val="0065604E"/>
    <w:rsid w:val="00663EA0"/>
    <w:rsid w:val="00674F20"/>
    <w:rsid w:val="00675476"/>
    <w:rsid w:val="006757AB"/>
    <w:rsid w:val="00681064"/>
    <w:rsid w:val="00683669"/>
    <w:rsid w:val="00684233"/>
    <w:rsid w:val="00685995"/>
    <w:rsid w:val="006859E4"/>
    <w:rsid w:val="00695036"/>
    <w:rsid w:val="006B78CD"/>
    <w:rsid w:val="006C7026"/>
    <w:rsid w:val="006D1D4E"/>
    <w:rsid w:val="006D5E80"/>
    <w:rsid w:val="00700976"/>
    <w:rsid w:val="00700A5D"/>
    <w:rsid w:val="00700BAE"/>
    <w:rsid w:val="007102DE"/>
    <w:rsid w:val="00710B5D"/>
    <w:rsid w:val="00712592"/>
    <w:rsid w:val="00714327"/>
    <w:rsid w:val="00721312"/>
    <w:rsid w:val="00726C8B"/>
    <w:rsid w:val="00731253"/>
    <w:rsid w:val="00734EAD"/>
    <w:rsid w:val="00744C66"/>
    <w:rsid w:val="0075108D"/>
    <w:rsid w:val="0076611B"/>
    <w:rsid w:val="00767C0C"/>
    <w:rsid w:val="007760B4"/>
    <w:rsid w:val="00776E62"/>
    <w:rsid w:val="00777ECA"/>
    <w:rsid w:val="0078115A"/>
    <w:rsid w:val="00786133"/>
    <w:rsid w:val="00791D8C"/>
    <w:rsid w:val="0079214E"/>
    <w:rsid w:val="007A1C33"/>
    <w:rsid w:val="007A6426"/>
    <w:rsid w:val="007A6730"/>
    <w:rsid w:val="007A6EEA"/>
    <w:rsid w:val="007B06DD"/>
    <w:rsid w:val="007B4138"/>
    <w:rsid w:val="007B455D"/>
    <w:rsid w:val="007C4751"/>
    <w:rsid w:val="007D24C3"/>
    <w:rsid w:val="007D459C"/>
    <w:rsid w:val="007E7E06"/>
    <w:rsid w:val="007F0BEC"/>
    <w:rsid w:val="007F161A"/>
    <w:rsid w:val="007F18C0"/>
    <w:rsid w:val="007F1A0E"/>
    <w:rsid w:val="007F1DBA"/>
    <w:rsid w:val="007F3E48"/>
    <w:rsid w:val="007F600B"/>
    <w:rsid w:val="007F7517"/>
    <w:rsid w:val="00800669"/>
    <w:rsid w:val="0080481A"/>
    <w:rsid w:val="008170CF"/>
    <w:rsid w:val="00817FC0"/>
    <w:rsid w:val="008200F1"/>
    <w:rsid w:val="00835327"/>
    <w:rsid w:val="008361D7"/>
    <w:rsid w:val="00836496"/>
    <w:rsid w:val="0084193F"/>
    <w:rsid w:val="008465E9"/>
    <w:rsid w:val="00854333"/>
    <w:rsid w:val="00856886"/>
    <w:rsid w:val="00860EC1"/>
    <w:rsid w:val="00864F08"/>
    <w:rsid w:val="008675F7"/>
    <w:rsid w:val="00870095"/>
    <w:rsid w:val="008766E8"/>
    <w:rsid w:val="00882A67"/>
    <w:rsid w:val="00883415"/>
    <w:rsid w:val="0088432D"/>
    <w:rsid w:val="0089783D"/>
    <w:rsid w:val="008A3CBD"/>
    <w:rsid w:val="008A4AF3"/>
    <w:rsid w:val="008A674D"/>
    <w:rsid w:val="008A70CF"/>
    <w:rsid w:val="008B3D2D"/>
    <w:rsid w:val="008C1B59"/>
    <w:rsid w:val="008C5119"/>
    <w:rsid w:val="008E115D"/>
    <w:rsid w:val="008E20C1"/>
    <w:rsid w:val="008E418B"/>
    <w:rsid w:val="008E5E21"/>
    <w:rsid w:val="00906C65"/>
    <w:rsid w:val="00922449"/>
    <w:rsid w:val="0092280C"/>
    <w:rsid w:val="00922F4C"/>
    <w:rsid w:val="009268D1"/>
    <w:rsid w:val="00935961"/>
    <w:rsid w:val="00943950"/>
    <w:rsid w:val="009516A0"/>
    <w:rsid w:val="00955128"/>
    <w:rsid w:val="00960584"/>
    <w:rsid w:val="009730FF"/>
    <w:rsid w:val="0098043E"/>
    <w:rsid w:val="00981854"/>
    <w:rsid w:val="00982E92"/>
    <w:rsid w:val="00985E14"/>
    <w:rsid w:val="00986A63"/>
    <w:rsid w:val="0099071D"/>
    <w:rsid w:val="00995999"/>
    <w:rsid w:val="009967F3"/>
    <w:rsid w:val="009B099F"/>
    <w:rsid w:val="009B3F00"/>
    <w:rsid w:val="009B5CEC"/>
    <w:rsid w:val="009B7EF2"/>
    <w:rsid w:val="009C17EA"/>
    <w:rsid w:val="009C21C4"/>
    <w:rsid w:val="009C31F8"/>
    <w:rsid w:val="009E3198"/>
    <w:rsid w:val="009E611D"/>
    <w:rsid w:val="009E78CE"/>
    <w:rsid w:val="009F7743"/>
    <w:rsid w:val="00A144F1"/>
    <w:rsid w:val="00A16894"/>
    <w:rsid w:val="00A17E71"/>
    <w:rsid w:val="00A21B76"/>
    <w:rsid w:val="00A22509"/>
    <w:rsid w:val="00A25684"/>
    <w:rsid w:val="00A27FF9"/>
    <w:rsid w:val="00A33EE1"/>
    <w:rsid w:val="00A369F1"/>
    <w:rsid w:val="00A3703D"/>
    <w:rsid w:val="00A43043"/>
    <w:rsid w:val="00A51922"/>
    <w:rsid w:val="00A57766"/>
    <w:rsid w:val="00A608D8"/>
    <w:rsid w:val="00A70014"/>
    <w:rsid w:val="00A7013A"/>
    <w:rsid w:val="00A7071B"/>
    <w:rsid w:val="00A71ADF"/>
    <w:rsid w:val="00A73CA3"/>
    <w:rsid w:val="00A86EA2"/>
    <w:rsid w:val="00A914B9"/>
    <w:rsid w:val="00A96F99"/>
    <w:rsid w:val="00A96FD9"/>
    <w:rsid w:val="00AA3FB9"/>
    <w:rsid w:val="00AA4CAD"/>
    <w:rsid w:val="00AA7FD6"/>
    <w:rsid w:val="00AC18DB"/>
    <w:rsid w:val="00AE64C2"/>
    <w:rsid w:val="00AE6570"/>
    <w:rsid w:val="00AF2B51"/>
    <w:rsid w:val="00B0158B"/>
    <w:rsid w:val="00B02938"/>
    <w:rsid w:val="00B064D7"/>
    <w:rsid w:val="00B06B49"/>
    <w:rsid w:val="00B164D0"/>
    <w:rsid w:val="00B35223"/>
    <w:rsid w:val="00B41B8B"/>
    <w:rsid w:val="00B42BC7"/>
    <w:rsid w:val="00B4310F"/>
    <w:rsid w:val="00B52555"/>
    <w:rsid w:val="00B52FF1"/>
    <w:rsid w:val="00B53947"/>
    <w:rsid w:val="00B54AA9"/>
    <w:rsid w:val="00B55F48"/>
    <w:rsid w:val="00B62EB1"/>
    <w:rsid w:val="00B7449E"/>
    <w:rsid w:val="00B748B4"/>
    <w:rsid w:val="00B74FF3"/>
    <w:rsid w:val="00B8053D"/>
    <w:rsid w:val="00BA7551"/>
    <w:rsid w:val="00BB283A"/>
    <w:rsid w:val="00BB3BEA"/>
    <w:rsid w:val="00BD2BF2"/>
    <w:rsid w:val="00BD39F3"/>
    <w:rsid w:val="00BD60A9"/>
    <w:rsid w:val="00BD71B1"/>
    <w:rsid w:val="00BE0E55"/>
    <w:rsid w:val="00BF0FC8"/>
    <w:rsid w:val="00BF1B1D"/>
    <w:rsid w:val="00BF4598"/>
    <w:rsid w:val="00BF5565"/>
    <w:rsid w:val="00BF7379"/>
    <w:rsid w:val="00C05997"/>
    <w:rsid w:val="00C070CD"/>
    <w:rsid w:val="00C1750E"/>
    <w:rsid w:val="00C2104D"/>
    <w:rsid w:val="00C2161F"/>
    <w:rsid w:val="00C249C7"/>
    <w:rsid w:val="00C37E97"/>
    <w:rsid w:val="00C439E0"/>
    <w:rsid w:val="00C43B0D"/>
    <w:rsid w:val="00C55D93"/>
    <w:rsid w:val="00C571EE"/>
    <w:rsid w:val="00C57C2A"/>
    <w:rsid w:val="00C660EA"/>
    <w:rsid w:val="00C73B5E"/>
    <w:rsid w:val="00C75BD4"/>
    <w:rsid w:val="00C81B14"/>
    <w:rsid w:val="00C8459F"/>
    <w:rsid w:val="00C87F71"/>
    <w:rsid w:val="00C92B3D"/>
    <w:rsid w:val="00CB0D52"/>
    <w:rsid w:val="00CB30EC"/>
    <w:rsid w:val="00CB76C4"/>
    <w:rsid w:val="00CC1746"/>
    <w:rsid w:val="00CC2F89"/>
    <w:rsid w:val="00CC3C2C"/>
    <w:rsid w:val="00CC5513"/>
    <w:rsid w:val="00CD0D25"/>
    <w:rsid w:val="00CD187E"/>
    <w:rsid w:val="00CD4AF0"/>
    <w:rsid w:val="00CD70E8"/>
    <w:rsid w:val="00CE178A"/>
    <w:rsid w:val="00CF63DE"/>
    <w:rsid w:val="00D021F1"/>
    <w:rsid w:val="00D04160"/>
    <w:rsid w:val="00D10FAF"/>
    <w:rsid w:val="00D13B66"/>
    <w:rsid w:val="00D1695A"/>
    <w:rsid w:val="00D1712D"/>
    <w:rsid w:val="00D20F1E"/>
    <w:rsid w:val="00D22A1F"/>
    <w:rsid w:val="00D31830"/>
    <w:rsid w:val="00D350FB"/>
    <w:rsid w:val="00D4643E"/>
    <w:rsid w:val="00D470DD"/>
    <w:rsid w:val="00D523D4"/>
    <w:rsid w:val="00D52DBB"/>
    <w:rsid w:val="00D54700"/>
    <w:rsid w:val="00D55645"/>
    <w:rsid w:val="00D6051D"/>
    <w:rsid w:val="00D72BE0"/>
    <w:rsid w:val="00D75458"/>
    <w:rsid w:val="00D76552"/>
    <w:rsid w:val="00D802C6"/>
    <w:rsid w:val="00D86513"/>
    <w:rsid w:val="00D9534B"/>
    <w:rsid w:val="00DA10DC"/>
    <w:rsid w:val="00DA1C87"/>
    <w:rsid w:val="00DA54CA"/>
    <w:rsid w:val="00DA7995"/>
    <w:rsid w:val="00DB0846"/>
    <w:rsid w:val="00DB3505"/>
    <w:rsid w:val="00DB6E3F"/>
    <w:rsid w:val="00DC27C6"/>
    <w:rsid w:val="00DC551A"/>
    <w:rsid w:val="00DC5AB0"/>
    <w:rsid w:val="00DC7365"/>
    <w:rsid w:val="00DD2C2D"/>
    <w:rsid w:val="00DD4DF6"/>
    <w:rsid w:val="00DE45B2"/>
    <w:rsid w:val="00DE4D65"/>
    <w:rsid w:val="00DE6E96"/>
    <w:rsid w:val="00DE7530"/>
    <w:rsid w:val="00DF1957"/>
    <w:rsid w:val="00DF2931"/>
    <w:rsid w:val="00E023D9"/>
    <w:rsid w:val="00E07228"/>
    <w:rsid w:val="00E10392"/>
    <w:rsid w:val="00E2026E"/>
    <w:rsid w:val="00E22439"/>
    <w:rsid w:val="00E22C23"/>
    <w:rsid w:val="00E305D2"/>
    <w:rsid w:val="00E34BFF"/>
    <w:rsid w:val="00E411F7"/>
    <w:rsid w:val="00E448C8"/>
    <w:rsid w:val="00E45350"/>
    <w:rsid w:val="00E504B3"/>
    <w:rsid w:val="00E526BF"/>
    <w:rsid w:val="00E52BC5"/>
    <w:rsid w:val="00E54343"/>
    <w:rsid w:val="00E56FC2"/>
    <w:rsid w:val="00E675CD"/>
    <w:rsid w:val="00E702E7"/>
    <w:rsid w:val="00E716E3"/>
    <w:rsid w:val="00E731C5"/>
    <w:rsid w:val="00E7690A"/>
    <w:rsid w:val="00E81413"/>
    <w:rsid w:val="00E82237"/>
    <w:rsid w:val="00E82CAF"/>
    <w:rsid w:val="00E927A2"/>
    <w:rsid w:val="00EA6081"/>
    <w:rsid w:val="00EC06B7"/>
    <w:rsid w:val="00EC0938"/>
    <w:rsid w:val="00EC2B8C"/>
    <w:rsid w:val="00EC2BE8"/>
    <w:rsid w:val="00EC3222"/>
    <w:rsid w:val="00ED13E4"/>
    <w:rsid w:val="00ED4BE6"/>
    <w:rsid w:val="00ED6F81"/>
    <w:rsid w:val="00EE0F42"/>
    <w:rsid w:val="00F00E47"/>
    <w:rsid w:val="00F016DE"/>
    <w:rsid w:val="00F05774"/>
    <w:rsid w:val="00F255F0"/>
    <w:rsid w:val="00F36619"/>
    <w:rsid w:val="00F45ACD"/>
    <w:rsid w:val="00F462DB"/>
    <w:rsid w:val="00F47CF4"/>
    <w:rsid w:val="00F551AA"/>
    <w:rsid w:val="00F56CF4"/>
    <w:rsid w:val="00F73EC5"/>
    <w:rsid w:val="00F851A3"/>
    <w:rsid w:val="00F86135"/>
    <w:rsid w:val="00F862F9"/>
    <w:rsid w:val="00F97641"/>
    <w:rsid w:val="00FA6D94"/>
    <w:rsid w:val="00FB3830"/>
    <w:rsid w:val="00FB4AA3"/>
    <w:rsid w:val="00FC1F51"/>
    <w:rsid w:val="00FC3C5D"/>
    <w:rsid w:val="00FD4E67"/>
    <w:rsid w:val="00FD4E98"/>
    <w:rsid w:val="00FF3A63"/>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795D5"/>
  <w15:chartTrackingRefBased/>
  <w15:docId w15:val="{27479946-6FCE-4CF5-8309-F0523C43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D37"/>
    <w:pPr>
      <w:autoSpaceDE w:val="0"/>
      <w:autoSpaceDN w:val="0"/>
      <w:adjustRightInd w:val="0"/>
      <w:spacing w:line="300" w:lineRule="auto"/>
      <w:textAlignment w:val="center"/>
    </w:pPr>
    <w:rPr>
      <w:rFonts w:ascii="Segoe UI" w:eastAsia="Segoe UI" w:hAnsi="Segoe UI" w:cs="Open Sans"/>
      <w:lang w:val="sv-SE" w:eastAsia="en-US"/>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7938"/>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Rubrik">
    <w:name w:val="Title"/>
    <w:aliases w:val="Titel"/>
    <w:basedOn w:val="Rubrik1"/>
    <w:next w:val="Normal"/>
    <w:link w:val="RubrikChar"/>
    <w:uiPriority w:val="10"/>
    <w:rsid w:val="002953B7"/>
    <w:pPr>
      <w:keepNext w:val="0"/>
      <w:numPr>
        <w:numId w:val="0"/>
      </w:numPr>
      <w:spacing w:before="0" w:after="0" w:line="204" w:lineRule="auto"/>
      <w:outlineLvl w:val="9"/>
    </w:pPr>
    <w:rPr>
      <w:rFonts w:asciiTheme="majorHAnsi" w:hAnsiTheme="majorHAnsi" w:cs="Open Sans"/>
      <w:b w:val="0"/>
      <w:kern w:val="0"/>
      <w:sz w:val="68"/>
      <w:szCs w:val="68"/>
    </w:rPr>
  </w:style>
  <w:style w:type="character" w:customStyle="1" w:styleId="RubrikChar">
    <w:name w:val="Rubrik Char"/>
    <w:aliases w:val="Titel Char"/>
    <w:basedOn w:val="Standardstycketeckensnitt"/>
    <w:link w:val="Rubrik"/>
    <w:uiPriority w:val="10"/>
    <w:rsid w:val="002953B7"/>
    <w:rPr>
      <w:rFonts w:asciiTheme="majorHAnsi" w:eastAsia="Segoe UI" w:hAnsiTheme="majorHAnsi" w:cs="Open Sans"/>
      <w:bCs/>
      <w:sz w:val="68"/>
      <w:szCs w:val="68"/>
      <w:lang w:val="sv-SE" w:eastAsia="en-US"/>
    </w:rPr>
  </w:style>
  <w:style w:type="paragraph" w:styleId="Normalwebb">
    <w:name w:val="Normal (Web)"/>
    <w:basedOn w:val="Normal"/>
    <w:uiPriority w:val="99"/>
    <w:unhideWhenUsed/>
    <w:rsid w:val="001904B1"/>
    <w:pPr>
      <w:autoSpaceDE/>
      <w:autoSpaceDN/>
      <w:adjustRightInd/>
      <w:spacing w:before="100" w:beforeAutospacing="1" w:after="100" w:afterAutospacing="1" w:line="240" w:lineRule="auto"/>
      <w:textAlignment w:val="auto"/>
    </w:pPr>
    <w:rPr>
      <w:rFonts w:ascii="Times New Roman" w:eastAsia="Times New Roman" w:hAnsi="Times New Roman" w:cs="Times New Roman"/>
      <w:sz w:val="24"/>
      <w:szCs w:val="24"/>
      <w:lang w:val="sv-FI" w:eastAsia="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217">
      <w:bodyDiv w:val="1"/>
      <w:marLeft w:val="0"/>
      <w:marRight w:val="0"/>
      <w:marTop w:val="0"/>
      <w:marBottom w:val="0"/>
      <w:divBdr>
        <w:top w:val="none" w:sz="0" w:space="0" w:color="auto"/>
        <w:left w:val="none" w:sz="0" w:space="0" w:color="auto"/>
        <w:bottom w:val="none" w:sz="0" w:space="0" w:color="auto"/>
        <w:right w:val="none" w:sz="0" w:space="0" w:color="auto"/>
      </w:divBdr>
      <w:divsChild>
        <w:div w:id="1709142481">
          <w:marLeft w:val="0"/>
          <w:marRight w:val="0"/>
          <w:marTop w:val="0"/>
          <w:marBottom w:val="450"/>
          <w:divBdr>
            <w:top w:val="none" w:sz="0" w:space="0" w:color="auto"/>
            <w:left w:val="none" w:sz="0" w:space="0" w:color="auto"/>
            <w:bottom w:val="none" w:sz="0" w:space="0" w:color="auto"/>
            <w:right w:val="none" w:sz="0" w:space="0" w:color="auto"/>
          </w:divBdr>
        </w:div>
        <w:div w:id="128936744">
          <w:marLeft w:val="0"/>
          <w:marRight w:val="0"/>
          <w:marTop w:val="0"/>
          <w:marBottom w:val="450"/>
          <w:divBdr>
            <w:top w:val="none" w:sz="0" w:space="0" w:color="auto"/>
            <w:left w:val="none" w:sz="0" w:space="0" w:color="auto"/>
            <w:bottom w:val="none" w:sz="0" w:space="0" w:color="auto"/>
            <w:right w:val="none" w:sz="0" w:space="0" w:color="auto"/>
          </w:divBdr>
        </w:div>
      </w:divsChild>
    </w:div>
    <w:div w:id="382488980">
      <w:bodyDiv w:val="1"/>
      <w:marLeft w:val="0"/>
      <w:marRight w:val="0"/>
      <w:marTop w:val="0"/>
      <w:marBottom w:val="0"/>
      <w:divBdr>
        <w:top w:val="none" w:sz="0" w:space="0" w:color="auto"/>
        <w:left w:val="none" w:sz="0" w:space="0" w:color="auto"/>
        <w:bottom w:val="none" w:sz="0" w:space="0" w:color="auto"/>
        <w:right w:val="none" w:sz="0" w:space="0" w:color="auto"/>
      </w:divBdr>
      <w:divsChild>
        <w:div w:id="1908682612">
          <w:marLeft w:val="0"/>
          <w:marRight w:val="0"/>
          <w:marTop w:val="0"/>
          <w:marBottom w:val="450"/>
          <w:divBdr>
            <w:top w:val="none" w:sz="0" w:space="0" w:color="auto"/>
            <w:left w:val="none" w:sz="0" w:space="0" w:color="auto"/>
            <w:bottom w:val="none" w:sz="0" w:space="0" w:color="auto"/>
            <w:right w:val="none" w:sz="0" w:space="0" w:color="auto"/>
          </w:divBdr>
        </w:div>
        <w:div w:id="507402874">
          <w:marLeft w:val="0"/>
          <w:marRight w:val="0"/>
          <w:marTop w:val="0"/>
          <w:marBottom w:val="450"/>
          <w:divBdr>
            <w:top w:val="none" w:sz="0" w:space="0" w:color="auto"/>
            <w:left w:val="none" w:sz="0" w:space="0" w:color="auto"/>
            <w:bottom w:val="none" w:sz="0" w:space="0" w:color="auto"/>
            <w:right w:val="none" w:sz="0" w:space="0" w:color="auto"/>
          </w:divBdr>
        </w:div>
      </w:divsChild>
    </w:div>
    <w:div w:id="591818603">
      <w:bodyDiv w:val="1"/>
      <w:marLeft w:val="0"/>
      <w:marRight w:val="0"/>
      <w:marTop w:val="0"/>
      <w:marBottom w:val="0"/>
      <w:divBdr>
        <w:top w:val="none" w:sz="0" w:space="0" w:color="auto"/>
        <w:left w:val="none" w:sz="0" w:space="0" w:color="auto"/>
        <w:bottom w:val="none" w:sz="0" w:space="0" w:color="auto"/>
        <w:right w:val="none" w:sz="0" w:space="0" w:color="auto"/>
      </w:divBdr>
      <w:divsChild>
        <w:div w:id="482166405">
          <w:marLeft w:val="0"/>
          <w:marRight w:val="0"/>
          <w:marTop w:val="0"/>
          <w:marBottom w:val="450"/>
          <w:divBdr>
            <w:top w:val="none" w:sz="0" w:space="0" w:color="auto"/>
            <w:left w:val="none" w:sz="0" w:space="0" w:color="auto"/>
            <w:bottom w:val="none" w:sz="0" w:space="0" w:color="auto"/>
            <w:right w:val="none" w:sz="0" w:space="0" w:color="auto"/>
          </w:divBdr>
        </w:div>
        <w:div w:id="2039313484">
          <w:marLeft w:val="0"/>
          <w:marRight w:val="0"/>
          <w:marTop w:val="0"/>
          <w:marBottom w:val="450"/>
          <w:divBdr>
            <w:top w:val="none" w:sz="0" w:space="0" w:color="auto"/>
            <w:left w:val="none" w:sz="0" w:space="0" w:color="auto"/>
            <w:bottom w:val="none" w:sz="0" w:space="0" w:color="auto"/>
            <w:right w:val="none" w:sz="0" w:space="0" w:color="auto"/>
          </w:divBdr>
        </w:div>
      </w:divsChild>
    </w:div>
    <w:div w:id="832260370">
      <w:bodyDiv w:val="1"/>
      <w:marLeft w:val="0"/>
      <w:marRight w:val="0"/>
      <w:marTop w:val="0"/>
      <w:marBottom w:val="0"/>
      <w:divBdr>
        <w:top w:val="none" w:sz="0" w:space="0" w:color="auto"/>
        <w:left w:val="none" w:sz="0" w:space="0" w:color="auto"/>
        <w:bottom w:val="none" w:sz="0" w:space="0" w:color="auto"/>
        <w:right w:val="none" w:sz="0" w:space="0" w:color="auto"/>
      </w:divBdr>
      <w:divsChild>
        <w:div w:id="924267575">
          <w:marLeft w:val="0"/>
          <w:marRight w:val="0"/>
          <w:marTop w:val="0"/>
          <w:marBottom w:val="450"/>
          <w:divBdr>
            <w:top w:val="none" w:sz="0" w:space="0" w:color="auto"/>
            <w:left w:val="none" w:sz="0" w:space="0" w:color="auto"/>
            <w:bottom w:val="none" w:sz="0" w:space="0" w:color="auto"/>
            <w:right w:val="none" w:sz="0" w:space="0" w:color="auto"/>
          </w:divBdr>
        </w:div>
        <w:div w:id="1031536778">
          <w:marLeft w:val="0"/>
          <w:marRight w:val="0"/>
          <w:marTop w:val="0"/>
          <w:marBottom w:val="450"/>
          <w:divBdr>
            <w:top w:val="none" w:sz="0" w:space="0" w:color="auto"/>
            <w:left w:val="none" w:sz="0" w:space="0" w:color="auto"/>
            <w:bottom w:val="none" w:sz="0" w:space="0" w:color="auto"/>
            <w:right w:val="none" w:sz="0" w:space="0" w:color="auto"/>
          </w:divBdr>
        </w:div>
      </w:divsChild>
    </w:div>
    <w:div w:id="1047217171">
      <w:bodyDiv w:val="1"/>
      <w:marLeft w:val="0"/>
      <w:marRight w:val="0"/>
      <w:marTop w:val="0"/>
      <w:marBottom w:val="0"/>
      <w:divBdr>
        <w:top w:val="none" w:sz="0" w:space="0" w:color="auto"/>
        <w:left w:val="none" w:sz="0" w:space="0" w:color="auto"/>
        <w:bottom w:val="none" w:sz="0" w:space="0" w:color="auto"/>
        <w:right w:val="none" w:sz="0" w:space="0" w:color="auto"/>
      </w:divBdr>
    </w:div>
    <w:div w:id="2088795296">
      <w:bodyDiv w:val="1"/>
      <w:marLeft w:val="0"/>
      <w:marRight w:val="0"/>
      <w:marTop w:val="0"/>
      <w:marBottom w:val="0"/>
      <w:divBdr>
        <w:top w:val="none" w:sz="0" w:space="0" w:color="auto"/>
        <w:left w:val="none" w:sz="0" w:space="0" w:color="auto"/>
        <w:bottom w:val="none" w:sz="0" w:space="0" w:color="auto"/>
        <w:right w:val="none" w:sz="0" w:space="0" w:color="auto"/>
      </w:divBdr>
      <w:divsChild>
        <w:div w:id="1600530866">
          <w:marLeft w:val="0"/>
          <w:marRight w:val="0"/>
          <w:marTop w:val="0"/>
          <w:marBottom w:val="450"/>
          <w:divBdr>
            <w:top w:val="none" w:sz="0" w:space="0" w:color="auto"/>
            <w:left w:val="none" w:sz="0" w:space="0" w:color="auto"/>
            <w:bottom w:val="none" w:sz="0" w:space="0" w:color="auto"/>
            <w:right w:val="none" w:sz="0" w:space="0" w:color="auto"/>
          </w:divBdr>
        </w:div>
        <w:div w:id="762335586">
          <w:marLeft w:val="0"/>
          <w:marRight w:val="0"/>
          <w:marTop w:val="0"/>
          <w:marBottom w:val="450"/>
          <w:divBdr>
            <w:top w:val="none" w:sz="0" w:space="0" w:color="auto"/>
            <w:left w:val="none" w:sz="0" w:space="0" w:color="auto"/>
            <w:bottom w:val="none" w:sz="0" w:space="0" w:color="auto"/>
            <w:right w:val="none" w:sz="0" w:space="0" w:color="auto"/>
          </w:divBdr>
        </w:div>
        <w:div w:id="933628079">
          <w:marLeft w:val="0"/>
          <w:marRight w:val="0"/>
          <w:marTop w:val="0"/>
          <w:marBottom w:val="450"/>
          <w:divBdr>
            <w:top w:val="none" w:sz="0" w:space="0" w:color="auto"/>
            <w:left w:val="none" w:sz="0" w:space="0" w:color="auto"/>
            <w:bottom w:val="none" w:sz="0" w:space="0" w:color="auto"/>
            <w:right w:val="none" w:sz="0" w:space="0" w:color="auto"/>
          </w:divBdr>
        </w:div>
        <w:div w:id="94584672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egeringen.ax/alandsk-lagstiftning/alex/197822" TargetMode="External"/><Relationship Id="rId18" Type="http://schemas.openxmlformats.org/officeDocument/2006/relationships/hyperlink" Target="https://www.regeringen.ax/alandsk-lagstiftning/alex/198761" TargetMode="External"/><Relationship Id="rId26" Type="http://schemas.openxmlformats.org/officeDocument/2006/relationships/hyperlink" Target="https://www.regeringen.ax/alandsk-lagstiftning/alex/198761" TargetMode="External"/><Relationship Id="rId39" Type="http://schemas.openxmlformats.org/officeDocument/2006/relationships/theme" Target="theme/theme1.xml"/><Relationship Id="rId21" Type="http://schemas.openxmlformats.org/officeDocument/2006/relationships/hyperlink" Target="https://www.regeringen.ax/alandsk-lagstiftning/alex/20089" TargetMode="External"/><Relationship Id="rId34" Type="http://schemas.openxmlformats.org/officeDocument/2006/relationships/hyperlink" Target="https://www.regeringen.ax/alandsk-lagstiftning/alex/201321" TargetMode="External"/><Relationship Id="rId7" Type="http://schemas.openxmlformats.org/officeDocument/2006/relationships/endnotes" Target="endnotes.xml"/><Relationship Id="rId12" Type="http://schemas.openxmlformats.org/officeDocument/2006/relationships/hyperlink" Target="https://www.regeringen.ax/alandsk-lagstiftning/alex/200424" TargetMode="External"/><Relationship Id="rId17" Type="http://schemas.openxmlformats.org/officeDocument/2006/relationships/hyperlink" Target="https://www.regeringen.ax/alandsk-lagstiftning/alex/198761" TargetMode="External"/><Relationship Id="rId25" Type="http://schemas.openxmlformats.org/officeDocument/2006/relationships/hyperlink" Target="https://www.regeringen.ax/alandsk-lagstiftning/alex/198761" TargetMode="External"/><Relationship Id="rId33" Type="http://schemas.openxmlformats.org/officeDocument/2006/relationships/hyperlink" Target="https://www.regeringen.ax/alandsk-lagstiftning/alex/20132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geringen.ax/alandsk-lagstiftning/alex/198761" TargetMode="External"/><Relationship Id="rId20" Type="http://schemas.openxmlformats.org/officeDocument/2006/relationships/hyperlink" Target="https://www.regeringen.ax/alandsk-lagstiftning/alex/198761" TargetMode="External"/><Relationship Id="rId29" Type="http://schemas.openxmlformats.org/officeDocument/2006/relationships/hyperlink" Target="https://www.regeringen.ax/alandsk-lagstiftning/alex/1987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eringen.ax/alandsk-lagstiftning/alex/198761" TargetMode="External"/><Relationship Id="rId24" Type="http://schemas.openxmlformats.org/officeDocument/2006/relationships/hyperlink" Target="https://www.regeringen.ax/alandsk-lagstiftning/alex/198761" TargetMode="External"/><Relationship Id="rId32" Type="http://schemas.openxmlformats.org/officeDocument/2006/relationships/hyperlink" Target="https://www.regeringen.ax/alandsk-lagstiftning/alex/198761"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egeringen.ax/alandsk-lagstiftning/alex/198761" TargetMode="External"/><Relationship Id="rId23" Type="http://schemas.openxmlformats.org/officeDocument/2006/relationships/hyperlink" Target="https://www.regeringen.ax/alandsk-lagstiftning/alex/198761" TargetMode="External"/><Relationship Id="rId28" Type="http://schemas.openxmlformats.org/officeDocument/2006/relationships/hyperlink" Target="https://www.regeringen.ax/alandsk-lagstiftning/alex/198761" TargetMode="External"/><Relationship Id="rId36"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www.regeringen.ax/alandsk-lagstiftning/alex/198761" TargetMode="External"/><Relationship Id="rId31" Type="http://schemas.openxmlformats.org/officeDocument/2006/relationships/hyperlink" Target="https://www.regeringen.ax/alandsk-lagstiftning/alex/19876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egeringen.ax/alandsk-lagstiftning/alex/197822" TargetMode="External"/><Relationship Id="rId22" Type="http://schemas.openxmlformats.org/officeDocument/2006/relationships/hyperlink" Target="https://www.regeringen.ax/alandsk-lagstiftning/alex/20089" TargetMode="External"/><Relationship Id="rId27" Type="http://schemas.openxmlformats.org/officeDocument/2006/relationships/hyperlink" Target="https://www.regeringen.ax/alandsk-lagstiftning/alex/198761" TargetMode="External"/><Relationship Id="rId30" Type="http://schemas.openxmlformats.org/officeDocument/2006/relationships/hyperlink" Target="https://www.regeringen.ax/alandsk-lagstiftning/alex/198761"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Paralle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12335-FB1D-4912-B266-D57BA0A5B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LS-Parallell.dot</Template>
  <TotalTime>1</TotalTime>
  <Pages>53</Pages>
  <Words>24663</Words>
  <Characters>130716</Characters>
  <Application>Microsoft Office Word</Application>
  <DocSecurity>0</DocSecurity>
  <Lines>1089</Lines>
  <Paragraphs>310</Paragraphs>
  <ScaleCrop>false</ScaleCrop>
  <HeadingPairs>
    <vt:vector size="2" baseType="variant">
      <vt:variant>
        <vt:lpstr>Rubrik</vt:lpstr>
      </vt:variant>
      <vt:variant>
        <vt:i4>1</vt:i4>
      </vt:variant>
    </vt:vector>
  </HeadingPairs>
  <TitlesOfParts>
    <vt:vector size="1" baseType="lpstr">
      <vt:lpstr>NyLS-Parallell</vt:lpstr>
    </vt:vector>
  </TitlesOfParts>
  <Company>Ålands landskapsstyrelse</Company>
  <LinksUpToDate>false</LinksUpToDate>
  <CharactersWithSpaces>155069</CharactersWithSpaces>
  <SharedDoc>false</SharedDoc>
  <HLinks>
    <vt:vector size="12" baseType="variant">
      <vt:variant>
        <vt:i4>1310783</vt:i4>
      </vt:variant>
      <vt:variant>
        <vt:i4>8</vt:i4>
      </vt:variant>
      <vt:variant>
        <vt:i4>0</vt:i4>
      </vt:variant>
      <vt:variant>
        <vt:i4>5</vt:i4>
      </vt:variant>
      <vt:variant>
        <vt:lpwstr/>
      </vt:variant>
      <vt:variant>
        <vt:lpwstr>_Toc530991380</vt:lpwstr>
      </vt:variant>
      <vt:variant>
        <vt:i4>1769535</vt:i4>
      </vt:variant>
      <vt:variant>
        <vt:i4>2</vt:i4>
      </vt:variant>
      <vt:variant>
        <vt:i4>0</vt:i4>
      </vt:variant>
      <vt:variant>
        <vt:i4>5</vt:i4>
      </vt:variant>
      <vt:variant>
        <vt:lpwstr/>
      </vt:variant>
      <vt:variant>
        <vt:lpwstr>_Toc530991379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NyLS-Parallell</dc:title>
  <dc:subject>Ny parallellmall</dc:subject>
  <dc:creator>Pia Grüssner</dc:creator>
  <cp:keywords/>
  <dc:description/>
  <cp:lastModifiedBy>Marina Eriksson</cp:lastModifiedBy>
  <cp:revision>2</cp:revision>
  <cp:lastPrinted>2024-11-28T13:26:00Z</cp:lastPrinted>
  <dcterms:created xsi:type="dcterms:W3CDTF">2024-11-28T13:29:00Z</dcterms:created>
  <dcterms:modified xsi:type="dcterms:W3CDTF">2024-11-28T13:29:00Z</dcterms:modified>
</cp:coreProperties>
</file>