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BDCE01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D7E4D4B" w14:textId="0251C5C6" w:rsidR="00337A19" w:rsidRDefault="009B085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6A89E95" wp14:editId="161CF1C2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167F2DD" w14:textId="6C16DF6C" w:rsidR="00337A19" w:rsidRDefault="009B085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DD85BA0" wp14:editId="4F9D998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1DF37DC1" w14:textId="77777777">
        <w:trPr>
          <w:cantSplit/>
          <w:trHeight w:val="299"/>
        </w:trPr>
        <w:tc>
          <w:tcPr>
            <w:tcW w:w="861" w:type="dxa"/>
            <w:vMerge/>
          </w:tcPr>
          <w:p w14:paraId="138E1AC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DA68D0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97D10A0" w14:textId="086C9162" w:rsidR="00337A19" w:rsidRDefault="00337A19" w:rsidP="009F1162">
            <w:pPr>
              <w:pStyle w:val="xDokTypNr"/>
            </w:pPr>
            <w:r>
              <w:t xml:space="preserve">BESLUT LTB </w:t>
            </w:r>
            <w:r w:rsidR="009B085D">
              <w:t>53</w:t>
            </w:r>
            <w:r>
              <w:t>/</w:t>
            </w:r>
            <w:r w:rsidR="009B085D">
              <w:t>2024</w:t>
            </w:r>
          </w:p>
        </w:tc>
      </w:tr>
      <w:tr w:rsidR="00337A19" w14:paraId="717CDA63" w14:textId="77777777">
        <w:trPr>
          <w:cantSplit/>
          <w:trHeight w:val="238"/>
        </w:trPr>
        <w:tc>
          <w:tcPr>
            <w:tcW w:w="861" w:type="dxa"/>
            <w:vMerge/>
          </w:tcPr>
          <w:p w14:paraId="212C0E5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22FB09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A95A003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9287E2B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40E3BEF5" w14:textId="77777777">
        <w:trPr>
          <w:cantSplit/>
          <w:trHeight w:val="238"/>
        </w:trPr>
        <w:tc>
          <w:tcPr>
            <w:tcW w:w="861" w:type="dxa"/>
            <w:vMerge/>
          </w:tcPr>
          <w:p w14:paraId="5DD2EC9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FCB5AF5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76D5DBE" w14:textId="60E35DA4" w:rsidR="00337A19" w:rsidRDefault="00337A19">
            <w:pPr>
              <w:pStyle w:val="xDatum1"/>
            </w:pPr>
            <w:r>
              <w:t>20</w:t>
            </w:r>
            <w:r w:rsidR="009B085D">
              <w:t>24-12-18</w:t>
            </w:r>
          </w:p>
        </w:tc>
        <w:tc>
          <w:tcPr>
            <w:tcW w:w="2563" w:type="dxa"/>
            <w:vAlign w:val="center"/>
          </w:tcPr>
          <w:p w14:paraId="79B21BDC" w14:textId="22C78FE8" w:rsidR="00337A19" w:rsidRDefault="009B085D">
            <w:pPr>
              <w:pStyle w:val="xBeteckning1"/>
            </w:pPr>
            <w:r>
              <w:t>LF 3/</w:t>
            </w:r>
            <w:proofErr w:type="gramStart"/>
            <w:r>
              <w:t>2024-2025</w:t>
            </w:r>
            <w:proofErr w:type="gramEnd"/>
          </w:p>
        </w:tc>
      </w:tr>
      <w:tr w:rsidR="00337A19" w14:paraId="447AD359" w14:textId="77777777">
        <w:trPr>
          <w:cantSplit/>
          <w:trHeight w:val="238"/>
        </w:trPr>
        <w:tc>
          <w:tcPr>
            <w:tcW w:w="861" w:type="dxa"/>
            <w:vMerge/>
          </w:tcPr>
          <w:p w14:paraId="7C21968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992EA9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29FCD0F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78A6CBF" w14:textId="77777777" w:rsidR="00337A19" w:rsidRDefault="00337A19">
            <w:pPr>
              <w:pStyle w:val="xLedtext"/>
            </w:pPr>
          </w:p>
        </w:tc>
      </w:tr>
      <w:tr w:rsidR="00337A19" w14:paraId="780D641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70ACFC1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0F176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ECC073F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43ECB64" w14:textId="77777777" w:rsidR="00337A19" w:rsidRDefault="00337A19">
            <w:pPr>
              <w:pStyle w:val="xBeteckning2"/>
            </w:pPr>
          </w:p>
        </w:tc>
      </w:tr>
      <w:tr w:rsidR="00337A19" w14:paraId="560EC30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4C5990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B8B7C54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12D687F" w14:textId="77777777" w:rsidR="00337A19" w:rsidRDefault="00337A19">
            <w:pPr>
              <w:pStyle w:val="xLedtext"/>
            </w:pPr>
          </w:p>
        </w:tc>
      </w:tr>
      <w:tr w:rsidR="00337A19" w14:paraId="1AC9A70C" w14:textId="77777777">
        <w:trPr>
          <w:cantSplit/>
          <w:trHeight w:val="238"/>
        </w:trPr>
        <w:tc>
          <w:tcPr>
            <w:tcW w:w="861" w:type="dxa"/>
          </w:tcPr>
          <w:p w14:paraId="0F5BC24D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E39BBA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7E08136" w14:textId="77777777" w:rsidR="00337A19" w:rsidRDefault="00337A19">
            <w:pPr>
              <w:pStyle w:val="xCelltext"/>
            </w:pPr>
          </w:p>
        </w:tc>
      </w:tr>
    </w:tbl>
    <w:p w14:paraId="451A343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9517540" w14:textId="77777777" w:rsidR="00337A19" w:rsidRDefault="00337A19">
      <w:pPr>
        <w:pStyle w:val="ArendeOverRubrik"/>
      </w:pPr>
      <w:r>
        <w:t>Ålands lagtings beslut om antagande av</w:t>
      </w:r>
    </w:p>
    <w:p w14:paraId="3C613C5E" w14:textId="4B2B709C" w:rsidR="009B085D" w:rsidRPr="009B085D" w:rsidRDefault="00337A19" w:rsidP="009B085D">
      <w:pPr>
        <w:pStyle w:val="ArendeRubrik"/>
        <w:outlineLvl w:val="0"/>
      </w:pPr>
      <w:bookmarkStart w:id="1" w:name="_Toc65564307"/>
      <w:r>
        <w:t>Landskapslag</w:t>
      </w:r>
      <w:bookmarkEnd w:id="1"/>
      <w:r w:rsidR="009B085D">
        <w:t xml:space="preserve"> </w:t>
      </w:r>
      <w:r w:rsidR="009B085D" w:rsidRPr="00592695">
        <w:rPr>
          <w:lang w:val="sv-FI"/>
        </w:rPr>
        <w:t>om ändring av 20 och 21 §§ landskapslagen om landskapsandelar till kommunerna</w:t>
      </w:r>
    </w:p>
    <w:p w14:paraId="13CC6B21" w14:textId="77777777" w:rsidR="00337A19" w:rsidRDefault="00337A19">
      <w:pPr>
        <w:pStyle w:val="ANormal"/>
      </w:pPr>
    </w:p>
    <w:p w14:paraId="24368A89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4C04FBC0" w14:textId="77777777" w:rsidR="009B085D" w:rsidRPr="00857A39" w:rsidRDefault="00337A19" w:rsidP="009B085D">
      <w:pPr>
        <w:pStyle w:val="ANormal"/>
        <w:rPr>
          <w:b/>
          <w:bCs/>
        </w:rPr>
      </w:pPr>
      <w:r>
        <w:tab/>
      </w:r>
      <w:r w:rsidR="009B085D">
        <w:rPr>
          <w:b/>
          <w:bCs/>
        </w:rPr>
        <w:t>ändras</w:t>
      </w:r>
      <w:r w:rsidR="009B085D" w:rsidRPr="005E69CC">
        <w:rPr>
          <w:b/>
          <w:bCs/>
        </w:rPr>
        <w:t xml:space="preserve"> </w:t>
      </w:r>
      <w:r w:rsidR="009B085D">
        <w:t>21 § 3 mom. landskapslagen (2017:120) om landskapsandelar till kommunerna samt</w:t>
      </w:r>
    </w:p>
    <w:p w14:paraId="763AD627" w14:textId="77777777" w:rsidR="009B085D" w:rsidRDefault="009B085D" w:rsidP="009B085D">
      <w:pPr>
        <w:pStyle w:val="ANormal"/>
      </w:pPr>
      <w:r>
        <w:rPr>
          <w:b/>
          <w:bCs/>
        </w:rPr>
        <w:tab/>
        <w:t>fogas</w:t>
      </w:r>
      <w:r>
        <w:t xml:space="preserve"> till lagens 20 § ett nytt 3 mom. som följer:</w:t>
      </w:r>
    </w:p>
    <w:p w14:paraId="4A369B77" w14:textId="77777777" w:rsidR="009B085D" w:rsidRDefault="009B085D" w:rsidP="009B085D">
      <w:pPr>
        <w:pStyle w:val="ANormal"/>
      </w:pPr>
    </w:p>
    <w:p w14:paraId="2BF70377" w14:textId="77777777" w:rsidR="009B085D" w:rsidRDefault="009B085D" w:rsidP="009B085D">
      <w:pPr>
        <w:pStyle w:val="LagParagraf"/>
      </w:pPr>
      <w:r>
        <w:t>20 §</w:t>
      </w:r>
    </w:p>
    <w:p w14:paraId="3E4CC0E6" w14:textId="77777777" w:rsidR="009B085D" w:rsidRPr="0002505B" w:rsidRDefault="009B085D" w:rsidP="009B085D">
      <w:pPr>
        <w:pStyle w:val="LagPararubrik"/>
      </w:pPr>
      <w:r>
        <w:t>Komplettering av skatteinkomsterna</w:t>
      </w:r>
    </w:p>
    <w:p w14:paraId="21911B23" w14:textId="77777777" w:rsidR="009B085D" w:rsidRDefault="009B085D" w:rsidP="009B085D">
      <w:pPr>
        <w:pStyle w:val="ANormal"/>
      </w:pPr>
      <w:r>
        <w:t>- - - - - - - - - - - - - - - - - - - - - - - - - - - - - - - - - - - - - - - - - - - - - - - - - - - -</w:t>
      </w:r>
    </w:p>
    <w:p w14:paraId="56CAD08D" w14:textId="77777777" w:rsidR="009B085D" w:rsidRDefault="009B085D" w:rsidP="009B085D">
      <w:pPr>
        <w:pStyle w:val="ANormal"/>
      </w:pPr>
      <w:r>
        <w:tab/>
        <w:t xml:space="preserve">Vid beräkningen av kommunens skattekraft enligt 2 mom. ska den kompensation som kommunen fått med stöd av </w:t>
      </w:r>
      <w:r w:rsidRPr="00703036">
        <w:t>landskapslagen (2023:5) om kompensation till kommunerna för sänkta samfundsskatteintäkter</w:t>
      </w:r>
      <w:r>
        <w:t xml:space="preserve"> betraktas som inkomst från samfundsbeskattningen.</w:t>
      </w:r>
    </w:p>
    <w:p w14:paraId="3DAF8BF6" w14:textId="77777777" w:rsidR="009B085D" w:rsidRDefault="009B085D" w:rsidP="009B085D">
      <w:pPr>
        <w:pStyle w:val="ANormal"/>
      </w:pPr>
    </w:p>
    <w:p w14:paraId="129934EF" w14:textId="77777777" w:rsidR="009B085D" w:rsidRDefault="009B085D" w:rsidP="009B085D">
      <w:pPr>
        <w:pStyle w:val="LagParagraf"/>
      </w:pPr>
      <w:r>
        <w:t>21 §</w:t>
      </w:r>
    </w:p>
    <w:p w14:paraId="1A908320" w14:textId="77777777" w:rsidR="009B085D" w:rsidRPr="009A1747" w:rsidRDefault="009B085D" w:rsidP="009B085D">
      <w:pPr>
        <w:pStyle w:val="LagPararubrik"/>
      </w:pPr>
      <w:r>
        <w:t>Kompletteringsgräns</w:t>
      </w:r>
    </w:p>
    <w:p w14:paraId="35033559" w14:textId="77777777" w:rsidR="009B085D" w:rsidRDefault="009B085D" w:rsidP="009B085D">
      <w:pPr>
        <w:pStyle w:val="ANormal"/>
      </w:pPr>
      <w:r>
        <w:t>- - - - - - - - - - - - - - - - - - - - - - - - - - - - - - - - - - - - - - - - - - - - - - - - - - - -</w:t>
      </w:r>
    </w:p>
    <w:p w14:paraId="57225F30" w14:textId="77777777" w:rsidR="009B085D" w:rsidRDefault="009B085D" w:rsidP="009B085D">
      <w:pPr>
        <w:pStyle w:val="ANormal"/>
      </w:pPr>
      <w:r>
        <w:tab/>
        <w:t>Uppräkningsfaktorn är densamma som föregående finansår om den inte har justerats.</w:t>
      </w:r>
    </w:p>
    <w:p w14:paraId="5CAA95B1" w14:textId="77777777" w:rsidR="009B085D" w:rsidRDefault="009B085D" w:rsidP="009B085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73D9EAA" w14:textId="77777777" w:rsidR="009B085D" w:rsidRDefault="009B085D" w:rsidP="009B085D">
      <w:pPr>
        <w:pStyle w:val="ANormal"/>
      </w:pPr>
    </w:p>
    <w:p w14:paraId="31FCA0CC" w14:textId="77777777" w:rsidR="009B085D" w:rsidRDefault="009B085D" w:rsidP="009B085D">
      <w:pPr>
        <w:pStyle w:val="ANormal"/>
      </w:pPr>
      <w:r>
        <w:tab/>
        <w:t>Lagtinget bemyndigar landskapsregeringen att bestämma att denna lag helt eller delvis ska träda i kraft i den ordning som föreskrivs i 20 § 3 mom. självstyrelselagen (1991:71) för Åland.</w:t>
      </w:r>
    </w:p>
    <w:p w14:paraId="43B17F10" w14:textId="77777777" w:rsidR="009B085D" w:rsidRDefault="009B085D" w:rsidP="009B085D">
      <w:pPr>
        <w:pStyle w:val="ANormal"/>
      </w:pPr>
      <w:r>
        <w:tab/>
        <w:t>Denna lag träder i kraft den … och tillämpas första gången vid beräkning av kompletteringen av skatteinkomsterna för finansåret 2025. Vid beräkningen är uppräkningsfaktorn 1,16 om den inte justeras.</w:t>
      </w:r>
    </w:p>
    <w:p w14:paraId="5B6D706D" w14:textId="0B645132" w:rsidR="00337A19" w:rsidRDefault="00337A19">
      <w:pPr>
        <w:pStyle w:val="ANormal"/>
      </w:pPr>
    </w:p>
    <w:p w14:paraId="107EEA74" w14:textId="77777777" w:rsidR="00337A19" w:rsidRDefault="00337A19">
      <w:pPr>
        <w:pStyle w:val="ANormal"/>
      </w:pPr>
    </w:p>
    <w:p w14:paraId="6FF52A5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5592699" w14:textId="77777777">
        <w:trPr>
          <w:cantSplit/>
        </w:trPr>
        <w:tc>
          <w:tcPr>
            <w:tcW w:w="6706" w:type="dxa"/>
            <w:gridSpan w:val="2"/>
          </w:tcPr>
          <w:p w14:paraId="2B6679BE" w14:textId="473EC4D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9B085D">
              <w:t>18 december 2024</w:t>
            </w:r>
          </w:p>
        </w:tc>
      </w:tr>
      <w:tr w:rsidR="00337A19" w14:paraId="45C2584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82A7461" w14:textId="77777777" w:rsidR="00337A19" w:rsidRDefault="00337A19">
            <w:pPr>
              <w:pStyle w:val="ANormal"/>
              <w:keepNext/>
            </w:pPr>
          </w:p>
          <w:p w14:paraId="2FBF7AF1" w14:textId="77777777" w:rsidR="00337A19" w:rsidRDefault="00337A19">
            <w:pPr>
              <w:pStyle w:val="ANormal"/>
              <w:keepNext/>
            </w:pPr>
          </w:p>
          <w:p w14:paraId="5FDC30E3" w14:textId="77777777" w:rsidR="00337A19" w:rsidRDefault="00337A19">
            <w:pPr>
              <w:pStyle w:val="ANormal"/>
              <w:keepNext/>
            </w:pPr>
          </w:p>
          <w:p w14:paraId="1D4C5D4B" w14:textId="20F6DC4F" w:rsidR="00337A19" w:rsidRDefault="009B085D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15A3BE2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33C855D2" w14:textId="77777777">
        <w:tc>
          <w:tcPr>
            <w:tcW w:w="3353" w:type="dxa"/>
            <w:vAlign w:val="bottom"/>
          </w:tcPr>
          <w:p w14:paraId="4BC05BAD" w14:textId="77777777" w:rsidR="00337A19" w:rsidRDefault="00337A19">
            <w:pPr>
              <w:pStyle w:val="ANormal"/>
              <w:keepNext/>
              <w:jc w:val="center"/>
            </w:pPr>
          </w:p>
          <w:p w14:paraId="2D89E02E" w14:textId="77777777" w:rsidR="00337A19" w:rsidRDefault="00337A19">
            <w:pPr>
              <w:pStyle w:val="ANormal"/>
              <w:keepNext/>
              <w:jc w:val="center"/>
            </w:pPr>
          </w:p>
          <w:p w14:paraId="1D6A0082" w14:textId="28397CA2" w:rsidR="00337A19" w:rsidRDefault="009B085D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06A22CC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69BC46E" w14:textId="77777777" w:rsidR="00337A19" w:rsidRDefault="00337A19">
            <w:pPr>
              <w:pStyle w:val="ANormal"/>
              <w:keepNext/>
              <w:jc w:val="center"/>
            </w:pPr>
          </w:p>
          <w:p w14:paraId="70CB5B0B" w14:textId="77777777" w:rsidR="00337A19" w:rsidRDefault="00337A19">
            <w:pPr>
              <w:pStyle w:val="ANormal"/>
              <w:keepNext/>
              <w:jc w:val="center"/>
            </w:pPr>
          </w:p>
          <w:p w14:paraId="44709FD8" w14:textId="220BD9ED" w:rsidR="00337A19" w:rsidRDefault="009B085D">
            <w:pPr>
              <w:pStyle w:val="ANormal"/>
              <w:keepNext/>
              <w:jc w:val="center"/>
            </w:pPr>
            <w:r>
              <w:t>Pernilla Söderlund</w:t>
            </w:r>
          </w:p>
          <w:p w14:paraId="2FB0FC35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7912797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874F" w14:textId="77777777" w:rsidR="009B085D" w:rsidRDefault="009B085D">
      <w:r>
        <w:separator/>
      </w:r>
    </w:p>
  </w:endnote>
  <w:endnote w:type="continuationSeparator" w:id="0">
    <w:p w14:paraId="486E0B6D" w14:textId="77777777" w:rsidR="009B085D" w:rsidRDefault="009B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EEF0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1604" w14:textId="4971AF59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9B085D">
      <w:rPr>
        <w:noProof/>
        <w:lang w:val="fi-FI"/>
      </w:rPr>
      <w:t>Dokument3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7CE7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C4D0" w14:textId="77777777" w:rsidR="009B085D" w:rsidRDefault="009B085D">
      <w:r>
        <w:separator/>
      </w:r>
    </w:p>
  </w:footnote>
  <w:footnote w:type="continuationSeparator" w:id="0">
    <w:p w14:paraId="54353EAE" w14:textId="77777777" w:rsidR="009B085D" w:rsidRDefault="009B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F29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C011CA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803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649700">
    <w:abstractNumId w:val="6"/>
  </w:num>
  <w:num w:numId="2" w16cid:durableId="1405446107">
    <w:abstractNumId w:val="3"/>
  </w:num>
  <w:num w:numId="3" w16cid:durableId="2089619060">
    <w:abstractNumId w:val="2"/>
  </w:num>
  <w:num w:numId="4" w16cid:durableId="1603341728">
    <w:abstractNumId w:val="1"/>
  </w:num>
  <w:num w:numId="5" w16cid:durableId="1166289852">
    <w:abstractNumId w:val="0"/>
  </w:num>
  <w:num w:numId="6" w16cid:durableId="450517358">
    <w:abstractNumId w:val="7"/>
  </w:num>
  <w:num w:numId="7" w16cid:durableId="1693919731">
    <w:abstractNumId w:val="5"/>
  </w:num>
  <w:num w:numId="8" w16cid:durableId="1156610435">
    <w:abstractNumId w:val="4"/>
  </w:num>
  <w:num w:numId="9" w16cid:durableId="2101441939">
    <w:abstractNumId w:val="10"/>
  </w:num>
  <w:num w:numId="10" w16cid:durableId="258366459">
    <w:abstractNumId w:val="13"/>
  </w:num>
  <w:num w:numId="11" w16cid:durableId="399594815">
    <w:abstractNumId w:val="12"/>
  </w:num>
  <w:num w:numId="12" w16cid:durableId="1042948642">
    <w:abstractNumId w:val="16"/>
  </w:num>
  <w:num w:numId="13" w16cid:durableId="1991445489">
    <w:abstractNumId w:val="11"/>
  </w:num>
  <w:num w:numId="14" w16cid:durableId="1334066051">
    <w:abstractNumId w:val="15"/>
  </w:num>
  <w:num w:numId="15" w16cid:durableId="867529712">
    <w:abstractNumId w:val="9"/>
  </w:num>
  <w:num w:numId="16" w16cid:durableId="1189759843">
    <w:abstractNumId w:val="21"/>
  </w:num>
  <w:num w:numId="17" w16cid:durableId="1798448393">
    <w:abstractNumId w:val="8"/>
  </w:num>
  <w:num w:numId="18" w16cid:durableId="1216618739">
    <w:abstractNumId w:val="17"/>
  </w:num>
  <w:num w:numId="19" w16cid:durableId="1367566228">
    <w:abstractNumId w:val="20"/>
  </w:num>
  <w:num w:numId="20" w16cid:durableId="599408576">
    <w:abstractNumId w:val="23"/>
  </w:num>
  <w:num w:numId="21" w16cid:durableId="676271330">
    <w:abstractNumId w:val="22"/>
  </w:num>
  <w:num w:numId="22" w16cid:durableId="955330965">
    <w:abstractNumId w:val="14"/>
  </w:num>
  <w:num w:numId="23" w16cid:durableId="1535579257">
    <w:abstractNumId w:val="18"/>
  </w:num>
  <w:num w:numId="24" w16cid:durableId="1801922826">
    <w:abstractNumId w:val="18"/>
  </w:num>
  <w:num w:numId="25" w16cid:durableId="541937731">
    <w:abstractNumId w:val="19"/>
  </w:num>
  <w:num w:numId="26" w16cid:durableId="1593930803">
    <w:abstractNumId w:val="14"/>
  </w:num>
  <w:num w:numId="27" w16cid:durableId="1204440768">
    <w:abstractNumId w:val="14"/>
  </w:num>
  <w:num w:numId="28" w16cid:durableId="1703247370">
    <w:abstractNumId w:val="14"/>
  </w:num>
  <w:num w:numId="29" w16cid:durableId="1756437281">
    <w:abstractNumId w:val="14"/>
  </w:num>
  <w:num w:numId="30" w16cid:durableId="1733112460">
    <w:abstractNumId w:val="14"/>
  </w:num>
  <w:num w:numId="31" w16cid:durableId="1416510251">
    <w:abstractNumId w:val="14"/>
  </w:num>
  <w:num w:numId="32" w16cid:durableId="698093439">
    <w:abstractNumId w:val="14"/>
  </w:num>
  <w:num w:numId="33" w16cid:durableId="898518787">
    <w:abstractNumId w:val="14"/>
  </w:num>
  <w:num w:numId="34" w16cid:durableId="71199911">
    <w:abstractNumId w:val="14"/>
  </w:num>
  <w:num w:numId="35" w16cid:durableId="1160805480">
    <w:abstractNumId w:val="18"/>
  </w:num>
  <w:num w:numId="36" w16cid:durableId="96488818">
    <w:abstractNumId w:val="19"/>
  </w:num>
  <w:num w:numId="37" w16cid:durableId="788746011">
    <w:abstractNumId w:val="14"/>
  </w:num>
  <w:num w:numId="38" w16cid:durableId="1262033581">
    <w:abstractNumId w:val="14"/>
  </w:num>
  <w:num w:numId="39" w16cid:durableId="750195010">
    <w:abstractNumId w:val="14"/>
  </w:num>
  <w:num w:numId="40" w16cid:durableId="1081290049">
    <w:abstractNumId w:val="14"/>
  </w:num>
  <w:num w:numId="41" w16cid:durableId="1247036162">
    <w:abstractNumId w:val="14"/>
  </w:num>
  <w:num w:numId="42" w16cid:durableId="1493331629">
    <w:abstractNumId w:val="14"/>
  </w:num>
  <w:num w:numId="43" w16cid:durableId="1824273980">
    <w:abstractNumId w:val="14"/>
  </w:num>
  <w:num w:numId="44" w16cid:durableId="1165315998">
    <w:abstractNumId w:val="14"/>
  </w:num>
  <w:num w:numId="45" w16cid:durableId="1267544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5D"/>
    <w:rsid w:val="00004B5B"/>
    <w:rsid w:val="00014553"/>
    <w:rsid w:val="00237314"/>
    <w:rsid w:val="00284C7A"/>
    <w:rsid w:val="002E1682"/>
    <w:rsid w:val="00337A19"/>
    <w:rsid w:val="0038180C"/>
    <w:rsid w:val="004D7ED5"/>
    <w:rsid w:val="004E7D01"/>
    <w:rsid w:val="004F64FE"/>
    <w:rsid w:val="005A7AEB"/>
    <w:rsid w:val="005C5E44"/>
    <w:rsid w:val="005E1BD9"/>
    <w:rsid w:val="005F6898"/>
    <w:rsid w:val="006538ED"/>
    <w:rsid w:val="008414E5"/>
    <w:rsid w:val="00867707"/>
    <w:rsid w:val="008B5FA2"/>
    <w:rsid w:val="009B085D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2020B"/>
  <w15:docId w15:val="{85B9F4BD-4107-4B4B-834F-7AC8530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1</Pages>
  <Words>284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53/2024</dc:title>
  <dc:creator>Jessica Laaksonen</dc:creator>
  <cp:lastModifiedBy>Jessica Laaksonen</cp:lastModifiedBy>
  <cp:revision>2</cp:revision>
  <cp:lastPrinted>2024-12-13T09:23:00Z</cp:lastPrinted>
  <dcterms:created xsi:type="dcterms:W3CDTF">2024-12-17T08:25:00Z</dcterms:created>
  <dcterms:modified xsi:type="dcterms:W3CDTF">2024-12-17T08:25:00Z</dcterms:modified>
</cp:coreProperties>
</file>