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69234E4E" w14:textId="77777777">
        <w:trPr>
          <w:cantSplit/>
          <w:trHeight w:val="20"/>
        </w:trPr>
        <w:tc>
          <w:tcPr>
            <w:tcW w:w="861" w:type="dxa"/>
            <w:vMerge w:val="restart"/>
          </w:tcPr>
          <w:p w14:paraId="07E0E6D4" w14:textId="77777777" w:rsidR="000B3F00" w:rsidRDefault="009134D7">
            <w:pPr>
              <w:pStyle w:val="xLedtext"/>
              <w:rPr>
                <w:noProof/>
              </w:rPr>
            </w:pPr>
            <w:bookmarkStart w:id="0" w:name="_top"/>
            <w:bookmarkEnd w:id="0"/>
            <w:r>
              <w:rPr>
                <w:noProof/>
                <w:lang w:val="sv-FI" w:eastAsia="sv-FI"/>
              </w:rPr>
              <w:drawing>
                <wp:inline distT="0" distB="0" distL="0" distR="0" wp14:anchorId="2B447FC9" wp14:editId="7DE71C74">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5A041194" w14:textId="77777777" w:rsidR="000B3F00" w:rsidRDefault="009134D7">
            <w:pPr>
              <w:pStyle w:val="xMellanrum"/>
            </w:pPr>
            <w:r>
              <w:rPr>
                <w:noProof/>
                <w:lang w:val="sv-FI" w:eastAsia="sv-FI"/>
              </w:rPr>
              <w:drawing>
                <wp:inline distT="0" distB="0" distL="0" distR="0" wp14:anchorId="263B9790" wp14:editId="573227E2">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6A9D2DCE" w14:textId="77777777">
        <w:trPr>
          <w:cantSplit/>
          <w:trHeight w:val="299"/>
        </w:trPr>
        <w:tc>
          <w:tcPr>
            <w:tcW w:w="861" w:type="dxa"/>
            <w:vMerge/>
          </w:tcPr>
          <w:p w14:paraId="0A7FE3A0" w14:textId="77777777" w:rsidR="000B3F00" w:rsidRDefault="000B3F00">
            <w:pPr>
              <w:pStyle w:val="xLedtext"/>
            </w:pPr>
          </w:p>
        </w:tc>
        <w:tc>
          <w:tcPr>
            <w:tcW w:w="4448" w:type="dxa"/>
            <w:vAlign w:val="bottom"/>
          </w:tcPr>
          <w:p w14:paraId="674C2A12" w14:textId="77777777" w:rsidR="000B3F00" w:rsidRDefault="000B3F00">
            <w:pPr>
              <w:pStyle w:val="xAvsandare1"/>
            </w:pPr>
            <w:r>
              <w:t>Ålands lagting</w:t>
            </w:r>
          </w:p>
        </w:tc>
        <w:tc>
          <w:tcPr>
            <w:tcW w:w="4288" w:type="dxa"/>
            <w:gridSpan w:val="2"/>
            <w:vAlign w:val="bottom"/>
          </w:tcPr>
          <w:p w14:paraId="6FF6D02C" w14:textId="7ABCF4F9" w:rsidR="000B3F00" w:rsidRDefault="00377141" w:rsidP="009134D7">
            <w:pPr>
              <w:pStyle w:val="xDokTypNr"/>
            </w:pPr>
            <w:r>
              <w:t>ÅTGÄRDS</w:t>
            </w:r>
            <w:r w:rsidR="00AC6820">
              <w:t>MOTION nr</w:t>
            </w:r>
            <w:r w:rsidR="0035024E">
              <w:t xml:space="preserve"> </w:t>
            </w:r>
            <w:r w:rsidR="00363EAC">
              <w:t>7</w:t>
            </w:r>
            <w:r w:rsidR="00935A18">
              <w:t>/</w:t>
            </w:r>
            <w:proofErr w:type="gramStart"/>
            <w:r w:rsidR="00935A18">
              <w:t>20</w:t>
            </w:r>
            <w:r w:rsidR="006A2007">
              <w:t>2</w:t>
            </w:r>
            <w:r w:rsidR="0049519D">
              <w:t>3</w:t>
            </w:r>
            <w:r w:rsidR="00935A18">
              <w:t>-20</w:t>
            </w:r>
            <w:r w:rsidR="009134D7">
              <w:t>2</w:t>
            </w:r>
            <w:r w:rsidR="0049519D">
              <w:t>4</w:t>
            </w:r>
            <w:proofErr w:type="gramEnd"/>
          </w:p>
        </w:tc>
      </w:tr>
      <w:tr w:rsidR="000B3F00" w14:paraId="3E34B22A" w14:textId="77777777">
        <w:trPr>
          <w:cantSplit/>
          <w:trHeight w:val="238"/>
        </w:trPr>
        <w:tc>
          <w:tcPr>
            <w:tcW w:w="861" w:type="dxa"/>
            <w:vMerge/>
          </w:tcPr>
          <w:p w14:paraId="2AF32190" w14:textId="77777777" w:rsidR="000B3F00" w:rsidRDefault="000B3F00">
            <w:pPr>
              <w:pStyle w:val="xLedtext"/>
            </w:pPr>
          </w:p>
        </w:tc>
        <w:tc>
          <w:tcPr>
            <w:tcW w:w="4448" w:type="dxa"/>
            <w:vAlign w:val="bottom"/>
          </w:tcPr>
          <w:p w14:paraId="4C5B501A" w14:textId="77777777" w:rsidR="000B3F00" w:rsidRDefault="000B3F00">
            <w:pPr>
              <w:pStyle w:val="xLedtext"/>
            </w:pPr>
            <w:r>
              <w:t xml:space="preserve">Lagtingsledamot </w:t>
            </w:r>
          </w:p>
        </w:tc>
        <w:tc>
          <w:tcPr>
            <w:tcW w:w="1725" w:type="dxa"/>
            <w:vAlign w:val="bottom"/>
          </w:tcPr>
          <w:p w14:paraId="661CD786" w14:textId="77777777" w:rsidR="000B3F00" w:rsidRDefault="000B3F00">
            <w:pPr>
              <w:pStyle w:val="xLedtext"/>
            </w:pPr>
            <w:r>
              <w:t>Datum</w:t>
            </w:r>
          </w:p>
        </w:tc>
        <w:tc>
          <w:tcPr>
            <w:tcW w:w="2563" w:type="dxa"/>
            <w:vAlign w:val="bottom"/>
          </w:tcPr>
          <w:p w14:paraId="7B8526F6" w14:textId="77777777" w:rsidR="000B3F00" w:rsidRDefault="000B3F00">
            <w:pPr>
              <w:pStyle w:val="xLedtext"/>
            </w:pPr>
          </w:p>
        </w:tc>
      </w:tr>
      <w:tr w:rsidR="000B3F00" w14:paraId="3B21DA4E" w14:textId="77777777">
        <w:trPr>
          <w:cantSplit/>
          <w:trHeight w:val="238"/>
        </w:trPr>
        <w:tc>
          <w:tcPr>
            <w:tcW w:w="861" w:type="dxa"/>
            <w:vMerge/>
          </w:tcPr>
          <w:p w14:paraId="06A3C669" w14:textId="77777777" w:rsidR="000B3F00" w:rsidRDefault="000B3F00">
            <w:pPr>
              <w:pStyle w:val="xAvsandare2"/>
            </w:pPr>
          </w:p>
        </w:tc>
        <w:tc>
          <w:tcPr>
            <w:tcW w:w="4448" w:type="dxa"/>
            <w:vAlign w:val="center"/>
          </w:tcPr>
          <w:p w14:paraId="53FF52C1" w14:textId="77777777" w:rsidR="000B3F00" w:rsidRDefault="0035024E" w:rsidP="00377141">
            <w:pPr>
              <w:pStyle w:val="xAvsandare2"/>
            </w:pPr>
            <w:r w:rsidRPr="001F13E2">
              <w:t xml:space="preserve">Veronica </w:t>
            </w:r>
            <w:proofErr w:type="spellStart"/>
            <w:r w:rsidRPr="001F13E2">
              <w:t>Thörnroos</w:t>
            </w:r>
            <w:proofErr w:type="spellEnd"/>
          </w:p>
        </w:tc>
        <w:tc>
          <w:tcPr>
            <w:tcW w:w="1725" w:type="dxa"/>
            <w:vAlign w:val="center"/>
          </w:tcPr>
          <w:p w14:paraId="0516A131" w14:textId="47265FE2" w:rsidR="000B3F00" w:rsidRDefault="0035024E" w:rsidP="0012085E">
            <w:pPr>
              <w:pStyle w:val="xDatum1"/>
            </w:pPr>
            <w:r w:rsidRPr="00962677">
              <w:t>2024-05-</w:t>
            </w:r>
            <w:r w:rsidR="00363EAC">
              <w:t>30</w:t>
            </w:r>
          </w:p>
        </w:tc>
        <w:tc>
          <w:tcPr>
            <w:tcW w:w="2563" w:type="dxa"/>
            <w:vAlign w:val="center"/>
          </w:tcPr>
          <w:p w14:paraId="50327791" w14:textId="77777777" w:rsidR="000B3F00" w:rsidRDefault="000B3F00">
            <w:pPr>
              <w:pStyle w:val="xBeteckning1"/>
            </w:pPr>
          </w:p>
        </w:tc>
      </w:tr>
      <w:tr w:rsidR="000B3F00" w14:paraId="394BA4D0" w14:textId="77777777">
        <w:trPr>
          <w:cantSplit/>
          <w:trHeight w:val="238"/>
        </w:trPr>
        <w:tc>
          <w:tcPr>
            <w:tcW w:w="861" w:type="dxa"/>
            <w:vMerge/>
          </w:tcPr>
          <w:p w14:paraId="1CC0BA01" w14:textId="77777777" w:rsidR="000B3F00" w:rsidRDefault="000B3F00">
            <w:pPr>
              <w:pStyle w:val="xLedtext"/>
            </w:pPr>
          </w:p>
        </w:tc>
        <w:tc>
          <w:tcPr>
            <w:tcW w:w="4448" w:type="dxa"/>
            <w:vAlign w:val="bottom"/>
          </w:tcPr>
          <w:p w14:paraId="28AC7FC6" w14:textId="77777777" w:rsidR="000B3F00" w:rsidRDefault="000B3F00">
            <w:pPr>
              <w:pStyle w:val="xLedtext"/>
            </w:pPr>
          </w:p>
        </w:tc>
        <w:tc>
          <w:tcPr>
            <w:tcW w:w="1725" w:type="dxa"/>
            <w:vAlign w:val="bottom"/>
          </w:tcPr>
          <w:p w14:paraId="7CAE8660" w14:textId="77777777" w:rsidR="000B3F00" w:rsidRDefault="000B3F00">
            <w:pPr>
              <w:pStyle w:val="xLedtext"/>
            </w:pPr>
          </w:p>
        </w:tc>
        <w:tc>
          <w:tcPr>
            <w:tcW w:w="2563" w:type="dxa"/>
            <w:vAlign w:val="bottom"/>
          </w:tcPr>
          <w:p w14:paraId="4E65FA99" w14:textId="77777777" w:rsidR="000B3F00" w:rsidRDefault="000B3F00">
            <w:pPr>
              <w:pStyle w:val="xLedtext"/>
            </w:pPr>
          </w:p>
        </w:tc>
      </w:tr>
      <w:tr w:rsidR="000B3F00" w14:paraId="1D2407D8" w14:textId="77777777">
        <w:trPr>
          <w:cantSplit/>
          <w:trHeight w:val="238"/>
        </w:trPr>
        <w:tc>
          <w:tcPr>
            <w:tcW w:w="861" w:type="dxa"/>
            <w:vMerge/>
            <w:tcBorders>
              <w:bottom w:val="single" w:sz="4" w:space="0" w:color="auto"/>
            </w:tcBorders>
          </w:tcPr>
          <w:p w14:paraId="25FE8240" w14:textId="77777777" w:rsidR="000B3F00" w:rsidRDefault="000B3F00">
            <w:pPr>
              <w:pStyle w:val="xAvsandare3"/>
            </w:pPr>
          </w:p>
        </w:tc>
        <w:tc>
          <w:tcPr>
            <w:tcW w:w="4448" w:type="dxa"/>
            <w:tcBorders>
              <w:bottom w:val="single" w:sz="4" w:space="0" w:color="auto"/>
            </w:tcBorders>
            <w:vAlign w:val="center"/>
          </w:tcPr>
          <w:p w14:paraId="2FD79E0E" w14:textId="77777777" w:rsidR="000B3F00" w:rsidRDefault="000B3F00">
            <w:pPr>
              <w:pStyle w:val="xAvsandare3"/>
            </w:pPr>
          </w:p>
        </w:tc>
        <w:tc>
          <w:tcPr>
            <w:tcW w:w="1725" w:type="dxa"/>
            <w:tcBorders>
              <w:bottom w:val="single" w:sz="4" w:space="0" w:color="auto"/>
            </w:tcBorders>
            <w:vAlign w:val="center"/>
          </w:tcPr>
          <w:p w14:paraId="7DD73987" w14:textId="77777777" w:rsidR="000B3F00" w:rsidRDefault="000B3F00">
            <w:pPr>
              <w:pStyle w:val="xDatum2"/>
            </w:pPr>
          </w:p>
        </w:tc>
        <w:tc>
          <w:tcPr>
            <w:tcW w:w="2563" w:type="dxa"/>
            <w:tcBorders>
              <w:bottom w:val="single" w:sz="4" w:space="0" w:color="auto"/>
            </w:tcBorders>
            <w:vAlign w:val="center"/>
          </w:tcPr>
          <w:p w14:paraId="44C6E3F5" w14:textId="77777777" w:rsidR="000B3F00" w:rsidRDefault="000B3F00">
            <w:pPr>
              <w:pStyle w:val="xBeteckning2"/>
            </w:pPr>
          </w:p>
        </w:tc>
      </w:tr>
      <w:tr w:rsidR="000B3F00" w14:paraId="10E69E0B" w14:textId="77777777">
        <w:trPr>
          <w:cantSplit/>
          <w:trHeight w:val="238"/>
        </w:trPr>
        <w:tc>
          <w:tcPr>
            <w:tcW w:w="861" w:type="dxa"/>
            <w:tcBorders>
              <w:top w:val="single" w:sz="4" w:space="0" w:color="auto"/>
            </w:tcBorders>
            <w:vAlign w:val="bottom"/>
          </w:tcPr>
          <w:p w14:paraId="0A4DBB25" w14:textId="77777777" w:rsidR="000B3F00" w:rsidRDefault="000B3F00">
            <w:pPr>
              <w:pStyle w:val="xLedtext"/>
            </w:pPr>
          </w:p>
        </w:tc>
        <w:tc>
          <w:tcPr>
            <w:tcW w:w="4448" w:type="dxa"/>
            <w:tcBorders>
              <w:top w:val="single" w:sz="4" w:space="0" w:color="auto"/>
            </w:tcBorders>
            <w:vAlign w:val="bottom"/>
          </w:tcPr>
          <w:p w14:paraId="63112D77" w14:textId="77777777" w:rsidR="000B3F00" w:rsidRDefault="000B3F00">
            <w:pPr>
              <w:pStyle w:val="xLedtext"/>
            </w:pPr>
          </w:p>
        </w:tc>
        <w:tc>
          <w:tcPr>
            <w:tcW w:w="4288" w:type="dxa"/>
            <w:gridSpan w:val="2"/>
            <w:tcBorders>
              <w:top w:val="single" w:sz="4" w:space="0" w:color="auto"/>
            </w:tcBorders>
            <w:vAlign w:val="bottom"/>
          </w:tcPr>
          <w:p w14:paraId="250A22D2" w14:textId="77777777" w:rsidR="000B3F00" w:rsidRDefault="000B3F00">
            <w:pPr>
              <w:pStyle w:val="xLedtext"/>
            </w:pPr>
          </w:p>
        </w:tc>
      </w:tr>
      <w:tr w:rsidR="000B3F00" w14:paraId="0A6CD338" w14:textId="77777777">
        <w:trPr>
          <w:cantSplit/>
          <w:trHeight w:val="238"/>
        </w:trPr>
        <w:tc>
          <w:tcPr>
            <w:tcW w:w="861" w:type="dxa"/>
          </w:tcPr>
          <w:p w14:paraId="7A49D7F8" w14:textId="77777777" w:rsidR="000B3F00" w:rsidRDefault="000B3F00">
            <w:pPr>
              <w:pStyle w:val="xCelltext"/>
            </w:pPr>
          </w:p>
        </w:tc>
        <w:tc>
          <w:tcPr>
            <w:tcW w:w="4448" w:type="dxa"/>
            <w:vMerge w:val="restart"/>
          </w:tcPr>
          <w:p w14:paraId="7DEF4C56" w14:textId="77777777" w:rsidR="000B3F00" w:rsidRDefault="000B3F00">
            <w:pPr>
              <w:pStyle w:val="xMottagare1"/>
            </w:pPr>
            <w:r>
              <w:t>Till Ålands lagting</w:t>
            </w:r>
          </w:p>
        </w:tc>
        <w:tc>
          <w:tcPr>
            <w:tcW w:w="4288" w:type="dxa"/>
            <w:gridSpan w:val="2"/>
            <w:vMerge w:val="restart"/>
          </w:tcPr>
          <w:p w14:paraId="60507A33" w14:textId="77777777" w:rsidR="000B3F00" w:rsidRDefault="000B3F00">
            <w:pPr>
              <w:pStyle w:val="xMottagare1"/>
              <w:tabs>
                <w:tab w:val="left" w:pos="2349"/>
              </w:tabs>
            </w:pPr>
          </w:p>
        </w:tc>
      </w:tr>
      <w:tr w:rsidR="000B3F00" w14:paraId="71A03576" w14:textId="77777777">
        <w:trPr>
          <w:cantSplit/>
          <w:trHeight w:val="238"/>
        </w:trPr>
        <w:tc>
          <w:tcPr>
            <w:tcW w:w="861" w:type="dxa"/>
          </w:tcPr>
          <w:p w14:paraId="0BEFB2E9" w14:textId="77777777" w:rsidR="000B3F00" w:rsidRDefault="000B3F00">
            <w:pPr>
              <w:pStyle w:val="xCelltext"/>
            </w:pPr>
          </w:p>
        </w:tc>
        <w:tc>
          <w:tcPr>
            <w:tcW w:w="4448" w:type="dxa"/>
            <w:vMerge/>
            <w:vAlign w:val="center"/>
          </w:tcPr>
          <w:p w14:paraId="05AF4487" w14:textId="77777777" w:rsidR="000B3F00" w:rsidRDefault="000B3F00">
            <w:pPr>
              <w:pStyle w:val="xCelltext"/>
            </w:pPr>
          </w:p>
        </w:tc>
        <w:tc>
          <w:tcPr>
            <w:tcW w:w="4288" w:type="dxa"/>
            <w:gridSpan w:val="2"/>
            <w:vMerge/>
            <w:vAlign w:val="center"/>
          </w:tcPr>
          <w:p w14:paraId="2FE4A524" w14:textId="77777777" w:rsidR="000B3F00" w:rsidRDefault="000B3F00">
            <w:pPr>
              <w:pStyle w:val="xCelltext"/>
            </w:pPr>
          </w:p>
        </w:tc>
      </w:tr>
      <w:tr w:rsidR="000B3F00" w14:paraId="3CC13BDC" w14:textId="77777777">
        <w:trPr>
          <w:cantSplit/>
          <w:trHeight w:val="238"/>
        </w:trPr>
        <w:tc>
          <w:tcPr>
            <w:tcW w:w="861" w:type="dxa"/>
          </w:tcPr>
          <w:p w14:paraId="2A2FD279" w14:textId="77777777" w:rsidR="000B3F00" w:rsidRDefault="000B3F00">
            <w:pPr>
              <w:pStyle w:val="xCelltext"/>
            </w:pPr>
          </w:p>
        </w:tc>
        <w:tc>
          <w:tcPr>
            <w:tcW w:w="4448" w:type="dxa"/>
            <w:vMerge/>
            <w:vAlign w:val="center"/>
          </w:tcPr>
          <w:p w14:paraId="07AA474C" w14:textId="77777777" w:rsidR="000B3F00" w:rsidRDefault="000B3F00">
            <w:pPr>
              <w:pStyle w:val="xCelltext"/>
            </w:pPr>
          </w:p>
        </w:tc>
        <w:tc>
          <w:tcPr>
            <w:tcW w:w="4288" w:type="dxa"/>
            <w:gridSpan w:val="2"/>
            <w:vMerge/>
            <w:vAlign w:val="center"/>
          </w:tcPr>
          <w:p w14:paraId="2A7DF232" w14:textId="77777777" w:rsidR="000B3F00" w:rsidRDefault="000B3F00">
            <w:pPr>
              <w:pStyle w:val="xCelltext"/>
            </w:pPr>
          </w:p>
        </w:tc>
      </w:tr>
      <w:tr w:rsidR="000B3F00" w14:paraId="34C49C42" w14:textId="77777777">
        <w:trPr>
          <w:cantSplit/>
          <w:trHeight w:val="238"/>
        </w:trPr>
        <w:tc>
          <w:tcPr>
            <w:tcW w:w="861" w:type="dxa"/>
          </w:tcPr>
          <w:p w14:paraId="5C223CA3" w14:textId="77777777" w:rsidR="000B3F00" w:rsidRDefault="000B3F00">
            <w:pPr>
              <w:pStyle w:val="xCelltext"/>
            </w:pPr>
          </w:p>
        </w:tc>
        <w:tc>
          <w:tcPr>
            <w:tcW w:w="4448" w:type="dxa"/>
            <w:vMerge/>
            <w:vAlign w:val="center"/>
          </w:tcPr>
          <w:p w14:paraId="287D31A0" w14:textId="77777777" w:rsidR="000B3F00" w:rsidRDefault="000B3F00">
            <w:pPr>
              <w:pStyle w:val="xCelltext"/>
            </w:pPr>
          </w:p>
        </w:tc>
        <w:tc>
          <w:tcPr>
            <w:tcW w:w="4288" w:type="dxa"/>
            <w:gridSpan w:val="2"/>
            <w:vMerge/>
            <w:vAlign w:val="center"/>
          </w:tcPr>
          <w:p w14:paraId="65E59CFE" w14:textId="77777777" w:rsidR="000B3F00" w:rsidRDefault="000B3F00">
            <w:pPr>
              <w:pStyle w:val="xCelltext"/>
            </w:pPr>
          </w:p>
        </w:tc>
      </w:tr>
      <w:tr w:rsidR="000B3F00" w14:paraId="76E06380" w14:textId="77777777">
        <w:trPr>
          <w:cantSplit/>
          <w:trHeight w:val="238"/>
        </w:trPr>
        <w:tc>
          <w:tcPr>
            <w:tcW w:w="861" w:type="dxa"/>
          </w:tcPr>
          <w:p w14:paraId="75AB5D99" w14:textId="77777777" w:rsidR="000B3F00" w:rsidRDefault="000B3F00">
            <w:pPr>
              <w:pStyle w:val="xCelltext"/>
            </w:pPr>
          </w:p>
        </w:tc>
        <w:tc>
          <w:tcPr>
            <w:tcW w:w="4448" w:type="dxa"/>
            <w:vMerge/>
            <w:vAlign w:val="center"/>
          </w:tcPr>
          <w:p w14:paraId="4A32BDAD" w14:textId="77777777" w:rsidR="000B3F00" w:rsidRDefault="000B3F00">
            <w:pPr>
              <w:pStyle w:val="xCelltext"/>
            </w:pPr>
          </w:p>
        </w:tc>
        <w:tc>
          <w:tcPr>
            <w:tcW w:w="4288" w:type="dxa"/>
            <w:gridSpan w:val="2"/>
            <w:vMerge/>
            <w:vAlign w:val="center"/>
          </w:tcPr>
          <w:p w14:paraId="17A382DF" w14:textId="77777777" w:rsidR="000B3F00" w:rsidRDefault="000B3F00">
            <w:pPr>
              <w:pStyle w:val="xCelltext"/>
            </w:pPr>
          </w:p>
        </w:tc>
      </w:tr>
    </w:tbl>
    <w:p w14:paraId="19561213"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6001E06" w14:textId="36FA1B0D" w:rsidR="00AC6820" w:rsidRDefault="00EA30F7" w:rsidP="00AC6820">
      <w:pPr>
        <w:pStyle w:val="ArendeRubrik"/>
      </w:pPr>
      <w:r>
        <w:t xml:space="preserve">Analysera förslaget om att införa turlistor på linfärjorna </w:t>
      </w:r>
      <w:r w:rsidR="00DD60AF">
        <w:t>innan beslut fattas</w:t>
      </w:r>
    </w:p>
    <w:p w14:paraId="1D8C8BB9" w14:textId="77777777" w:rsidR="000B3F00" w:rsidRDefault="000B3F00">
      <w:pPr>
        <w:pStyle w:val="ANormal"/>
      </w:pPr>
    </w:p>
    <w:p w14:paraId="33D8ECE2" w14:textId="77777777" w:rsidR="000B3F00" w:rsidRDefault="000B3F00">
      <w:pPr>
        <w:pStyle w:val="ANormal"/>
      </w:pPr>
    </w:p>
    <w:p w14:paraId="5C50E3D6" w14:textId="537C766E" w:rsidR="0020460E" w:rsidRDefault="0020460E" w:rsidP="0020460E">
      <w:pPr>
        <w:pStyle w:val="anormal0"/>
      </w:pPr>
      <w:r>
        <w:rPr>
          <w:lang w:val="sv-SE"/>
        </w:rPr>
        <w:t xml:space="preserve">Vi har i media kunnat läsa att landskapsregeringen </w:t>
      </w:r>
      <w:r w:rsidRPr="00363EAC">
        <w:rPr>
          <w:lang w:val="sv-SE"/>
        </w:rPr>
        <w:t>h</w:t>
      </w:r>
      <w:r w:rsidR="0073513F" w:rsidRPr="00363EAC">
        <w:rPr>
          <w:lang w:val="sv-SE"/>
        </w:rPr>
        <w:t>ar för</w:t>
      </w:r>
      <w:r w:rsidR="0073513F">
        <w:rPr>
          <w:lang w:val="sv-SE"/>
        </w:rPr>
        <w:t xml:space="preserve"> </w:t>
      </w:r>
      <w:r>
        <w:rPr>
          <w:lang w:val="sv-SE"/>
        </w:rPr>
        <w:t>avsikt att införa turlistor på alla linfärjor. Åtgärden vidtas för att minska kostnader och därmed spara budgetmedel. Det som i sammanhanget måste beaktas är att de olika linjerna har helt olika förutsättningar och behov. Den gemensamma nämnaren för alla linjer är att trafiken är en livsnerv för skärgårdsborna och som sådan oundgänglig för en fungerande vardag. </w:t>
      </w:r>
    </w:p>
    <w:p w14:paraId="0937BC6D" w14:textId="15BC94B4" w:rsidR="00565867" w:rsidRPr="001F1979" w:rsidRDefault="0020460E" w:rsidP="001F1979">
      <w:pPr>
        <w:rPr>
          <w:rFonts w:ascii="Times New Roman" w:eastAsia="Times New Roman" w:hAnsi="Times New Roman"/>
        </w:rPr>
      </w:pPr>
      <w:r w:rsidRPr="00DE780B">
        <w:rPr>
          <w:rFonts w:ascii="Times New Roman" w:eastAsia="Times New Roman" w:hAnsi="Times New Roman"/>
        </w:rPr>
        <w:t>Den ekonomiska delen verkar vara väl utredd, men hur är det med den sociala hållbarheten? Hur har man analyserat och värderat vilka konsekvenser en utglesad och tidsmässigt förutbestämd trafik kommer att påverka livsbetingelserna framför allt för skärgårdsbor men också för övriga brukare?</w:t>
      </w:r>
    </w:p>
    <w:p w14:paraId="6B33C5DF" w14:textId="77777777" w:rsidR="00FB74D7" w:rsidRDefault="00FB74D7" w:rsidP="00377141">
      <w:pPr>
        <w:pStyle w:val="ANormal"/>
        <w:outlineLvl w:val="0"/>
      </w:pPr>
    </w:p>
    <w:p w14:paraId="3C3AF64C" w14:textId="77777777" w:rsidR="00FB74D7" w:rsidRDefault="00FB74D7" w:rsidP="00377141">
      <w:pPr>
        <w:pStyle w:val="ANormal"/>
        <w:outlineLvl w:val="0"/>
      </w:pPr>
    </w:p>
    <w:p w14:paraId="3D0785DF" w14:textId="024D10E3" w:rsidR="00377141" w:rsidRDefault="00377141" w:rsidP="00377141">
      <w:pPr>
        <w:pStyle w:val="ANormal"/>
        <w:outlineLvl w:val="0"/>
      </w:pPr>
      <w:r>
        <w:t xml:space="preserve">Med anledning </w:t>
      </w:r>
      <w:r w:rsidR="00AC6820">
        <w:t xml:space="preserve">av det ovanstående föreslår </w:t>
      </w:r>
      <w:r w:rsidR="0035024E">
        <w:t>jag</w:t>
      </w:r>
    </w:p>
    <w:p w14:paraId="64A781B1" w14:textId="77777777" w:rsidR="00377141" w:rsidRDefault="00377141" w:rsidP="00377141">
      <w:pPr>
        <w:pStyle w:val="ANormal"/>
      </w:pPr>
    </w:p>
    <w:p w14:paraId="092760A9" w14:textId="3E0EDE55" w:rsidR="00AC6820" w:rsidRPr="00694620" w:rsidRDefault="00AC6820" w:rsidP="00AC6820">
      <w:pPr>
        <w:pStyle w:val="Klam"/>
      </w:pPr>
      <w:r w:rsidRPr="00694620">
        <w:t xml:space="preserve">att </w:t>
      </w:r>
      <w:r w:rsidR="0035024E">
        <w:t xml:space="preserve">lagtinget uppmanar landskapsregeringen att </w:t>
      </w:r>
      <w:r w:rsidR="00232BD2">
        <w:t xml:space="preserve">noggrant analysera förväntade </w:t>
      </w:r>
      <w:r w:rsidR="00F701D7">
        <w:t xml:space="preserve">sociala effekter </w:t>
      </w:r>
      <w:r w:rsidR="0073513F" w:rsidRPr="00D818BE">
        <w:t>av</w:t>
      </w:r>
      <w:r w:rsidR="0073513F" w:rsidRPr="0073513F">
        <w:rPr>
          <w:i/>
          <w:iCs/>
        </w:rPr>
        <w:t xml:space="preserve"> </w:t>
      </w:r>
      <w:r w:rsidR="0073513F" w:rsidRPr="00363EAC">
        <w:t>förslaget att införa turlistor på linfärjorna</w:t>
      </w:r>
      <w:r w:rsidR="0073513F">
        <w:t xml:space="preserve"> </w:t>
      </w:r>
      <w:r w:rsidR="00F701D7">
        <w:t xml:space="preserve">innan </w:t>
      </w:r>
      <w:r w:rsidR="009B14F6">
        <w:t>processen går vidare.</w:t>
      </w:r>
    </w:p>
    <w:p w14:paraId="46B3E273" w14:textId="77777777" w:rsidR="00377141" w:rsidRDefault="00377141" w:rsidP="00377141">
      <w:pPr>
        <w:pStyle w:val="Klam"/>
      </w:pPr>
    </w:p>
    <w:tbl>
      <w:tblPr>
        <w:tblW w:w="7931" w:type="dxa"/>
        <w:tblCellMar>
          <w:left w:w="0" w:type="dxa"/>
          <w:right w:w="0" w:type="dxa"/>
        </w:tblCellMar>
        <w:tblLook w:val="0000" w:firstRow="0" w:lastRow="0" w:firstColumn="0" w:lastColumn="0" w:noHBand="0" w:noVBand="0"/>
      </w:tblPr>
      <w:tblGrid>
        <w:gridCol w:w="7931"/>
      </w:tblGrid>
      <w:tr w:rsidR="0035024E" w14:paraId="676BA0BA" w14:textId="77777777" w:rsidTr="00474225">
        <w:trPr>
          <w:cantSplit/>
        </w:trPr>
        <w:tc>
          <w:tcPr>
            <w:tcW w:w="7931" w:type="dxa"/>
          </w:tcPr>
          <w:p w14:paraId="7E03324F" w14:textId="77777777" w:rsidR="0035024E" w:rsidRDefault="0035024E" w:rsidP="00474225">
            <w:pPr>
              <w:pStyle w:val="ANormal"/>
              <w:keepNext/>
            </w:pPr>
          </w:p>
          <w:p w14:paraId="5BAE0D6A" w14:textId="77777777" w:rsidR="0035024E" w:rsidRDefault="0035024E" w:rsidP="00474225">
            <w:pPr>
              <w:pStyle w:val="ANormal"/>
              <w:keepNext/>
            </w:pPr>
          </w:p>
          <w:p w14:paraId="3F457A25" w14:textId="2F46FAA9" w:rsidR="0035024E" w:rsidRDefault="0035024E" w:rsidP="00474225">
            <w:pPr>
              <w:pStyle w:val="ANormal"/>
              <w:keepNext/>
            </w:pPr>
            <w:r>
              <w:t xml:space="preserve">Mariehamn den </w:t>
            </w:r>
            <w:r w:rsidR="00363EAC">
              <w:t>30</w:t>
            </w:r>
            <w:r>
              <w:t xml:space="preserve"> maj 2024</w:t>
            </w:r>
          </w:p>
        </w:tc>
      </w:tr>
    </w:tbl>
    <w:p w14:paraId="2701DDC2" w14:textId="77777777" w:rsidR="00FB74D7" w:rsidRDefault="00FB74D7">
      <w:pPr>
        <w:pStyle w:val="ANormal"/>
      </w:pPr>
    </w:p>
    <w:p w14:paraId="0DA51B52" w14:textId="77777777" w:rsidR="000B3F00" w:rsidRDefault="000B3F00">
      <w:pPr>
        <w:pStyle w:val="ANormal"/>
      </w:pPr>
    </w:p>
    <w:p w14:paraId="1215C2FA" w14:textId="77777777" w:rsidR="0035024E" w:rsidRDefault="0035024E" w:rsidP="0035024E">
      <w:pPr>
        <w:pStyle w:val="ANormal"/>
      </w:pPr>
      <w:r w:rsidRPr="001F13E2">
        <w:t xml:space="preserve">Veronica </w:t>
      </w:r>
      <w:proofErr w:type="spellStart"/>
      <w:r w:rsidRPr="001F13E2">
        <w:t>Thörnroos</w:t>
      </w:r>
      <w:proofErr w:type="spellEnd"/>
    </w:p>
    <w:p w14:paraId="67E5AE69" w14:textId="77777777" w:rsidR="0035024E" w:rsidRDefault="0035024E" w:rsidP="0035024E">
      <w:pPr>
        <w:pStyle w:val="ANormal"/>
      </w:pPr>
    </w:p>
    <w:p w14:paraId="7160D7D2"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8137" w14:textId="77777777" w:rsidR="00046B22" w:rsidRDefault="00046B22">
      <w:r>
        <w:separator/>
      </w:r>
    </w:p>
  </w:endnote>
  <w:endnote w:type="continuationSeparator" w:id="0">
    <w:p w14:paraId="40BA6413" w14:textId="77777777" w:rsidR="00046B22" w:rsidRDefault="0004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3ED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9AE1" w14:textId="0FA3BDD7" w:rsidR="003011C1" w:rsidRDefault="003011C1">
    <w:pPr>
      <w:pStyle w:val="Sidfot"/>
      <w:rPr>
        <w:lang w:val="fi-FI"/>
      </w:rPr>
    </w:pPr>
    <w:r>
      <w:fldChar w:fldCharType="begin"/>
    </w:r>
    <w:r>
      <w:rPr>
        <w:lang w:val="fi-FI"/>
      </w:rPr>
      <w:instrText xml:space="preserve"> FILENAME  \* MERGEFORMAT </w:instrText>
    </w:r>
    <w:r>
      <w:fldChar w:fldCharType="separate"/>
    </w:r>
    <w:r w:rsidR="00363EAC">
      <w:rPr>
        <w:noProof/>
        <w:lang w:val="fi-FI"/>
      </w:rPr>
      <w:t>Åtgärdsmotioner.docx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5F85"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017C"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659A" w14:textId="77777777" w:rsidR="00046B22" w:rsidRDefault="00046B22">
      <w:r>
        <w:separator/>
      </w:r>
    </w:p>
  </w:footnote>
  <w:footnote w:type="continuationSeparator" w:id="0">
    <w:p w14:paraId="75FDE8CB" w14:textId="77777777" w:rsidR="00046B22" w:rsidRDefault="0004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C628"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DA3F"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705C"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E1E3"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63D9B87"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50CA"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10447958">
    <w:abstractNumId w:val="6"/>
  </w:num>
  <w:num w:numId="2" w16cid:durableId="100732670">
    <w:abstractNumId w:val="3"/>
  </w:num>
  <w:num w:numId="3" w16cid:durableId="1638798766">
    <w:abstractNumId w:val="2"/>
  </w:num>
  <w:num w:numId="4" w16cid:durableId="614363813">
    <w:abstractNumId w:val="1"/>
  </w:num>
  <w:num w:numId="5" w16cid:durableId="1608268098">
    <w:abstractNumId w:val="0"/>
  </w:num>
  <w:num w:numId="6" w16cid:durableId="727385784">
    <w:abstractNumId w:val="7"/>
  </w:num>
  <w:num w:numId="7" w16cid:durableId="1249000931">
    <w:abstractNumId w:val="5"/>
  </w:num>
  <w:num w:numId="8" w16cid:durableId="1860847112">
    <w:abstractNumId w:val="4"/>
  </w:num>
  <w:num w:numId="9" w16cid:durableId="912663122">
    <w:abstractNumId w:val="11"/>
  </w:num>
  <w:num w:numId="10" w16cid:durableId="586771093">
    <w:abstractNumId w:val="14"/>
  </w:num>
  <w:num w:numId="11" w16cid:durableId="2052420590">
    <w:abstractNumId w:val="13"/>
  </w:num>
  <w:num w:numId="12" w16cid:durableId="1714034445">
    <w:abstractNumId w:val="17"/>
  </w:num>
  <w:num w:numId="13" w16cid:durableId="1013069403">
    <w:abstractNumId w:val="12"/>
  </w:num>
  <w:num w:numId="14" w16cid:durableId="956913007">
    <w:abstractNumId w:val="16"/>
  </w:num>
  <w:num w:numId="15" w16cid:durableId="599802528">
    <w:abstractNumId w:val="10"/>
  </w:num>
  <w:num w:numId="16" w16cid:durableId="274287309">
    <w:abstractNumId w:val="22"/>
  </w:num>
  <w:num w:numId="17" w16cid:durableId="1588610005">
    <w:abstractNumId w:val="9"/>
  </w:num>
  <w:num w:numId="18" w16cid:durableId="995307107">
    <w:abstractNumId w:val="18"/>
  </w:num>
  <w:num w:numId="19" w16cid:durableId="83690200">
    <w:abstractNumId w:val="21"/>
  </w:num>
  <w:num w:numId="20" w16cid:durableId="2070424329">
    <w:abstractNumId w:val="24"/>
  </w:num>
  <w:num w:numId="21" w16cid:durableId="1110203657">
    <w:abstractNumId w:val="23"/>
  </w:num>
  <w:num w:numId="22" w16cid:durableId="719861843">
    <w:abstractNumId w:val="15"/>
  </w:num>
  <w:num w:numId="23" w16cid:durableId="1143615344">
    <w:abstractNumId w:val="19"/>
  </w:num>
  <w:num w:numId="24" w16cid:durableId="2007516499">
    <w:abstractNumId w:val="19"/>
  </w:num>
  <w:num w:numId="25" w16cid:durableId="1078402623">
    <w:abstractNumId w:val="20"/>
  </w:num>
  <w:num w:numId="26" w16cid:durableId="286007312">
    <w:abstractNumId w:val="15"/>
  </w:num>
  <w:num w:numId="27" w16cid:durableId="375933340">
    <w:abstractNumId w:val="15"/>
  </w:num>
  <w:num w:numId="28" w16cid:durableId="581305672">
    <w:abstractNumId w:val="15"/>
  </w:num>
  <w:num w:numId="29" w16cid:durableId="1142190604">
    <w:abstractNumId w:val="15"/>
  </w:num>
  <w:num w:numId="30" w16cid:durableId="757020400">
    <w:abstractNumId w:val="15"/>
  </w:num>
  <w:num w:numId="31" w16cid:durableId="1716346543">
    <w:abstractNumId w:val="15"/>
  </w:num>
  <w:num w:numId="32" w16cid:durableId="786966644">
    <w:abstractNumId w:val="15"/>
  </w:num>
  <w:num w:numId="33" w16cid:durableId="957221704">
    <w:abstractNumId w:val="15"/>
  </w:num>
  <w:num w:numId="34" w16cid:durableId="708725867">
    <w:abstractNumId w:val="15"/>
  </w:num>
  <w:num w:numId="35" w16cid:durableId="1949583623">
    <w:abstractNumId w:val="19"/>
  </w:num>
  <w:num w:numId="36" w16cid:durableId="872570016">
    <w:abstractNumId w:val="20"/>
  </w:num>
  <w:num w:numId="37" w16cid:durableId="1712420876">
    <w:abstractNumId w:val="15"/>
  </w:num>
  <w:num w:numId="38" w16cid:durableId="1884750850">
    <w:abstractNumId w:val="15"/>
  </w:num>
  <w:num w:numId="39" w16cid:durableId="1168442768">
    <w:abstractNumId w:val="15"/>
  </w:num>
  <w:num w:numId="40" w16cid:durableId="360478957">
    <w:abstractNumId w:val="15"/>
  </w:num>
  <w:num w:numId="41" w16cid:durableId="740446650">
    <w:abstractNumId w:val="15"/>
  </w:num>
  <w:num w:numId="42" w16cid:durableId="1342515346">
    <w:abstractNumId w:val="15"/>
  </w:num>
  <w:num w:numId="43" w16cid:durableId="832600088">
    <w:abstractNumId w:val="15"/>
  </w:num>
  <w:num w:numId="44" w16cid:durableId="1778678778">
    <w:abstractNumId w:val="15"/>
  </w:num>
  <w:num w:numId="45" w16cid:durableId="1444690485">
    <w:abstractNumId w:val="15"/>
  </w:num>
  <w:num w:numId="46" w16cid:durableId="117992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33E58"/>
    <w:rsid w:val="00045708"/>
    <w:rsid w:val="00046B22"/>
    <w:rsid w:val="000B3F00"/>
    <w:rsid w:val="001120C3"/>
    <w:rsid w:val="0012085E"/>
    <w:rsid w:val="00142DC4"/>
    <w:rsid w:val="00193110"/>
    <w:rsid w:val="001969FE"/>
    <w:rsid w:val="001A4582"/>
    <w:rsid w:val="001D30C9"/>
    <w:rsid w:val="001F1979"/>
    <w:rsid w:val="0020460E"/>
    <w:rsid w:val="00232BD2"/>
    <w:rsid w:val="00235763"/>
    <w:rsid w:val="002743AD"/>
    <w:rsid w:val="00280920"/>
    <w:rsid w:val="002C7185"/>
    <w:rsid w:val="002F50E4"/>
    <w:rsid w:val="003011C1"/>
    <w:rsid w:val="003404AC"/>
    <w:rsid w:val="003432F6"/>
    <w:rsid w:val="0035024E"/>
    <w:rsid w:val="00362613"/>
    <w:rsid w:val="00363EAC"/>
    <w:rsid w:val="00377141"/>
    <w:rsid w:val="0038300C"/>
    <w:rsid w:val="004509D2"/>
    <w:rsid w:val="0049519D"/>
    <w:rsid w:val="00565867"/>
    <w:rsid w:val="00593320"/>
    <w:rsid w:val="005B4DE1"/>
    <w:rsid w:val="005B5BED"/>
    <w:rsid w:val="005E6F86"/>
    <w:rsid w:val="00611D43"/>
    <w:rsid w:val="006175A4"/>
    <w:rsid w:val="0062175E"/>
    <w:rsid w:val="0063664F"/>
    <w:rsid w:val="00642084"/>
    <w:rsid w:val="00663FC5"/>
    <w:rsid w:val="0069380A"/>
    <w:rsid w:val="006A2007"/>
    <w:rsid w:val="00712ABE"/>
    <w:rsid w:val="0073513F"/>
    <w:rsid w:val="00753A1D"/>
    <w:rsid w:val="00764EA2"/>
    <w:rsid w:val="00776B18"/>
    <w:rsid w:val="0084359B"/>
    <w:rsid w:val="00883564"/>
    <w:rsid w:val="008A2A73"/>
    <w:rsid w:val="008D0F83"/>
    <w:rsid w:val="009044DF"/>
    <w:rsid w:val="009134D7"/>
    <w:rsid w:val="0092036D"/>
    <w:rsid w:val="00935A18"/>
    <w:rsid w:val="00954C74"/>
    <w:rsid w:val="009623FB"/>
    <w:rsid w:val="00985687"/>
    <w:rsid w:val="009A0896"/>
    <w:rsid w:val="009B14F6"/>
    <w:rsid w:val="009B30C7"/>
    <w:rsid w:val="009D01AC"/>
    <w:rsid w:val="00A16986"/>
    <w:rsid w:val="00A23B60"/>
    <w:rsid w:val="00A352E9"/>
    <w:rsid w:val="00A425DC"/>
    <w:rsid w:val="00A716AD"/>
    <w:rsid w:val="00A72AAA"/>
    <w:rsid w:val="00A83541"/>
    <w:rsid w:val="00AB47CC"/>
    <w:rsid w:val="00AB7037"/>
    <w:rsid w:val="00AC6820"/>
    <w:rsid w:val="00AF314A"/>
    <w:rsid w:val="00B32C41"/>
    <w:rsid w:val="00B7613E"/>
    <w:rsid w:val="00B840E4"/>
    <w:rsid w:val="00B866AB"/>
    <w:rsid w:val="00BA4AD2"/>
    <w:rsid w:val="00BA74E7"/>
    <w:rsid w:val="00C02AAF"/>
    <w:rsid w:val="00C23D51"/>
    <w:rsid w:val="00C57836"/>
    <w:rsid w:val="00CF302A"/>
    <w:rsid w:val="00CF7731"/>
    <w:rsid w:val="00D10E5F"/>
    <w:rsid w:val="00D3286C"/>
    <w:rsid w:val="00D73459"/>
    <w:rsid w:val="00D818BE"/>
    <w:rsid w:val="00D8412A"/>
    <w:rsid w:val="00DC1507"/>
    <w:rsid w:val="00DD60AF"/>
    <w:rsid w:val="00DE780B"/>
    <w:rsid w:val="00E100E9"/>
    <w:rsid w:val="00E131E0"/>
    <w:rsid w:val="00EA30F7"/>
    <w:rsid w:val="00EB5F02"/>
    <w:rsid w:val="00F2092F"/>
    <w:rsid w:val="00F701D7"/>
    <w:rsid w:val="00F8667F"/>
    <w:rsid w:val="00F92A96"/>
    <w:rsid w:val="00FB74D7"/>
    <w:rsid w:val="00FC6F4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F1F2"/>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customStyle="1" w:styleId="anormal0">
    <w:name w:val="anormal"/>
    <w:basedOn w:val="Normal"/>
    <w:rsid w:val="0020460E"/>
    <w:pPr>
      <w:spacing w:after="0" w:line="240" w:lineRule="auto"/>
      <w:jc w:val="both"/>
    </w:pPr>
    <w:rPr>
      <w:rFonts w:ascii="Times New Roman" w:eastAsiaTheme="minorHAnsi" w:hAnsi="Times New Roman"/>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29008">
      <w:bodyDiv w:val="1"/>
      <w:marLeft w:val="0"/>
      <w:marRight w:val="0"/>
      <w:marTop w:val="0"/>
      <w:marBottom w:val="0"/>
      <w:divBdr>
        <w:top w:val="none" w:sz="0" w:space="0" w:color="auto"/>
        <w:left w:val="none" w:sz="0" w:space="0" w:color="auto"/>
        <w:bottom w:val="none" w:sz="0" w:space="0" w:color="auto"/>
        <w:right w:val="none" w:sz="0" w:space="0" w:color="auto"/>
      </w:divBdr>
    </w:div>
    <w:div w:id="12544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167</Words>
  <Characters>1065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Åtgärdsmotion nr 1/2017-2018</vt:lpstr>
    </vt:vector>
  </TitlesOfParts>
  <Company>LR</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7/2023-2024</dc:title>
  <dc:creator>Jessica Laaksonen</dc:creator>
  <cp:lastModifiedBy>Jessica Laaksonen</cp:lastModifiedBy>
  <cp:revision>4</cp:revision>
  <cp:lastPrinted>2024-05-30T06:38:00Z</cp:lastPrinted>
  <dcterms:created xsi:type="dcterms:W3CDTF">2024-05-30T06:39:00Z</dcterms:created>
  <dcterms:modified xsi:type="dcterms:W3CDTF">2024-05-30T11:54:00Z</dcterms:modified>
</cp:coreProperties>
</file>