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38CB7075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6FF09D4" w14:textId="5CC1A6DF" w:rsidR="002401D0" w:rsidRDefault="009E234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89BC4BB" wp14:editId="0C2B8DE9">
                  <wp:extent cx="48006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128E44F" w14:textId="06538B4F" w:rsidR="002401D0" w:rsidRDefault="009E234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AD7314C" wp14:editId="052562FF">
                  <wp:extent cx="45720" cy="457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36B07258" w14:textId="77777777">
        <w:trPr>
          <w:cantSplit/>
          <w:trHeight w:val="299"/>
        </w:trPr>
        <w:tc>
          <w:tcPr>
            <w:tcW w:w="861" w:type="dxa"/>
            <w:vMerge/>
          </w:tcPr>
          <w:p w14:paraId="6FA61676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1B8A487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38CAC08" w14:textId="286AF7E1" w:rsidR="002401D0" w:rsidRDefault="002401D0" w:rsidP="00B36A8F">
            <w:pPr>
              <w:pStyle w:val="xDokTypNr"/>
            </w:pPr>
            <w:r>
              <w:t xml:space="preserve">BETÄNKANDE nr </w:t>
            </w:r>
            <w:r w:rsidR="007B49C8">
              <w:t>5</w:t>
            </w:r>
            <w:r>
              <w:t>/20</w:t>
            </w:r>
            <w:r w:rsidR="00E44E8B">
              <w:t>23</w:t>
            </w:r>
            <w:r w:rsidR="0015337C">
              <w:t>-20</w:t>
            </w:r>
            <w:r w:rsidR="00E44E8B">
              <w:t>24</w:t>
            </w:r>
          </w:p>
        </w:tc>
      </w:tr>
      <w:tr w:rsidR="002401D0" w14:paraId="0498ACCF" w14:textId="77777777">
        <w:trPr>
          <w:cantSplit/>
          <w:trHeight w:val="238"/>
        </w:trPr>
        <w:tc>
          <w:tcPr>
            <w:tcW w:w="861" w:type="dxa"/>
            <w:vMerge/>
          </w:tcPr>
          <w:p w14:paraId="2A1F5FBB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0A84089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1C072B5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EFD404D" w14:textId="77777777" w:rsidR="002401D0" w:rsidRDefault="002401D0">
            <w:pPr>
              <w:pStyle w:val="xLedtext"/>
            </w:pPr>
          </w:p>
        </w:tc>
      </w:tr>
      <w:tr w:rsidR="002401D0" w14:paraId="317564A4" w14:textId="77777777">
        <w:trPr>
          <w:cantSplit/>
          <w:trHeight w:val="238"/>
        </w:trPr>
        <w:tc>
          <w:tcPr>
            <w:tcW w:w="861" w:type="dxa"/>
            <w:vMerge/>
          </w:tcPr>
          <w:p w14:paraId="702A24CA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BD23DF0" w14:textId="63715822" w:rsidR="002401D0" w:rsidRDefault="00E44E8B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6B9EF108" w14:textId="55D866D6" w:rsidR="002401D0" w:rsidRDefault="002401D0">
            <w:pPr>
              <w:pStyle w:val="xDatum1"/>
            </w:pPr>
            <w:r>
              <w:t>20</w:t>
            </w:r>
            <w:r w:rsidR="00E44E8B">
              <w:t>24-04-</w:t>
            </w:r>
            <w:r w:rsidR="00742E9D">
              <w:t>25</w:t>
            </w:r>
          </w:p>
        </w:tc>
        <w:tc>
          <w:tcPr>
            <w:tcW w:w="2563" w:type="dxa"/>
            <w:vAlign w:val="center"/>
          </w:tcPr>
          <w:p w14:paraId="4B91BFBC" w14:textId="77777777" w:rsidR="002401D0" w:rsidRDefault="002401D0">
            <w:pPr>
              <w:pStyle w:val="xBeteckning1"/>
            </w:pPr>
          </w:p>
        </w:tc>
      </w:tr>
      <w:tr w:rsidR="002401D0" w14:paraId="2F5CB9EA" w14:textId="77777777">
        <w:trPr>
          <w:cantSplit/>
          <w:trHeight w:val="238"/>
        </w:trPr>
        <w:tc>
          <w:tcPr>
            <w:tcW w:w="861" w:type="dxa"/>
            <w:vMerge/>
          </w:tcPr>
          <w:p w14:paraId="7FA2BD25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13F1EEB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91D532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EAC9F01" w14:textId="77777777" w:rsidR="002401D0" w:rsidRDefault="002401D0">
            <w:pPr>
              <w:pStyle w:val="xLedtext"/>
            </w:pPr>
          </w:p>
        </w:tc>
      </w:tr>
      <w:tr w:rsidR="002401D0" w14:paraId="256673D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355039A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F77EA43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662D278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8314665" w14:textId="77777777" w:rsidR="002401D0" w:rsidRDefault="002401D0">
            <w:pPr>
              <w:pStyle w:val="xBeteckning2"/>
            </w:pPr>
          </w:p>
        </w:tc>
      </w:tr>
      <w:tr w:rsidR="002401D0" w14:paraId="68B6517B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676250A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D77E419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B766966" w14:textId="77777777" w:rsidR="002401D0" w:rsidRDefault="002401D0">
            <w:pPr>
              <w:pStyle w:val="xLedtext"/>
            </w:pPr>
          </w:p>
        </w:tc>
      </w:tr>
      <w:tr w:rsidR="002401D0" w14:paraId="2B9DD2E3" w14:textId="77777777">
        <w:trPr>
          <w:cantSplit/>
          <w:trHeight w:val="238"/>
        </w:trPr>
        <w:tc>
          <w:tcPr>
            <w:tcW w:w="861" w:type="dxa"/>
          </w:tcPr>
          <w:p w14:paraId="3560DD4F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601702AE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6DCEA506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00B369C6" w14:textId="77777777">
        <w:trPr>
          <w:cantSplit/>
          <w:trHeight w:val="238"/>
        </w:trPr>
        <w:tc>
          <w:tcPr>
            <w:tcW w:w="861" w:type="dxa"/>
          </w:tcPr>
          <w:p w14:paraId="60B0241B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0661140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6B09E3D" w14:textId="77777777" w:rsidR="002401D0" w:rsidRDefault="002401D0">
            <w:pPr>
              <w:pStyle w:val="xCelltext"/>
            </w:pPr>
          </w:p>
        </w:tc>
      </w:tr>
      <w:tr w:rsidR="002401D0" w14:paraId="60206631" w14:textId="77777777">
        <w:trPr>
          <w:cantSplit/>
          <w:trHeight w:val="238"/>
        </w:trPr>
        <w:tc>
          <w:tcPr>
            <w:tcW w:w="861" w:type="dxa"/>
          </w:tcPr>
          <w:p w14:paraId="7DED7BB6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AAFEA75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9C25AC0" w14:textId="77777777" w:rsidR="002401D0" w:rsidRDefault="002401D0">
            <w:pPr>
              <w:pStyle w:val="xCelltext"/>
            </w:pPr>
          </w:p>
        </w:tc>
      </w:tr>
      <w:tr w:rsidR="002401D0" w14:paraId="60B20686" w14:textId="77777777">
        <w:trPr>
          <w:cantSplit/>
          <w:trHeight w:val="238"/>
        </w:trPr>
        <w:tc>
          <w:tcPr>
            <w:tcW w:w="861" w:type="dxa"/>
          </w:tcPr>
          <w:p w14:paraId="55FD5BF6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3BDD75D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4FBF34F" w14:textId="77777777" w:rsidR="002401D0" w:rsidRDefault="002401D0">
            <w:pPr>
              <w:pStyle w:val="xCelltext"/>
            </w:pPr>
          </w:p>
        </w:tc>
      </w:tr>
      <w:tr w:rsidR="002401D0" w14:paraId="00202E2A" w14:textId="77777777">
        <w:trPr>
          <w:cantSplit/>
          <w:trHeight w:val="238"/>
        </w:trPr>
        <w:tc>
          <w:tcPr>
            <w:tcW w:w="861" w:type="dxa"/>
          </w:tcPr>
          <w:p w14:paraId="28B120F1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E49845C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56789D9" w14:textId="77777777" w:rsidR="002401D0" w:rsidRDefault="002401D0">
            <w:pPr>
              <w:pStyle w:val="xCelltext"/>
            </w:pPr>
          </w:p>
        </w:tc>
      </w:tr>
    </w:tbl>
    <w:p w14:paraId="6D97BD0C" w14:textId="77777777" w:rsidR="002401D0" w:rsidRDefault="002401D0">
      <w:pPr>
        <w:rPr>
          <w:b/>
          <w:bCs/>
        </w:rPr>
        <w:sectPr w:rsidR="002401D0" w:rsidSect="00E44E8B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13C739D" w14:textId="4FAD1CE6" w:rsidR="002401D0" w:rsidRDefault="00E44E8B">
      <w:pPr>
        <w:pStyle w:val="ArendeOverRubrik"/>
      </w:pPr>
      <w:r>
        <w:t>Lag- och kultur</w:t>
      </w:r>
      <w:r w:rsidR="002401D0">
        <w:t>utskottets betänkande</w:t>
      </w:r>
    </w:p>
    <w:p w14:paraId="7738934A" w14:textId="0C8ED1A3" w:rsidR="00E44E8B" w:rsidRPr="00E44E8B" w:rsidRDefault="00E44E8B" w:rsidP="00E44E8B">
      <w:pPr>
        <w:pStyle w:val="ArendeRubrik"/>
      </w:pPr>
      <w:r>
        <w:t>Jordförvärvsrätt och jordförvärvstillstånd</w:t>
      </w:r>
    </w:p>
    <w:p w14:paraId="368C30E5" w14:textId="7848F55A" w:rsidR="002401D0" w:rsidRDefault="00E44E8B">
      <w:pPr>
        <w:pStyle w:val="ArendeUnderRubrik"/>
      </w:pPr>
      <w:r>
        <w:t>Landskapsregeringens lagförslag LF 11/</w:t>
      </w:r>
      <w:proofErr w:type="gramStart"/>
      <w:r>
        <w:t>2023-2024</w:t>
      </w:r>
      <w:proofErr w:type="gramEnd"/>
    </w:p>
    <w:p w14:paraId="3B3C96E9" w14:textId="77777777" w:rsidR="002401D0" w:rsidRDefault="002401D0">
      <w:pPr>
        <w:pStyle w:val="ANormal"/>
      </w:pPr>
    </w:p>
    <w:p w14:paraId="1E763AB2" w14:textId="77777777" w:rsidR="002401D0" w:rsidRDefault="002401D0">
      <w:pPr>
        <w:pStyle w:val="Innehll1"/>
      </w:pPr>
      <w:r>
        <w:t>INNEHÅLL</w:t>
      </w:r>
    </w:p>
    <w:p w14:paraId="29F754B5" w14:textId="04069CFC" w:rsidR="006209B6" w:rsidRDefault="002401D0">
      <w:pPr>
        <w:pStyle w:val="Innehll1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164934186" w:history="1">
        <w:r w:rsidR="006209B6" w:rsidRPr="00DF1D77">
          <w:rPr>
            <w:rStyle w:val="Hyperlnk"/>
          </w:rPr>
          <w:t>Landskapsregeringens förslag</w:t>
        </w:r>
        <w:r w:rsidR="006209B6">
          <w:rPr>
            <w:webHidden/>
          </w:rPr>
          <w:tab/>
        </w:r>
        <w:r w:rsidR="006209B6">
          <w:rPr>
            <w:webHidden/>
          </w:rPr>
          <w:fldChar w:fldCharType="begin"/>
        </w:r>
        <w:r w:rsidR="006209B6">
          <w:rPr>
            <w:webHidden/>
          </w:rPr>
          <w:instrText xml:space="preserve"> PAGEREF _Toc164934186 \h </w:instrText>
        </w:r>
        <w:r w:rsidR="006209B6">
          <w:rPr>
            <w:webHidden/>
          </w:rPr>
        </w:r>
        <w:r w:rsidR="006209B6">
          <w:rPr>
            <w:webHidden/>
          </w:rPr>
          <w:fldChar w:fldCharType="separate"/>
        </w:r>
        <w:r w:rsidR="006209B6">
          <w:rPr>
            <w:webHidden/>
          </w:rPr>
          <w:t>1</w:t>
        </w:r>
        <w:r w:rsidR="006209B6">
          <w:rPr>
            <w:webHidden/>
          </w:rPr>
          <w:fldChar w:fldCharType="end"/>
        </w:r>
      </w:hyperlink>
    </w:p>
    <w:p w14:paraId="10795FA0" w14:textId="2FAF5D7B" w:rsidR="006209B6" w:rsidRDefault="007B49C8">
      <w:pPr>
        <w:pStyle w:val="Innehll1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64934187" w:history="1">
        <w:r w:rsidR="006209B6" w:rsidRPr="00DF1D77">
          <w:rPr>
            <w:rStyle w:val="Hyperlnk"/>
          </w:rPr>
          <w:t>Utskottets förslag</w:t>
        </w:r>
        <w:r w:rsidR="006209B6">
          <w:rPr>
            <w:webHidden/>
          </w:rPr>
          <w:tab/>
        </w:r>
        <w:r w:rsidR="006209B6">
          <w:rPr>
            <w:webHidden/>
          </w:rPr>
          <w:fldChar w:fldCharType="begin"/>
        </w:r>
        <w:r w:rsidR="006209B6">
          <w:rPr>
            <w:webHidden/>
          </w:rPr>
          <w:instrText xml:space="preserve"> PAGEREF _Toc164934187 \h </w:instrText>
        </w:r>
        <w:r w:rsidR="006209B6">
          <w:rPr>
            <w:webHidden/>
          </w:rPr>
        </w:r>
        <w:r w:rsidR="006209B6">
          <w:rPr>
            <w:webHidden/>
          </w:rPr>
          <w:fldChar w:fldCharType="separate"/>
        </w:r>
        <w:r w:rsidR="006209B6">
          <w:rPr>
            <w:webHidden/>
          </w:rPr>
          <w:t>1</w:t>
        </w:r>
        <w:r w:rsidR="006209B6">
          <w:rPr>
            <w:webHidden/>
          </w:rPr>
          <w:fldChar w:fldCharType="end"/>
        </w:r>
      </w:hyperlink>
    </w:p>
    <w:p w14:paraId="1B5635A0" w14:textId="37ECC67B" w:rsidR="006209B6" w:rsidRDefault="007B49C8">
      <w:pPr>
        <w:pStyle w:val="Innehll1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64934188" w:history="1">
        <w:r w:rsidR="006209B6" w:rsidRPr="00DF1D77">
          <w:rPr>
            <w:rStyle w:val="Hyperlnk"/>
          </w:rPr>
          <w:t>Ärendets behandling</w:t>
        </w:r>
        <w:r w:rsidR="006209B6">
          <w:rPr>
            <w:webHidden/>
          </w:rPr>
          <w:tab/>
        </w:r>
        <w:r w:rsidR="006209B6">
          <w:rPr>
            <w:webHidden/>
          </w:rPr>
          <w:fldChar w:fldCharType="begin"/>
        </w:r>
        <w:r w:rsidR="006209B6">
          <w:rPr>
            <w:webHidden/>
          </w:rPr>
          <w:instrText xml:space="preserve"> PAGEREF _Toc164934188 \h </w:instrText>
        </w:r>
        <w:r w:rsidR="006209B6">
          <w:rPr>
            <w:webHidden/>
          </w:rPr>
        </w:r>
        <w:r w:rsidR="006209B6">
          <w:rPr>
            <w:webHidden/>
          </w:rPr>
          <w:fldChar w:fldCharType="separate"/>
        </w:r>
        <w:r w:rsidR="006209B6">
          <w:rPr>
            <w:webHidden/>
          </w:rPr>
          <w:t>1</w:t>
        </w:r>
        <w:r w:rsidR="006209B6">
          <w:rPr>
            <w:webHidden/>
          </w:rPr>
          <w:fldChar w:fldCharType="end"/>
        </w:r>
      </w:hyperlink>
    </w:p>
    <w:p w14:paraId="5553ECF4" w14:textId="7FBB340E" w:rsidR="006209B6" w:rsidRDefault="007B49C8">
      <w:pPr>
        <w:pStyle w:val="Innehll1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64934189" w:history="1">
        <w:r w:rsidR="006209B6" w:rsidRPr="00DF1D77">
          <w:rPr>
            <w:rStyle w:val="Hyperlnk"/>
          </w:rPr>
          <w:t>Utskottets förslag</w:t>
        </w:r>
        <w:r w:rsidR="006209B6">
          <w:rPr>
            <w:webHidden/>
          </w:rPr>
          <w:tab/>
        </w:r>
        <w:r w:rsidR="006209B6">
          <w:rPr>
            <w:webHidden/>
          </w:rPr>
          <w:fldChar w:fldCharType="begin"/>
        </w:r>
        <w:r w:rsidR="006209B6">
          <w:rPr>
            <w:webHidden/>
          </w:rPr>
          <w:instrText xml:space="preserve"> PAGEREF _Toc164934189 \h </w:instrText>
        </w:r>
        <w:r w:rsidR="006209B6">
          <w:rPr>
            <w:webHidden/>
          </w:rPr>
        </w:r>
        <w:r w:rsidR="006209B6">
          <w:rPr>
            <w:webHidden/>
          </w:rPr>
          <w:fldChar w:fldCharType="separate"/>
        </w:r>
        <w:r w:rsidR="006209B6">
          <w:rPr>
            <w:webHidden/>
          </w:rPr>
          <w:t>1</w:t>
        </w:r>
        <w:r w:rsidR="006209B6">
          <w:rPr>
            <w:webHidden/>
          </w:rPr>
          <w:fldChar w:fldCharType="end"/>
        </w:r>
      </w:hyperlink>
    </w:p>
    <w:p w14:paraId="1562364B" w14:textId="0FB61E77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73C9A592" w14:textId="77777777" w:rsidR="002401D0" w:rsidRDefault="002401D0">
      <w:pPr>
        <w:pStyle w:val="ANormal"/>
      </w:pPr>
    </w:p>
    <w:p w14:paraId="085F59DC" w14:textId="77777777" w:rsidR="002401D0" w:rsidRDefault="002401D0">
      <w:pPr>
        <w:pStyle w:val="Rubrikmellanrum"/>
      </w:pPr>
    </w:p>
    <w:p w14:paraId="4D06FAED" w14:textId="4726BB0B" w:rsidR="002401D0" w:rsidRDefault="00E44E8B" w:rsidP="006209B6">
      <w:pPr>
        <w:pStyle w:val="RubrikA"/>
      </w:pPr>
      <w:bookmarkStart w:id="1" w:name="_Toc529800933"/>
      <w:bookmarkStart w:id="2" w:name="_Toc164934186"/>
      <w:r>
        <w:t>Landskapsregeringens</w:t>
      </w:r>
      <w:r w:rsidR="002401D0">
        <w:t xml:space="preserve"> förslag</w:t>
      </w:r>
      <w:bookmarkEnd w:id="1"/>
      <w:bookmarkEnd w:id="2"/>
    </w:p>
    <w:p w14:paraId="1FD5442B" w14:textId="77777777" w:rsidR="002401D0" w:rsidRDefault="002401D0">
      <w:pPr>
        <w:pStyle w:val="Rubrikmellanrum"/>
      </w:pPr>
    </w:p>
    <w:p w14:paraId="3FA7BB58" w14:textId="77777777" w:rsidR="00E44E8B" w:rsidRDefault="00E44E8B" w:rsidP="00E44E8B">
      <w:pPr>
        <w:pStyle w:val="ANormal"/>
      </w:pPr>
      <w:r>
        <w:t xml:space="preserve">Landskapsregeringen föreslår att en ny landskapslag om jordförvärvsrätt och jordförvärvstillstånd antas av lagtinget. </w:t>
      </w:r>
      <w:r w:rsidRPr="005814C7">
        <w:t xml:space="preserve">Avsikten med </w:t>
      </w:r>
      <w:r>
        <w:t>lag</w:t>
      </w:r>
      <w:r w:rsidRPr="005814C7">
        <w:t xml:space="preserve">förslaget är att </w:t>
      </w:r>
      <w:r>
        <w:t>beakta det</w:t>
      </w:r>
      <w:r w:rsidRPr="005814C7">
        <w:t xml:space="preserve"> som påtalats </w:t>
      </w:r>
      <w:r>
        <w:t>vid</w:t>
      </w:r>
      <w:r w:rsidRPr="005814C7">
        <w:t xml:space="preserve"> lagstiftningskontrollen av den av lagtinget den 18 september 2023 antagna landskapslagen om jordförvärvsrätt och jordförvärvstillstånd</w:t>
      </w:r>
      <w:r>
        <w:t>.</w:t>
      </w:r>
    </w:p>
    <w:p w14:paraId="20CAFF2E" w14:textId="77777777" w:rsidR="00E44E8B" w:rsidRDefault="00E44E8B" w:rsidP="00E44E8B">
      <w:pPr>
        <w:pStyle w:val="ANormal"/>
      </w:pPr>
      <w:r>
        <w:tab/>
      </w:r>
      <w:r w:rsidRPr="00C55595">
        <w:t>Genom den</w:t>
      </w:r>
      <w:r>
        <w:t xml:space="preserve"> föreslagna</w:t>
      </w:r>
      <w:r w:rsidRPr="00C55595">
        <w:t xml:space="preserve"> lag</w:t>
      </w:r>
      <w:r>
        <w:t>en</w:t>
      </w:r>
      <w:r w:rsidRPr="00C55595">
        <w:t xml:space="preserve"> upphävs landskapslagen om jordförvärvsrätt och jordförvärvstillstånd och landskapsförordningen om jordförvärvstillstånd. Landskapsregeringen föreslår </w:t>
      </w:r>
      <w:r>
        <w:t>att l</w:t>
      </w:r>
      <w:r w:rsidRPr="00C55595">
        <w:t>agtinget antar landskapslagen i kvalificerad ordning enligt 35</w:t>
      </w:r>
      <w:r>
        <w:t> §</w:t>
      </w:r>
      <w:r w:rsidRPr="00C55595">
        <w:t xml:space="preserve"> i lagtingsordningen för Åland.</w:t>
      </w:r>
    </w:p>
    <w:p w14:paraId="26AC43E1" w14:textId="77777777" w:rsidR="00E44E8B" w:rsidRDefault="00E44E8B" w:rsidP="00E44E8B">
      <w:pPr>
        <w:pStyle w:val="ANormal"/>
      </w:pPr>
      <w:r>
        <w:tab/>
      </w:r>
      <w:r w:rsidRPr="005814C7">
        <w:t>Avsikten är att den föreslagna lagen skulle träda i kraft så snart som möjligt.</w:t>
      </w:r>
    </w:p>
    <w:p w14:paraId="53A4F8F1" w14:textId="680FC28E" w:rsidR="002401D0" w:rsidRDefault="002401D0">
      <w:pPr>
        <w:pStyle w:val="ANormal"/>
      </w:pPr>
    </w:p>
    <w:p w14:paraId="7AEF0EC9" w14:textId="77777777" w:rsidR="002401D0" w:rsidRDefault="002401D0">
      <w:pPr>
        <w:pStyle w:val="ANormal"/>
      </w:pPr>
    </w:p>
    <w:p w14:paraId="40174209" w14:textId="77777777" w:rsidR="002401D0" w:rsidRDefault="002401D0" w:rsidP="006209B6">
      <w:pPr>
        <w:pStyle w:val="RubrikA"/>
      </w:pPr>
      <w:bookmarkStart w:id="3" w:name="_Toc529800934"/>
      <w:bookmarkStart w:id="4" w:name="_Toc164934187"/>
      <w:r>
        <w:t>Utskottets förslag</w:t>
      </w:r>
      <w:bookmarkEnd w:id="3"/>
      <w:bookmarkEnd w:id="4"/>
    </w:p>
    <w:p w14:paraId="574D276A" w14:textId="77777777" w:rsidR="002401D0" w:rsidRDefault="002401D0">
      <w:pPr>
        <w:pStyle w:val="Rubrikmellanrum"/>
      </w:pPr>
    </w:p>
    <w:p w14:paraId="45EDE6AC" w14:textId="0B768A48" w:rsidR="002401D0" w:rsidRDefault="00742E9D">
      <w:pPr>
        <w:pStyle w:val="ANormal"/>
      </w:pPr>
      <w:r>
        <w:t xml:space="preserve">Utskottet välkomnar lagförslaget och har i övrigt inget att anföra varför lagtinget föreslås anta lagförslagen utan ändringar. </w:t>
      </w:r>
    </w:p>
    <w:p w14:paraId="52B7342B" w14:textId="77777777" w:rsidR="002401D0" w:rsidRDefault="002401D0">
      <w:pPr>
        <w:pStyle w:val="ANormal"/>
      </w:pPr>
    </w:p>
    <w:p w14:paraId="1C66243E" w14:textId="77777777" w:rsidR="002401D0" w:rsidRDefault="002401D0">
      <w:pPr>
        <w:pStyle w:val="ANormal"/>
      </w:pPr>
    </w:p>
    <w:p w14:paraId="15892E8D" w14:textId="77777777" w:rsidR="002401D0" w:rsidRDefault="002401D0">
      <w:pPr>
        <w:pStyle w:val="RubrikA"/>
      </w:pPr>
      <w:bookmarkStart w:id="5" w:name="_Toc529800936"/>
      <w:bookmarkStart w:id="6" w:name="_Toc164934188"/>
      <w:r>
        <w:t>Ärendets behandling</w:t>
      </w:r>
      <w:bookmarkEnd w:id="5"/>
      <w:bookmarkEnd w:id="6"/>
    </w:p>
    <w:p w14:paraId="4ACB8A66" w14:textId="77777777" w:rsidR="002401D0" w:rsidRDefault="002401D0">
      <w:pPr>
        <w:pStyle w:val="Rubrikmellanrum"/>
      </w:pPr>
    </w:p>
    <w:p w14:paraId="038006A1" w14:textId="79B9EA00" w:rsidR="00E44E8B" w:rsidRDefault="00E44E8B" w:rsidP="00E44E8B">
      <w:pPr>
        <w:pStyle w:val="ANormal"/>
      </w:pPr>
      <w:r>
        <w:t xml:space="preserve">Lagtinget har den 24 april 2024 begärt lag- och kulturutskottets yttrande i ärendet. </w:t>
      </w:r>
    </w:p>
    <w:p w14:paraId="618B1153" w14:textId="7D852C50" w:rsidR="00E44E8B" w:rsidRDefault="00E44E8B" w:rsidP="00E44E8B">
      <w:pPr>
        <w:pStyle w:val="ANormal"/>
      </w:pPr>
      <w:r>
        <w:tab/>
        <w:t>Utskottet har i ärendet hört</w:t>
      </w:r>
      <w:r w:rsidR="00742E9D">
        <w:t xml:space="preserve"> minister Ingrid Zetterman, lagberedaren Åsa Gustafsson och juristen vid landskapsregeringen Adrian Jansson.</w:t>
      </w:r>
    </w:p>
    <w:p w14:paraId="2F2477E4" w14:textId="6F3847AB" w:rsidR="00E44E8B" w:rsidRDefault="00E44E8B" w:rsidP="00E44E8B">
      <w:pPr>
        <w:pStyle w:val="ANormal"/>
      </w:pPr>
      <w:r>
        <w:tab/>
        <w:t xml:space="preserve">I ärendets avgörande behandling deltog ordföranden Harry Jansson, vice ordförande Sandra </w:t>
      </w:r>
      <w:proofErr w:type="spellStart"/>
      <w:r>
        <w:t>Listherby</w:t>
      </w:r>
      <w:proofErr w:type="spellEnd"/>
      <w:r>
        <w:t xml:space="preserve">, ledamöterna Anders Holmberg, Peter Lindbäck, Henrik </w:t>
      </w:r>
      <w:proofErr w:type="spellStart"/>
      <w:r>
        <w:t>Löthman</w:t>
      </w:r>
      <w:proofErr w:type="spellEnd"/>
      <w:r>
        <w:t xml:space="preserve"> och Veronica </w:t>
      </w:r>
      <w:proofErr w:type="spellStart"/>
      <w:r>
        <w:t>Thörnroos</w:t>
      </w:r>
      <w:proofErr w:type="spellEnd"/>
      <w:r w:rsidR="00742E9D">
        <w:t xml:space="preserve"> samt ersättaren Marcus </w:t>
      </w:r>
      <w:proofErr w:type="spellStart"/>
      <w:r w:rsidR="00742E9D">
        <w:t>Måtar</w:t>
      </w:r>
      <w:proofErr w:type="spellEnd"/>
      <w:r w:rsidR="00742E9D">
        <w:t>.</w:t>
      </w:r>
    </w:p>
    <w:p w14:paraId="7D894737" w14:textId="0A4BF99D" w:rsidR="002401D0" w:rsidRDefault="002401D0">
      <w:pPr>
        <w:pStyle w:val="ANormal"/>
      </w:pPr>
    </w:p>
    <w:p w14:paraId="167DF2DB" w14:textId="77777777" w:rsidR="002401D0" w:rsidRDefault="002401D0">
      <w:pPr>
        <w:pStyle w:val="ANormal"/>
      </w:pPr>
    </w:p>
    <w:p w14:paraId="78DA885B" w14:textId="77777777" w:rsidR="002401D0" w:rsidRDefault="002401D0">
      <w:pPr>
        <w:pStyle w:val="RubrikA"/>
      </w:pPr>
      <w:bookmarkStart w:id="7" w:name="_Toc529800937"/>
      <w:bookmarkStart w:id="8" w:name="_Toc164934189"/>
      <w:r>
        <w:t>Utskottets förslag</w:t>
      </w:r>
      <w:bookmarkEnd w:id="7"/>
      <w:bookmarkEnd w:id="8"/>
    </w:p>
    <w:p w14:paraId="72AE123A" w14:textId="77777777" w:rsidR="002401D0" w:rsidRDefault="002401D0">
      <w:pPr>
        <w:pStyle w:val="Rubrikmellanrum"/>
      </w:pPr>
    </w:p>
    <w:p w14:paraId="1AFE2EFD" w14:textId="77777777" w:rsidR="002401D0" w:rsidRDefault="002401D0">
      <w:pPr>
        <w:pStyle w:val="ANormal"/>
      </w:pPr>
      <w:r>
        <w:t>Med hänvisning till det anförda föreslår utskottet</w:t>
      </w:r>
    </w:p>
    <w:p w14:paraId="245D5363" w14:textId="77777777" w:rsidR="002401D0" w:rsidRDefault="002401D0">
      <w:pPr>
        <w:pStyle w:val="ANormal"/>
      </w:pPr>
    </w:p>
    <w:p w14:paraId="21BE91C0" w14:textId="77777777" w:rsidR="006209B6" w:rsidRDefault="002401D0">
      <w:pPr>
        <w:pStyle w:val="Klam"/>
      </w:pPr>
      <w:r>
        <w:t>att lagtinget</w:t>
      </w:r>
      <w:r w:rsidR="00E44E8B">
        <w:t xml:space="preserve"> antar lagförslagen i </w:t>
      </w:r>
      <w:r w:rsidR="006209B6">
        <w:t xml:space="preserve">oförändrade </w:t>
      </w:r>
      <w:r w:rsidR="00E44E8B">
        <w:t>lydelser</w:t>
      </w:r>
      <w:r w:rsidR="006209B6">
        <w:t>.</w:t>
      </w:r>
    </w:p>
    <w:p w14:paraId="619DDF98" w14:textId="77777777" w:rsidR="006209B6" w:rsidRDefault="006209B6" w:rsidP="006209B6">
      <w:pPr>
        <w:pStyle w:val="ANormal"/>
      </w:pPr>
    </w:p>
    <w:p w14:paraId="55103E86" w14:textId="77777777" w:rsidR="006209B6" w:rsidRPr="006209B6" w:rsidRDefault="006209B6" w:rsidP="006209B6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431F9CEA" w14:textId="77777777">
        <w:trPr>
          <w:cantSplit/>
        </w:trPr>
        <w:tc>
          <w:tcPr>
            <w:tcW w:w="7931" w:type="dxa"/>
            <w:gridSpan w:val="2"/>
          </w:tcPr>
          <w:p w14:paraId="6148DBA8" w14:textId="48A0A7F4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742E9D">
              <w:t>25</w:t>
            </w:r>
            <w:r w:rsidR="00E44E8B">
              <w:t xml:space="preserve"> april 2024</w:t>
            </w:r>
          </w:p>
        </w:tc>
      </w:tr>
      <w:tr w:rsidR="002401D0" w14:paraId="5108C878" w14:textId="77777777">
        <w:tc>
          <w:tcPr>
            <w:tcW w:w="4454" w:type="dxa"/>
            <w:vAlign w:val="bottom"/>
          </w:tcPr>
          <w:p w14:paraId="2ED39187" w14:textId="77777777" w:rsidR="002401D0" w:rsidRDefault="002401D0">
            <w:pPr>
              <w:pStyle w:val="ANormal"/>
              <w:keepNext/>
            </w:pPr>
          </w:p>
          <w:p w14:paraId="0582BDB1" w14:textId="77777777" w:rsidR="002401D0" w:rsidRDefault="002401D0">
            <w:pPr>
              <w:pStyle w:val="ANormal"/>
              <w:keepNext/>
            </w:pPr>
          </w:p>
          <w:p w14:paraId="03B3D405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24D97772" w14:textId="77777777" w:rsidR="002401D0" w:rsidRDefault="002401D0">
            <w:pPr>
              <w:pStyle w:val="ANormal"/>
              <w:keepNext/>
            </w:pPr>
          </w:p>
          <w:p w14:paraId="45C809A9" w14:textId="77777777" w:rsidR="002401D0" w:rsidRDefault="002401D0">
            <w:pPr>
              <w:pStyle w:val="ANormal"/>
              <w:keepNext/>
            </w:pPr>
          </w:p>
          <w:p w14:paraId="2627698B" w14:textId="68E0E08F" w:rsidR="002401D0" w:rsidRDefault="00E44E8B">
            <w:pPr>
              <w:pStyle w:val="ANormal"/>
              <w:keepNext/>
            </w:pPr>
            <w:r>
              <w:t>Harry Jansson</w:t>
            </w:r>
          </w:p>
        </w:tc>
      </w:tr>
      <w:tr w:rsidR="002401D0" w14:paraId="26001B9D" w14:textId="77777777">
        <w:tc>
          <w:tcPr>
            <w:tcW w:w="4454" w:type="dxa"/>
            <w:vAlign w:val="bottom"/>
          </w:tcPr>
          <w:p w14:paraId="58FF8EAA" w14:textId="77777777" w:rsidR="002401D0" w:rsidRDefault="002401D0">
            <w:pPr>
              <w:pStyle w:val="ANormal"/>
              <w:keepNext/>
            </w:pPr>
          </w:p>
          <w:p w14:paraId="5F10FF40" w14:textId="77777777" w:rsidR="002401D0" w:rsidRDefault="002401D0">
            <w:pPr>
              <w:pStyle w:val="ANormal"/>
              <w:keepNext/>
            </w:pPr>
          </w:p>
          <w:p w14:paraId="2A1D1EE1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3A367568" w14:textId="77777777" w:rsidR="002401D0" w:rsidRDefault="002401D0">
            <w:pPr>
              <w:pStyle w:val="ANormal"/>
              <w:keepNext/>
            </w:pPr>
          </w:p>
          <w:p w14:paraId="5642DE30" w14:textId="77777777" w:rsidR="002401D0" w:rsidRDefault="002401D0">
            <w:pPr>
              <w:pStyle w:val="ANormal"/>
              <w:keepNext/>
            </w:pPr>
          </w:p>
          <w:p w14:paraId="5E52B53F" w14:textId="386B336F" w:rsidR="002401D0" w:rsidRDefault="00E44E8B">
            <w:pPr>
              <w:pStyle w:val="ANormal"/>
              <w:keepNext/>
            </w:pPr>
            <w:r>
              <w:t xml:space="preserve">Susanne Eriksson </w:t>
            </w:r>
          </w:p>
        </w:tc>
      </w:tr>
    </w:tbl>
    <w:p w14:paraId="6D3014D3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E3A4" w14:textId="77777777" w:rsidR="00E44E8B" w:rsidRDefault="00E44E8B">
      <w:r>
        <w:separator/>
      </w:r>
    </w:p>
  </w:endnote>
  <w:endnote w:type="continuationSeparator" w:id="0">
    <w:p w14:paraId="09333334" w14:textId="77777777" w:rsidR="00E44E8B" w:rsidRDefault="00E4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0265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976E" w14:textId="77777777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44E8B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700F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3A42" w14:textId="77777777" w:rsidR="00E44E8B" w:rsidRDefault="00E44E8B">
      <w:r>
        <w:separator/>
      </w:r>
    </w:p>
  </w:footnote>
  <w:footnote w:type="continuationSeparator" w:id="0">
    <w:p w14:paraId="522E749A" w14:textId="77777777" w:rsidR="00E44E8B" w:rsidRDefault="00E4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9E07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04942DF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57B4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4214081">
    <w:abstractNumId w:val="6"/>
  </w:num>
  <w:num w:numId="2" w16cid:durableId="561452108">
    <w:abstractNumId w:val="3"/>
  </w:num>
  <w:num w:numId="3" w16cid:durableId="1316184133">
    <w:abstractNumId w:val="2"/>
  </w:num>
  <w:num w:numId="4" w16cid:durableId="111561373">
    <w:abstractNumId w:val="1"/>
  </w:num>
  <w:num w:numId="5" w16cid:durableId="587545585">
    <w:abstractNumId w:val="0"/>
  </w:num>
  <w:num w:numId="6" w16cid:durableId="1428817241">
    <w:abstractNumId w:val="7"/>
  </w:num>
  <w:num w:numId="7" w16cid:durableId="1234202401">
    <w:abstractNumId w:val="5"/>
  </w:num>
  <w:num w:numId="8" w16cid:durableId="567113741">
    <w:abstractNumId w:val="4"/>
  </w:num>
  <w:num w:numId="9" w16cid:durableId="1649362668">
    <w:abstractNumId w:val="10"/>
  </w:num>
  <w:num w:numId="10" w16cid:durableId="109052774">
    <w:abstractNumId w:val="13"/>
  </w:num>
  <w:num w:numId="11" w16cid:durableId="464155962">
    <w:abstractNumId w:val="12"/>
  </w:num>
  <w:num w:numId="12" w16cid:durableId="133066093">
    <w:abstractNumId w:val="16"/>
  </w:num>
  <w:num w:numId="13" w16cid:durableId="855651005">
    <w:abstractNumId w:val="11"/>
  </w:num>
  <w:num w:numId="14" w16cid:durableId="784662965">
    <w:abstractNumId w:val="15"/>
  </w:num>
  <w:num w:numId="15" w16cid:durableId="881283515">
    <w:abstractNumId w:val="9"/>
  </w:num>
  <w:num w:numId="16" w16cid:durableId="672729510">
    <w:abstractNumId w:val="21"/>
  </w:num>
  <w:num w:numId="17" w16cid:durableId="1276792321">
    <w:abstractNumId w:val="8"/>
  </w:num>
  <w:num w:numId="18" w16cid:durableId="918906718">
    <w:abstractNumId w:val="17"/>
  </w:num>
  <w:num w:numId="19" w16cid:durableId="1415860270">
    <w:abstractNumId w:val="20"/>
  </w:num>
  <w:num w:numId="20" w16cid:durableId="775827999">
    <w:abstractNumId w:val="23"/>
  </w:num>
  <w:num w:numId="21" w16cid:durableId="2045447687">
    <w:abstractNumId w:val="22"/>
  </w:num>
  <w:num w:numId="22" w16cid:durableId="1409769447">
    <w:abstractNumId w:val="14"/>
  </w:num>
  <w:num w:numId="23" w16cid:durableId="1564869987">
    <w:abstractNumId w:val="18"/>
  </w:num>
  <w:num w:numId="24" w16cid:durableId="1693991435">
    <w:abstractNumId w:val="18"/>
  </w:num>
  <w:num w:numId="25" w16cid:durableId="1677003589">
    <w:abstractNumId w:val="19"/>
  </w:num>
  <w:num w:numId="26" w16cid:durableId="94518085">
    <w:abstractNumId w:val="14"/>
  </w:num>
  <w:num w:numId="27" w16cid:durableId="324211868">
    <w:abstractNumId w:val="14"/>
  </w:num>
  <w:num w:numId="28" w16cid:durableId="1453285929">
    <w:abstractNumId w:val="14"/>
  </w:num>
  <w:num w:numId="29" w16cid:durableId="2106263366">
    <w:abstractNumId w:val="14"/>
  </w:num>
  <w:num w:numId="30" w16cid:durableId="1087726988">
    <w:abstractNumId w:val="14"/>
  </w:num>
  <w:num w:numId="31" w16cid:durableId="1887252534">
    <w:abstractNumId w:val="14"/>
  </w:num>
  <w:num w:numId="32" w16cid:durableId="1218931193">
    <w:abstractNumId w:val="14"/>
  </w:num>
  <w:num w:numId="33" w16cid:durableId="974026999">
    <w:abstractNumId w:val="14"/>
  </w:num>
  <w:num w:numId="34" w16cid:durableId="2135173936">
    <w:abstractNumId w:val="14"/>
  </w:num>
  <w:num w:numId="35" w16cid:durableId="508568234">
    <w:abstractNumId w:val="18"/>
  </w:num>
  <w:num w:numId="36" w16cid:durableId="383019402">
    <w:abstractNumId w:val="19"/>
  </w:num>
  <w:num w:numId="37" w16cid:durableId="360478299">
    <w:abstractNumId w:val="14"/>
  </w:num>
  <w:num w:numId="38" w16cid:durableId="1242330282">
    <w:abstractNumId w:val="14"/>
  </w:num>
  <w:num w:numId="39" w16cid:durableId="1733116632">
    <w:abstractNumId w:val="14"/>
  </w:num>
  <w:num w:numId="40" w16cid:durableId="373115571">
    <w:abstractNumId w:val="14"/>
  </w:num>
  <w:num w:numId="41" w16cid:durableId="151410449">
    <w:abstractNumId w:val="14"/>
  </w:num>
  <w:num w:numId="42" w16cid:durableId="1864398142">
    <w:abstractNumId w:val="14"/>
  </w:num>
  <w:num w:numId="43" w16cid:durableId="196167257">
    <w:abstractNumId w:val="14"/>
  </w:num>
  <w:num w:numId="44" w16cid:durableId="2080397731">
    <w:abstractNumId w:val="14"/>
  </w:num>
  <w:num w:numId="45" w16cid:durableId="1059728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8B"/>
    <w:rsid w:val="00015E9C"/>
    <w:rsid w:val="00051556"/>
    <w:rsid w:val="000B2DC9"/>
    <w:rsid w:val="000D6353"/>
    <w:rsid w:val="000F7417"/>
    <w:rsid w:val="0015337C"/>
    <w:rsid w:val="001D18ED"/>
    <w:rsid w:val="002401D0"/>
    <w:rsid w:val="0036359C"/>
    <w:rsid w:val="006209B6"/>
    <w:rsid w:val="006B2E9E"/>
    <w:rsid w:val="00723B93"/>
    <w:rsid w:val="00742E9D"/>
    <w:rsid w:val="00761018"/>
    <w:rsid w:val="007B49C8"/>
    <w:rsid w:val="00811D50"/>
    <w:rsid w:val="00817B04"/>
    <w:rsid w:val="00957C36"/>
    <w:rsid w:val="009D73B2"/>
    <w:rsid w:val="009E234D"/>
    <w:rsid w:val="009F6BA9"/>
    <w:rsid w:val="009F7CE2"/>
    <w:rsid w:val="00B32E91"/>
    <w:rsid w:val="00B36A8F"/>
    <w:rsid w:val="00B90DEC"/>
    <w:rsid w:val="00CB087E"/>
    <w:rsid w:val="00CF700E"/>
    <w:rsid w:val="00DC45B2"/>
    <w:rsid w:val="00E44E8B"/>
    <w:rsid w:val="00F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630D6"/>
  <w15:chartTrackingRefBased/>
  <w15:docId w15:val="{38CC1F32-FA2F-4865-8D43-6B321081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4E8B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E44E8B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3</TotalTime>
  <Pages>2</Pages>
  <Words>225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Lag-och kulturutskottets betänkande nr x/2023-2024</vt:lpstr>
    </vt:vector>
  </TitlesOfParts>
  <Company>Ålands lagting</Company>
  <LinksUpToDate>false</LinksUpToDate>
  <CharactersWithSpaces>2245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Lag-och kulturutskottets betänkande nr 5/2023-2024</dc:title>
  <dc:subject/>
  <dc:creator>Jessica Laaksonen</dc:creator>
  <cp:keywords/>
  <cp:lastModifiedBy>Jessica Laaksonen</cp:lastModifiedBy>
  <cp:revision>2</cp:revision>
  <cp:lastPrinted>2001-02-13T09:44:00Z</cp:lastPrinted>
  <dcterms:created xsi:type="dcterms:W3CDTF">2024-04-25T08:16:00Z</dcterms:created>
  <dcterms:modified xsi:type="dcterms:W3CDTF">2024-04-25T08:16:00Z</dcterms:modified>
</cp:coreProperties>
</file>