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5EAEB366" w:rsidR="000B3F00" w:rsidRDefault="00646028">
            <w:pPr>
              <w:pStyle w:val="xLedtext"/>
              <w:rPr>
                <w:noProof/>
              </w:rPr>
            </w:pPr>
            <w:bookmarkStart w:id="0" w:name="_top"/>
            <w:bookmarkEnd w:id="0"/>
            <w:r>
              <w:rPr>
                <w:noProof/>
              </w:rPr>
              <w:drawing>
                <wp:inline distT="0" distB="0" distL="0" distR="0" wp14:anchorId="04D91A6B" wp14:editId="57BF3DB2">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195C900B" w:rsidR="000B3F00" w:rsidRDefault="00646028">
            <w:pPr>
              <w:pStyle w:val="xMellanrum"/>
            </w:pPr>
            <w:r>
              <w:rPr>
                <w:noProof/>
              </w:rPr>
              <w:drawing>
                <wp:inline distT="0" distB="0" distL="0" distR="0" wp14:anchorId="17D72A4E" wp14:editId="0178FBB2">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4E7AEBC6" w:rsidR="000B3F00" w:rsidRDefault="003C7E2D" w:rsidP="00377141">
            <w:pPr>
              <w:pStyle w:val="xAvsandare2"/>
            </w:pPr>
            <w:r>
              <w:t>Wille Valve m.fl.</w:t>
            </w:r>
          </w:p>
        </w:tc>
        <w:tc>
          <w:tcPr>
            <w:tcW w:w="1725" w:type="dxa"/>
            <w:vAlign w:val="center"/>
          </w:tcPr>
          <w:p w14:paraId="4E831543" w14:textId="74B54215" w:rsidR="000B3F00" w:rsidRDefault="00293016" w:rsidP="0012085E">
            <w:pPr>
              <w:pStyle w:val="xDatum1"/>
            </w:pPr>
            <w:r w:rsidRPr="00962677">
              <w:t>202</w:t>
            </w:r>
            <w:r w:rsidR="003C7E2D">
              <w:t>4</w:t>
            </w:r>
            <w:r w:rsidRPr="00962677">
              <w:t>-1</w:t>
            </w:r>
            <w:r w:rsidR="003C7E2D">
              <w:t>1</w:t>
            </w:r>
            <w:r w:rsidRPr="00962677">
              <w:t>-</w:t>
            </w:r>
            <w:r w:rsidR="00577143">
              <w:t>0</w:t>
            </w:r>
            <w:r w:rsidR="003C7E2D">
              <w:t>7</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1134" w:left="1191" w:header="624" w:footer="737" w:gutter="0"/>
          <w:cols w:space="708"/>
          <w:docGrid w:linePitch="360"/>
        </w:sectPr>
      </w:pPr>
    </w:p>
    <w:p w14:paraId="1ED5C129" w14:textId="151A6C93" w:rsidR="000B3F00" w:rsidRDefault="00293016">
      <w:pPr>
        <w:pStyle w:val="ArendeRubrik"/>
      </w:pPr>
      <w:r>
        <w:t xml:space="preserve">Reservation mot </w:t>
      </w:r>
      <w:r w:rsidR="003D518B">
        <w:t>f</w:t>
      </w:r>
      <w:r>
        <w:t>inans- och näringsutskottet</w:t>
      </w:r>
      <w:r w:rsidR="003D518B">
        <w:t>s</w:t>
      </w:r>
      <w:r>
        <w:t xml:space="preserve"> betänkande nr </w:t>
      </w:r>
      <w:r w:rsidR="003C7E2D">
        <w:t>3</w:t>
      </w:r>
      <w:r>
        <w:t>/202</w:t>
      </w:r>
      <w:r w:rsidR="003C7E2D">
        <w:t>4</w:t>
      </w:r>
      <w:r>
        <w:t>-202</w:t>
      </w:r>
      <w:r w:rsidR="003C7E2D">
        <w:t>5</w:t>
      </w:r>
      <w:r w:rsidR="00646028">
        <w:t xml:space="preserve"> </w:t>
      </w:r>
      <w:r>
        <w:t>gällande</w:t>
      </w:r>
      <w:r w:rsidR="003C7E2D">
        <w:t xml:space="preserve"> den tredje ändringsbudgeten för 2024</w:t>
      </w:r>
      <w:r w:rsidR="00BB0571">
        <w:t>.</w:t>
      </w:r>
    </w:p>
    <w:p w14:paraId="095FFC44" w14:textId="77777777" w:rsidR="000B3F00" w:rsidRDefault="000B3F00">
      <w:pPr>
        <w:pStyle w:val="ANormal"/>
      </w:pPr>
    </w:p>
    <w:p w14:paraId="425D8349" w14:textId="5C54337C" w:rsidR="000B3F00" w:rsidRDefault="00D0061B">
      <w:pPr>
        <w:pStyle w:val="ANormal"/>
      </w:pPr>
      <w:r>
        <w:t xml:space="preserve">Motivering </w:t>
      </w:r>
    </w:p>
    <w:p w14:paraId="60AD29E5" w14:textId="77777777" w:rsidR="00BB0571" w:rsidRDefault="00BB0571">
      <w:pPr>
        <w:pStyle w:val="ANormal"/>
      </w:pPr>
    </w:p>
    <w:p w14:paraId="783FFC9D" w14:textId="77777777" w:rsidR="003C7E2D" w:rsidRPr="003C7E2D" w:rsidRDefault="003C7E2D" w:rsidP="003C7E2D">
      <w:pPr>
        <w:pStyle w:val="ANormal"/>
        <w:rPr>
          <w:lang w:val="sv-FI"/>
        </w:rPr>
      </w:pPr>
      <w:r w:rsidRPr="003C7E2D">
        <w:rPr>
          <w:b/>
          <w:bCs/>
        </w:rPr>
        <w:t>Upphandla tvärgående linjen enbart för sommarhalvåret</w:t>
      </w:r>
    </w:p>
    <w:p w14:paraId="49CB12CA" w14:textId="77777777" w:rsidR="003C7E2D" w:rsidRPr="003C7E2D" w:rsidRDefault="003C7E2D" w:rsidP="003C7E2D">
      <w:pPr>
        <w:pStyle w:val="ANormal"/>
        <w:rPr>
          <w:lang w:val="sv-FI"/>
        </w:rPr>
      </w:pPr>
      <w:r w:rsidRPr="003C7E2D">
        <w:t> </w:t>
      </w:r>
    </w:p>
    <w:p w14:paraId="0E9C9DB0" w14:textId="77777777" w:rsidR="003C7E2D" w:rsidRPr="003C7E2D" w:rsidRDefault="003C7E2D" w:rsidP="003C7E2D">
      <w:pPr>
        <w:pStyle w:val="ANormal"/>
      </w:pPr>
      <w:r w:rsidRPr="003C7E2D">
        <w:t>Med ett underskott på 29,3 miljoner i budget 2025 behöver verksamheter ses över. Landskapet kan spara 600.000 euro på att trafikera tvärgående linjen enbart under sommarhalvåret, vilket också skapar utrymme för en optimering av Föglötrafiken och en grundkapacitet tryggas sommartid på Norra linjen.</w:t>
      </w:r>
    </w:p>
    <w:p w14:paraId="295A154C" w14:textId="77777777" w:rsidR="003C7E2D" w:rsidRPr="003C7E2D" w:rsidRDefault="003C7E2D" w:rsidP="003C7E2D">
      <w:pPr>
        <w:pStyle w:val="ANormal"/>
      </w:pPr>
    </w:p>
    <w:p w14:paraId="7FEFCC76" w14:textId="77777777" w:rsidR="003C7E2D" w:rsidRPr="003C7E2D" w:rsidRDefault="003C7E2D" w:rsidP="003C7E2D">
      <w:pPr>
        <w:pStyle w:val="ANormal"/>
      </w:pPr>
      <w:r w:rsidRPr="003C7E2D">
        <w:t xml:space="preserve">Till skillnad från vad som föreslås i budgetförslaget, så önskar vi därför att landskapsregeringen begär 2 olika pris i upphandlingen, ett pris för helår och ett pris för sommarhalvåret (5 månader) på tvärgående linjen. </w:t>
      </w:r>
    </w:p>
    <w:p w14:paraId="23780AEB" w14:textId="77777777" w:rsidR="003D518B" w:rsidRDefault="003D518B" w:rsidP="00D34F0A">
      <w:pPr>
        <w:pStyle w:val="ANormal"/>
        <w:outlineLvl w:val="0"/>
      </w:pPr>
    </w:p>
    <w:p w14:paraId="7337E929" w14:textId="79ACCEF9" w:rsidR="006E3A49" w:rsidRPr="00C225EF" w:rsidRDefault="00D34F0A" w:rsidP="003C7E2D">
      <w:pPr>
        <w:pStyle w:val="Klam"/>
      </w:pPr>
      <w:r w:rsidRPr="00C225EF">
        <w:t xml:space="preserve">Med anledning av det ovanstående föreslår </w:t>
      </w:r>
      <w:r w:rsidR="003C7E2D">
        <w:t>vi att</w:t>
      </w:r>
    </w:p>
    <w:p w14:paraId="6DB5ED58" w14:textId="77777777" w:rsidR="00D34F0A" w:rsidRPr="00C225EF" w:rsidRDefault="00D34F0A" w:rsidP="003C7E2D">
      <w:pPr>
        <w:pStyle w:val="Klam"/>
      </w:pPr>
    </w:p>
    <w:p w14:paraId="2B19DE0A" w14:textId="2F94A7C5" w:rsidR="003C7E2D" w:rsidRPr="003C7E2D" w:rsidRDefault="003C7E2D" w:rsidP="003C7E2D">
      <w:pPr>
        <w:pStyle w:val="Klam"/>
      </w:pPr>
      <w:r w:rsidRPr="003C7E2D">
        <w:t>på sida 10 efter första stycket i Budgetförslag 6A/2023-2024 kompletteras budgeten med denna mening: "Dock så att tvärgående linjen avses upphandlas enbart för sommarhalvåret maj-september för att spara kostnader och avlasta m/s Alfågeln sommartid."</w:t>
      </w:r>
    </w:p>
    <w:p w14:paraId="1A67ED31" w14:textId="77777777" w:rsidR="003C7E2D" w:rsidRDefault="003C7E2D" w:rsidP="003C7E2D">
      <w:pPr>
        <w:pStyle w:val="Klam"/>
      </w:pPr>
    </w:p>
    <w:p w14:paraId="12D33F8C" w14:textId="20033630" w:rsidR="00577143" w:rsidRPr="00577143" w:rsidRDefault="00577143" w:rsidP="003C7E2D">
      <w:pPr>
        <w:pStyle w:val="Klam"/>
      </w:pPr>
    </w:p>
    <w:p w14:paraId="4A376347" w14:textId="77777777" w:rsidR="00577143" w:rsidRDefault="00577143">
      <w:pPr>
        <w:pStyle w:val="ANormal"/>
      </w:pPr>
    </w:p>
    <w:p w14:paraId="5AD8B284"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381DC7">
        <w:trPr>
          <w:cantSplit/>
        </w:trPr>
        <w:tc>
          <w:tcPr>
            <w:tcW w:w="7931" w:type="dxa"/>
            <w:gridSpan w:val="2"/>
          </w:tcPr>
          <w:p w14:paraId="46455190" w14:textId="05C28B39" w:rsidR="00377141" w:rsidRPr="0023049D" w:rsidRDefault="00293016" w:rsidP="00377141">
            <w:pPr>
              <w:pStyle w:val="ANormal"/>
              <w:keepNext/>
              <w:rPr>
                <w:lang w:val="en-US"/>
              </w:rPr>
            </w:pPr>
            <w:r w:rsidRPr="0023049D">
              <w:rPr>
                <w:lang w:val="en-US"/>
              </w:rPr>
              <w:t xml:space="preserve">Mariehamn den </w:t>
            </w:r>
            <w:r w:rsidR="003C7E2D">
              <w:rPr>
                <w:lang w:val="en-US"/>
              </w:rPr>
              <w:t>7</w:t>
            </w:r>
            <w:r w:rsidRPr="0023049D">
              <w:rPr>
                <w:lang w:val="en-US"/>
              </w:rPr>
              <w:t xml:space="preserve"> </w:t>
            </w:r>
            <w:r w:rsidR="003C7E2D">
              <w:rPr>
                <w:lang w:val="en-US"/>
              </w:rPr>
              <w:t>november</w:t>
            </w:r>
            <w:r w:rsidRPr="0023049D">
              <w:rPr>
                <w:lang w:val="en-US"/>
              </w:rPr>
              <w:t xml:space="preserve"> 202</w:t>
            </w:r>
            <w:r w:rsidR="003C7E2D">
              <w:rPr>
                <w:lang w:val="en-US"/>
              </w:rPr>
              <w:t>4</w:t>
            </w:r>
          </w:p>
        </w:tc>
      </w:tr>
      <w:tr w:rsidR="00377141" w:rsidRPr="0023049D" w14:paraId="0679CB5F" w14:textId="77777777" w:rsidTr="00381DC7">
        <w:tc>
          <w:tcPr>
            <w:tcW w:w="4454" w:type="dxa"/>
            <w:vAlign w:val="bottom"/>
          </w:tcPr>
          <w:p w14:paraId="59D4C7D7" w14:textId="77777777" w:rsidR="00377141" w:rsidRPr="0023049D" w:rsidRDefault="00377141" w:rsidP="00381DC7">
            <w:pPr>
              <w:pStyle w:val="ANormal"/>
              <w:rPr>
                <w:lang w:val="en-US"/>
              </w:rPr>
            </w:pPr>
          </w:p>
          <w:p w14:paraId="53036E54" w14:textId="77777777" w:rsidR="00293016" w:rsidRPr="0023049D" w:rsidRDefault="00293016" w:rsidP="00381DC7">
            <w:pPr>
              <w:pStyle w:val="ANormal"/>
              <w:rPr>
                <w:lang w:val="en-US"/>
              </w:rPr>
            </w:pPr>
          </w:p>
        </w:tc>
        <w:tc>
          <w:tcPr>
            <w:tcW w:w="3477" w:type="dxa"/>
            <w:vAlign w:val="bottom"/>
          </w:tcPr>
          <w:p w14:paraId="45AC6395" w14:textId="77777777" w:rsidR="00377141" w:rsidRPr="0023049D" w:rsidRDefault="00377141" w:rsidP="00381DC7">
            <w:pPr>
              <w:pStyle w:val="ANormal"/>
              <w:rPr>
                <w:lang w:val="en-US"/>
              </w:rPr>
            </w:pPr>
          </w:p>
          <w:p w14:paraId="01752785" w14:textId="77777777" w:rsidR="00377141" w:rsidRPr="0023049D" w:rsidRDefault="00377141" w:rsidP="00381DC7">
            <w:pPr>
              <w:pStyle w:val="ANormal"/>
              <w:rPr>
                <w:lang w:val="en-US"/>
              </w:rPr>
            </w:pPr>
          </w:p>
        </w:tc>
      </w:tr>
    </w:tbl>
    <w:p w14:paraId="097BBBE1" w14:textId="77777777" w:rsidR="00293016" w:rsidRPr="0023049D" w:rsidRDefault="00293016" w:rsidP="00293016">
      <w:pPr>
        <w:pStyle w:val="ANormal"/>
        <w:rPr>
          <w:lang w:val="en-US"/>
        </w:rPr>
      </w:pPr>
    </w:p>
    <w:p w14:paraId="0C6E7708" w14:textId="23F0FD6F" w:rsidR="000B3F00" w:rsidRDefault="003C7E2D">
      <w:pPr>
        <w:pStyle w:val="ANormal"/>
      </w:pPr>
      <w:r>
        <w:t>Wille Valve</w:t>
      </w:r>
      <w:r>
        <w:tab/>
      </w:r>
      <w:r>
        <w:tab/>
        <w:t>Christian Wikström</w:t>
      </w:r>
    </w:p>
    <w:sectPr w:rsidR="000B3F00">
      <w:headerReference w:type="even" r:id="rId18"/>
      <w:headerReference w:type="default" r:id="rId19"/>
      <w:footerReference w:type="default" r:id="rId20"/>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83D55" w14:textId="77777777" w:rsidR="005C2050" w:rsidRDefault="005C2050">
      <w:r>
        <w:separator/>
      </w:r>
    </w:p>
  </w:endnote>
  <w:endnote w:type="continuationSeparator" w:id="0">
    <w:p w14:paraId="5B881FA0" w14:textId="77777777" w:rsidR="005C2050" w:rsidRDefault="005C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48704" w14:textId="77777777" w:rsidR="005C2050" w:rsidRDefault="005C2050">
      <w:r>
        <w:separator/>
      </w:r>
    </w:p>
  </w:footnote>
  <w:footnote w:type="continuationSeparator" w:id="0">
    <w:p w14:paraId="069B9F11" w14:textId="77777777" w:rsidR="005C2050" w:rsidRDefault="005C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34760292">
    <w:abstractNumId w:val="6"/>
  </w:num>
  <w:num w:numId="2" w16cid:durableId="82460520">
    <w:abstractNumId w:val="3"/>
  </w:num>
  <w:num w:numId="3" w16cid:durableId="774519458">
    <w:abstractNumId w:val="2"/>
  </w:num>
  <w:num w:numId="4" w16cid:durableId="753471272">
    <w:abstractNumId w:val="1"/>
  </w:num>
  <w:num w:numId="5" w16cid:durableId="67702438">
    <w:abstractNumId w:val="0"/>
  </w:num>
  <w:num w:numId="6" w16cid:durableId="740251985">
    <w:abstractNumId w:val="7"/>
  </w:num>
  <w:num w:numId="7" w16cid:durableId="77136992">
    <w:abstractNumId w:val="5"/>
  </w:num>
  <w:num w:numId="8" w16cid:durableId="817496876">
    <w:abstractNumId w:val="4"/>
  </w:num>
  <w:num w:numId="9" w16cid:durableId="1946227148">
    <w:abstractNumId w:val="11"/>
  </w:num>
  <w:num w:numId="10" w16cid:durableId="493647471">
    <w:abstractNumId w:val="14"/>
  </w:num>
  <w:num w:numId="11" w16cid:durableId="1370453139">
    <w:abstractNumId w:val="13"/>
  </w:num>
  <w:num w:numId="12" w16cid:durableId="1023441795">
    <w:abstractNumId w:val="17"/>
  </w:num>
  <w:num w:numId="13" w16cid:durableId="443237060">
    <w:abstractNumId w:val="12"/>
  </w:num>
  <w:num w:numId="14" w16cid:durableId="640109739">
    <w:abstractNumId w:val="16"/>
  </w:num>
  <w:num w:numId="15" w16cid:durableId="406926775">
    <w:abstractNumId w:val="10"/>
  </w:num>
  <w:num w:numId="16" w16cid:durableId="181095863">
    <w:abstractNumId w:val="22"/>
  </w:num>
  <w:num w:numId="17" w16cid:durableId="413236394">
    <w:abstractNumId w:val="9"/>
  </w:num>
  <w:num w:numId="18" w16cid:durableId="1370493113">
    <w:abstractNumId w:val="18"/>
  </w:num>
  <w:num w:numId="19" w16cid:durableId="674454880">
    <w:abstractNumId w:val="21"/>
  </w:num>
  <w:num w:numId="20" w16cid:durableId="405541112">
    <w:abstractNumId w:val="24"/>
  </w:num>
  <w:num w:numId="21" w16cid:durableId="106966528">
    <w:abstractNumId w:val="23"/>
  </w:num>
  <w:num w:numId="22" w16cid:durableId="283200896">
    <w:abstractNumId w:val="15"/>
  </w:num>
  <w:num w:numId="23" w16cid:durableId="95910169">
    <w:abstractNumId w:val="19"/>
  </w:num>
  <w:num w:numId="24" w16cid:durableId="322710331">
    <w:abstractNumId w:val="19"/>
  </w:num>
  <w:num w:numId="25" w16cid:durableId="1541085009">
    <w:abstractNumId w:val="20"/>
  </w:num>
  <w:num w:numId="26" w16cid:durableId="1978336703">
    <w:abstractNumId w:val="15"/>
  </w:num>
  <w:num w:numId="27" w16cid:durableId="1697805409">
    <w:abstractNumId w:val="15"/>
  </w:num>
  <w:num w:numId="28" w16cid:durableId="229652824">
    <w:abstractNumId w:val="15"/>
  </w:num>
  <w:num w:numId="29" w16cid:durableId="300773893">
    <w:abstractNumId w:val="15"/>
  </w:num>
  <w:num w:numId="30" w16cid:durableId="1518276668">
    <w:abstractNumId w:val="15"/>
  </w:num>
  <w:num w:numId="31" w16cid:durableId="1842548766">
    <w:abstractNumId w:val="15"/>
  </w:num>
  <w:num w:numId="32" w16cid:durableId="804811981">
    <w:abstractNumId w:val="15"/>
  </w:num>
  <w:num w:numId="33" w16cid:durableId="534388804">
    <w:abstractNumId w:val="15"/>
  </w:num>
  <w:num w:numId="34" w16cid:durableId="1105886654">
    <w:abstractNumId w:val="15"/>
  </w:num>
  <w:num w:numId="35" w16cid:durableId="1332101759">
    <w:abstractNumId w:val="19"/>
  </w:num>
  <w:num w:numId="36" w16cid:durableId="1437091571">
    <w:abstractNumId w:val="20"/>
  </w:num>
  <w:num w:numId="37" w16cid:durableId="1845512740">
    <w:abstractNumId w:val="15"/>
  </w:num>
  <w:num w:numId="38" w16cid:durableId="536771849">
    <w:abstractNumId w:val="15"/>
  </w:num>
  <w:num w:numId="39" w16cid:durableId="2063478497">
    <w:abstractNumId w:val="15"/>
  </w:num>
  <w:num w:numId="40" w16cid:durableId="1941258004">
    <w:abstractNumId w:val="15"/>
  </w:num>
  <w:num w:numId="41" w16cid:durableId="2082865912">
    <w:abstractNumId w:val="15"/>
  </w:num>
  <w:num w:numId="42" w16cid:durableId="1956935522">
    <w:abstractNumId w:val="15"/>
  </w:num>
  <w:num w:numId="43" w16cid:durableId="1975870658">
    <w:abstractNumId w:val="15"/>
  </w:num>
  <w:num w:numId="44" w16cid:durableId="901595834">
    <w:abstractNumId w:val="15"/>
  </w:num>
  <w:num w:numId="45" w16cid:durableId="1755978979">
    <w:abstractNumId w:val="15"/>
  </w:num>
  <w:num w:numId="46" w16cid:durableId="1715806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04F36"/>
    <w:rsid w:val="00030472"/>
    <w:rsid w:val="00045708"/>
    <w:rsid w:val="00050F1E"/>
    <w:rsid w:val="000630C4"/>
    <w:rsid w:val="000676E3"/>
    <w:rsid w:val="000B3F00"/>
    <w:rsid w:val="001120C3"/>
    <w:rsid w:val="0012085E"/>
    <w:rsid w:val="001B1F9A"/>
    <w:rsid w:val="0023049D"/>
    <w:rsid w:val="002558E5"/>
    <w:rsid w:val="00293016"/>
    <w:rsid w:val="002D7F1A"/>
    <w:rsid w:val="002F50E4"/>
    <w:rsid w:val="003011C1"/>
    <w:rsid w:val="0036587F"/>
    <w:rsid w:val="00376F07"/>
    <w:rsid w:val="00377141"/>
    <w:rsid w:val="00381DC7"/>
    <w:rsid w:val="0038300C"/>
    <w:rsid w:val="003A1778"/>
    <w:rsid w:val="003C7E2D"/>
    <w:rsid w:val="003D518B"/>
    <w:rsid w:val="004922B4"/>
    <w:rsid w:val="004C3639"/>
    <w:rsid w:val="004D6BB3"/>
    <w:rsid w:val="00577143"/>
    <w:rsid w:val="005C2050"/>
    <w:rsid w:val="005E2C22"/>
    <w:rsid w:val="00646028"/>
    <w:rsid w:val="00663FC5"/>
    <w:rsid w:val="006E3A49"/>
    <w:rsid w:val="0071193D"/>
    <w:rsid w:val="007B1D60"/>
    <w:rsid w:val="00810A67"/>
    <w:rsid w:val="0081630B"/>
    <w:rsid w:val="0084359B"/>
    <w:rsid w:val="008B5190"/>
    <w:rsid w:val="008C0EEE"/>
    <w:rsid w:val="009044DF"/>
    <w:rsid w:val="00916F71"/>
    <w:rsid w:val="009170CE"/>
    <w:rsid w:val="00935A18"/>
    <w:rsid w:val="0094413E"/>
    <w:rsid w:val="00987A6E"/>
    <w:rsid w:val="009D01AC"/>
    <w:rsid w:val="009E25F8"/>
    <w:rsid w:val="00A16986"/>
    <w:rsid w:val="00A716AD"/>
    <w:rsid w:val="00AB47CC"/>
    <w:rsid w:val="00AF2322"/>
    <w:rsid w:val="00AF314A"/>
    <w:rsid w:val="00B90BDC"/>
    <w:rsid w:val="00BB0571"/>
    <w:rsid w:val="00BB7311"/>
    <w:rsid w:val="00BC5B94"/>
    <w:rsid w:val="00BD0794"/>
    <w:rsid w:val="00C11042"/>
    <w:rsid w:val="00C225EF"/>
    <w:rsid w:val="00D0061B"/>
    <w:rsid w:val="00D10E5F"/>
    <w:rsid w:val="00D27AA6"/>
    <w:rsid w:val="00D3286C"/>
    <w:rsid w:val="00D34F0A"/>
    <w:rsid w:val="00E100E9"/>
    <w:rsid w:val="00E131E0"/>
    <w:rsid w:val="00E73712"/>
    <w:rsid w:val="00EB5F02"/>
    <w:rsid w:val="00EE63F9"/>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paragraph" w:customStyle="1" w:styleId="anormal0">
    <w:name w:val="anormal"/>
    <w:basedOn w:val="Normal"/>
    <w:rsid w:val="006E3A49"/>
    <w:pPr>
      <w:spacing w:before="100" w:beforeAutospacing="1" w:after="100" w:afterAutospacing="1"/>
    </w:pPr>
    <w:rPr>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658427">
      <w:bodyDiv w:val="1"/>
      <w:marLeft w:val="0"/>
      <w:marRight w:val="0"/>
      <w:marTop w:val="0"/>
      <w:marBottom w:val="0"/>
      <w:divBdr>
        <w:top w:val="none" w:sz="0" w:space="0" w:color="auto"/>
        <w:left w:val="none" w:sz="0" w:space="0" w:color="auto"/>
        <w:bottom w:val="none" w:sz="0" w:space="0" w:color="auto"/>
        <w:right w:val="none" w:sz="0" w:space="0" w:color="auto"/>
      </w:divBdr>
    </w:div>
    <w:div w:id="9989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5D333EBFDDC4D800D4CD8EC4B3D48" ma:contentTypeVersion="6" ma:contentTypeDescription="Create a new document." ma:contentTypeScope="" ma:versionID="7613379388539fe31237ed20aed9ef8b">
  <xsd:schema xmlns:xsd="http://www.w3.org/2001/XMLSchema" xmlns:xs="http://www.w3.org/2001/XMLSchema" xmlns:p="http://schemas.microsoft.com/office/2006/metadata/properties" xmlns:ns3="d26ea0a7-bee8-44d7-9719-6f5e012711d8" xmlns:ns4="a5420157-f484-45aa-9158-5af8d4c8026a" targetNamespace="http://schemas.microsoft.com/office/2006/metadata/properties" ma:root="true" ma:fieldsID="6d50eaeedad70163407024dba867676e" ns3:_="" ns4:_="">
    <xsd:import namespace="d26ea0a7-bee8-44d7-9719-6f5e012711d8"/>
    <xsd:import namespace="a5420157-f484-45aa-9158-5af8d4c8026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ea0a7-bee8-44d7-9719-6f5e01271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20157-f484-45aa-9158-5af8d4c802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1AB6B-545B-4842-BF43-EA1ABB828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ea0a7-bee8-44d7-9719-6f5e012711d8"/>
    <ds:schemaRef ds:uri="a5420157-f484-45aa-9158-5af8d4c80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6C17A-A901-4BCD-B0D5-093460E81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1DDA81-F28E-49DA-AEEF-4FBCBD4F2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1069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2024-11-07T13:08:00Z</dcterms:created>
  <dcterms:modified xsi:type="dcterms:W3CDTF">2024-11-07T13:08:00Z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0x010100B515D333EBFDDC4D800D4CD8EC4B3D48</vt:lpwstr>
  </property>
</Properties>
</file>