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3AE2550C" w:rsidR="00F11B7C" w:rsidRDefault="00566013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17E56EB3">
                  <wp:extent cx="469900" cy="69024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690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6F91E2BA" w:rsidR="00F11B7C" w:rsidRDefault="00566013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51100B64">
                  <wp:extent cx="52070" cy="52070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070" cy="52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Pr="00AF2B34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AF2B34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7E4F4A64" w:rsidR="00F11B7C" w:rsidRPr="00AF2B34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 xml:space="preserve">BESLUT LTB </w:t>
            </w:r>
            <w:r w:rsidR="003501DA">
              <w:rPr>
                <w:rFonts w:ascii="Segoe UI" w:hAnsi="Segoe UI" w:cs="Segoe UI"/>
              </w:rPr>
              <w:t>38</w:t>
            </w:r>
            <w:r w:rsidRPr="00AF2B34">
              <w:rPr>
                <w:rFonts w:ascii="Segoe UI" w:hAnsi="Segoe UI" w:cs="Segoe UI"/>
              </w:rPr>
              <w:t>/20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1DB128F2" w:rsidR="00F11B7C" w:rsidRPr="00AF2B34" w:rsidRDefault="00F11B7C" w:rsidP="00D522A3">
            <w:pPr>
              <w:pStyle w:val="xDatum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3501DA">
              <w:rPr>
                <w:rFonts w:ascii="Segoe UI" w:hAnsi="Segoe UI" w:cs="Segoe UI"/>
              </w:rPr>
              <w:t>11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3501DA">
              <w:rPr>
                <w:rFonts w:ascii="Segoe UI" w:hAnsi="Segoe UI" w:cs="Segoe UI"/>
              </w:rPr>
              <w:t>11</w:t>
            </w:r>
          </w:p>
        </w:tc>
        <w:tc>
          <w:tcPr>
            <w:tcW w:w="2563" w:type="dxa"/>
            <w:vAlign w:val="center"/>
          </w:tcPr>
          <w:p w14:paraId="42768297" w14:textId="738E8EAA" w:rsidR="00F11B7C" w:rsidRPr="00AF2B34" w:rsidRDefault="007A39C8" w:rsidP="00D522A3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</w:t>
            </w:r>
            <w:r w:rsidR="00BB2830">
              <w:rPr>
                <w:rFonts w:ascii="Segoe UI" w:hAnsi="Segoe UI" w:cs="Segoe UI"/>
              </w:rPr>
              <w:t xml:space="preserve"> </w:t>
            </w:r>
            <w:r w:rsidR="003501DA">
              <w:rPr>
                <w:rFonts w:ascii="Segoe UI" w:hAnsi="Segoe UI" w:cs="Segoe UI"/>
              </w:rPr>
              <w:t>6</w:t>
            </w:r>
            <w:r w:rsidR="007063DA">
              <w:rPr>
                <w:rFonts w:ascii="Segoe UI" w:hAnsi="Segoe UI" w:cs="Segoe UI"/>
              </w:rPr>
              <w:t>/</w:t>
            </w:r>
            <w:proofErr w:type="gramStart"/>
            <w:r w:rsidRPr="00AF2B34">
              <w:rPr>
                <w:rFonts w:ascii="Segoe UI" w:hAnsi="Segoe UI" w:cs="Segoe UI"/>
              </w:rPr>
              <w:t>20</w:t>
            </w:r>
            <w:r w:rsidR="00000F53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3</w:t>
            </w:r>
            <w:r w:rsidRPr="00AF2B34">
              <w:rPr>
                <w:rFonts w:ascii="Segoe UI" w:hAnsi="Segoe UI" w:cs="Segoe UI"/>
              </w:rPr>
              <w:t>-20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  <w:proofErr w:type="gramEnd"/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20D1DF72" w:rsidR="00F11B7C" w:rsidRPr="007063DA" w:rsidRDefault="007063DA" w:rsidP="007063DA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</w:t>
            </w:r>
            <w:r>
              <w:rPr>
                <w:rFonts w:ascii="Segoe UI" w:hAnsi="Segoe UI" w:cs="Segoe UI"/>
              </w:rPr>
              <w:t xml:space="preserve"> 6</w:t>
            </w:r>
            <w:r>
              <w:rPr>
                <w:rFonts w:ascii="Segoe UI" w:hAnsi="Segoe UI" w:cs="Segoe UI"/>
              </w:rPr>
              <w:t>a</w:t>
            </w:r>
            <w:r>
              <w:rPr>
                <w:rFonts w:ascii="Segoe UI" w:hAnsi="Segoe UI" w:cs="Segoe UI"/>
              </w:rPr>
              <w:t>/</w:t>
            </w:r>
            <w:r w:rsidRPr="00AF2B34">
              <w:rPr>
                <w:rFonts w:ascii="Segoe UI" w:hAnsi="Segoe UI" w:cs="Segoe UI"/>
              </w:rPr>
              <w:t>202</w:t>
            </w:r>
            <w:r>
              <w:rPr>
                <w:rFonts w:ascii="Segoe UI" w:hAnsi="Segoe UI" w:cs="Segoe UI"/>
              </w:rPr>
              <w:t>3</w:t>
            </w:r>
            <w:r w:rsidRPr="00AF2B34">
              <w:rPr>
                <w:rFonts w:ascii="Segoe UI" w:hAnsi="Segoe UI" w:cs="Segoe UI"/>
              </w:rPr>
              <w:t>-202</w:t>
            </w:r>
            <w:r>
              <w:rPr>
                <w:rFonts w:ascii="Segoe UI" w:hAnsi="Segoe UI" w:cs="Segoe UI"/>
              </w:rPr>
              <w:t>4</w:t>
            </w: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Pr="007063DA" w:rsidRDefault="00F11B7C" w:rsidP="007063DA">
            <w:pPr>
              <w:pStyle w:val="xBeteckning1"/>
              <w:rPr>
                <w:rFonts w:ascii="Segoe UI" w:hAnsi="Segoe UI" w:cs="Segoe UI"/>
              </w:rPr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Pr="00AF2B34" w:rsidRDefault="00337A19">
      <w:pPr>
        <w:pStyle w:val="ArendeOverRubrik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>Ålands lagtings beslut om antagande av</w:t>
      </w:r>
    </w:p>
    <w:p w14:paraId="7DAF3ABD" w14:textId="08647F5D" w:rsidR="00337A19" w:rsidRPr="00AF2B34" w:rsidRDefault="003501DA" w:rsidP="005C5E44">
      <w:pPr>
        <w:pStyle w:val="ArendeRubrik"/>
        <w:outlineLvl w:val="0"/>
        <w:rPr>
          <w:rFonts w:ascii="Segoe UI" w:hAnsi="Segoe UI" w:cs="Segoe UI"/>
          <w:szCs w:val="26"/>
        </w:rPr>
      </w:pPr>
      <w:r>
        <w:rPr>
          <w:rFonts w:ascii="Segoe UI" w:hAnsi="Segoe UI" w:cs="Segoe UI"/>
          <w:szCs w:val="26"/>
        </w:rPr>
        <w:t xml:space="preserve">Tredje </w:t>
      </w:r>
      <w:r w:rsidR="004E5E70">
        <w:rPr>
          <w:rFonts w:ascii="Segoe UI" w:hAnsi="Segoe UI" w:cs="Segoe UI"/>
          <w:szCs w:val="26"/>
        </w:rPr>
        <w:t>ändring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205291">
        <w:rPr>
          <w:rFonts w:ascii="Segoe UI" w:hAnsi="Segoe UI" w:cs="Segoe UI"/>
          <w:szCs w:val="26"/>
        </w:rPr>
        <w:t>av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C85CE7" w:rsidRPr="00AF2B34">
        <w:rPr>
          <w:rFonts w:ascii="Segoe UI" w:hAnsi="Segoe UI" w:cs="Segoe UI"/>
          <w:szCs w:val="26"/>
        </w:rPr>
        <w:t xml:space="preserve">Ålands </w:t>
      </w:r>
      <w:r w:rsidR="00015B24" w:rsidRPr="00AF2B34">
        <w:rPr>
          <w:rFonts w:ascii="Segoe UI" w:hAnsi="Segoe UI" w:cs="Segoe UI"/>
          <w:szCs w:val="26"/>
        </w:rPr>
        <w:t xml:space="preserve">budget för </w:t>
      </w:r>
      <w:r w:rsidR="00611651" w:rsidRPr="00AF2B34">
        <w:rPr>
          <w:rFonts w:ascii="Segoe UI" w:hAnsi="Segoe UI" w:cs="Segoe UI"/>
          <w:szCs w:val="26"/>
        </w:rPr>
        <w:t>år 20</w:t>
      </w:r>
      <w:r w:rsidR="000E5FBD" w:rsidRPr="00AF2B34">
        <w:rPr>
          <w:rFonts w:ascii="Segoe UI" w:hAnsi="Segoe UI" w:cs="Segoe UI"/>
          <w:szCs w:val="26"/>
        </w:rPr>
        <w:t>2</w:t>
      </w:r>
      <w:r w:rsidR="004E5E70">
        <w:rPr>
          <w:rFonts w:ascii="Segoe UI" w:hAnsi="Segoe UI" w:cs="Segoe UI"/>
          <w:szCs w:val="26"/>
        </w:rPr>
        <w:t>4</w:t>
      </w:r>
    </w:p>
    <w:p w14:paraId="466D5401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6B3C8134" w14:textId="475AFAFD" w:rsidR="00337A19" w:rsidRPr="00AF2B34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  <w:r w:rsidR="00387AE7" w:rsidRPr="00AF2B34">
        <w:rPr>
          <w:rFonts w:ascii="Segoe UI" w:hAnsi="Segoe UI" w:cs="Segoe UI"/>
          <w:sz w:val="20"/>
        </w:rPr>
        <w:t xml:space="preserve">Efter att förslag inkommit från landskapsregeringen har lagtinget antagit nedanstående </w:t>
      </w:r>
      <w:r w:rsidR="003501DA">
        <w:rPr>
          <w:rFonts w:ascii="Segoe UI" w:hAnsi="Segoe UI" w:cs="Segoe UI"/>
          <w:sz w:val="20"/>
        </w:rPr>
        <w:t>tredje</w:t>
      </w:r>
      <w:r w:rsidR="00387AE7" w:rsidRPr="00AF2B34">
        <w:rPr>
          <w:rFonts w:ascii="Segoe UI" w:hAnsi="Segoe UI" w:cs="Segoe UI"/>
          <w:sz w:val="20"/>
        </w:rPr>
        <w:t xml:space="preserve"> </w:t>
      </w:r>
      <w:r w:rsidR="004E5E70">
        <w:rPr>
          <w:rFonts w:ascii="Segoe UI" w:hAnsi="Segoe UI" w:cs="Segoe UI"/>
          <w:sz w:val="20"/>
        </w:rPr>
        <w:t>ändring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205291">
        <w:rPr>
          <w:rFonts w:ascii="Segoe UI" w:hAnsi="Segoe UI" w:cs="Segoe UI"/>
          <w:sz w:val="20"/>
        </w:rPr>
        <w:t>av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145549" w:rsidRPr="00AF2B34">
        <w:rPr>
          <w:rFonts w:ascii="Segoe UI" w:hAnsi="Segoe UI" w:cs="Segoe UI"/>
          <w:sz w:val="20"/>
        </w:rPr>
        <w:t xml:space="preserve">Ålands </w:t>
      </w:r>
      <w:r w:rsidR="00387AE7" w:rsidRPr="00AF2B34">
        <w:rPr>
          <w:rFonts w:ascii="Segoe UI" w:hAnsi="Segoe UI" w:cs="Segoe UI"/>
          <w:sz w:val="20"/>
        </w:rPr>
        <w:t>budget för år 20</w:t>
      </w:r>
      <w:r w:rsidR="000E5FBD" w:rsidRPr="00AF2B34">
        <w:rPr>
          <w:rFonts w:ascii="Segoe UI" w:hAnsi="Segoe UI" w:cs="Segoe UI"/>
          <w:sz w:val="20"/>
        </w:rPr>
        <w:t>2</w:t>
      </w:r>
      <w:r w:rsidR="004E5E70">
        <w:rPr>
          <w:rFonts w:ascii="Segoe UI" w:hAnsi="Segoe UI" w:cs="Segoe UI"/>
          <w:sz w:val="20"/>
        </w:rPr>
        <w:t>4</w:t>
      </w:r>
      <w:r w:rsidR="00387AE7" w:rsidRPr="00AF2B34">
        <w:rPr>
          <w:rFonts w:ascii="Segoe UI" w:hAnsi="Segoe UI" w:cs="Segoe UI"/>
          <w:sz w:val="20"/>
        </w:rPr>
        <w:t>:</w:t>
      </w:r>
    </w:p>
    <w:p w14:paraId="0B3595BD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5379"/>
        <w:gridCol w:w="1276"/>
        <w:gridCol w:w="1276"/>
      </w:tblGrid>
      <w:tr w:rsidR="005E4D02" w:rsidRPr="005E4D02" w14:paraId="31AC929A" w14:textId="77777777" w:rsidTr="00FC3732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E98443" w14:textId="77777777" w:rsidR="005E4D02" w:rsidRPr="005E4D02" w:rsidRDefault="005E4D02" w:rsidP="005E4D02">
            <w:pPr>
              <w:rPr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83BFD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62F86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Anslag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E0D08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Inkomster</w:t>
            </w:r>
          </w:p>
        </w:tc>
      </w:tr>
      <w:tr w:rsidR="005E4D02" w:rsidRPr="005E4D02" w14:paraId="156ACD10" w14:textId="77777777" w:rsidTr="00FC3732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80E35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9DEF0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E6928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proofErr w:type="spellStart"/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0932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</w:t>
            </w:r>
            <w:proofErr w:type="spellStart"/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Äb</w:t>
            </w:r>
            <w:proofErr w:type="spellEnd"/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2024</w:t>
            </w:r>
          </w:p>
        </w:tc>
      </w:tr>
      <w:tr w:rsidR="005E4D02" w:rsidRPr="005E4D02" w14:paraId="34349C0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499CA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AA0B5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VERKSAMHET OCH ÖVERFÖRINGAR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41FE3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8230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910EC6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52CC9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8006CA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13ADE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C151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94E7E1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840A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3754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Landskapsregeringen och </w:t>
            </w:r>
            <w:proofErr w:type="gramStart"/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regeringskansliet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82D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0B4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1EBCE0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7BD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3E39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DD9D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CE5E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BBC035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EBF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00BD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Regeringskansliet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473C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C1B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665175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9FE4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21010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789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Regeringskansliet,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7D73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7AF1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264C2D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51F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853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14F9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783B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682FE3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4B21E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1EFDB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7EE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1 367 000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0FFD2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663A01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E950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76D8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B5C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15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2BF9FA4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050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40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3B1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0863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33C0510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007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48B3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Finansavdelningens allmänna förvaltning,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DEEE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FF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26F785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160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4984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2FEC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45B4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7B67E3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91DB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330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BE0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och stöd till kommunerna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5726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-1 000 000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3B5E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7696D1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4E44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33000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DED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Landskapsandelar och stöd till kommunerna (RF)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2CBA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-1 000 000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B8E9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D19A8F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48A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1B6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45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718A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73F899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7A9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0427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Gemensamma förvaltningskostnader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F0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2 399 000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BEAE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40AF4AD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8D5DD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39050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6A72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Förändring av semesterlöneskuld och andra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472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546F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EC1BDB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7ECC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8F1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bokföringsmässiga korrigeringar (F)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56EC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2 399 000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780B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C30B8A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7785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03BD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423E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17635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529D542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B491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0F1D8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Social- och miljöavdelningens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DD2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503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734F55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16E9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DB48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BF7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50DF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225238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470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6AC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081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-362 000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87D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49D81C3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5D0104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40010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3F840" w14:textId="77777777" w:rsid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Social- och miljöavdelningens allmänna förvaltning, </w:t>
            </w:r>
          </w:p>
          <w:p w14:paraId="3A0CB29B" w14:textId="054BEA9B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BD1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-362 000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F4B4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61E083E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3F82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0E8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3D7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0ECC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2875EC9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D59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BCD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C2B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132 000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EA8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516D7D6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1BCEF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0E7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AC04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42 000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0439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59DC90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09CD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41010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D44A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sociala uppgifter, överföringar (F)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EFF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ACE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BC9DEA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6B4D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648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FAD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D5E6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060BD2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0721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430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5646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miljövård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7B1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5D38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154A4EA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57C9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43000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F37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miljövård,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0CA7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3ED7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D40C9A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7C3F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4D0A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4E01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D61B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78A61C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4478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A0E8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C89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A9B7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2C9534D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597F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44000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47B1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Naturvård,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BAF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C0DA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61891DD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CF67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7DE1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FEE4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5C08F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CA6273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B5C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3854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D3FA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AB8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B67BEB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68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lastRenderedPageBreak/>
              <w:t>460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0D76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Cirkulär ekonomi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457E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CBEF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3262508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0F6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46000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E6B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Cirkulär ekonomi, verksamhet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01E8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993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7F36AD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654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E7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1E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F790B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5DF849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7B89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470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2437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Miljöhälsovård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8C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8E75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2C81AC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D7C9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47000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1F63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Miljöhälsovård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E6BE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35F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AC159F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8B91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1449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0CC7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BDE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D3B61D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A57B40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6854" w14:textId="77777777" w:rsid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Utbildnings- och kulturavdelningens </w:t>
            </w:r>
          </w:p>
          <w:p w14:paraId="35761F44" w14:textId="6449BC08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457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72D2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1D697B1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4816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AE5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D98C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7A24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598C789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4DEA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F763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D5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1AE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1F0E632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A52A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1B3C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Utbildnings- och kulturavdelningens allmänna förvaltning,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B7EF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19142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675AC0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F72CB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38720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50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CAB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A20DAB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B6E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6896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BAA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1DBFA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58BE0A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09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511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A0C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Kultur- och kulturmiljöförvaltning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BF48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0605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88A5F9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5A58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51100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D185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Kultur- och kulturmiljöförvaltning (RA)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BC70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2AE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183FD2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314B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F05BA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B887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EF32F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3A06977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3D260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600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ADFB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Näringsavdelningens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1287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0C2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282BE03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AD06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AE8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A147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EF5E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FC61B1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5037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26DCF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Allmän förvaltning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4A8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17C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2A51180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38B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60010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ABE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Näringsavdelningens allmänna förvaltning,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4CA0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8437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238F5C9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4934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1C0A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0481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BA2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3F1F38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FA80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EF87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4C0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E38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FFA773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8C21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61000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8E5F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Näringslivets främjande, verksamhet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4BE5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6AB6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217D7C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D63C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9DCF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F3D3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B102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4A2590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A453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2B755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Infrastrukturavdelningens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FEDA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-1 210 000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FB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4D4BC47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D828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8F5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168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104B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702B77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046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21A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Bostäder och byggande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B316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050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189400F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6023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71510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B11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Räntestöd och landskapsborgen för bostadsproduktion (F)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7359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-850 000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EF6E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42E3B33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520C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6419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FF20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2BF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A423E8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FFA3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B54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DE99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376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F55C13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6F37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6F0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överföringar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A517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500 000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A68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7D2120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471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8E6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FD1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EC541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754C39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B427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750-751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246B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Kostnader för sjötrafik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FD91C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8DFF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3E82CF3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4C2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75010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95D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Upphandling av sjötrafik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6FF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-860 000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4D02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CC32F7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5849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D8E5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A3D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D2E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8FEA43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FD9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A7D9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20897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5BC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B851D4B" w14:textId="77777777" w:rsidTr="00FC3732">
        <w:trPr>
          <w:trHeight w:val="375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F66B2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80 - 88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3666B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Myndigheter samt fristående enheter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D1A1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-2 439 000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E007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0B9C93E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178F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C12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913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D024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4113F4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34E1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809F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statistik- och utredningsbyrå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356B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2B2C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17F2D3F7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56F7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21EE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statistik- och utredningsbyrå, verksamhet (RA)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EC6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2B6F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0DFFDCF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A6C3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70B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FF0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8108E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58A6095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F794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2A84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F936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5980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DD29D0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0AB9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82500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868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polismyndighet, verksamhet (RA)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A5A8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-145 000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0240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870144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46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1A0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052D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E8F0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9AE877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7DB5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826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74F5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ombudsmannamyndighet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B53E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D7E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4550DF0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007C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82600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F01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ombudsmannamyndighet,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5DFA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D03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1568287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975A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3342E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5782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ED61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787B39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3D9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893F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hälso- och sjukvård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1107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-2 056 000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2A09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6108D04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C57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4A04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hälso- och sjukvård, verksamhet (RA)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59E28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-2 056 000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409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459BB407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112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118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9B05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4E3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DA20DA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6643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F860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3BB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-9 000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D047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243DD09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3464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84810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7A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miljö- och hälsoskyddsmyndighet, verksamhet (RA)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7E5D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-6 000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83EC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1E999C2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A2A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84820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49A1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miljö- och hälsoskyddsmyndighets laboratorium,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7370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9C0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D926B9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73A7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9B9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61D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79CAC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0FD68DD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587E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B3D73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135C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8D454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5D035D7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ECC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852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BA2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1E52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F37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1F459B4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489A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85200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177B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musikinstitut,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ECE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FBEB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52F314B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B56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F68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339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C270E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D5F6FC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4EA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D246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gymnasium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A704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DD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1E910C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09B4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85500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1FF9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gymnasium,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DC9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9233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09888C0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61E1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2E7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473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6EE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E819FCE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C8E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81006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Ålands arbetsmarknads- och studieservicemyndighet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824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-138 000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2D92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F4C3C16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DC9E97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D473F" w14:textId="77777777" w:rsid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Arbetsmarknads- och studieservicemyndigheten, </w:t>
            </w:r>
          </w:p>
          <w:p w14:paraId="23BCF155" w14:textId="79124E28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1A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2365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1527DBC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A21F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4B71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1BC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E8D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031AAF7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C472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B25E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E1C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9B21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D4A1A8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8AFC1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86500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B59D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 xml:space="preserve">Ålands fiskevårdscentrum, </w:t>
            </w:r>
            <w:proofErr w:type="spell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Guttorp</w:t>
            </w:r>
            <w:proofErr w:type="spellEnd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2D8C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27F4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2E86BBA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9061C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C422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A8A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A666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35DD8B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FD43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8AAC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CAB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AD72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033451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02952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DFFC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Fordonsmyndigheten,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A4D6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-13 000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800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4EE5A0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229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23E0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30C9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8C6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2820546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1BB1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873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3C37D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F739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2584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75326B0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0CB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87300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BE11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Verkstad och lager, verksamhet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7C92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-8 000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98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AA951A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211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14E0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B865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D6DC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7F3E31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E056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3026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6F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955F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12E59F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A99BC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8C86842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Verksamhet och överföringar 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B54973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-2 480 000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7396D9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07280F0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EAC0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A6B1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8C4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4212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712547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A58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52E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755B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D89A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F7B6CB3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9F90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94FF2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CE1B0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F08F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78CF84D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05E532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684A7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SKATTEFINANSIERING, FINANSIELLA POSTER OCH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048A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6DE01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88905F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8C41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F85E6E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RESULTATRÄKNINGSPOSTER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B9042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F5D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0CEAEF7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7561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F478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4B0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39D6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FD2A2D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2CF8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90DDE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Skatter och avgifter av skattenatur, inkomster av lån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ED83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C210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5BA0F5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F34A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3DD63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och finansiella poster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0D60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0048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37 467 000</w:t>
            </w:r>
          </w:p>
        </w:tc>
      </w:tr>
      <w:tr w:rsidR="005E4D02" w:rsidRPr="005E4D02" w14:paraId="4B42BBF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98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3F5A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44F21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6CB2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AEE059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8BC9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84AB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38E7B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DCFE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37 467 000</w:t>
            </w:r>
          </w:p>
        </w:tc>
      </w:tr>
      <w:tr w:rsidR="005E4D02" w:rsidRPr="005E4D02" w14:paraId="0162E59F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8968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C2CD5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Skatter och inkomster av skattenatur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096E3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93C1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37 467 000</w:t>
            </w:r>
          </w:p>
        </w:tc>
      </w:tr>
      <w:tr w:rsidR="005E4D02" w:rsidRPr="005E4D02" w14:paraId="124CF2B9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FBF2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41E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572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1BA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9EA577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4BE5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45BD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3F05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F87D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26CA8BA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9167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9509919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 xml:space="preserve">Skattefinansiering, finansiella poster och resultat-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5D6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02AD9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38363E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E4BB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BFA9F5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räkningsposter 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CE7F58C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9C3B1A9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37 467 000</w:t>
            </w:r>
          </w:p>
        </w:tc>
      </w:tr>
      <w:tr w:rsidR="005E4D02" w:rsidRPr="005E4D02" w14:paraId="1F68379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8940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943F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0AA1A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A85B4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BD0AB6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85BBC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9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45FE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INVESTERINGAR, LÅN OCH ÖVRIGA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DDD24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98CF1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1595888C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B7A0F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78C6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43047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E04B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0836419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1A8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AABA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E4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66A2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3C7074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6D62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300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71F4C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Finansavdelningens förvaltningsområde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602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-375 000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DA530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69A09480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F8E9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E994A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82B9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E10E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663337A8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DD81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9340</w:t>
            </w: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42FA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Särskilda lån och 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E2904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-375 000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86122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5E4D02" w:rsidRPr="005E4D02" w14:paraId="0AD829CD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0DDC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proofErr w:type="gramStart"/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934000</w:t>
            </w:r>
            <w:proofErr w:type="gramEnd"/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F84FE" w14:textId="77777777" w:rsidR="005E4D02" w:rsidRPr="005E4D02" w:rsidRDefault="005E4D02" w:rsidP="005E4D02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Övriga finansinvesteringar (R)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DD677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-375 000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99D66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372F72B4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8457D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E7FBD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7396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B953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2B83192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03D28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6F23C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C54E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9358D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8FAB8EB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29597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E419CBF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Investeringar, lån och övriga finansinvesteringar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6270B87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F2001A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4A2708A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D030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903797C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sammanlagt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55585ECA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-375 000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3A3955EE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0</w:t>
            </w:r>
          </w:p>
        </w:tc>
      </w:tr>
      <w:tr w:rsidR="005E4D02" w:rsidRPr="005E4D02" w14:paraId="7D597D41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4393F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FAEE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B5C86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92EE9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43C7CF95" w14:textId="77777777" w:rsidTr="00FC3732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713EE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9244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BF778" w14:textId="77777777" w:rsidR="005E4D02" w:rsidRPr="005E4D02" w:rsidRDefault="005E4D02" w:rsidP="005E4D02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19C5A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5E4D02" w:rsidRPr="005E4D02" w14:paraId="31DF3175" w14:textId="77777777" w:rsidTr="00FC3732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36B62" w14:textId="77777777" w:rsidR="005E4D02" w:rsidRPr="005E4D02" w:rsidRDefault="005E4D02" w:rsidP="005E4D02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5379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DEB69CA" w14:textId="77777777" w:rsidR="005E4D02" w:rsidRPr="005E4D02" w:rsidRDefault="005E4D02" w:rsidP="005E4D02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Anslag och inkomster totalt ovanstående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2B464665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-2 855 000</w:t>
            </w:r>
          </w:p>
        </w:tc>
        <w:tc>
          <w:tcPr>
            <w:tcW w:w="1276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2076CA1" w14:textId="77777777" w:rsidR="005E4D02" w:rsidRPr="005E4D02" w:rsidRDefault="005E4D02" w:rsidP="005E4D02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5E4D02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37 467 000</w:t>
            </w:r>
          </w:p>
        </w:tc>
      </w:tr>
    </w:tbl>
    <w:p w14:paraId="21BE323A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1899A840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AF2B34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02CDA9FD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ab/>
              <w:t xml:space="preserve">Mariehamn den </w:t>
            </w:r>
            <w:r w:rsidR="003501DA">
              <w:rPr>
                <w:rFonts w:ascii="Segoe UI" w:hAnsi="Segoe UI" w:cs="Segoe UI"/>
                <w:sz w:val="20"/>
              </w:rPr>
              <w:t>11 november 2024</w:t>
            </w:r>
          </w:p>
        </w:tc>
      </w:tr>
      <w:tr w:rsidR="00337A19" w:rsidRPr="00AF2B34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170C9290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85F6186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E2D28E5" w14:textId="63955C59" w:rsidR="00337A19" w:rsidRPr="00AF2B34" w:rsidRDefault="009703B4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0586C385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AF2B34" w14:paraId="7A1A115F" w14:textId="77777777">
        <w:tc>
          <w:tcPr>
            <w:tcW w:w="3353" w:type="dxa"/>
            <w:vAlign w:val="bottom"/>
          </w:tcPr>
          <w:p w14:paraId="1E3F061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D9E75D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2C8DC569" w14:textId="51447FF8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Marcus </w:t>
            </w:r>
            <w:proofErr w:type="spellStart"/>
            <w:r>
              <w:rPr>
                <w:rFonts w:ascii="Segoe UI" w:hAnsi="Segoe UI" w:cs="Segoe UI"/>
                <w:sz w:val="20"/>
              </w:rPr>
              <w:t>Måtar</w:t>
            </w:r>
            <w:proofErr w:type="spellEnd"/>
          </w:p>
          <w:p w14:paraId="55DB12E7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1AFB5A0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7B9E82E" w14:textId="1CEB46E3" w:rsidR="00337A19" w:rsidRPr="00AF2B34" w:rsidRDefault="003501DA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Pernilla Söderlund</w:t>
            </w:r>
          </w:p>
          <w:p w14:paraId="720D0F8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55196D9C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sectPr w:rsidR="00337A19" w:rsidRPr="00AF2B34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E2CA" w14:textId="766B590F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15B24">
      <w:rPr>
        <w:noProof/>
        <w:lang w:val="fi-FI"/>
      </w:rPr>
      <w:t>Mallen tilläggsbudget i doc med rätt underskrifter.docx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77591288"/>
      <w:docPartObj>
        <w:docPartGallery w:val="Page Numbers (Bottom of Page)"/>
        <w:docPartUnique/>
      </w:docPartObj>
    </w:sdtPr>
    <w:sdtEndPr/>
    <w:sdtContent>
      <w:p w14:paraId="13D6EBEA" w14:textId="2133EB9F" w:rsidR="005E4D02" w:rsidRDefault="005E4D02">
        <w:pPr>
          <w:pStyle w:val="Sidfo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F01C20" w14:textId="4183EACB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2996" w14:textId="66C7726B" w:rsidR="00867707" w:rsidRDefault="005E4D02">
    <w:pPr>
      <w:pStyle w:val="Sidhuvud"/>
      <w:rPr>
        <w:rStyle w:val="Sidnummer"/>
      </w:rPr>
    </w:pPr>
    <w:r>
      <w:rPr>
        <w:rStyle w:val="Sidnumme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47858">
    <w:abstractNumId w:val="6"/>
  </w:num>
  <w:num w:numId="2" w16cid:durableId="1562405806">
    <w:abstractNumId w:val="3"/>
  </w:num>
  <w:num w:numId="3" w16cid:durableId="188299757">
    <w:abstractNumId w:val="2"/>
  </w:num>
  <w:num w:numId="4" w16cid:durableId="1860656004">
    <w:abstractNumId w:val="1"/>
  </w:num>
  <w:num w:numId="5" w16cid:durableId="1716000656">
    <w:abstractNumId w:val="0"/>
  </w:num>
  <w:num w:numId="6" w16cid:durableId="368996378">
    <w:abstractNumId w:val="7"/>
  </w:num>
  <w:num w:numId="7" w16cid:durableId="1818959183">
    <w:abstractNumId w:val="5"/>
  </w:num>
  <w:num w:numId="8" w16cid:durableId="1239947756">
    <w:abstractNumId w:val="4"/>
  </w:num>
  <w:num w:numId="9" w16cid:durableId="438570846">
    <w:abstractNumId w:val="10"/>
  </w:num>
  <w:num w:numId="10" w16cid:durableId="1527139700">
    <w:abstractNumId w:val="13"/>
  </w:num>
  <w:num w:numId="11" w16cid:durableId="1097288649">
    <w:abstractNumId w:val="12"/>
  </w:num>
  <w:num w:numId="12" w16cid:durableId="105319719">
    <w:abstractNumId w:val="16"/>
  </w:num>
  <w:num w:numId="13" w16cid:durableId="543634906">
    <w:abstractNumId w:val="11"/>
  </w:num>
  <w:num w:numId="14" w16cid:durableId="1128623450">
    <w:abstractNumId w:val="15"/>
  </w:num>
  <w:num w:numId="15" w16cid:durableId="2007703117">
    <w:abstractNumId w:val="9"/>
  </w:num>
  <w:num w:numId="16" w16cid:durableId="760681276">
    <w:abstractNumId w:val="21"/>
  </w:num>
  <w:num w:numId="17" w16cid:durableId="1565523972">
    <w:abstractNumId w:val="8"/>
  </w:num>
  <w:num w:numId="18" w16cid:durableId="1626079409">
    <w:abstractNumId w:val="17"/>
  </w:num>
  <w:num w:numId="19" w16cid:durableId="1773890510">
    <w:abstractNumId w:val="20"/>
  </w:num>
  <w:num w:numId="20" w16cid:durableId="1842698936">
    <w:abstractNumId w:val="23"/>
  </w:num>
  <w:num w:numId="21" w16cid:durableId="402341995">
    <w:abstractNumId w:val="22"/>
  </w:num>
  <w:num w:numId="22" w16cid:durableId="528108014">
    <w:abstractNumId w:val="14"/>
  </w:num>
  <w:num w:numId="23" w16cid:durableId="1759904966">
    <w:abstractNumId w:val="18"/>
  </w:num>
  <w:num w:numId="24" w16cid:durableId="804739912">
    <w:abstractNumId w:val="18"/>
  </w:num>
  <w:num w:numId="25" w16cid:durableId="323319787">
    <w:abstractNumId w:val="19"/>
  </w:num>
  <w:num w:numId="26" w16cid:durableId="330181593">
    <w:abstractNumId w:val="14"/>
  </w:num>
  <w:num w:numId="27" w16cid:durableId="847405816">
    <w:abstractNumId w:val="14"/>
  </w:num>
  <w:num w:numId="28" w16cid:durableId="975792054">
    <w:abstractNumId w:val="14"/>
  </w:num>
  <w:num w:numId="29" w16cid:durableId="1658148770">
    <w:abstractNumId w:val="14"/>
  </w:num>
  <w:num w:numId="30" w16cid:durableId="1674647582">
    <w:abstractNumId w:val="14"/>
  </w:num>
  <w:num w:numId="31" w16cid:durableId="1230771654">
    <w:abstractNumId w:val="14"/>
  </w:num>
  <w:num w:numId="32" w16cid:durableId="1090395173">
    <w:abstractNumId w:val="14"/>
  </w:num>
  <w:num w:numId="33" w16cid:durableId="6097983">
    <w:abstractNumId w:val="14"/>
  </w:num>
  <w:num w:numId="34" w16cid:durableId="359935">
    <w:abstractNumId w:val="14"/>
  </w:num>
  <w:num w:numId="35" w16cid:durableId="983118224">
    <w:abstractNumId w:val="18"/>
  </w:num>
  <w:num w:numId="36" w16cid:durableId="925843612">
    <w:abstractNumId w:val="19"/>
  </w:num>
  <w:num w:numId="37" w16cid:durableId="890920965">
    <w:abstractNumId w:val="14"/>
  </w:num>
  <w:num w:numId="38" w16cid:durableId="1818767278">
    <w:abstractNumId w:val="14"/>
  </w:num>
  <w:num w:numId="39" w16cid:durableId="137579263">
    <w:abstractNumId w:val="14"/>
  </w:num>
  <w:num w:numId="40" w16cid:durableId="70085693">
    <w:abstractNumId w:val="14"/>
  </w:num>
  <w:num w:numId="41" w16cid:durableId="1145316578">
    <w:abstractNumId w:val="14"/>
  </w:num>
  <w:num w:numId="42" w16cid:durableId="1857574313">
    <w:abstractNumId w:val="14"/>
  </w:num>
  <w:num w:numId="43" w16cid:durableId="2040936899">
    <w:abstractNumId w:val="14"/>
  </w:num>
  <w:num w:numId="44" w16cid:durableId="957639107">
    <w:abstractNumId w:val="14"/>
  </w:num>
  <w:num w:numId="45" w16cid:durableId="880359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5B24"/>
    <w:rsid w:val="00091274"/>
    <w:rsid w:val="000E3606"/>
    <w:rsid w:val="000E5FBD"/>
    <w:rsid w:val="00145549"/>
    <w:rsid w:val="001D0E06"/>
    <w:rsid w:val="001F7F5B"/>
    <w:rsid w:val="00205291"/>
    <w:rsid w:val="00284C7A"/>
    <w:rsid w:val="002E1682"/>
    <w:rsid w:val="00337A19"/>
    <w:rsid w:val="003501DA"/>
    <w:rsid w:val="00367CE8"/>
    <w:rsid w:val="0038180C"/>
    <w:rsid w:val="00387AE7"/>
    <w:rsid w:val="0041010E"/>
    <w:rsid w:val="00480A29"/>
    <w:rsid w:val="004D7ED5"/>
    <w:rsid w:val="004E30C0"/>
    <w:rsid w:val="004E5E70"/>
    <w:rsid w:val="004E7D01"/>
    <w:rsid w:val="004F64FE"/>
    <w:rsid w:val="00520B0C"/>
    <w:rsid w:val="005407A7"/>
    <w:rsid w:val="0055505B"/>
    <w:rsid w:val="00566013"/>
    <w:rsid w:val="00597A05"/>
    <w:rsid w:val="005C5E44"/>
    <w:rsid w:val="005E1BD9"/>
    <w:rsid w:val="005E4D02"/>
    <w:rsid w:val="005F6898"/>
    <w:rsid w:val="00611651"/>
    <w:rsid w:val="006538ED"/>
    <w:rsid w:val="006E7BBD"/>
    <w:rsid w:val="007063DA"/>
    <w:rsid w:val="00715435"/>
    <w:rsid w:val="0071700E"/>
    <w:rsid w:val="00783FB1"/>
    <w:rsid w:val="007923DF"/>
    <w:rsid w:val="007A39C8"/>
    <w:rsid w:val="008414E5"/>
    <w:rsid w:val="00867707"/>
    <w:rsid w:val="008B5FA2"/>
    <w:rsid w:val="009703B4"/>
    <w:rsid w:val="009F1162"/>
    <w:rsid w:val="00AF2B34"/>
    <w:rsid w:val="00B5110A"/>
    <w:rsid w:val="00BB2830"/>
    <w:rsid w:val="00BD48EF"/>
    <w:rsid w:val="00BE2983"/>
    <w:rsid w:val="00BE2DE5"/>
    <w:rsid w:val="00C6475B"/>
    <w:rsid w:val="00C8251A"/>
    <w:rsid w:val="00C85CE7"/>
    <w:rsid w:val="00CE0B6F"/>
    <w:rsid w:val="00D425AF"/>
    <w:rsid w:val="00D636DC"/>
    <w:rsid w:val="00DA30D6"/>
    <w:rsid w:val="00DD3988"/>
    <w:rsid w:val="00E6237B"/>
    <w:rsid w:val="00F11B7C"/>
    <w:rsid w:val="00F166DD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link w:val="SidfotChar"/>
    <w:uiPriority w:val="99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5E4D02"/>
    <w:rPr>
      <w:rFonts w:ascii="Verdana" w:hAnsi="Verdana" w:cs="Arial"/>
      <w:sz w:val="1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660</Words>
  <Characters>4265</Characters>
  <Application>Microsoft Office Word</Application>
  <DocSecurity>0</DocSecurity>
  <Lines>35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LTB 38/2024</dc:title>
  <dc:creator>Theresia Sjöberg</dc:creator>
  <cp:lastModifiedBy>Jessica Laaksonen</cp:lastModifiedBy>
  <cp:revision>3</cp:revision>
  <cp:lastPrinted>2020-02-04T08:07:00Z</cp:lastPrinted>
  <dcterms:created xsi:type="dcterms:W3CDTF">2024-11-13T09:06:00Z</dcterms:created>
  <dcterms:modified xsi:type="dcterms:W3CDTF">2024-11-14T11:50:00Z</dcterms:modified>
</cp:coreProperties>
</file>