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4D47B276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044B73">
              <w:t>17</w:t>
            </w:r>
            <w:r>
              <w:t>/20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Ingrid Zetterman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2023-03-24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Implementeringen av NIS2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77777777" w:rsidR="00CC6DDF" w:rsidRDefault="00CC6DDF" w:rsidP="00CC6DDF">
      <w:pPr>
        <w:pStyle w:val="ANormal"/>
        <w:outlineLvl w:val="0"/>
      </w:pPr>
      <w:r>
        <w:t>Cybersäkerhetsdirektivet NIS2 ställer nya krav på cybersäkerhetsnivån för samhällskritiska verksamheter. Tillämpningsområdet fördjupas i vissa fall, och breddas till fler aktörer och sektorer. Kommunikationsministeriet startade den 2 januari 2023 ett nationellt genomförandeprojekt för att införliva förpliktelserna enligt det nya direktivet i den nationella lagstiftningen.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Hur arbetar landskapsregeringen med att införliva NIS2-direktivet och vilket informationsansvar ser landskapsregeringen att man har i förhållande till andra parter, allra särskilt till de som inte omfattades av NIS-direktivet?</w:t>
      </w:r>
    </w:p>
    <w:p w14:paraId="230609D6" w14:textId="77777777" w:rsidR="005C4F66" w:rsidRDefault="005C4F66" w:rsidP="005C4F66">
      <w:pPr>
        <w:pStyle w:val="Klam"/>
      </w:pPr>
    </w:p>
    <w:p w14:paraId="2755F4D3" w14:textId="767093B9" w:rsidR="000B3F00" w:rsidRDefault="000B3F00">
      <w:pPr>
        <w:pStyle w:val="ANormal"/>
      </w:pPr>
    </w:p>
    <w:p w14:paraId="57E0298D" w14:textId="4DA6DE1D" w:rsidR="007043E1" w:rsidRDefault="007043E1">
      <w:pPr>
        <w:pStyle w:val="ANormal"/>
      </w:pPr>
    </w:p>
    <w:p w14:paraId="15A3DADA" w14:textId="77777777" w:rsidR="007043E1" w:rsidRDefault="007043E1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24 mars 2023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4A0F8847" w:rsidR="000B3F00" w:rsidRDefault="000B3F00">
            <w:pPr>
              <w:pStyle w:val="ANormal"/>
            </w:pPr>
          </w:p>
          <w:p w14:paraId="50EBF6A4" w14:textId="77777777" w:rsidR="007043E1" w:rsidRDefault="007043E1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Ingrid Zetterman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F67D" w14:textId="77777777" w:rsidR="00425395" w:rsidRDefault="00425395">
      <w:r>
        <w:separator/>
      </w:r>
    </w:p>
  </w:endnote>
  <w:endnote w:type="continuationSeparator" w:id="0">
    <w:p w14:paraId="3E748572" w14:textId="77777777" w:rsidR="00425395" w:rsidRDefault="0042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127F" w14:textId="77777777" w:rsidR="00425395" w:rsidRDefault="00425395">
      <w:r>
        <w:separator/>
      </w:r>
    </w:p>
  </w:footnote>
  <w:footnote w:type="continuationSeparator" w:id="0">
    <w:p w14:paraId="6C381F45" w14:textId="77777777" w:rsidR="00425395" w:rsidRDefault="0042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44B73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404055"/>
    <w:rsid w:val="00425395"/>
    <w:rsid w:val="00432DE9"/>
    <w:rsid w:val="005C4F66"/>
    <w:rsid w:val="006269FE"/>
    <w:rsid w:val="00636BF4"/>
    <w:rsid w:val="00657480"/>
    <w:rsid w:val="00663FC5"/>
    <w:rsid w:val="007043E1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C74FBD"/>
    <w:rsid w:val="00C83EBB"/>
    <w:rsid w:val="00C92003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2023-03-24T10:26:00Z</dcterms:created>
  <dcterms:modified xsi:type="dcterms:W3CDTF">2023-03-24T10:26:00Z</dcterms:modified>
</cp:coreProperties>
</file>