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51D62AC" w14:textId="77777777">
        <w:trPr>
          <w:cantSplit/>
          <w:trHeight w:val="20"/>
        </w:trPr>
        <w:tc>
          <w:tcPr>
            <w:tcW w:w="861" w:type="dxa"/>
            <w:vMerge w:val="restart"/>
          </w:tcPr>
          <w:p w14:paraId="4903BD2A" w14:textId="78536724" w:rsidR="00337A19" w:rsidRDefault="00E30184">
            <w:pPr>
              <w:pStyle w:val="xLedtext"/>
              <w:rPr>
                <w:noProof/>
              </w:rPr>
            </w:pPr>
            <w:bookmarkStart w:id="0" w:name="_top"/>
            <w:bookmarkEnd w:id="0"/>
            <w:r>
              <w:rPr>
                <w:noProof/>
              </w:rPr>
              <w:drawing>
                <wp:inline distT="0" distB="0" distL="0" distR="0" wp14:anchorId="403C3FE5" wp14:editId="5217DBAD">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F7CE301" w14:textId="4471A2B8" w:rsidR="00337A19" w:rsidRDefault="00E30184">
            <w:pPr>
              <w:pStyle w:val="xMellanrum"/>
            </w:pPr>
            <w:r>
              <w:rPr>
                <w:noProof/>
              </w:rPr>
              <w:drawing>
                <wp:inline distT="0" distB="0" distL="0" distR="0" wp14:anchorId="626C0CE8" wp14:editId="1041B962">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50B2090C" w14:textId="77777777">
        <w:trPr>
          <w:cantSplit/>
          <w:trHeight w:val="299"/>
        </w:trPr>
        <w:tc>
          <w:tcPr>
            <w:tcW w:w="861" w:type="dxa"/>
            <w:vMerge/>
          </w:tcPr>
          <w:p w14:paraId="335F3B00" w14:textId="77777777" w:rsidR="00337A19" w:rsidRDefault="00337A19">
            <w:pPr>
              <w:pStyle w:val="xLedtext"/>
            </w:pPr>
          </w:p>
        </w:tc>
        <w:tc>
          <w:tcPr>
            <w:tcW w:w="4448" w:type="dxa"/>
            <w:vAlign w:val="bottom"/>
          </w:tcPr>
          <w:p w14:paraId="676732A8" w14:textId="77777777" w:rsidR="00337A19" w:rsidRDefault="00337A19">
            <w:pPr>
              <w:pStyle w:val="xAvsandare1"/>
            </w:pPr>
            <w:r>
              <w:t>Ålands lagting</w:t>
            </w:r>
          </w:p>
        </w:tc>
        <w:tc>
          <w:tcPr>
            <w:tcW w:w="4288" w:type="dxa"/>
            <w:gridSpan w:val="2"/>
            <w:vAlign w:val="bottom"/>
          </w:tcPr>
          <w:p w14:paraId="7D0F580E" w14:textId="0FA75808" w:rsidR="00337A19" w:rsidRDefault="00337A19" w:rsidP="009F1162">
            <w:pPr>
              <w:pStyle w:val="xDokTypNr"/>
            </w:pPr>
            <w:r>
              <w:t xml:space="preserve">BESLUT LTB </w:t>
            </w:r>
            <w:r w:rsidR="001132E8">
              <w:t>6</w:t>
            </w:r>
            <w:r w:rsidR="004D476C">
              <w:t>7</w:t>
            </w:r>
            <w:r>
              <w:t>/20</w:t>
            </w:r>
            <w:r w:rsidR="001132E8">
              <w:t>23</w:t>
            </w:r>
          </w:p>
        </w:tc>
      </w:tr>
      <w:tr w:rsidR="00337A19" w14:paraId="4BE4662C" w14:textId="77777777">
        <w:trPr>
          <w:cantSplit/>
          <w:trHeight w:val="238"/>
        </w:trPr>
        <w:tc>
          <w:tcPr>
            <w:tcW w:w="861" w:type="dxa"/>
            <w:vMerge/>
          </w:tcPr>
          <w:p w14:paraId="5911E3DB" w14:textId="77777777" w:rsidR="00337A19" w:rsidRDefault="00337A19">
            <w:pPr>
              <w:pStyle w:val="xLedtext"/>
            </w:pPr>
          </w:p>
        </w:tc>
        <w:tc>
          <w:tcPr>
            <w:tcW w:w="4448" w:type="dxa"/>
            <w:vAlign w:val="bottom"/>
          </w:tcPr>
          <w:p w14:paraId="1E5F21E0" w14:textId="77777777" w:rsidR="00337A19" w:rsidRDefault="00337A19">
            <w:pPr>
              <w:pStyle w:val="xLedtext"/>
            </w:pPr>
          </w:p>
        </w:tc>
        <w:tc>
          <w:tcPr>
            <w:tcW w:w="1725" w:type="dxa"/>
            <w:vAlign w:val="bottom"/>
          </w:tcPr>
          <w:p w14:paraId="42A355A2" w14:textId="77777777" w:rsidR="00337A19" w:rsidRDefault="00337A19">
            <w:pPr>
              <w:pStyle w:val="xLedtext"/>
            </w:pPr>
            <w:r>
              <w:t>Datum</w:t>
            </w:r>
          </w:p>
        </w:tc>
        <w:tc>
          <w:tcPr>
            <w:tcW w:w="2563" w:type="dxa"/>
            <w:vAlign w:val="bottom"/>
          </w:tcPr>
          <w:p w14:paraId="0F18F7BA" w14:textId="77777777" w:rsidR="00337A19" w:rsidRDefault="00337A19">
            <w:pPr>
              <w:pStyle w:val="xLedtext"/>
            </w:pPr>
            <w:r>
              <w:t>Ärende</w:t>
            </w:r>
          </w:p>
        </w:tc>
      </w:tr>
      <w:tr w:rsidR="00337A19" w14:paraId="71D12DFC" w14:textId="77777777">
        <w:trPr>
          <w:cantSplit/>
          <w:trHeight w:val="238"/>
        </w:trPr>
        <w:tc>
          <w:tcPr>
            <w:tcW w:w="861" w:type="dxa"/>
            <w:vMerge/>
          </w:tcPr>
          <w:p w14:paraId="14308A64" w14:textId="77777777" w:rsidR="00337A19" w:rsidRDefault="00337A19">
            <w:pPr>
              <w:pStyle w:val="xAvsandare2"/>
            </w:pPr>
          </w:p>
        </w:tc>
        <w:tc>
          <w:tcPr>
            <w:tcW w:w="4448" w:type="dxa"/>
            <w:vAlign w:val="center"/>
          </w:tcPr>
          <w:p w14:paraId="2539E117" w14:textId="77777777" w:rsidR="00337A19" w:rsidRDefault="00337A19">
            <w:pPr>
              <w:pStyle w:val="xAvsandare2"/>
            </w:pPr>
          </w:p>
        </w:tc>
        <w:tc>
          <w:tcPr>
            <w:tcW w:w="1725" w:type="dxa"/>
            <w:vAlign w:val="center"/>
          </w:tcPr>
          <w:p w14:paraId="387D0320" w14:textId="4F9043F1" w:rsidR="00337A19" w:rsidRDefault="00337A19">
            <w:pPr>
              <w:pStyle w:val="xDatum1"/>
            </w:pPr>
            <w:r>
              <w:t>20</w:t>
            </w:r>
            <w:r w:rsidR="001132E8">
              <w:t>23-09-</w:t>
            </w:r>
            <w:r w:rsidR="000C0A73">
              <w:t>18</w:t>
            </w:r>
          </w:p>
        </w:tc>
        <w:tc>
          <w:tcPr>
            <w:tcW w:w="2563" w:type="dxa"/>
            <w:vAlign w:val="center"/>
          </w:tcPr>
          <w:p w14:paraId="2EEDBF50" w14:textId="656801C7" w:rsidR="00337A19" w:rsidRDefault="001132E8">
            <w:pPr>
              <w:pStyle w:val="xBeteckning1"/>
            </w:pPr>
            <w:r>
              <w:t>LF 28/</w:t>
            </w:r>
            <w:proofErr w:type="gramStart"/>
            <w:r>
              <w:t>2022-2023</w:t>
            </w:r>
            <w:proofErr w:type="gramEnd"/>
          </w:p>
        </w:tc>
      </w:tr>
      <w:tr w:rsidR="00337A19" w14:paraId="7216C226" w14:textId="77777777">
        <w:trPr>
          <w:cantSplit/>
          <w:trHeight w:val="238"/>
        </w:trPr>
        <w:tc>
          <w:tcPr>
            <w:tcW w:w="861" w:type="dxa"/>
            <w:vMerge/>
          </w:tcPr>
          <w:p w14:paraId="00DE1928" w14:textId="77777777" w:rsidR="00337A19" w:rsidRDefault="00337A19">
            <w:pPr>
              <w:pStyle w:val="xLedtext"/>
            </w:pPr>
          </w:p>
        </w:tc>
        <w:tc>
          <w:tcPr>
            <w:tcW w:w="4448" w:type="dxa"/>
            <w:vAlign w:val="bottom"/>
          </w:tcPr>
          <w:p w14:paraId="6377C9B4" w14:textId="77777777" w:rsidR="00337A19" w:rsidRDefault="00337A19">
            <w:pPr>
              <w:pStyle w:val="xLedtext"/>
            </w:pPr>
          </w:p>
        </w:tc>
        <w:tc>
          <w:tcPr>
            <w:tcW w:w="1725" w:type="dxa"/>
            <w:vAlign w:val="bottom"/>
          </w:tcPr>
          <w:p w14:paraId="0581E4BF" w14:textId="77777777" w:rsidR="00337A19" w:rsidRDefault="00337A19">
            <w:pPr>
              <w:pStyle w:val="xLedtext"/>
            </w:pPr>
          </w:p>
        </w:tc>
        <w:tc>
          <w:tcPr>
            <w:tcW w:w="2563" w:type="dxa"/>
            <w:vAlign w:val="bottom"/>
          </w:tcPr>
          <w:p w14:paraId="633136F8" w14:textId="77777777" w:rsidR="00337A19" w:rsidRDefault="00337A19">
            <w:pPr>
              <w:pStyle w:val="xLedtext"/>
            </w:pPr>
          </w:p>
        </w:tc>
      </w:tr>
      <w:tr w:rsidR="00337A19" w14:paraId="64B82F13" w14:textId="77777777">
        <w:trPr>
          <w:cantSplit/>
          <w:trHeight w:val="238"/>
        </w:trPr>
        <w:tc>
          <w:tcPr>
            <w:tcW w:w="861" w:type="dxa"/>
            <w:vMerge/>
            <w:tcBorders>
              <w:bottom w:val="single" w:sz="4" w:space="0" w:color="auto"/>
            </w:tcBorders>
          </w:tcPr>
          <w:p w14:paraId="6E2327E2" w14:textId="77777777" w:rsidR="00337A19" w:rsidRDefault="00337A19">
            <w:pPr>
              <w:pStyle w:val="xAvsandare3"/>
            </w:pPr>
          </w:p>
        </w:tc>
        <w:tc>
          <w:tcPr>
            <w:tcW w:w="4448" w:type="dxa"/>
            <w:tcBorders>
              <w:bottom w:val="single" w:sz="4" w:space="0" w:color="auto"/>
            </w:tcBorders>
            <w:vAlign w:val="center"/>
          </w:tcPr>
          <w:p w14:paraId="55BE0183" w14:textId="77777777" w:rsidR="00337A19" w:rsidRDefault="00337A19">
            <w:pPr>
              <w:pStyle w:val="xAvsandare3"/>
            </w:pPr>
          </w:p>
        </w:tc>
        <w:tc>
          <w:tcPr>
            <w:tcW w:w="1725" w:type="dxa"/>
            <w:tcBorders>
              <w:bottom w:val="single" w:sz="4" w:space="0" w:color="auto"/>
            </w:tcBorders>
            <w:vAlign w:val="center"/>
          </w:tcPr>
          <w:p w14:paraId="754CD488" w14:textId="77777777" w:rsidR="00337A19" w:rsidRDefault="00337A19">
            <w:pPr>
              <w:pStyle w:val="xDatum2"/>
            </w:pPr>
          </w:p>
        </w:tc>
        <w:tc>
          <w:tcPr>
            <w:tcW w:w="2563" w:type="dxa"/>
            <w:tcBorders>
              <w:bottom w:val="single" w:sz="4" w:space="0" w:color="auto"/>
            </w:tcBorders>
            <w:vAlign w:val="center"/>
          </w:tcPr>
          <w:p w14:paraId="1F824C5C" w14:textId="77777777" w:rsidR="00337A19" w:rsidRDefault="00337A19">
            <w:pPr>
              <w:pStyle w:val="xBeteckning2"/>
            </w:pPr>
          </w:p>
        </w:tc>
      </w:tr>
      <w:tr w:rsidR="00337A19" w14:paraId="365E31B2" w14:textId="77777777">
        <w:trPr>
          <w:cantSplit/>
          <w:trHeight w:val="238"/>
        </w:trPr>
        <w:tc>
          <w:tcPr>
            <w:tcW w:w="861" w:type="dxa"/>
            <w:tcBorders>
              <w:top w:val="single" w:sz="4" w:space="0" w:color="auto"/>
            </w:tcBorders>
            <w:vAlign w:val="bottom"/>
          </w:tcPr>
          <w:p w14:paraId="08F2DAF3" w14:textId="77777777" w:rsidR="00337A19" w:rsidRDefault="00337A19">
            <w:pPr>
              <w:pStyle w:val="xLedtext"/>
            </w:pPr>
          </w:p>
        </w:tc>
        <w:tc>
          <w:tcPr>
            <w:tcW w:w="4448" w:type="dxa"/>
            <w:tcBorders>
              <w:top w:val="single" w:sz="4" w:space="0" w:color="auto"/>
            </w:tcBorders>
            <w:vAlign w:val="bottom"/>
          </w:tcPr>
          <w:p w14:paraId="67C65718" w14:textId="77777777" w:rsidR="00337A19" w:rsidRDefault="00337A19">
            <w:pPr>
              <w:pStyle w:val="xLedtext"/>
            </w:pPr>
          </w:p>
        </w:tc>
        <w:tc>
          <w:tcPr>
            <w:tcW w:w="4288" w:type="dxa"/>
            <w:gridSpan w:val="2"/>
            <w:tcBorders>
              <w:top w:val="single" w:sz="4" w:space="0" w:color="auto"/>
            </w:tcBorders>
            <w:vAlign w:val="bottom"/>
          </w:tcPr>
          <w:p w14:paraId="3F08241D" w14:textId="77777777" w:rsidR="00337A19" w:rsidRDefault="00337A19">
            <w:pPr>
              <w:pStyle w:val="xLedtext"/>
            </w:pPr>
          </w:p>
        </w:tc>
      </w:tr>
      <w:tr w:rsidR="00337A19" w14:paraId="4834313B" w14:textId="77777777">
        <w:trPr>
          <w:cantSplit/>
          <w:trHeight w:val="238"/>
        </w:trPr>
        <w:tc>
          <w:tcPr>
            <w:tcW w:w="861" w:type="dxa"/>
          </w:tcPr>
          <w:p w14:paraId="56A5463D" w14:textId="77777777" w:rsidR="00337A19" w:rsidRDefault="00337A19">
            <w:pPr>
              <w:pStyle w:val="xCelltext"/>
            </w:pPr>
          </w:p>
        </w:tc>
        <w:tc>
          <w:tcPr>
            <w:tcW w:w="4448" w:type="dxa"/>
            <w:vAlign w:val="center"/>
          </w:tcPr>
          <w:p w14:paraId="1D84846E" w14:textId="77777777" w:rsidR="00337A19" w:rsidRDefault="00337A19">
            <w:pPr>
              <w:pStyle w:val="xCelltext"/>
            </w:pPr>
          </w:p>
        </w:tc>
        <w:tc>
          <w:tcPr>
            <w:tcW w:w="4288" w:type="dxa"/>
            <w:gridSpan w:val="2"/>
            <w:vAlign w:val="center"/>
          </w:tcPr>
          <w:p w14:paraId="7FD92382" w14:textId="77777777" w:rsidR="00337A19" w:rsidRDefault="00337A19">
            <w:pPr>
              <w:pStyle w:val="xCelltext"/>
            </w:pPr>
          </w:p>
        </w:tc>
      </w:tr>
    </w:tbl>
    <w:p w14:paraId="155179C8"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71B99CDC" w14:textId="77777777" w:rsidR="00337A19" w:rsidRDefault="00337A19">
      <w:pPr>
        <w:pStyle w:val="ArendeOverRubrik"/>
      </w:pPr>
      <w:r>
        <w:t>Ålands lagtings beslut om antagande av</w:t>
      </w:r>
    </w:p>
    <w:p w14:paraId="78B0ABBC" w14:textId="6960C9AC" w:rsidR="004D476C" w:rsidRPr="002064F6" w:rsidRDefault="00337A19" w:rsidP="004D476C">
      <w:pPr>
        <w:pStyle w:val="ArendeRubrik"/>
        <w:outlineLvl w:val="0"/>
      </w:pPr>
      <w:bookmarkStart w:id="1" w:name="_Toc65564307"/>
      <w:r>
        <w:t>Landskapslag</w:t>
      </w:r>
      <w:bookmarkEnd w:id="1"/>
      <w:r w:rsidR="001132E8">
        <w:t xml:space="preserve"> </w:t>
      </w:r>
      <w:r w:rsidR="004D476C" w:rsidRPr="002064F6">
        <w:t>om ändring av 4</w:t>
      </w:r>
      <w:r w:rsidR="004D476C">
        <w:t> §</w:t>
      </w:r>
      <w:r w:rsidR="004D476C" w:rsidRPr="002064F6">
        <w:t xml:space="preserve"> landskapslagen om Ålands energimyndighet</w:t>
      </w:r>
    </w:p>
    <w:p w14:paraId="57948B4B" w14:textId="77777777" w:rsidR="004D476C" w:rsidRDefault="004D476C">
      <w:pPr>
        <w:pStyle w:val="ANormal"/>
      </w:pPr>
    </w:p>
    <w:p w14:paraId="220DEC88" w14:textId="77777777" w:rsidR="004D476C" w:rsidRPr="002064F6" w:rsidRDefault="00337A19" w:rsidP="004D476C">
      <w:pPr>
        <w:pStyle w:val="ANormal"/>
      </w:pPr>
      <w:r>
        <w:tab/>
      </w:r>
      <w:r w:rsidR="004D476C" w:rsidRPr="002064F6">
        <w:t xml:space="preserve">I enlighet med lagtingets beslut </w:t>
      </w:r>
      <w:r w:rsidR="004D476C" w:rsidRPr="002064F6">
        <w:rPr>
          <w:b/>
          <w:bCs/>
        </w:rPr>
        <w:t>ändras</w:t>
      </w:r>
      <w:r w:rsidR="004D476C" w:rsidRPr="002064F6">
        <w:t xml:space="preserve"> 4</w:t>
      </w:r>
      <w:r w:rsidR="004D476C">
        <w:t> §</w:t>
      </w:r>
      <w:r w:rsidR="004D476C" w:rsidRPr="002064F6">
        <w:t xml:space="preserve"> 2</w:t>
      </w:r>
      <w:r w:rsidR="004D476C">
        <w:t> mom.</w:t>
      </w:r>
      <w:r w:rsidR="004D476C" w:rsidRPr="002064F6">
        <w:t xml:space="preserve"> landskapslagen (2015:103) om Ålands energimyndighet som följer</w:t>
      </w:r>
      <w:r w:rsidR="004D476C">
        <w:t>:</w:t>
      </w:r>
    </w:p>
    <w:p w14:paraId="0B37DFF2" w14:textId="77777777" w:rsidR="004D476C" w:rsidRPr="002064F6" w:rsidRDefault="004D476C" w:rsidP="004D476C">
      <w:pPr>
        <w:pStyle w:val="ANormal"/>
      </w:pPr>
    </w:p>
    <w:p w14:paraId="799705C7" w14:textId="77777777" w:rsidR="004D476C" w:rsidRPr="002064F6" w:rsidRDefault="004D476C" w:rsidP="004D476C">
      <w:pPr>
        <w:pStyle w:val="ANormal"/>
      </w:pPr>
    </w:p>
    <w:p w14:paraId="31C58C58" w14:textId="77777777" w:rsidR="004D476C" w:rsidRPr="002064F6" w:rsidRDefault="004D476C" w:rsidP="004D476C">
      <w:pPr>
        <w:pStyle w:val="LagParagraf"/>
      </w:pPr>
      <w:r w:rsidRPr="002064F6">
        <w:t>4</w:t>
      </w:r>
      <w:r>
        <w:t> §</w:t>
      </w:r>
    </w:p>
    <w:p w14:paraId="02A5D8ED" w14:textId="77777777" w:rsidR="004D476C" w:rsidRPr="002064F6" w:rsidRDefault="004D476C" w:rsidP="004D476C">
      <w:pPr>
        <w:pStyle w:val="LagPararubrik"/>
      </w:pPr>
      <w:r w:rsidRPr="002064F6">
        <w:t>Myndighetens rätt att få uppgifter</w:t>
      </w:r>
    </w:p>
    <w:p w14:paraId="2F7F9E1E" w14:textId="77777777" w:rsidR="004D476C" w:rsidRPr="002064F6" w:rsidRDefault="004D476C" w:rsidP="004D476C">
      <w:pPr>
        <w:pStyle w:val="ANormal"/>
      </w:pPr>
      <w:r w:rsidRPr="002064F6">
        <w:t>- - - - - - - - - - - - - - - - - - - - - - - - - - - - - - - - - - - - - - - - - - - - - - - - - - - -</w:t>
      </w:r>
    </w:p>
    <w:p w14:paraId="4DE1AA35" w14:textId="4125C6E4" w:rsidR="004D476C" w:rsidRPr="002064F6" w:rsidRDefault="004D476C" w:rsidP="004D476C">
      <w:pPr>
        <w:pStyle w:val="ANormal"/>
      </w:pPr>
      <w:r w:rsidRPr="002064F6">
        <w:tab/>
        <w:t>En behörig tjänsteman vid myndigheten har rätt att utföra granskningar i lokaler som innehas av en näringsidkare som bedriver verksamhet underkastad tillsyn för att fullgöra tillsynsuppgiften enligt denna lag samt för att övervaka iakttagandet av beslut om fastställande eller förpliktande beslut som myndigheten har meddelat samt de beslut av den Europeiska unionens byrå för samarbete mellan energitillsynsmyndigheter (ACER) vilka grundar sig på</w:t>
      </w:r>
    </w:p>
    <w:p w14:paraId="654BA4C5" w14:textId="77777777" w:rsidR="004D476C" w:rsidRPr="002064F6" w:rsidRDefault="004D476C" w:rsidP="004D476C">
      <w:pPr>
        <w:pStyle w:val="ANormal"/>
      </w:pPr>
      <w:r w:rsidRPr="002064F6">
        <w:tab/>
        <w:t xml:space="preserve">1) Europaparlamentets och rådets förordning (EU) 2019/942 om inrättande av Europeiska unionens byrå för samarbete mellan energitillsynsmyndigheter, </w:t>
      </w:r>
    </w:p>
    <w:p w14:paraId="21FCFA87" w14:textId="77777777" w:rsidR="004D476C" w:rsidRDefault="004D476C" w:rsidP="004D476C">
      <w:pPr>
        <w:pStyle w:val="ANormal"/>
      </w:pPr>
      <w:r w:rsidRPr="002064F6">
        <w:tab/>
        <w:t xml:space="preserve">2) Europaparlamentets och rådets förordning (EU) 2019/943 om den inre marknaden för el, nedan elhandelsförordningen, samt delegerade akter och </w:t>
      </w:r>
      <w:proofErr w:type="spellStart"/>
      <w:r w:rsidRPr="002064F6">
        <w:t>genomförandeakter</w:t>
      </w:r>
      <w:proofErr w:type="spellEnd"/>
      <w:r w:rsidRPr="002064F6">
        <w:t xml:space="preserve"> som antagits med stöd av den,</w:t>
      </w:r>
    </w:p>
    <w:p w14:paraId="0123C22C" w14:textId="77777777" w:rsidR="004D476C" w:rsidRPr="002064F6" w:rsidRDefault="004D476C" w:rsidP="004D476C">
      <w:pPr>
        <w:pStyle w:val="ANormal"/>
      </w:pPr>
      <w:r w:rsidRPr="002064F6">
        <w:tab/>
        <w:t>3) delegerade akter som antagits med stöd av Europaparlamentets och rådets direktiv (EU) 2019/944 om gemensamma regler för den inre marknaden för el och om ändring av direktiv 2012/27/EU, nedan elmarknadsdirektivet,</w:t>
      </w:r>
    </w:p>
    <w:p w14:paraId="53DCBD24" w14:textId="77777777" w:rsidR="004D476C" w:rsidRPr="002064F6" w:rsidRDefault="004D476C" w:rsidP="004D476C">
      <w:pPr>
        <w:pStyle w:val="ANormal"/>
      </w:pPr>
      <w:r w:rsidRPr="002064F6">
        <w:t>- - - - - - - - - - - - - - - - - - - - - - - - - - - - - - - - - - - - - - - - - - - - - - - - - - - -</w:t>
      </w:r>
    </w:p>
    <w:p w14:paraId="75477324" w14:textId="77777777" w:rsidR="00F66880" w:rsidRDefault="00F66880" w:rsidP="00F66880">
      <w:pPr>
        <w:pStyle w:val="ANormal"/>
        <w:rPr>
          <w:lang w:val="sv-FI"/>
        </w:rPr>
      </w:pPr>
      <w:r w:rsidRPr="002064F6">
        <w:rPr>
          <w:lang w:val="sv-FI"/>
        </w:rPr>
        <w:tab/>
      </w:r>
    </w:p>
    <w:p w14:paraId="6447BEAB" w14:textId="61A7968C" w:rsidR="00F66880" w:rsidRPr="002064F6" w:rsidRDefault="00F66880" w:rsidP="00F66880">
      <w:pPr>
        <w:pStyle w:val="ANormal"/>
        <w:rPr>
          <w:lang w:val="sv-FI"/>
        </w:rPr>
      </w:pPr>
      <w:r w:rsidRPr="002064F6">
        <w:rPr>
          <w:lang w:val="sv-FI"/>
        </w:rPr>
        <w:t>Denna lag träder i kraft den</w:t>
      </w:r>
    </w:p>
    <w:p w14:paraId="2F6A9936" w14:textId="77777777" w:rsidR="00F66880" w:rsidRPr="002064F6" w:rsidRDefault="00F66880" w:rsidP="00F66880">
      <w:pPr>
        <w:pStyle w:val="ANormal"/>
        <w:rPr>
          <w:lang w:val="sv-FI"/>
        </w:rPr>
      </w:pPr>
    </w:p>
    <w:p w14:paraId="27848675" w14:textId="77777777" w:rsidR="00F66880" w:rsidRDefault="00F66880" w:rsidP="00F66880">
      <w:pPr>
        <w:pStyle w:val="ANormal"/>
        <w:jc w:val="center"/>
      </w:pPr>
      <w:hyperlink w:anchor="_top" w:tooltip="Klicka för att gå till toppen av dokumentet" w:history="1">
        <w:r>
          <w:rPr>
            <w:rStyle w:val="Hyperlnk"/>
          </w:rPr>
          <w:t>__________________</w:t>
        </w:r>
      </w:hyperlink>
    </w:p>
    <w:p w14:paraId="5650FFE5" w14:textId="77777777" w:rsidR="004D476C" w:rsidRPr="002064F6" w:rsidRDefault="004D476C" w:rsidP="004D476C">
      <w:pPr>
        <w:pStyle w:val="ANormal"/>
      </w:pPr>
    </w:p>
    <w:p w14:paraId="7274F95E" w14:textId="4FA44C9C" w:rsidR="00337A19" w:rsidRDefault="00337A19" w:rsidP="004D476C">
      <w:pPr>
        <w:pStyle w:val="ANormal"/>
        <w:suppressAutoHyphens/>
        <w:outlineLvl w:val="0"/>
      </w:pPr>
    </w:p>
    <w:p w14:paraId="0C8F8F8D"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096A0AB7" w14:textId="77777777">
        <w:trPr>
          <w:cantSplit/>
        </w:trPr>
        <w:tc>
          <w:tcPr>
            <w:tcW w:w="6706" w:type="dxa"/>
            <w:gridSpan w:val="2"/>
          </w:tcPr>
          <w:p w14:paraId="7A82DD20" w14:textId="61FA2458" w:rsidR="00337A19" w:rsidRDefault="00337A19">
            <w:pPr>
              <w:pStyle w:val="ANormal"/>
              <w:keepNext/>
            </w:pPr>
            <w:r>
              <w:tab/>
              <w:t xml:space="preserve">Mariehamn den </w:t>
            </w:r>
            <w:r w:rsidR="004D476C">
              <w:t>18</w:t>
            </w:r>
            <w:r w:rsidR="00E30184">
              <w:t xml:space="preserve"> september 2023</w:t>
            </w:r>
          </w:p>
        </w:tc>
      </w:tr>
      <w:tr w:rsidR="00337A19" w14:paraId="224DFC19" w14:textId="77777777">
        <w:trPr>
          <w:cantSplit/>
        </w:trPr>
        <w:tc>
          <w:tcPr>
            <w:tcW w:w="6706" w:type="dxa"/>
            <w:gridSpan w:val="2"/>
            <w:vAlign w:val="bottom"/>
          </w:tcPr>
          <w:p w14:paraId="4429CC26" w14:textId="77777777" w:rsidR="00337A19" w:rsidRDefault="00337A19">
            <w:pPr>
              <w:pStyle w:val="ANormal"/>
              <w:keepNext/>
            </w:pPr>
          </w:p>
          <w:p w14:paraId="12899417" w14:textId="77777777" w:rsidR="00337A19" w:rsidRDefault="00337A19">
            <w:pPr>
              <w:pStyle w:val="ANormal"/>
              <w:keepNext/>
            </w:pPr>
          </w:p>
          <w:p w14:paraId="4302F85E" w14:textId="77777777" w:rsidR="00337A19" w:rsidRDefault="00337A19">
            <w:pPr>
              <w:pStyle w:val="ANormal"/>
              <w:keepNext/>
            </w:pPr>
          </w:p>
          <w:p w14:paraId="63FF08F6" w14:textId="41D23881" w:rsidR="00337A19" w:rsidRDefault="00D636DC">
            <w:pPr>
              <w:pStyle w:val="ANormal"/>
              <w:keepNext/>
              <w:jc w:val="center"/>
            </w:pPr>
            <w:r>
              <w:t>B</w:t>
            </w:r>
            <w:r w:rsidR="00E30184">
              <w:t>ert Häggblom</w:t>
            </w:r>
            <w:r>
              <w:t xml:space="preserve"> </w:t>
            </w:r>
          </w:p>
          <w:p w14:paraId="4A07A4E7" w14:textId="77777777" w:rsidR="00337A19" w:rsidRDefault="00337A19">
            <w:pPr>
              <w:pStyle w:val="ANormal"/>
              <w:keepNext/>
              <w:jc w:val="center"/>
            </w:pPr>
            <w:r>
              <w:t>talman</w:t>
            </w:r>
          </w:p>
        </w:tc>
      </w:tr>
      <w:tr w:rsidR="00337A19" w14:paraId="4BFF9606" w14:textId="77777777">
        <w:tc>
          <w:tcPr>
            <w:tcW w:w="3353" w:type="dxa"/>
            <w:vAlign w:val="bottom"/>
          </w:tcPr>
          <w:p w14:paraId="24CD1E2E" w14:textId="77777777" w:rsidR="00337A19" w:rsidRDefault="00337A19">
            <w:pPr>
              <w:pStyle w:val="ANormal"/>
              <w:keepNext/>
              <w:jc w:val="center"/>
            </w:pPr>
          </w:p>
          <w:p w14:paraId="6C0B8F0B" w14:textId="77777777" w:rsidR="00337A19" w:rsidRDefault="00337A19">
            <w:pPr>
              <w:pStyle w:val="ANormal"/>
              <w:keepNext/>
              <w:jc w:val="center"/>
            </w:pPr>
          </w:p>
          <w:p w14:paraId="127B8C04" w14:textId="7270CA3E" w:rsidR="00337A19" w:rsidRDefault="00E30184">
            <w:pPr>
              <w:pStyle w:val="ANormal"/>
              <w:keepNext/>
              <w:jc w:val="center"/>
            </w:pPr>
            <w:r>
              <w:t>Katrin Sjögren</w:t>
            </w:r>
            <w:r w:rsidR="00D636DC">
              <w:t xml:space="preserve">  </w:t>
            </w:r>
          </w:p>
          <w:p w14:paraId="28B7220A" w14:textId="77777777" w:rsidR="00337A19" w:rsidRDefault="00337A19">
            <w:pPr>
              <w:pStyle w:val="ANormal"/>
              <w:keepNext/>
              <w:jc w:val="center"/>
            </w:pPr>
            <w:r>
              <w:t>vicetalman</w:t>
            </w:r>
          </w:p>
        </w:tc>
        <w:tc>
          <w:tcPr>
            <w:tcW w:w="3353" w:type="dxa"/>
            <w:vAlign w:val="bottom"/>
          </w:tcPr>
          <w:p w14:paraId="14A19009" w14:textId="77777777" w:rsidR="00337A19" w:rsidRDefault="00337A19">
            <w:pPr>
              <w:pStyle w:val="ANormal"/>
              <w:keepNext/>
              <w:jc w:val="center"/>
            </w:pPr>
          </w:p>
          <w:p w14:paraId="151F57CE" w14:textId="77777777" w:rsidR="00337A19" w:rsidRDefault="00337A19">
            <w:pPr>
              <w:pStyle w:val="ANormal"/>
              <w:keepNext/>
              <w:jc w:val="center"/>
            </w:pPr>
          </w:p>
          <w:p w14:paraId="6E782597" w14:textId="253893D8" w:rsidR="00337A19" w:rsidRDefault="00DD3988">
            <w:pPr>
              <w:pStyle w:val="ANormal"/>
              <w:keepNext/>
              <w:jc w:val="center"/>
            </w:pPr>
            <w:r>
              <w:t xml:space="preserve">Roger </w:t>
            </w:r>
            <w:r w:rsidR="00E30184">
              <w:t>Nordlund</w:t>
            </w:r>
          </w:p>
          <w:p w14:paraId="1247150F" w14:textId="77777777" w:rsidR="00337A19" w:rsidRDefault="00337A19">
            <w:pPr>
              <w:pStyle w:val="ANormal"/>
              <w:keepNext/>
              <w:jc w:val="center"/>
            </w:pPr>
            <w:r>
              <w:t>vicetalman</w:t>
            </w:r>
          </w:p>
        </w:tc>
      </w:tr>
    </w:tbl>
    <w:p w14:paraId="272B3926"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E6D1" w14:textId="77777777" w:rsidR="001132E8" w:rsidRDefault="001132E8">
      <w:r>
        <w:separator/>
      </w:r>
    </w:p>
  </w:endnote>
  <w:endnote w:type="continuationSeparator" w:id="0">
    <w:p w14:paraId="2B36AA38" w14:textId="77777777" w:rsidR="001132E8" w:rsidRDefault="001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F374"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4E9D" w14:textId="5F1EC803" w:rsidR="00867707" w:rsidRDefault="00867707">
    <w:pPr>
      <w:pStyle w:val="Sidfot"/>
      <w:rPr>
        <w:lang w:val="fi-FI"/>
      </w:rPr>
    </w:pPr>
    <w:r>
      <w:fldChar w:fldCharType="begin"/>
    </w:r>
    <w:r>
      <w:rPr>
        <w:lang w:val="fi-FI"/>
      </w:rPr>
      <w:instrText xml:space="preserve"> FILENAME  \* MERGEFORMAT </w:instrText>
    </w:r>
    <w:r>
      <w:fldChar w:fldCharType="separate"/>
    </w:r>
    <w:r w:rsidR="000C0A73">
      <w:rPr>
        <w:noProof/>
        <w:lang w:val="fi-FI"/>
      </w:rPr>
      <w:t>LTB662023.docx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1238"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FC84" w14:textId="77777777" w:rsidR="001132E8" w:rsidRDefault="001132E8">
      <w:r>
        <w:separator/>
      </w:r>
    </w:p>
  </w:footnote>
  <w:footnote w:type="continuationSeparator" w:id="0">
    <w:p w14:paraId="6C5F0EB6" w14:textId="77777777" w:rsidR="001132E8" w:rsidRDefault="0011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675F"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72372BD"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E5DC"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49616980">
    <w:abstractNumId w:val="6"/>
  </w:num>
  <w:num w:numId="2" w16cid:durableId="2061400691">
    <w:abstractNumId w:val="3"/>
  </w:num>
  <w:num w:numId="3" w16cid:durableId="1823304242">
    <w:abstractNumId w:val="2"/>
  </w:num>
  <w:num w:numId="4" w16cid:durableId="1471707183">
    <w:abstractNumId w:val="1"/>
  </w:num>
  <w:num w:numId="5" w16cid:durableId="1713993147">
    <w:abstractNumId w:val="0"/>
  </w:num>
  <w:num w:numId="6" w16cid:durableId="1437091542">
    <w:abstractNumId w:val="7"/>
  </w:num>
  <w:num w:numId="7" w16cid:durableId="1210845111">
    <w:abstractNumId w:val="5"/>
  </w:num>
  <w:num w:numId="8" w16cid:durableId="851526534">
    <w:abstractNumId w:val="4"/>
  </w:num>
  <w:num w:numId="9" w16cid:durableId="709111251">
    <w:abstractNumId w:val="10"/>
  </w:num>
  <w:num w:numId="10" w16cid:durableId="581187478">
    <w:abstractNumId w:val="13"/>
  </w:num>
  <w:num w:numId="11" w16cid:durableId="801575989">
    <w:abstractNumId w:val="12"/>
  </w:num>
  <w:num w:numId="12" w16cid:durableId="1852799289">
    <w:abstractNumId w:val="16"/>
  </w:num>
  <w:num w:numId="13" w16cid:durableId="1570844173">
    <w:abstractNumId w:val="11"/>
  </w:num>
  <w:num w:numId="14" w16cid:durableId="1736581630">
    <w:abstractNumId w:val="15"/>
  </w:num>
  <w:num w:numId="15" w16cid:durableId="908728477">
    <w:abstractNumId w:val="9"/>
  </w:num>
  <w:num w:numId="16" w16cid:durableId="2073044631">
    <w:abstractNumId w:val="21"/>
  </w:num>
  <w:num w:numId="17" w16cid:durableId="622080303">
    <w:abstractNumId w:val="8"/>
  </w:num>
  <w:num w:numId="18" w16cid:durableId="193150764">
    <w:abstractNumId w:val="17"/>
  </w:num>
  <w:num w:numId="19" w16cid:durableId="733427783">
    <w:abstractNumId w:val="20"/>
  </w:num>
  <w:num w:numId="20" w16cid:durableId="891888770">
    <w:abstractNumId w:val="23"/>
  </w:num>
  <w:num w:numId="21" w16cid:durableId="1071731878">
    <w:abstractNumId w:val="22"/>
  </w:num>
  <w:num w:numId="22" w16cid:durableId="774516790">
    <w:abstractNumId w:val="14"/>
  </w:num>
  <w:num w:numId="23" w16cid:durableId="977759442">
    <w:abstractNumId w:val="18"/>
  </w:num>
  <w:num w:numId="24" w16cid:durableId="270169775">
    <w:abstractNumId w:val="18"/>
  </w:num>
  <w:num w:numId="25" w16cid:durableId="1890989853">
    <w:abstractNumId w:val="19"/>
  </w:num>
  <w:num w:numId="26" w16cid:durableId="391077501">
    <w:abstractNumId w:val="14"/>
  </w:num>
  <w:num w:numId="27" w16cid:durableId="464199876">
    <w:abstractNumId w:val="14"/>
  </w:num>
  <w:num w:numId="28" w16cid:durableId="1000157420">
    <w:abstractNumId w:val="14"/>
  </w:num>
  <w:num w:numId="29" w16cid:durableId="370225720">
    <w:abstractNumId w:val="14"/>
  </w:num>
  <w:num w:numId="30" w16cid:durableId="1364095780">
    <w:abstractNumId w:val="14"/>
  </w:num>
  <w:num w:numId="31" w16cid:durableId="1820922614">
    <w:abstractNumId w:val="14"/>
  </w:num>
  <w:num w:numId="32" w16cid:durableId="289022912">
    <w:abstractNumId w:val="14"/>
  </w:num>
  <w:num w:numId="33" w16cid:durableId="847670491">
    <w:abstractNumId w:val="14"/>
  </w:num>
  <w:num w:numId="34" w16cid:durableId="1465352042">
    <w:abstractNumId w:val="14"/>
  </w:num>
  <w:num w:numId="35" w16cid:durableId="1455320590">
    <w:abstractNumId w:val="18"/>
  </w:num>
  <w:num w:numId="36" w16cid:durableId="1316950780">
    <w:abstractNumId w:val="19"/>
  </w:num>
  <w:num w:numId="37" w16cid:durableId="2085182168">
    <w:abstractNumId w:val="14"/>
  </w:num>
  <w:num w:numId="38" w16cid:durableId="1820658746">
    <w:abstractNumId w:val="14"/>
  </w:num>
  <w:num w:numId="39" w16cid:durableId="1067386515">
    <w:abstractNumId w:val="14"/>
  </w:num>
  <w:num w:numId="40" w16cid:durableId="1447045180">
    <w:abstractNumId w:val="14"/>
  </w:num>
  <w:num w:numId="41" w16cid:durableId="1174806693">
    <w:abstractNumId w:val="14"/>
  </w:num>
  <w:num w:numId="42" w16cid:durableId="518199593">
    <w:abstractNumId w:val="14"/>
  </w:num>
  <w:num w:numId="43" w16cid:durableId="36517575">
    <w:abstractNumId w:val="14"/>
  </w:num>
  <w:num w:numId="44" w16cid:durableId="976228351">
    <w:abstractNumId w:val="14"/>
  </w:num>
  <w:num w:numId="45" w16cid:durableId="15317190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E8"/>
    <w:rsid w:val="00004B5B"/>
    <w:rsid w:val="000C0A73"/>
    <w:rsid w:val="001132E8"/>
    <w:rsid w:val="00284C7A"/>
    <w:rsid w:val="002E1682"/>
    <w:rsid w:val="00337A19"/>
    <w:rsid w:val="0038180C"/>
    <w:rsid w:val="004D476C"/>
    <w:rsid w:val="004D7ED5"/>
    <w:rsid w:val="004E7D01"/>
    <w:rsid w:val="004F64FE"/>
    <w:rsid w:val="005C5E44"/>
    <w:rsid w:val="005E1BD9"/>
    <w:rsid w:val="005F6898"/>
    <w:rsid w:val="006538ED"/>
    <w:rsid w:val="00804704"/>
    <w:rsid w:val="008414E5"/>
    <w:rsid w:val="00867707"/>
    <w:rsid w:val="008B5FA2"/>
    <w:rsid w:val="009F1162"/>
    <w:rsid w:val="00B5110A"/>
    <w:rsid w:val="00BD48EF"/>
    <w:rsid w:val="00BE2983"/>
    <w:rsid w:val="00D636DC"/>
    <w:rsid w:val="00DD3988"/>
    <w:rsid w:val="00E30184"/>
    <w:rsid w:val="00E6237B"/>
    <w:rsid w:val="00F66880"/>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A0374"/>
  <w15:chartTrackingRefBased/>
  <w15:docId w15:val="{33791EC9-4C4A-4354-829C-E038C60C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E8"/>
    <w:rPr>
      <w:rFonts w:ascii="Calibri" w:eastAsia="Calibri" w:hAnsi="Calibri" w:cs="Calibri"/>
      <w:sz w:val="22"/>
      <w:szCs w:val="22"/>
      <w:lang w:eastAsia="en-US"/>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1132E8"/>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TotalTime>
  <Pages>1</Pages>
  <Words>311</Words>
  <Characters>1526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67/2023</dc:title>
  <dc:subject/>
  <dc:creator>Jessica Laaksonen</dc:creator>
  <cp:keywords/>
  <cp:lastModifiedBy>Jessica Laaksonen</cp:lastModifiedBy>
  <cp:revision>4</cp:revision>
  <cp:lastPrinted>2023-09-05T12:12:00Z</cp:lastPrinted>
  <dcterms:created xsi:type="dcterms:W3CDTF">2023-09-05T12:13:00Z</dcterms:created>
  <dcterms:modified xsi:type="dcterms:W3CDTF">2023-09-25T08:27:00Z</dcterms:modified>
</cp:coreProperties>
</file>