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137893BE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C77719F" w14:textId="071903E1" w:rsidR="002401D0" w:rsidRDefault="0086699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3BBAB74" wp14:editId="217E5895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D4ECF6E" w14:textId="185B858F" w:rsidR="002401D0" w:rsidRDefault="00866998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1AD2AA6" wp14:editId="06196C47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04A14CF0" w14:textId="77777777">
        <w:trPr>
          <w:cantSplit/>
          <w:trHeight w:val="299"/>
        </w:trPr>
        <w:tc>
          <w:tcPr>
            <w:tcW w:w="861" w:type="dxa"/>
            <w:vMerge/>
          </w:tcPr>
          <w:p w14:paraId="13C89F44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292B2DF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E4CD36" w14:textId="753D4DDA" w:rsidR="002401D0" w:rsidRDefault="002401D0" w:rsidP="00B36A8F">
            <w:pPr>
              <w:pStyle w:val="xDokTypNr"/>
            </w:pPr>
            <w:r>
              <w:t xml:space="preserve">BETÄNKANDE nr </w:t>
            </w:r>
            <w:r w:rsidR="0082134F">
              <w:t>1</w:t>
            </w:r>
            <w:r w:rsidR="003203FF">
              <w:t>8</w:t>
            </w:r>
            <w:r>
              <w:t>/</w:t>
            </w:r>
            <w:proofErr w:type="gramStart"/>
            <w:r>
              <w:t>20</w:t>
            </w:r>
            <w:r w:rsidR="00866998">
              <w:t>22</w:t>
            </w:r>
            <w:r w:rsidR="0015337C">
              <w:t>-20</w:t>
            </w:r>
            <w:r w:rsidR="00866998">
              <w:t>23</w:t>
            </w:r>
            <w:proofErr w:type="gramEnd"/>
          </w:p>
        </w:tc>
      </w:tr>
      <w:tr w:rsidR="002401D0" w14:paraId="541C762F" w14:textId="77777777">
        <w:trPr>
          <w:cantSplit/>
          <w:trHeight w:val="238"/>
        </w:trPr>
        <w:tc>
          <w:tcPr>
            <w:tcW w:w="861" w:type="dxa"/>
            <w:vMerge/>
          </w:tcPr>
          <w:p w14:paraId="3B114F21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2158AD1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F7B47FF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785D3D6" w14:textId="77777777" w:rsidR="002401D0" w:rsidRDefault="002401D0">
            <w:pPr>
              <w:pStyle w:val="xLedtext"/>
            </w:pPr>
          </w:p>
        </w:tc>
      </w:tr>
      <w:tr w:rsidR="002401D0" w14:paraId="7E58E746" w14:textId="77777777">
        <w:trPr>
          <w:cantSplit/>
          <w:trHeight w:val="238"/>
        </w:trPr>
        <w:tc>
          <w:tcPr>
            <w:tcW w:w="861" w:type="dxa"/>
            <w:vMerge/>
          </w:tcPr>
          <w:p w14:paraId="62EEC0D0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C67E04C" w14:textId="5F30B748" w:rsidR="002401D0" w:rsidRDefault="00866998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3814C3AA" w14:textId="13B1C13A" w:rsidR="002401D0" w:rsidRDefault="002401D0">
            <w:pPr>
              <w:pStyle w:val="xDatum1"/>
            </w:pPr>
            <w:r>
              <w:t>20</w:t>
            </w:r>
            <w:r w:rsidR="00866998">
              <w:t>23-04-</w:t>
            </w:r>
            <w:r w:rsidR="0082134F">
              <w:t>27</w:t>
            </w:r>
          </w:p>
        </w:tc>
        <w:tc>
          <w:tcPr>
            <w:tcW w:w="2563" w:type="dxa"/>
            <w:vAlign w:val="center"/>
          </w:tcPr>
          <w:p w14:paraId="0FA31492" w14:textId="77777777" w:rsidR="002401D0" w:rsidRDefault="002401D0">
            <w:pPr>
              <w:pStyle w:val="xBeteckning1"/>
            </w:pPr>
          </w:p>
        </w:tc>
      </w:tr>
      <w:tr w:rsidR="002401D0" w14:paraId="7C5323FA" w14:textId="77777777">
        <w:trPr>
          <w:cantSplit/>
          <w:trHeight w:val="238"/>
        </w:trPr>
        <w:tc>
          <w:tcPr>
            <w:tcW w:w="861" w:type="dxa"/>
            <w:vMerge/>
          </w:tcPr>
          <w:p w14:paraId="33AD5826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C1B7D0D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5992DFE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086540C" w14:textId="77777777" w:rsidR="002401D0" w:rsidRDefault="002401D0">
            <w:pPr>
              <w:pStyle w:val="xLedtext"/>
            </w:pPr>
          </w:p>
        </w:tc>
      </w:tr>
      <w:tr w:rsidR="002401D0" w14:paraId="35261930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C9822F0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3810112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712C5A3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634DD9A" w14:textId="77777777" w:rsidR="002401D0" w:rsidRDefault="002401D0">
            <w:pPr>
              <w:pStyle w:val="xBeteckning2"/>
            </w:pPr>
          </w:p>
        </w:tc>
      </w:tr>
      <w:tr w:rsidR="002401D0" w14:paraId="4005991E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A121C7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D9992E0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7A4956F" w14:textId="77777777" w:rsidR="002401D0" w:rsidRDefault="002401D0">
            <w:pPr>
              <w:pStyle w:val="xLedtext"/>
            </w:pPr>
          </w:p>
        </w:tc>
      </w:tr>
      <w:tr w:rsidR="002401D0" w14:paraId="6B78160F" w14:textId="77777777">
        <w:trPr>
          <w:cantSplit/>
          <w:trHeight w:val="238"/>
        </w:trPr>
        <w:tc>
          <w:tcPr>
            <w:tcW w:w="861" w:type="dxa"/>
          </w:tcPr>
          <w:p w14:paraId="31CFECEA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10C09EC2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8973279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043272A1" w14:textId="77777777">
        <w:trPr>
          <w:cantSplit/>
          <w:trHeight w:val="238"/>
        </w:trPr>
        <w:tc>
          <w:tcPr>
            <w:tcW w:w="861" w:type="dxa"/>
          </w:tcPr>
          <w:p w14:paraId="78F32FF0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482F902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F978E14" w14:textId="77777777" w:rsidR="002401D0" w:rsidRDefault="002401D0">
            <w:pPr>
              <w:pStyle w:val="xCelltext"/>
            </w:pPr>
          </w:p>
        </w:tc>
      </w:tr>
      <w:tr w:rsidR="002401D0" w14:paraId="089C6B16" w14:textId="77777777">
        <w:trPr>
          <w:cantSplit/>
          <w:trHeight w:val="238"/>
        </w:trPr>
        <w:tc>
          <w:tcPr>
            <w:tcW w:w="861" w:type="dxa"/>
          </w:tcPr>
          <w:p w14:paraId="1E644A68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88728F0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43A38A8" w14:textId="77777777" w:rsidR="002401D0" w:rsidRDefault="002401D0">
            <w:pPr>
              <w:pStyle w:val="xCelltext"/>
            </w:pPr>
          </w:p>
        </w:tc>
      </w:tr>
      <w:tr w:rsidR="002401D0" w14:paraId="7DF29CE6" w14:textId="77777777">
        <w:trPr>
          <w:cantSplit/>
          <w:trHeight w:val="238"/>
        </w:trPr>
        <w:tc>
          <w:tcPr>
            <w:tcW w:w="861" w:type="dxa"/>
          </w:tcPr>
          <w:p w14:paraId="73C4ED9A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4DC1924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ABD5F01" w14:textId="77777777" w:rsidR="002401D0" w:rsidRDefault="002401D0">
            <w:pPr>
              <w:pStyle w:val="xCelltext"/>
            </w:pPr>
          </w:p>
        </w:tc>
      </w:tr>
      <w:tr w:rsidR="002401D0" w14:paraId="3662519C" w14:textId="77777777">
        <w:trPr>
          <w:cantSplit/>
          <w:trHeight w:val="238"/>
        </w:trPr>
        <w:tc>
          <w:tcPr>
            <w:tcW w:w="861" w:type="dxa"/>
          </w:tcPr>
          <w:p w14:paraId="5F7A2734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C3ED546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188C109" w14:textId="77777777" w:rsidR="002401D0" w:rsidRDefault="002401D0">
            <w:pPr>
              <w:pStyle w:val="xCelltext"/>
            </w:pPr>
          </w:p>
        </w:tc>
      </w:tr>
    </w:tbl>
    <w:p w14:paraId="74E19141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C8E64AD" w14:textId="3D6ABECE" w:rsidR="002401D0" w:rsidRDefault="00866998">
      <w:pPr>
        <w:pStyle w:val="ArendeOverRubrik"/>
      </w:pPr>
      <w:r>
        <w:t>Finans- och närings</w:t>
      </w:r>
      <w:r w:rsidR="002401D0">
        <w:t>utskottets betänkande</w:t>
      </w:r>
    </w:p>
    <w:p w14:paraId="076F5B9D" w14:textId="4E47EFBA" w:rsidR="00866998" w:rsidRPr="00866998" w:rsidRDefault="003203FF" w:rsidP="00866998">
      <w:pPr>
        <w:pStyle w:val="ArendeRubrik"/>
      </w:pPr>
      <w:r>
        <w:t>Komplettering av landskaps</w:t>
      </w:r>
      <w:r w:rsidR="00866998">
        <w:t>lagen</w:t>
      </w:r>
      <w:r>
        <w:t xml:space="preserve"> om ekologisk produktion</w:t>
      </w:r>
    </w:p>
    <w:p w14:paraId="4AE6ACCF" w14:textId="69BE0D9F" w:rsidR="002401D0" w:rsidRDefault="00866998">
      <w:pPr>
        <w:pStyle w:val="ArendeUnderRubrik"/>
      </w:pPr>
      <w:r>
        <w:t>Landskapsregeringens lagförslag LF 2</w:t>
      </w:r>
      <w:r w:rsidR="003203FF">
        <w:t>5</w:t>
      </w:r>
      <w:r>
        <w:t>/</w:t>
      </w:r>
      <w:proofErr w:type="gramStart"/>
      <w:r>
        <w:t>2022-2023</w:t>
      </w:r>
      <w:proofErr w:type="gramEnd"/>
    </w:p>
    <w:p w14:paraId="0E8052F3" w14:textId="77777777" w:rsidR="002401D0" w:rsidRDefault="002401D0">
      <w:pPr>
        <w:pStyle w:val="ANormal"/>
      </w:pPr>
    </w:p>
    <w:p w14:paraId="6BFAEE45" w14:textId="77777777" w:rsidR="002401D0" w:rsidRDefault="002401D0">
      <w:pPr>
        <w:pStyle w:val="Innehll1"/>
      </w:pPr>
      <w:r>
        <w:t>INNEHÅLL</w:t>
      </w:r>
    </w:p>
    <w:p w14:paraId="10DA88F9" w14:textId="2A5692CA" w:rsidR="003B17F3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33485905" w:history="1">
        <w:r w:rsidR="003B17F3" w:rsidRPr="00DF5BBA">
          <w:rPr>
            <w:rStyle w:val="Hyperlnk"/>
          </w:rPr>
          <w:t>Sammanfattning</w:t>
        </w:r>
        <w:r w:rsidR="003B17F3">
          <w:rPr>
            <w:webHidden/>
          </w:rPr>
          <w:tab/>
        </w:r>
        <w:r w:rsidR="003B17F3">
          <w:rPr>
            <w:webHidden/>
          </w:rPr>
          <w:fldChar w:fldCharType="begin"/>
        </w:r>
        <w:r w:rsidR="003B17F3">
          <w:rPr>
            <w:webHidden/>
          </w:rPr>
          <w:instrText xml:space="preserve"> PAGEREF _Toc133485905 \h </w:instrText>
        </w:r>
        <w:r w:rsidR="003B17F3">
          <w:rPr>
            <w:webHidden/>
          </w:rPr>
        </w:r>
        <w:r w:rsidR="003B17F3">
          <w:rPr>
            <w:webHidden/>
          </w:rPr>
          <w:fldChar w:fldCharType="separate"/>
        </w:r>
        <w:r w:rsidR="003B17F3">
          <w:rPr>
            <w:webHidden/>
          </w:rPr>
          <w:t>1</w:t>
        </w:r>
        <w:r w:rsidR="003B17F3">
          <w:rPr>
            <w:webHidden/>
          </w:rPr>
          <w:fldChar w:fldCharType="end"/>
        </w:r>
      </w:hyperlink>
    </w:p>
    <w:p w14:paraId="2AC580C4" w14:textId="37C5AF71" w:rsidR="003B17F3" w:rsidRDefault="00044C5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3485906" w:history="1">
        <w:r w:rsidR="003B17F3" w:rsidRPr="00DF5BBA">
          <w:rPr>
            <w:rStyle w:val="Hyperlnk"/>
          </w:rPr>
          <w:t>Landskapsregeringens förslag</w:t>
        </w:r>
        <w:r w:rsidR="003B17F3">
          <w:rPr>
            <w:webHidden/>
          </w:rPr>
          <w:tab/>
        </w:r>
        <w:r w:rsidR="003B17F3">
          <w:rPr>
            <w:webHidden/>
          </w:rPr>
          <w:fldChar w:fldCharType="begin"/>
        </w:r>
        <w:r w:rsidR="003B17F3">
          <w:rPr>
            <w:webHidden/>
          </w:rPr>
          <w:instrText xml:space="preserve"> PAGEREF _Toc133485906 \h </w:instrText>
        </w:r>
        <w:r w:rsidR="003B17F3">
          <w:rPr>
            <w:webHidden/>
          </w:rPr>
        </w:r>
        <w:r w:rsidR="003B17F3">
          <w:rPr>
            <w:webHidden/>
          </w:rPr>
          <w:fldChar w:fldCharType="separate"/>
        </w:r>
        <w:r w:rsidR="003B17F3">
          <w:rPr>
            <w:webHidden/>
          </w:rPr>
          <w:t>1</w:t>
        </w:r>
        <w:r w:rsidR="003B17F3">
          <w:rPr>
            <w:webHidden/>
          </w:rPr>
          <w:fldChar w:fldCharType="end"/>
        </w:r>
      </w:hyperlink>
    </w:p>
    <w:p w14:paraId="75E99D8A" w14:textId="11354CC3" w:rsidR="003B17F3" w:rsidRDefault="00044C5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3485907" w:history="1">
        <w:r w:rsidR="003B17F3" w:rsidRPr="00DF5BBA">
          <w:rPr>
            <w:rStyle w:val="Hyperlnk"/>
          </w:rPr>
          <w:t>Utskottets förslag</w:t>
        </w:r>
        <w:r w:rsidR="003B17F3">
          <w:rPr>
            <w:webHidden/>
          </w:rPr>
          <w:tab/>
        </w:r>
        <w:r w:rsidR="003B17F3">
          <w:rPr>
            <w:webHidden/>
          </w:rPr>
          <w:fldChar w:fldCharType="begin"/>
        </w:r>
        <w:r w:rsidR="003B17F3">
          <w:rPr>
            <w:webHidden/>
          </w:rPr>
          <w:instrText xml:space="preserve"> PAGEREF _Toc133485907 \h </w:instrText>
        </w:r>
        <w:r w:rsidR="003B17F3">
          <w:rPr>
            <w:webHidden/>
          </w:rPr>
        </w:r>
        <w:r w:rsidR="003B17F3">
          <w:rPr>
            <w:webHidden/>
          </w:rPr>
          <w:fldChar w:fldCharType="separate"/>
        </w:r>
        <w:r w:rsidR="003B17F3">
          <w:rPr>
            <w:webHidden/>
          </w:rPr>
          <w:t>1</w:t>
        </w:r>
        <w:r w:rsidR="003B17F3">
          <w:rPr>
            <w:webHidden/>
          </w:rPr>
          <w:fldChar w:fldCharType="end"/>
        </w:r>
      </w:hyperlink>
    </w:p>
    <w:p w14:paraId="1E4DBC22" w14:textId="320831CC" w:rsidR="003B17F3" w:rsidRDefault="00044C5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3485908" w:history="1">
        <w:r w:rsidR="003B17F3" w:rsidRPr="00DF5BBA">
          <w:rPr>
            <w:rStyle w:val="Hyperlnk"/>
          </w:rPr>
          <w:t>Ärendets behandling</w:t>
        </w:r>
        <w:r w:rsidR="003B17F3">
          <w:rPr>
            <w:webHidden/>
          </w:rPr>
          <w:tab/>
        </w:r>
        <w:r w:rsidR="003B17F3">
          <w:rPr>
            <w:webHidden/>
          </w:rPr>
          <w:fldChar w:fldCharType="begin"/>
        </w:r>
        <w:r w:rsidR="003B17F3">
          <w:rPr>
            <w:webHidden/>
          </w:rPr>
          <w:instrText xml:space="preserve"> PAGEREF _Toc133485908 \h </w:instrText>
        </w:r>
        <w:r w:rsidR="003B17F3">
          <w:rPr>
            <w:webHidden/>
          </w:rPr>
        </w:r>
        <w:r w:rsidR="003B17F3">
          <w:rPr>
            <w:webHidden/>
          </w:rPr>
          <w:fldChar w:fldCharType="separate"/>
        </w:r>
        <w:r w:rsidR="003B17F3">
          <w:rPr>
            <w:webHidden/>
          </w:rPr>
          <w:t>1</w:t>
        </w:r>
        <w:r w:rsidR="003B17F3">
          <w:rPr>
            <w:webHidden/>
          </w:rPr>
          <w:fldChar w:fldCharType="end"/>
        </w:r>
      </w:hyperlink>
    </w:p>
    <w:p w14:paraId="273727B7" w14:textId="6865673F" w:rsidR="003B17F3" w:rsidRDefault="00044C5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3485909" w:history="1">
        <w:r w:rsidR="003B17F3" w:rsidRPr="00DF5BBA">
          <w:rPr>
            <w:rStyle w:val="Hyperlnk"/>
          </w:rPr>
          <w:t>Närvarande</w:t>
        </w:r>
        <w:r w:rsidR="003B17F3">
          <w:rPr>
            <w:webHidden/>
          </w:rPr>
          <w:tab/>
        </w:r>
        <w:r w:rsidR="003B17F3">
          <w:rPr>
            <w:webHidden/>
          </w:rPr>
          <w:fldChar w:fldCharType="begin"/>
        </w:r>
        <w:r w:rsidR="003B17F3">
          <w:rPr>
            <w:webHidden/>
          </w:rPr>
          <w:instrText xml:space="preserve"> PAGEREF _Toc133485909 \h </w:instrText>
        </w:r>
        <w:r w:rsidR="003B17F3">
          <w:rPr>
            <w:webHidden/>
          </w:rPr>
        </w:r>
        <w:r w:rsidR="003B17F3">
          <w:rPr>
            <w:webHidden/>
          </w:rPr>
          <w:fldChar w:fldCharType="separate"/>
        </w:r>
        <w:r w:rsidR="003B17F3">
          <w:rPr>
            <w:webHidden/>
          </w:rPr>
          <w:t>1</w:t>
        </w:r>
        <w:r w:rsidR="003B17F3">
          <w:rPr>
            <w:webHidden/>
          </w:rPr>
          <w:fldChar w:fldCharType="end"/>
        </w:r>
      </w:hyperlink>
    </w:p>
    <w:p w14:paraId="09FB5646" w14:textId="32923FDA" w:rsidR="003B17F3" w:rsidRDefault="00044C5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3485910" w:history="1">
        <w:r w:rsidR="003B17F3" w:rsidRPr="00DF5BBA">
          <w:rPr>
            <w:rStyle w:val="Hyperlnk"/>
          </w:rPr>
          <w:t>Utskottets förslag</w:t>
        </w:r>
        <w:r w:rsidR="003B17F3">
          <w:rPr>
            <w:webHidden/>
          </w:rPr>
          <w:tab/>
        </w:r>
        <w:r w:rsidR="003B17F3">
          <w:rPr>
            <w:webHidden/>
          </w:rPr>
          <w:fldChar w:fldCharType="begin"/>
        </w:r>
        <w:r w:rsidR="003B17F3">
          <w:rPr>
            <w:webHidden/>
          </w:rPr>
          <w:instrText xml:space="preserve"> PAGEREF _Toc133485910 \h </w:instrText>
        </w:r>
        <w:r w:rsidR="003B17F3">
          <w:rPr>
            <w:webHidden/>
          </w:rPr>
        </w:r>
        <w:r w:rsidR="003B17F3">
          <w:rPr>
            <w:webHidden/>
          </w:rPr>
          <w:fldChar w:fldCharType="separate"/>
        </w:r>
        <w:r w:rsidR="003B17F3">
          <w:rPr>
            <w:webHidden/>
          </w:rPr>
          <w:t>2</w:t>
        </w:r>
        <w:r w:rsidR="003B17F3">
          <w:rPr>
            <w:webHidden/>
          </w:rPr>
          <w:fldChar w:fldCharType="end"/>
        </w:r>
      </w:hyperlink>
    </w:p>
    <w:p w14:paraId="25061733" w14:textId="0A297727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75B4C2E3" w14:textId="77777777" w:rsidR="002401D0" w:rsidRDefault="002401D0">
      <w:pPr>
        <w:pStyle w:val="ANormal"/>
      </w:pPr>
    </w:p>
    <w:p w14:paraId="32A5639F" w14:textId="77777777" w:rsidR="002401D0" w:rsidRDefault="002401D0">
      <w:pPr>
        <w:pStyle w:val="RubrikA"/>
      </w:pPr>
      <w:bookmarkStart w:id="1" w:name="_Toc529800932"/>
      <w:bookmarkStart w:id="2" w:name="_Toc133485905"/>
      <w:r>
        <w:t>Sammanfattning</w:t>
      </w:r>
      <w:bookmarkEnd w:id="1"/>
      <w:bookmarkEnd w:id="2"/>
    </w:p>
    <w:p w14:paraId="0DEB86A2" w14:textId="77777777" w:rsidR="002401D0" w:rsidRDefault="002401D0">
      <w:pPr>
        <w:pStyle w:val="Rubrikmellanrum"/>
      </w:pPr>
    </w:p>
    <w:p w14:paraId="1F98AD5A" w14:textId="2589E05B" w:rsidR="002401D0" w:rsidRDefault="00866998">
      <w:pPr>
        <w:pStyle w:val="RubrikB"/>
      </w:pPr>
      <w:bookmarkStart w:id="3" w:name="_Toc529800933"/>
      <w:bookmarkStart w:id="4" w:name="_Toc133485906"/>
      <w:r>
        <w:t>Landskapsregeringens</w:t>
      </w:r>
      <w:r w:rsidR="002401D0">
        <w:t xml:space="preserve"> förslag</w:t>
      </w:r>
      <w:bookmarkEnd w:id="3"/>
      <w:bookmarkEnd w:id="4"/>
    </w:p>
    <w:p w14:paraId="3F3F0786" w14:textId="77777777" w:rsidR="002401D0" w:rsidRDefault="002401D0">
      <w:pPr>
        <w:pStyle w:val="Rubrikmellanrum"/>
      </w:pPr>
    </w:p>
    <w:p w14:paraId="35699968" w14:textId="77777777" w:rsidR="003203FF" w:rsidRDefault="003203FF" w:rsidP="003203FF">
      <w:pPr>
        <w:pStyle w:val="ANormal"/>
      </w:pPr>
      <w:r>
        <w:t>Föreliggande lagförslag hänför sig till den av Ålands lagting den 23 november 2022 antagna landskapslagen om ändring av landskapslagen om ekologisk produktion. I samband med lagstiftningskontrollen konstaterade republikens president att landskapslagen utgör en behörighetsöverskridning till den del det föreskrivs att</w:t>
      </w:r>
    </w:p>
    <w:p w14:paraId="2F2EEE25" w14:textId="77777777" w:rsidR="003203FF" w:rsidRDefault="003203FF" w:rsidP="003203FF">
      <w:pPr>
        <w:pStyle w:val="ANormal"/>
      </w:pPr>
      <w:r>
        <w:tab/>
        <w:t>1) landskapsregeringen är den behöriga kontrollmyndighet som sörjer för samordningen av den fleråriga nationella kontrollplanen.</w:t>
      </w:r>
    </w:p>
    <w:p w14:paraId="3672C03B" w14:textId="77777777" w:rsidR="003203FF" w:rsidRDefault="003203FF" w:rsidP="003203FF">
      <w:pPr>
        <w:pStyle w:val="ANormal"/>
      </w:pPr>
      <w:r>
        <w:tab/>
        <w:t>2) besvär inte får anföras över ett beslut om föreläggande av vite.</w:t>
      </w:r>
    </w:p>
    <w:p w14:paraId="6B457983" w14:textId="77777777" w:rsidR="003203FF" w:rsidRDefault="003203FF" w:rsidP="003203FF">
      <w:pPr>
        <w:pStyle w:val="ANormal"/>
      </w:pPr>
      <w:r>
        <w:tab/>
        <w:t>Eftersom landskapslagen till övriga delar ansetts falla inom landskapets lagstiftningsbehörighet, har landskapsregeringen fattat beslut om att landskapslagen ska träda i kraft.</w:t>
      </w:r>
    </w:p>
    <w:p w14:paraId="63538DE0" w14:textId="77777777" w:rsidR="003203FF" w:rsidRDefault="003203FF" w:rsidP="003203FF">
      <w:pPr>
        <w:pStyle w:val="ANormal"/>
      </w:pPr>
      <w:r>
        <w:tab/>
        <w:t>För att fylla ut de rättsliga tomrum som uppstått till följd av de fällda bestämmelserna, föreslår landskapsregeringen att vissa kompletteringar görs i landskapslagen om ekologisk produktion. De föreslagna ändringarna är i huvudsak tillägg och preciseringar och syftar dels till att förtydliga landskapsregeringens roll och ansvar i förhållande till riksmyndigheterna, dels till att säkerställa att landskapsregeringen, i egenskap av tillsynsmyndighet, även i fortsättningen har tillgång till ändamålsenliga och verkningsfulla verktyg för att åtgärda bristande efterlevnad av lagstiftningen om ekologisk produktion.</w:t>
      </w:r>
    </w:p>
    <w:p w14:paraId="1776AACF" w14:textId="77777777" w:rsidR="003203FF" w:rsidRDefault="003203FF" w:rsidP="003203FF">
      <w:pPr>
        <w:pStyle w:val="ANormal"/>
      </w:pPr>
      <w:r>
        <w:tab/>
        <w:t>Den föreslagna lagen avses träda i kraft så snart som möjligt.</w:t>
      </w:r>
    </w:p>
    <w:p w14:paraId="70107180" w14:textId="60D47069" w:rsidR="002401D0" w:rsidRDefault="002401D0">
      <w:pPr>
        <w:pStyle w:val="ANormal"/>
      </w:pPr>
    </w:p>
    <w:p w14:paraId="41DF22D4" w14:textId="77777777" w:rsidR="002401D0" w:rsidRDefault="002401D0">
      <w:pPr>
        <w:pStyle w:val="ANormal"/>
      </w:pPr>
    </w:p>
    <w:p w14:paraId="2847E513" w14:textId="77777777" w:rsidR="002401D0" w:rsidRDefault="002401D0">
      <w:pPr>
        <w:pStyle w:val="RubrikB"/>
      </w:pPr>
      <w:bookmarkStart w:id="5" w:name="_Toc529800934"/>
      <w:bookmarkStart w:id="6" w:name="_Toc133485907"/>
      <w:r>
        <w:t>Utskottets förslag</w:t>
      </w:r>
      <w:bookmarkEnd w:id="5"/>
      <w:bookmarkEnd w:id="6"/>
    </w:p>
    <w:p w14:paraId="692BDD5F" w14:textId="77777777" w:rsidR="002401D0" w:rsidRDefault="002401D0">
      <w:pPr>
        <w:pStyle w:val="Rubrikmellanrum"/>
      </w:pPr>
    </w:p>
    <w:p w14:paraId="52D86CB0" w14:textId="0B9FAA11" w:rsidR="002401D0" w:rsidRDefault="007E461C">
      <w:pPr>
        <w:pStyle w:val="ANormal"/>
      </w:pPr>
      <w:r>
        <w:t>Utskottet föreslår att lagtinget antar lag</w:t>
      </w:r>
      <w:r w:rsidR="0082134F">
        <w:t>förslaget</w:t>
      </w:r>
      <w:r>
        <w:t>.</w:t>
      </w:r>
    </w:p>
    <w:p w14:paraId="53CE7A59" w14:textId="77777777" w:rsidR="002401D0" w:rsidRDefault="002401D0">
      <w:pPr>
        <w:pStyle w:val="ANormal"/>
      </w:pPr>
    </w:p>
    <w:p w14:paraId="669D1387" w14:textId="77777777" w:rsidR="002401D0" w:rsidRDefault="002401D0">
      <w:pPr>
        <w:pStyle w:val="RubrikA"/>
      </w:pPr>
      <w:bookmarkStart w:id="7" w:name="_Toc529800936"/>
      <w:bookmarkStart w:id="8" w:name="_Toc133485908"/>
      <w:r>
        <w:t>Ärendets behandling</w:t>
      </w:r>
      <w:bookmarkEnd w:id="7"/>
      <w:bookmarkEnd w:id="8"/>
    </w:p>
    <w:p w14:paraId="3303022D" w14:textId="77777777" w:rsidR="002401D0" w:rsidRDefault="002401D0">
      <w:pPr>
        <w:pStyle w:val="Rubrikmellanrum"/>
      </w:pPr>
    </w:p>
    <w:p w14:paraId="15AE231E" w14:textId="13BBFE4A" w:rsidR="00866998" w:rsidRPr="003D77FE" w:rsidRDefault="00866998" w:rsidP="00866998">
      <w:pPr>
        <w:pStyle w:val="ANormal"/>
      </w:pPr>
      <w:r w:rsidRPr="003D77FE">
        <w:rPr>
          <w:szCs w:val="22"/>
        </w:rPr>
        <w:t xml:space="preserve">Lagtinget har den </w:t>
      </w:r>
      <w:r>
        <w:rPr>
          <w:szCs w:val="22"/>
        </w:rPr>
        <w:t>2</w:t>
      </w:r>
      <w:r w:rsidR="00193D43">
        <w:rPr>
          <w:szCs w:val="22"/>
        </w:rPr>
        <w:t>6</w:t>
      </w:r>
      <w:r w:rsidRPr="003D77FE">
        <w:rPr>
          <w:szCs w:val="22"/>
        </w:rPr>
        <w:t xml:space="preserve"> </w:t>
      </w:r>
      <w:r>
        <w:rPr>
          <w:szCs w:val="22"/>
        </w:rPr>
        <w:t>april</w:t>
      </w:r>
      <w:r w:rsidRPr="003D77FE">
        <w:rPr>
          <w:szCs w:val="22"/>
        </w:rPr>
        <w:t xml:space="preserve"> 202</w:t>
      </w:r>
      <w:r>
        <w:rPr>
          <w:szCs w:val="22"/>
        </w:rPr>
        <w:t>3</w:t>
      </w:r>
      <w:r w:rsidRPr="003D77FE">
        <w:rPr>
          <w:szCs w:val="22"/>
        </w:rPr>
        <w:t xml:space="preserve"> </w:t>
      </w:r>
      <w:proofErr w:type="spellStart"/>
      <w:r w:rsidRPr="003D77FE">
        <w:rPr>
          <w:szCs w:val="22"/>
        </w:rPr>
        <w:t>inbegärt</w:t>
      </w:r>
      <w:proofErr w:type="spellEnd"/>
      <w:r w:rsidRPr="003D77FE">
        <w:rPr>
          <w:szCs w:val="22"/>
        </w:rPr>
        <w:t xml:space="preserve"> finans- och näringsutskottets yttrande över åtgärdsmotionen.</w:t>
      </w:r>
    </w:p>
    <w:p w14:paraId="5485EC12" w14:textId="55CD6E7C" w:rsidR="00866998" w:rsidRDefault="00866998" w:rsidP="00866998">
      <w:pPr>
        <w:pStyle w:val="ANormal"/>
      </w:pPr>
      <w:r w:rsidRPr="003D77FE">
        <w:tab/>
      </w:r>
    </w:p>
    <w:p w14:paraId="30BE54E4" w14:textId="77777777" w:rsidR="00866998" w:rsidRDefault="00866998" w:rsidP="00866998">
      <w:pPr>
        <w:pStyle w:val="ANormal"/>
        <w:rPr>
          <w:color w:val="FF0000"/>
        </w:rPr>
      </w:pPr>
    </w:p>
    <w:p w14:paraId="10CB8D51" w14:textId="77777777" w:rsidR="00866998" w:rsidRPr="00494B5F" w:rsidRDefault="00866998" w:rsidP="00866998">
      <w:pPr>
        <w:pStyle w:val="RubrikB"/>
      </w:pPr>
      <w:bookmarkStart w:id="9" w:name="_Toc124955285"/>
      <w:bookmarkStart w:id="10" w:name="_Toc130454534"/>
      <w:bookmarkStart w:id="11" w:name="_Toc131685330"/>
      <w:bookmarkStart w:id="12" w:name="_Toc133224064"/>
      <w:bookmarkStart w:id="13" w:name="_Toc133485909"/>
      <w:r>
        <w:t>Närvarande</w:t>
      </w:r>
      <w:bookmarkEnd w:id="9"/>
      <w:bookmarkEnd w:id="10"/>
      <w:bookmarkEnd w:id="11"/>
      <w:bookmarkEnd w:id="12"/>
      <w:bookmarkEnd w:id="13"/>
    </w:p>
    <w:p w14:paraId="6BF911C6" w14:textId="77777777" w:rsidR="00866998" w:rsidRPr="00494B5F" w:rsidRDefault="00866998" w:rsidP="00866998">
      <w:pPr>
        <w:pStyle w:val="Rubrikmellanrum"/>
        <w:rPr>
          <w:szCs w:val="10"/>
        </w:rPr>
      </w:pPr>
    </w:p>
    <w:p w14:paraId="4D2BBF5B" w14:textId="77777777" w:rsidR="00866998" w:rsidRDefault="00866998" w:rsidP="00866998">
      <w:pPr>
        <w:pStyle w:val="ANormal"/>
      </w:pPr>
      <w:r w:rsidRPr="00494B5F">
        <w:t xml:space="preserve">I ärendets avgörande behandling deltog </w:t>
      </w:r>
      <w:r>
        <w:t xml:space="preserve">ordföranden Jörgen Pettersson, </w:t>
      </w:r>
      <w:r w:rsidRPr="00494B5F">
        <w:t>vice ordföranden John Holmberg</w:t>
      </w:r>
      <w:r>
        <w:t xml:space="preserve">, </w:t>
      </w:r>
      <w:r w:rsidRPr="00494B5F">
        <w:t>ledamöterna</w:t>
      </w:r>
      <w:r>
        <w:t xml:space="preserve"> Nina Fellman, Lars Häggblom, Robert </w:t>
      </w:r>
      <w:proofErr w:type="spellStart"/>
      <w:r>
        <w:t>Mansén</w:t>
      </w:r>
      <w:proofErr w:type="spellEnd"/>
      <w:r>
        <w:t>,</w:t>
      </w:r>
      <w:r w:rsidRPr="00494B5F">
        <w:t xml:space="preserve"> Jörgen Strand</w:t>
      </w:r>
      <w:r>
        <w:t xml:space="preserve"> och </w:t>
      </w:r>
      <w:r w:rsidRPr="00494B5F">
        <w:t>Stephan Toivonen</w:t>
      </w:r>
      <w:r>
        <w:t>.</w:t>
      </w:r>
    </w:p>
    <w:p w14:paraId="1DDAEA23" w14:textId="77777777" w:rsidR="002401D0" w:rsidRDefault="002401D0">
      <w:pPr>
        <w:pStyle w:val="ANormal"/>
      </w:pPr>
    </w:p>
    <w:p w14:paraId="7255080B" w14:textId="77777777" w:rsidR="002401D0" w:rsidRDefault="002401D0">
      <w:pPr>
        <w:pStyle w:val="RubrikA"/>
      </w:pPr>
      <w:bookmarkStart w:id="14" w:name="_Toc529800937"/>
      <w:bookmarkStart w:id="15" w:name="_Toc133485910"/>
      <w:r>
        <w:t>Utskottets förslag</w:t>
      </w:r>
      <w:bookmarkEnd w:id="14"/>
      <w:bookmarkEnd w:id="15"/>
    </w:p>
    <w:p w14:paraId="43228B34" w14:textId="77777777" w:rsidR="002401D0" w:rsidRDefault="002401D0">
      <w:pPr>
        <w:pStyle w:val="Rubrikmellanrum"/>
      </w:pPr>
    </w:p>
    <w:p w14:paraId="1F431173" w14:textId="77777777" w:rsidR="002401D0" w:rsidRDefault="002401D0">
      <w:pPr>
        <w:pStyle w:val="ANormal"/>
      </w:pPr>
      <w:r>
        <w:t>Med hänvisning till det anförda föreslår utskottet</w:t>
      </w:r>
    </w:p>
    <w:p w14:paraId="6B012E29" w14:textId="77777777" w:rsidR="002401D0" w:rsidRDefault="002401D0">
      <w:pPr>
        <w:pStyle w:val="ANormal"/>
      </w:pPr>
    </w:p>
    <w:p w14:paraId="2754BC61" w14:textId="6AF134DA" w:rsidR="002401D0" w:rsidRDefault="002401D0">
      <w:pPr>
        <w:pStyle w:val="Klam"/>
      </w:pPr>
      <w:r>
        <w:t>att lagtinget</w:t>
      </w:r>
      <w:r w:rsidR="00193D43">
        <w:t xml:space="preserve"> antar lagförslaget</w:t>
      </w:r>
      <w:r w:rsidR="0082134F">
        <w:t xml:space="preserve"> i föreslagen lydelse</w:t>
      </w:r>
      <w:r w:rsidR="00F22FEA">
        <w:t>.</w:t>
      </w:r>
    </w:p>
    <w:p w14:paraId="3A16BDE2" w14:textId="32CF5747" w:rsidR="00A11685" w:rsidRDefault="00A11685" w:rsidP="00A11685">
      <w:pPr>
        <w:pStyle w:val="Klam"/>
      </w:pPr>
    </w:p>
    <w:p w14:paraId="60CF62D8" w14:textId="45146B2E" w:rsidR="00193D43" w:rsidRDefault="00A11685" w:rsidP="00193D43">
      <w:pPr>
        <w:pStyle w:val="ANormal"/>
      </w:pPr>
      <w:r>
        <w:tab/>
      </w:r>
    </w:p>
    <w:p w14:paraId="0E6617DD" w14:textId="77777777" w:rsidR="00193D43" w:rsidRDefault="00044C50" w:rsidP="00193D43">
      <w:pPr>
        <w:pStyle w:val="ANormal"/>
        <w:jc w:val="center"/>
      </w:pPr>
      <w:hyperlink w:anchor="_top" w:tooltip="Klicka för att gå till toppen av dokumentet" w:history="1">
        <w:r w:rsidR="00193D43">
          <w:rPr>
            <w:rStyle w:val="Hyperlnk"/>
          </w:rPr>
          <w:t>__________________</w:t>
        </w:r>
      </w:hyperlink>
    </w:p>
    <w:p w14:paraId="5E422342" w14:textId="77777777" w:rsidR="00193D43" w:rsidRPr="00193D43" w:rsidRDefault="00193D43" w:rsidP="00193D43">
      <w:pPr>
        <w:pStyle w:val="ANormal"/>
      </w:pPr>
    </w:p>
    <w:p w14:paraId="351A5134" w14:textId="77777777" w:rsidR="002401D0" w:rsidRDefault="002401D0">
      <w:pPr>
        <w:pStyle w:val="ANormal"/>
      </w:pPr>
    </w:p>
    <w:p w14:paraId="4DAA01D8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6EA8D6E0" w14:textId="77777777">
        <w:trPr>
          <w:cantSplit/>
        </w:trPr>
        <w:tc>
          <w:tcPr>
            <w:tcW w:w="7931" w:type="dxa"/>
            <w:gridSpan w:val="2"/>
          </w:tcPr>
          <w:p w14:paraId="0E15A007" w14:textId="1CABFA98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82134F">
              <w:t>27</w:t>
            </w:r>
            <w:r w:rsidR="00193D43">
              <w:t xml:space="preserve"> april 2023</w:t>
            </w:r>
          </w:p>
        </w:tc>
      </w:tr>
      <w:tr w:rsidR="002401D0" w14:paraId="14F3B033" w14:textId="77777777">
        <w:tc>
          <w:tcPr>
            <w:tcW w:w="4454" w:type="dxa"/>
            <w:vAlign w:val="bottom"/>
          </w:tcPr>
          <w:p w14:paraId="5E484144" w14:textId="77777777" w:rsidR="002401D0" w:rsidRDefault="002401D0">
            <w:pPr>
              <w:pStyle w:val="ANormal"/>
              <w:keepNext/>
            </w:pPr>
          </w:p>
          <w:p w14:paraId="14FCAB24" w14:textId="77777777" w:rsidR="002401D0" w:rsidRDefault="002401D0">
            <w:pPr>
              <w:pStyle w:val="ANormal"/>
              <w:keepNext/>
            </w:pPr>
          </w:p>
          <w:p w14:paraId="27B6F6D7" w14:textId="77777777" w:rsidR="0082134F" w:rsidRDefault="0082134F">
            <w:pPr>
              <w:pStyle w:val="ANormal"/>
              <w:keepNext/>
            </w:pPr>
          </w:p>
          <w:p w14:paraId="3C3E4AF6" w14:textId="4FB32C4A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3CCE92C3" w14:textId="77777777" w:rsidR="002401D0" w:rsidRDefault="002401D0">
            <w:pPr>
              <w:pStyle w:val="ANormal"/>
              <w:keepNext/>
            </w:pPr>
          </w:p>
          <w:p w14:paraId="5BE1230C" w14:textId="77777777" w:rsidR="002401D0" w:rsidRDefault="002401D0">
            <w:pPr>
              <w:pStyle w:val="ANormal"/>
              <w:keepNext/>
            </w:pPr>
          </w:p>
          <w:p w14:paraId="670A65E3" w14:textId="0EB46930" w:rsidR="002401D0" w:rsidRDefault="00193D43">
            <w:pPr>
              <w:pStyle w:val="ANormal"/>
              <w:keepNext/>
            </w:pPr>
            <w:r>
              <w:t>Jörgen Pettersson</w:t>
            </w:r>
          </w:p>
        </w:tc>
      </w:tr>
      <w:tr w:rsidR="002401D0" w14:paraId="74953DC5" w14:textId="77777777">
        <w:tc>
          <w:tcPr>
            <w:tcW w:w="4454" w:type="dxa"/>
            <w:vAlign w:val="bottom"/>
          </w:tcPr>
          <w:p w14:paraId="63BB5C3B" w14:textId="0CB9510B" w:rsidR="002401D0" w:rsidRDefault="002401D0">
            <w:pPr>
              <w:pStyle w:val="ANormal"/>
              <w:keepNext/>
            </w:pPr>
          </w:p>
          <w:p w14:paraId="3C66D2D6" w14:textId="77777777" w:rsidR="0082134F" w:rsidRDefault="0082134F">
            <w:pPr>
              <w:pStyle w:val="ANormal"/>
              <w:keepNext/>
            </w:pPr>
          </w:p>
          <w:p w14:paraId="25CE3D1E" w14:textId="77777777" w:rsidR="002401D0" w:rsidRDefault="002401D0">
            <w:pPr>
              <w:pStyle w:val="ANormal"/>
              <w:keepNext/>
            </w:pPr>
          </w:p>
          <w:p w14:paraId="740B8123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7866025D" w14:textId="77777777" w:rsidR="002401D0" w:rsidRDefault="002401D0">
            <w:pPr>
              <w:pStyle w:val="ANormal"/>
              <w:keepNext/>
            </w:pPr>
          </w:p>
          <w:p w14:paraId="7C75A44A" w14:textId="77777777" w:rsidR="002401D0" w:rsidRDefault="002401D0">
            <w:pPr>
              <w:pStyle w:val="ANormal"/>
              <w:keepNext/>
            </w:pPr>
          </w:p>
          <w:p w14:paraId="482CAA7C" w14:textId="5B2AA00A" w:rsidR="002401D0" w:rsidRDefault="00193D43">
            <w:pPr>
              <w:pStyle w:val="ANormal"/>
              <w:keepNext/>
            </w:pPr>
            <w:r>
              <w:t>Sten Eriksson</w:t>
            </w:r>
          </w:p>
        </w:tc>
      </w:tr>
    </w:tbl>
    <w:p w14:paraId="1C6FAFE5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F0B8" w14:textId="77777777" w:rsidR="00866998" w:rsidRDefault="00866998">
      <w:r>
        <w:separator/>
      </w:r>
    </w:p>
  </w:endnote>
  <w:endnote w:type="continuationSeparator" w:id="0">
    <w:p w14:paraId="1E3D6999" w14:textId="77777777" w:rsidR="00866998" w:rsidRDefault="0086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9A99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C8FE" w14:textId="77777777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66998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EF35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1444" w14:textId="77777777" w:rsidR="00866998" w:rsidRDefault="00866998">
      <w:r>
        <w:separator/>
      </w:r>
    </w:p>
  </w:footnote>
  <w:footnote w:type="continuationSeparator" w:id="0">
    <w:p w14:paraId="4F3F07B8" w14:textId="77777777" w:rsidR="00866998" w:rsidRDefault="00866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7A9E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83BD51E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66C8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3918384">
    <w:abstractNumId w:val="6"/>
  </w:num>
  <w:num w:numId="2" w16cid:durableId="582564572">
    <w:abstractNumId w:val="3"/>
  </w:num>
  <w:num w:numId="3" w16cid:durableId="1387684986">
    <w:abstractNumId w:val="2"/>
  </w:num>
  <w:num w:numId="4" w16cid:durableId="1559785032">
    <w:abstractNumId w:val="1"/>
  </w:num>
  <w:num w:numId="5" w16cid:durableId="368802908">
    <w:abstractNumId w:val="0"/>
  </w:num>
  <w:num w:numId="6" w16cid:durableId="918758343">
    <w:abstractNumId w:val="7"/>
  </w:num>
  <w:num w:numId="7" w16cid:durableId="889222663">
    <w:abstractNumId w:val="5"/>
  </w:num>
  <w:num w:numId="8" w16cid:durableId="689180304">
    <w:abstractNumId w:val="4"/>
  </w:num>
  <w:num w:numId="9" w16cid:durableId="1717392638">
    <w:abstractNumId w:val="10"/>
  </w:num>
  <w:num w:numId="10" w16cid:durableId="1645239826">
    <w:abstractNumId w:val="13"/>
  </w:num>
  <w:num w:numId="11" w16cid:durableId="442383087">
    <w:abstractNumId w:val="12"/>
  </w:num>
  <w:num w:numId="12" w16cid:durableId="424152244">
    <w:abstractNumId w:val="16"/>
  </w:num>
  <w:num w:numId="13" w16cid:durableId="429132507">
    <w:abstractNumId w:val="11"/>
  </w:num>
  <w:num w:numId="14" w16cid:durableId="730815278">
    <w:abstractNumId w:val="15"/>
  </w:num>
  <w:num w:numId="15" w16cid:durableId="1106074524">
    <w:abstractNumId w:val="9"/>
  </w:num>
  <w:num w:numId="16" w16cid:durableId="975136754">
    <w:abstractNumId w:val="21"/>
  </w:num>
  <w:num w:numId="17" w16cid:durableId="2069305811">
    <w:abstractNumId w:val="8"/>
  </w:num>
  <w:num w:numId="18" w16cid:durableId="1642229152">
    <w:abstractNumId w:val="17"/>
  </w:num>
  <w:num w:numId="19" w16cid:durableId="1887988601">
    <w:abstractNumId w:val="20"/>
  </w:num>
  <w:num w:numId="20" w16cid:durableId="1303581204">
    <w:abstractNumId w:val="23"/>
  </w:num>
  <w:num w:numId="21" w16cid:durableId="797261071">
    <w:abstractNumId w:val="22"/>
  </w:num>
  <w:num w:numId="22" w16cid:durableId="774597738">
    <w:abstractNumId w:val="14"/>
  </w:num>
  <w:num w:numId="23" w16cid:durableId="1971469040">
    <w:abstractNumId w:val="18"/>
  </w:num>
  <w:num w:numId="24" w16cid:durableId="1112437110">
    <w:abstractNumId w:val="18"/>
  </w:num>
  <w:num w:numId="25" w16cid:durableId="368652980">
    <w:abstractNumId w:val="19"/>
  </w:num>
  <w:num w:numId="26" w16cid:durableId="1451896167">
    <w:abstractNumId w:val="14"/>
  </w:num>
  <w:num w:numId="27" w16cid:durableId="231278839">
    <w:abstractNumId w:val="14"/>
  </w:num>
  <w:num w:numId="28" w16cid:durableId="464851495">
    <w:abstractNumId w:val="14"/>
  </w:num>
  <w:num w:numId="29" w16cid:durableId="246352945">
    <w:abstractNumId w:val="14"/>
  </w:num>
  <w:num w:numId="30" w16cid:durableId="1517647527">
    <w:abstractNumId w:val="14"/>
  </w:num>
  <w:num w:numId="31" w16cid:durableId="681736645">
    <w:abstractNumId w:val="14"/>
  </w:num>
  <w:num w:numId="32" w16cid:durableId="1295519772">
    <w:abstractNumId w:val="14"/>
  </w:num>
  <w:num w:numId="33" w16cid:durableId="1039933293">
    <w:abstractNumId w:val="14"/>
  </w:num>
  <w:num w:numId="34" w16cid:durableId="1666400602">
    <w:abstractNumId w:val="14"/>
  </w:num>
  <w:num w:numId="35" w16cid:durableId="1769038088">
    <w:abstractNumId w:val="18"/>
  </w:num>
  <w:num w:numId="36" w16cid:durableId="708068876">
    <w:abstractNumId w:val="19"/>
  </w:num>
  <w:num w:numId="37" w16cid:durableId="2010020524">
    <w:abstractNumId w:val="14"/>
  </w:num>
  <w:num w:numId="38" w16cid:durableId="1964578032">
    <w:abstractNumId w:val="14"/>
  </w:num>
  <w:num w:numId="39" w16cid:durableId="43985964">
    <w:abstractNumId w:val="14"/>
  </w:num>
  <w:num w:numId="40" w16cid:durableId="1402294077">
    <w:abstractNumId w:val="14"/>
  </w:num>
  <w:num w:numId="41" w16cid:durableId="234172786">
    <w:abstractNumId w:val="14"/>
  </w:num>
  <w:num w:numId="42" w16cid:durableId="611207384">
    <w:abstractNumId w:val="14"/>
  </w:num>
  <w:num w:numId="43" w16cid:durableId="1265306434">
    <w:abstractNumId w:val="14"/>
  </w:num>
  <w:num w:numId="44" w16cid:durableId="61754910">
    <w:abstractNumId w:val="14"/>
  </w:num>
  <w:num w:numId="45" w16cid:durableId="2611102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98"/>
    <w:rsid w:val="00015E9C"/>
    <w:rsid w:val="00044C50"/>
    <w:rsid w:val="00051556"/>
    <w:rsid w:val="000B2DC9"/>
    <w:rsid w:val="000D6353"/>
    <w:rsid w:val="000F7417"/>
    <w:rsid w:val="0015337C"/>
    <w:rsid w:val="00193D43"/>
    <w:rsid w:val="002401D0"/>
    <w:rsid w:val="003203FF"/>
    <w:rsid w:val="0036359C"/>
    <w:rsid w:val="003B17F3"/>
    <w:rsid w:val="006B2E9E"/>
    <w:rsid w:val="00723B93"/>
    <w:rsid w:val="007E461C"/>
    <w:rsid w:val="00811D50"/>
    <w:rsid w:val="00817B04"/>
    <w:rsid w:val="0082134F"/>
    <w:rsid w:val="00866998"/>
    <w:rsid w:val="00957C36"/>
    <w:rsid w:val="009C637C"/>
    <w:rsid w:val="009D73B2"/>
    <w:rsid w:val="009F6BA9"/>
    <w:rsid w:val="009F7CE2"/>
    <w:rsid w:val="00A11685"/>
    <w:rsid w:val="00A26365"/>
    <w:rsid w:val="00B32E91"/>
    <w:rsid w:val="00B36A8F"/>
    <w:rsid w:val="00B90DEC"/>
    <w:rsid w:val="00BB6F5A"/>
    <w:rsid w:val="00CB087E"/>
    <w:rsid w:val="00CF700E"/>
    <w:rsid w:val="00DC45B2"/>
    <w:rsid w:val="00DE44A3"/>
    <w:rsid w:val="00F22FEA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97CE8"/>
  <w15:chartTrackingRefBased/>
  <w15:docId w15:val="{234DC6A9-065B-4F6C-9F6A-EF4E720F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866998"/>
    <w:rPr>
      <w:sz w:val="22"/>
      <w:lang w:val="sv-SE" w:eastAsia="sv-SE"/>
    </w:rPr>
  </w:style>
  <w:style w:type="character" w:customStyle="1" w:styleId="cf01">
    <w:name w:val="cf01"/>
    <w:rsid w:val="00193D4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2</Pages>
  <Words>301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x/2022-2023</vt:lpstr>
    </vt:vector>
  </TitlesOfParts>
  <Company>Ålands lagting</Company>
  <LinksUpToDate>false</LinksUpToDate>
  <CharactersWithSpaces>3026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18/2022-2023</dc:title>
  <dc:subject/>
  <dc:creator>Jessica Laaksonen</dc:creator>
  <cp:keywords/>
  <cp:lastModifiedBy>Jessica Laaksonen</cp:lastModifiedBy>
  <cp:revision>2</cp:revision>
  <cp:lastPrinted>2001-02-13T09:44:00Z</cp:lastPrinted>
  <dcterms:created xsi:type="dcterms:W3CDTF">2023-04-27T11:07:00Z</dcterms:created>
  <dcterms:modified xsi:type="dcterms:W3CDTF">2023-04-27T11:07:00Z</dcterms:modified>
</cp:coreProperties>
</file>