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61204B5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CE24A1F" w14:textId="254BB97F" w:rsidR="00E023D9" w:rsidRDefault="00FF62E5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FF864A2" wp14:editId="1BA85ED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278C8" w14:textId="02053C9E" w:rsidR="00E023D9" w:rsidRDefault="00FF62E5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739876B" wp14:editId="4C44AF4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28A65FE2" w14:textId="77777777">
        <w:trPr>
          <w:cantSplit/>
          <w:trHeight w:val="299"/>
        </w:trPr>
        <w:tc>
          <w:tcPr>
            <w:tcW w:w="861" w:type="dxa"/>
            <w:vMerge/>
          </w:tcPr>
          <w:p w14:paraId="2EF6919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3CDB13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DAD33B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55574E49" w14:textId="77777777">
        <w:trPr>
          <w:cantSplit/>
          <w:trHeight w:val="238"/>
        </w:trPr>
        <w:tc>
          <w:tcPr>
            <w:tcW w:w="861" w:type="dxa"/>
            <w:vMerge/>
          </w:tcPr>
          <w:p w14:paraId="11B9179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CA3E4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C384B4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0C6CA9A" w14:textId="77777777" w:rsidR="00E023D9" w:rsidRDefault="00E023D9">
            <w:pPr>
              <w:pStyle w:val="xLedtext"/>
            </w:pPr>
          </w:p>
        </w:tc>
      </w:tr>
      <w:tr w:rsidR="00E023D9" w14:paraId="196933F6" w14:textId="77777777">
        <w:trPr>
          <w:cantSplit/>
          <w:trHeight w:val="238"/>
        </w:trPr>
        <w:tc>
          <w:tcPr>
            <w:tcW w:w="861" w:type="dxa"/>
            <w:vMerge/>
          </w:tcPr>
          <w:p w14:paraId="11632648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3C050E1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E79" w14:textId="6F9B7B18" w:rsidR="00E023D9" w:rsidRDefault="00E023D9">
            <w:pPr>
              <w:pStyle w:val="xDatum1"/>
            </w:pPr>
            <w:r>
              <w:t>20</w:t>
            </w:r>
            <w:r w:rsidR="005F6284">
              <w:t>22</w:t>
            </w:r>
            <w:r>
              <w:t>-</w:t>
            </w:r>
            <w:r w:rsidR="005F6284">
              <w:t>11</w:t>
            </w:r>
            <w:r>
              <w:t>-</w:t>
            </w:r>
            <w:r w:rsidR="005F6284">
              <w:t>10</w:t>
            </w:r>
          </w:p>
        </w:tc>
        <w:tc>
          <w:tcPr>
            <w:tcW w:w="2563" w:type="dxa"/>
            <w:vAlign w:val="center"/>
          </w:tcPr>
          <w:p w14:paraId="1EC57D6B" w14:textId="77777777" w:rsidR="00E023D9" w:rsidRDefault="00E023D9">
            <w:pPr>
              <w:pStyle w:val="xBeteckning1"/>
            </w:pPr>
          </w:p>
        </w:tc>
      </w:tr>
      <w:tr w:rsidR="00E023D9" w14:paraId="3C83DB4E" w14:textId="77777777">
        <w:trPr>
          <w:cantSplit/>
          <w:trHeight w:val="238"/>
        </w:trPr>
        <w:tc>
          <w:tcPr>
            <w:tcW w:w="861" w:type="dxa"/>
            <w:vMerge/>
          </w:tcPr>
          <w:p w14:paraId="73FB1FC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FF3D70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1E495E0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956A84F" w14:textId="77777777" w:rsidR="00E023D9" w:rsidRDefault="00E023D9">
            <w:pPr>
              <w:pStyle w:val="xLedtext"/>
            </w:pPr>
          </w:p>
        </w:tc>
      </w:tr>
      <w:tr w:rsidR="00E023D9" w14:paraId="4FF8696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811BCD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14407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8FB0460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0E3D893" w14:textId="77777777" w:rsidR="00E023D9" w:rsidRDefault="00E023D9">
            <w:pPr>
              <w:pStyle w:val="xBeteckning2"/>
            </w:pPr>
          </w:p>
        </w:tc>
      </w:tr>
      <w:tr w:rsidR="00E023D9" w14:paraId="0472D40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F1554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060BCF0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A3D159C" w14:textId="77777777" w:rsidR="00E023D9" w:rsidRDefault="00E023D9">
            <w:pPr>
              <w:pStyle w:val="xLedtext"/>
            </w:pPr>
          </w:p>
        </w:tc>
      </w:tr>
    </w:tbl>
    <w:p w14:paraId="443C8F32" w14:textId="77777777"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24E40A9" w14:textId="71E82316" w:rsidR="00E023D9" w:rsidRDefault="00E023D9">
      <w:pPr>
        <w:pStyle w:val="ArendeOverRubrik"/>
      </w:pPr>
      <w:r>
        <w:t xml:space="preserve">Parallelltexter till landskapsregeringens </w:t>
      </w:r>
      <w:r w:rsidR="005B2733">
        <w:t>lagförslag</w:t>
      </w:r>
    </w:p>
    <w:p w14:paraId="6F1388E1" w14:textId="21A5995A" w:rsidR="00E023D9" w:rsidRDefault="005B2733">
      <w:pPr>
        <w:pStyle w:val="ArendeRubrik"/>
      </w:pPr>
      <w:r>
        <w:t>Förändringar i procedurreglerna inom vårdsektorn</w:t>
      </w:r>
    </w:p>
    <w:p w14:paraId="5B7718BF" w14:textId="624553CA" w:rsidR="00E023D9" w:rsidRDefault="00E023D9">
      <w:pPr>
        <w:pStyle w:val="ArendeUnderRubrik"/>
      </w:pPr>
      <w:r>
        <w:t xml:space="preserve">Landskapsregeringens </w:t>
      </w:r>
      <w:r w:rsidR="001F4F23" w:rsidRPr="0024793C">
        <w:t>lagförslag</w:t>
      </w:r>
      <w:r>
        <w:t xml:space="preserve"> nr </w:t>
      </w:r>
      <w:r w:rsidR="005F6284">
        <w:t>8</w:t>
      </w:r>
      <w:r>
        <w:t>/</w:t>
      </w:r>
      <w:proofErr w:type="gramStart"/>
      <w:r>
        <w:t>20</w:t>
      </w:r>
      <w:r w:rsidR="005F6284">
        <w:t>22</w:t>
      </w:r>
      <w:r>
        <w:t>-20</w:t>
      </w:r>
      <w:r w:rsidR="005F6284">
        <w:t>23</w:t>
      </w:r>
      <w:proofErr w:type="gramEnd"/>
    </w:p>
    <w:p w14:paraId="02FD3EB8" w14:textId="77777777" w:rsidR="00E023D9" w:rsidRDefault="00E023D9">
      <w:pPr>
        <w:pStyle w:val="ANormal"/>
      </w:pPr>
    </w:p>
    <w:p w14:paraId="485BB877" w14:textId="77777777" w:rsidR="00E023D9" w:rsidRDefault="00E023D9">
      <w:pPr>
        <w:pStyle w:val="Innehll1"/>
      </w:pPr>
      <w:r>
        <w:t>INNEHÅLL</w:t>
      </w:r>
    </w:p>
    <w:p w14:paraId="27B09DFF" w14:textId="5428DC66" w:rsidR="00C92BB1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13374289" w:history="1">
        <w:r w:rsidR="00C92BB1" w:rsidRPr="00D75BC8">
          <w:rPr>
            <w:rStyle w:val="Hyperlnk"/>
            <w:lang w:val="en-GB"/>
          </w:rPr>
          <w:t xml:space="preserve">L A N D S K A P S L A G om </w:t>
        </w:r>
        <w:r w:rsidR="00C92BB1" w:rsidRPr="00D75BC8">
          <w:rPr>
            <w:rStyle w:val="Hyperlnk"/>
            <w:lang w:val="sv-FI"/>
          </w:rPr>
          <w:t>ändring av landskapslagen om hälso- och sjukvård</w:t>
        </w:r>
        <w:r w:rsidR="00C92BB1">
          <w:rPr>
            <w:webHidden/>
          </w:rPr>
          <w:tab/>
        </w:r>
        <w:r w:rsidR="00C92BB1">
          <w:rPr>
            <w:webHidden/>
          </w:rPr>
          <w:fldChar w:fldCharType="begin"/>
        </w:r>
        <w:r w:rsidR="00C92BB1">
          <w:rPr>
            <w:webHidden/>
          </w:rPr>
          <w:instrText xml:space="preserve"> PAGEREF _Toc113374289 \h </w:instrText>
        </w:r>
        <w:r w:rsidR="00C92BB1">
          <w:rPr>
            <w:webHidden/>
          </w:rPr>
        </w:r>
        <w:r w:rsidR="00C92BB1">
          <w:rPr>
            <w:webHidden/>
          </w:rPr>
          <w:fldChar w:fldCharType="separate"/>
        </w:r>
        <w:r w:rsidR="00D71B66">
          <w:rPr>
            <w:webHidden/>
          </w:rPr>
          <w:t>1</w:t>
        </w:r>
        <w:r w:rsidR="00C92BB1">
          <w:rPr>
            <w:webHidden/>
          </w:rPr>
          <w:fldChar w:fldCharType="end"/>
        </w:r>
      </w:hyperlink>
    </w:p>
    <w:p w14:paraId="3DA9F882" w14:textId="1C0ED8C2" w:rsidR="00C92BB1" w:rsidRDefault="00453DB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374290" w:history="1">
        <w:r w:rsidR="00C92BB1" w:rsidRPr="00D75BC8">
          <w:rPr>
            <w:rStyle w:val="Hyperlnk"/>
          </w:rPr>
          <w:t>L A N D S K A P S L A G om ändring av 2 § landskapslagen om tillämpning i landskapet Åland av lagen om patientens ställning och rättigheter</w:t>
        </w:r>
        <w:r w:rsidR="00C92BB1">
          <w:rPr>
            <w:webHidden/>
          </w:rPr>
          <w:tab/>
        </w:r>
        <w:r w:rsidR="00C92BB1">
          <w:rPr>
            <w:webHidden/>
          </w:rPr>
          <w:fldChar w:fldCharType="begin"/>
        </w:r>
        <w:r w:rsidR="00C92BB1">
          <w:rPr>
            <w:webHidden/>
          </w:rPr>
          <w:instrText xml:space="preserve"> PAGEREF _Toc113374290 \h </w:instrText>
        </w:r>
        <w:r w:rsidR="00C92BB1">
          <w:rPr>
            <w:webHidden/>
          </w:rPr>
        </w:r>
        <w:r w:rsidR="00C92BB1">
          <w:rPr>
            <w:webHidden/>
          </w:rPr>
          <w:fldChar w:fldCharType="separate"/>
        </w:r>
        <w:r w:rsidR="00D71B66">
          <w:rPr>
            <w:webHidden/>
          </w:rPr>
          <w:t>2</w:t>
        </w:r>
        <w:r w:rsidR="00C92BB1">
          <w:rPr>
            <w:webHidden/>
          </w:rPr>
          <w:fldChar w:fldCharType="end"/>
        </w:r>
      </w:hyperlink>
    </w:p>
    <w:p w14:paraId="3CAF67E5" w14:textId="51540FF8" w:rsidR="00C92BB1" w:rsidRDefault="00453DB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374291" w:history="1">
        <w:r w:rsidR="00C92BB1" w:rsidRPr="00D75BC8">
          <w:rPr>
            <w:rStyle w:val="Hyperlnk"/>
          </w:rPr>
          <w:t>L A N D S K A P S L A G om ändring av landskapslagen om tillämpning i landskapet Åland av riksförfattningar om socialvård</w:t>
        </w:r>
        <w:r w:rsidR="00C92BB1">
          <w:rPr>
            <w:webHidden/>
          </w:rPr>
          <w:tab/>
        </w:r>
        <w:r w:rsidR="00C92BB1">
          <w:rPr>
            <w:webHidden/>
          </w:rPr>
          <w:fldChar w:fldCharType="begin"/>
        </w:r>
        <w:r w:rsidR="00C92BB1">
          <w:rPr>
            <w:webHidden/>
          </w:rPr>
          <w:instrText xml:space="preserve"> PAGEREF _Toc113374291 \h </w:instrText>
        </w:r>
        <w:r w:rsidR="00C92BB1">
          <w:rPr>
            <w:webHidden/>
          </w:rPr>
        </w:r>
        <w:r w:rsidR="00C92BB1">
          <w:rPr>
            <w:webHidden/>
          </w:rPr>
          <w:fldChar w:fldCharType="separate"/>
        </w:r>
        <w:r w:rsidR="00D71B66">
          <w:rPr>
            <w:webHidden/>
          </w:rPr>
          <w:t>2</w:t>
        </w:r>
        <w:r w:rsidR="00C92BB1">
          <w:rPr>
            <w:webHidden/>
          </w:rPr>
          <w:fldChar w:fldCharType="end"/>
        </w:r>
      </w:hyperlink>
    </w:p>
    <w:p w14:paraId="67AD3E4B" w14:textId="30319FC6" w:rsidR="00E023D9" w:rsidRDefault="00E023D9" w:rsidP="005B2733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EBF90F3" w14:textId="77777777" w:rsidR="00C17950" w:rsidRPr="005B2733" w:rsidRDefault="00C17950" w:rsidP="005B2733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</w:p>
    <w:p w14:paraId="7C3BB941" w14:textId="77777777" w:rsidR="00E023D9" w:rsidRPr="00D13B66" w:rsidRDefault="00505C57">
      <w:pPr>
        <w:pStyle w:val="ANormal"/>
        <w:rPr>
          <w:lang w:val="en-GB"/>
        </w:rPr>
      </w:pPr>
      <w:r>
        <w:rPr>
          <w:lang w:val="en-GB"/>
        </w:rPr>
        <w:t>1</w:t>
      </w:r>
      <w:r w:rsidR="00262245">
        <w:rPr>
          <w:lang w:val="en-GB"/>
        </w:rPr>
        <w:t>.</w:t>
      </w:r>
    </w:p>
    <w:p w14:paraId="1A3EF60A" w14:textId="7AEE39D3" w:rsidR="00E023D9" w:rsidRDefault="00E023D9">
      <w:pPr>
        <w:pStyle w:val="LagHuvRubr"/>
        <w:rPr>
          <w:lang w:val="sv-FI"/>
        </w:rPr>
      </w:pPr>
      <w:bookmarkStart w:id="0" w:name="_Toc500921111"/>
      <w:bookmarkStart w:id="1" w:name="_Toc528640435"/>
      <w:bookmarkStart w:id="2" w:name="_Toc11337428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3975AB">
        <w:rPr>
          <w:lang w:val="en-GB"/>
        </w:rPr>
        <w:t xml:space="preserve"> </w:t>
      </w:r>
      <w:r w:rsidR="003975AB">
        <w:rPr>
          <w:lang w:val="sv-FI"/>
        </w:rPr>
        <w:t>ändring av landskapslagen om hälso- och sjukvård</w:t>
      </w:r>
      <w:bookmarkEnd w:id="2"/>
    </w:p>
    <w:p w14:paraId="202D4924" w14:textId="045BBCBA" w:rsidR="005158F5" w:rsidRDefault="005158F5" w:rsidP="005158F5">
      <w:pPr>
        <w:pStyle w:val="ANormal"/>
        <w:rPr>
          <w:lang w:val="sv-FI"/>
        </w:rPr>
      </w:pPr>
    </w:p>
    <w:p w14:paraId="2CAFA11A" w14:textId="77777777" w:rsidR="00321B96" w:rsidRDefault="00321B96" w:rsidP="00321B96">
      <w:pPr>
        <w:pStyle w:val="ANormal"/>
      </w:pPr>
      <w:r>
        <w:tab/>
        <w:t>I enlighet med lagtingets beslut</w:t>
      </w:r>
    </w:p>
    <w:p w14:paraId="68C43C82" w14:textId="77777777" w:rsidR="00321B96" w:rsidRDefault="00321B96" w:rsidP="00321B96">
      <w:pPr>
        <w:pStyle w:val="ANormal"/>
      </w:pPr>
      <w:r>
        <w:tab/>
      </w:r>
      <w:r>
        <w:rPr>
          <w:b/>
          <w:bCs/>
        </w:rPr>
        <w:t xml:space="preserve">ändras </w:t>
      </w:r>
      <w:r>
        <w:t>5 § 4 mom. landskapslagen (2011:114) om hälso- och sjukvård, samt</w:t>
      </w:r>
    </w:p>
    <w:p w14:paraId="4B522DCE" w14:textId="77777777" w:rsidR="00321B96" w:rsidRDefault="00321B96" w:rsidP="00321B96">
      <w:pPr>
        <w:pStyle w:val="ANormal"/>
      </w:pPr>
      <w:r>
        <w:tab/>
      </w:r>
      <w:r>
        <w:rPr>
          <w:b/>
          <w:bCs/>
        </w:rPr>
        <w:t>fogas</w:t>
      </w:r>
      <w:r>
        <w:t xml:space="preserve"> till lagens 54 § ett nytt 2 mom., </w:t>
      </w:r>
      <w:r w:rsidRPr="0024793C">
        <w:t>sådan 54 § lyder i landskapslagen 2013/123</w:t>
      </w:r>
      <w:r>
        <w:t>, som följer:</w:t>
      </w:r>
    </w:p>
    <w:p w14:paraId="2F4E0903" w14:textId="1EB8C516" w:rsidR="00E023D9" w:rsidRDefault="00E023D9">
      <w:pPr>
        <w:pStyle w:val="ANormal"/>
        <w:rPr>
          <w:lang w:val="en-GB"/>
        </w:rPr>
      </w:pPr>
    </w:p>
    <w:p w14:paraId="316DA00E" w14:textId="77777777" w:rsidR="001F4F23" w:rsidRPr="00D13B66" w:rsidRDefault="001F4F23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7B8FB84" w14:textId="77777777" w:rsidTr="006A6C1B">
        <w:tc>
          <w:tcPr>
            <w:tcW w:w="2426" w:type="pct"/>
          </w:tcPr>
          <w:p w14:paraId="5FBC8E55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FAD2F57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1FDFBFE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66F32F78" w14:textId="77777777" w:rsidTr="006A6C1B">
        <w:tc>
          <w:tcPr>
            <w:tcW w:w="2426" w:type="pct"/>
          </w:tcPr>
          <w:p w14:paraId="6E95D24A" w14:textId="77777777" w:rsidR="00E023D9" w:rsidRDefault="00E023D9">
            <w:pPr>
              <w:pStyle w:val="ANormal"/>
            </w:pPr>
          </w:p>
          <w:p w14:paraId="3D74018C" w14:textId="5D742A91" w:rsidR="00E023D9" w:rsidRDefault="003975AB">
            <w:pPr>
              <w:pStyle w:val="LagParagraf"/>
            </w:pPr>
            <w:r>
              <w:t>5</w:t>
            </w:r>
            <w:r w:rsidR="001F4F23">
              <w:t> §</w:t>
            </w:r>
          </w:p>
          <w:p w14:paraId="261BC518" w14:textId="77777777" w:rsidR="003975AB" w:rsidRDefault="003975AB" w:rsidP="003975AB">
            <w:pPr>
              <w:pStyle w:val="LagPararubrik"/>
              <w:rPr>
                <w:i w:val="0"/>
                <w:iCs w:val="0"/>
              </w:rPr>
            </w:pPr>
            <w:r>
              <w:t>Beslutfattandet i styrelsen</w:t>
            </w:r>
          </w:p>
          <w:p w14:paraId="16CCA730" w14:textId="1A1989DF" w:rsidR="006D39E5" w:rsidRDefault="006D39E5">
            <w:pPr>
              <w:pStyle w:val="ANormal"/>
            </w:pPr>
            <w:r>
              <w:t xml:space="preserve">- - - - - - - - - - - - - - - - - - - - - - - - - - - - - - </w:t>
            </w:r>
          </w:p>
          <w:p w14:paraId="43D11E09" w14:textId="47C72099" w:rsidR="006D39E5" w:rsidRDefault="009C52FE" w:rsidP="006D39E5">
            <w:pPr>
              <w:pStyle w:val="ANormal"/>
            </w:pPr>
            <w:r>
              <w:tab/>
            </w:r>
            <w:r w:rsidR="009521B3">
              <w:t xml:space="preserve">Närvaro- och yttranderätt i styrelsen har hälso- och sjukvårdsdirektören och ledningsgruppens övriga medlemmar, den minister i landskapsregeringen </w:t>
            </w:r>
            <w:r w:rsidR="00FE3753">
              <w:t>som ansvarar för hälso- och sjukvården samt landskapsläkaren.</w:t>
            </w:r>
          </w:p>
          <w:p w14:paraId="5160E434" w14:textId="7BF932C5" w:rsidR="00DC294A" w:rsidRDefault="00DC294A">
            <w:pPr>
              <w:pStyle w:val="ANormal"/>
            </w:pPr>
            <w:r>
              <w:t xml:space="preserve">- - - - - - - - - - - - - - - - - - - - - - - - - - - - - - </w:t>
            </w:r>
          </w:p>
          <w:p w14:paraId="04B14AD6" w14:textId="487A1E5A" w:rsidR="00DC294A" w:rsidRPr="006D39E5" w:rsidRDefault="00DC294A" w:rsidP="006D39E5">
            <w:pPr>
              <w:pStyle w:val="ANormal"/>
            </w:pPr>
          </w:p>
        </w:tc>
        <w:tc>
          <w:tcPr>
            <w:tcW w:w="146" w:type="pct"/>
          </w:tcPr>
          <w:p w14:paraId="2090A13A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6785EB5C" w14:textId="77777777" w:rsidR="00E023D9" w:rsidRDefault="00E023D9">
            <w:pPr>
              <w:pStyle w:val="ANormal"/>
            </w:pPr>
          </w:p>
          <w:p w14:paraId="7C18CAFD" w14:textId="11697CEE" w:rsidR="00E023D9" w:rsidRDefault="009521B3">
            <w:pPr>
              <w:pStyle w:val="LagParagraf"/>
            </w:pPr>
            <w:r>
              <w:t>5</w:t>
            </w:r>
            <w:r w:rsidR="001F4F23">
              <w:t> §</w:t>
            </w:r>
          </w:p>
          <w:p w14:paraId="4495D037" w14:textId="77777777" w:rsidR="009521B3" w:rsidRDefault="009521B3" w:rsidP="009521B3">
            <w:pPr>
              <w:pStyle w:val="LagPararubrik"/>
            </w:pPr>
            <w:r>
              <w:t>Beslutfattandet i styrelsen</w:t>
            </w:r>
          </w:p>
          <w:p w14:paraId="42619430" w14:textId="329777E2" w:rsidR="009521B3" w:rsidRDefault="009521B3">
            <w:pPr>
              <w:pStyle w:val="ANormal"/>
            </w:pPr>
            <w:r>
              <w:t xml:space="preserve">- - - - - - - - - - - - - - - - - - - - - - - - - - - - - - </w:t>
            </w:r>
          </w:p>
          <w:p w14:paraId="66351E2C" w14:textId="341BC43E" w:rsidR="009521B3" w:rsidRDefault="001F4F23" w:rsidP="009521B3">
            <w:pPr>
              <w:pStyle w:val="ANormal"/>
            </w:pPr>
            <w:r>
              <w:tab/>
            </w:r>
            <w:r w:rsidR="00FE3753">
              <w:t xml:space="preserve">Närvaro- och yttranderätt i styrelsen har hälso- och sjukvårdsdirektören och ledningsgruppens övriga medlemmar, den minister i landskapsregeringen som ansvarar för hälso- och sjukvården samt </w:t>
            </w:r>
            <w:r w:rsidR="00FE3753" w:rsidRPr="00FE3753">
              <w:rPr>
                <w:b/>
                <w:bCs/>
              </w:rPr>
              <w:t>den tjänsteman som landskapsregeringen utser</w:t>
            </w:r>
            <w:r w:rsidR="00FE3753">
              <w:t>.</w:t>
            </w:r>
          </w:p>
          <w:p w14:paraId="1ED37606" w14:textId="3637B3DB" w:rsidR="00DC294A" w:rsidRDefault="00DC294A">
            <w:pPr>
              <w:pStyle w:val="ANormal"/>
            </w:pPr>
            <w:r>
              <w:t xml:space="preserve">- - - - - - - - - - - - - - - - - - - - - - - - - - - - - - </w:t>
            </w:r>
          </w:p>
          <w:p w14:paraId="17A31898" w14:textId="221DA44F" w:rsidR="00DC294A" w:rsidRPr="009521B3" w:rsidRDefault="00DC294A" w:rsidP="009521B3">
            <w:pPr>
              <w:pStyle w:val="ANormal"/>
            </w:pPr>
          </w:p>
        </w:tc>
      </w:tr>
      <w:tr w:rsidR="00E023D9" w14:paraId="430A9EC0" w14:textId="77777777" w:rsidTr="006A6C1B">
        <w:tc>
          <w:tcPr>
            <w:tcW w:w="2426" w:type="pct"/>
          </w:tcPr>
          <w:p w14:paraId="1A710DE6" w14:textId="77777777" w:rsidR="00E023D9" w:rsidRDefault="00E023D9">
            <w:pPr>
              <w:pStyle w:val="ANormal"/>
            </w:pPr>
          </w:p>
          <w:p w14:paraId="4CC20283" w14:textId="3C30B3DE" w:rsidR="00E023D9" w:rsidRDefault="00DC294A">
            <w:pPr>
              <w:pStyle w:val="LagParagraf"/>
            </w:pPr>
            <w:r>
              <w:t>54</w:t>
            </w:r>
            <w:r w:rsidR="001F4F23">
              <w:t> §</w:t>
            </w:r>
          </w:p>
          <w:p w14:paraId="155F3386" w14:textId="77777777" w:rsidR="00DC294A" w:rsidRDefault="00DC294A" w:rsidP="00DC294A">
            <w:pPr>
              <w:pStyle w:val="LagPararubrik"/>
            </w:pPr>
            <w:r>
              <w:t>Ändringssökande</w:t>
            </w:r>
          </w:p>
          <w:p w14:paraId="0E2750A1" w14:textId="77777777" w:rsidR="00DC294A" w:rsidRDefault="00DC294A" w:rsidP="00DC294A">
            <w:pPr>
              <w:pStyle w:val="ANormal"/>
            </w:pPr>
            <w:r>
              <w:t>- - - - - - - - - - - - - - - - - - - - - - - - - - - - - -</w:t>
            </w:r>
          </w:p>
          <w:p w14:paraId="430E7E2D" w14:textId="77777777" w:rsidR="00B84341" w:rsidRDefault="00B84341" w:rsidP="001F4F23">
            <w:pPr>
              <w:pStyle w:val="ANormal"/>
            </w:pPr>
          </w:p>
          <w:p w14:paraId="0B93FD59" w14:textId="77777777" w:rsidR="00B84341" w:rsidRDefault="001F4F23" w:rsidP="001F4F23">
            <w:pPr>
              <w:pStyle w:val="ANormal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B84341">
              <w:rPr>
                <w:i/>
                <w:iCs/>
              </w:rPr>
              <w:t>Nytt moment</w:t>
            </w:r>
          </w:p>
          <w:p w14:paraId="7E2EFB54" w14:textId="4FBC72FC" w:rsidR="001F4F23" w:rsidRPr="001F4F23" w:rsidRDefault="001F4F23" w:rsidP="001F4F23">
            <w:pPr>
              <w:pStyle w:val="ANormal"/>
            </w:pPr>
          </w:p>
        </w:tc>
        <w:tc>
          <w:tcPr>
            <w:tcW w:w="146" w:type="pct"/>
          </w:tcPr>
          <w:p w14:paraId="6B6CD05B" w14:textId="3ADDC519" w:rsidR="00445648" w:rsidRPr="00445648" w:rsidRDefault="00445648" w:rsidP="001F4F23">
            <w:pPr>
              <w:pStyle w:val="ANormal"/>
            </w:pPr>
          </w:p>
        </w:tc>
        <w:tc>
          <w:tcPr>
            <w:tcW w:w="2428" w:type="pct"/>
          </w:tcPr>
          <w:p w14:paraId="4882233A" w14:textId="77777777" w:rsidR="00E023D9" w:rsidRDefault="00E023D9">
            <w:pPr>
              <w:pStyle w:val="ANormal"/>
            </w:pPr>
          </w:p>
          <w:p w14:paraId="5D390E0A" w14:textId="133FC60C" w:rsidR="00E023D9" w:rsidRDefault="00DC294A">
            <w:pPr>
              <w:pStyle w:val="LagParagraf"/>
            </w:pPr>
            <w:r>
              <w:t>54</w:t>
            </w:r>
            <w:r w:rsidR="001F4F23">
              <w:t> §</w:t>
            </w:r>
          </w:p>
          <w:p w14:paraId="2AD91E79" w14:textId="77777777" w:rsidR="00DC294A" w:rsidRDefault="00DC294A" w:rsidP="00DC294A">
            <w:pPr>
              <w:pStyle w:val="LagPararubrik"/>
            </w:pPr>
            <w:r>
              <w:t>Ändringssökande</w:t>
            </w:r>
          </w:p>
          <w:p w14:paraId="6672BEF4" w14:textId="1648F097" w:rsidR="00DC294A" w:rsidRDefault="00DC294A">
            <w:pPr>
              <w:pStyle w:val="ANormal"/>
            </w:pPr>
            <w:r>
              <w:t xml:space="preserve">- - - - - - - - - - - - - - - - - - - - - - - - - - - - - - </w:t>
            </w:r>
          </w:p>
          <w:p w14:paraId="1CC07B8B" w14:textId="1E1BF88F" w:rsidR="00DC294A" w:rsidRDefault="001F4F23" w:rsidP="00DC294A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84341" w:rsidRPr="00B84341">
              <w:rPr>
                <w:b/>
                <w:bCs/>
              </w:rPr>
              <w:t>I ett avgörande som ges av tillsynsmyndigheten i ett sådant klagomåls</w:t>
            </w:r>
            <w:r w:rsidR="006A6C1B">
              <w:rPr>
                <w:b/>
                <w:bCs/>
              </w:rPr>
              <w:t>-</w:t>
            </w:r>
            <w:r w:rsidR="00B84341" w:rsidRPr="00B84341">
              <w:rPr>
                <w:b/>
                <w:bCs/>
              </w:rPr>
              <w:t>ärende som avses i 45d</w:t>
            </w:r>
            <w:r>
              <w:rPr>
                <w:b/>
                <w:bCs/>
              </w:rPr>
              <w:t> §</w:t>
            </w:r>
            <w:r w:rsidR="00B84341" w:rsidRPr="00B84341">
              <w:rPr>
                <w:b/>
                <w:bCs/>
              </w:rPr>
              <w:t xml:space="preserve"> får ändring inte sökas genom besvär.</w:t>
            </w:r>
          </w:p>
          <w:p w14:paraId="438E3EC3" w14:textId="0B1A32EE" w:rsidR="00445648" w:rsidRPr="00445648" w:rsidRDefault="00445648" w:rsidP="00DC294A">
            <w:pPr>
              <w:pStyle w:val="ANormal"/>
            </w:pPr>
          </w:p>
        </w:tc>
      </w:tr>
      <w:tr w:rsidR="009C52FE" w14:paraId="211FF001" w14:textId="77777777" w:rsidTr="006A6C1B">
        <w:tc>
          <w:tcPr>
            <w:tcW w:w="2426" w:type="pct"/>
          </w:tcPr>
          <w:p w14:paraId="268E735E" w14:textId="77777777" w:rsidR="009C52FE" w:rsidRDefault="009C52FE">
            <w:pPr>
              <w:pStyle w:val="ANormal"/>
            </w:pPr>
          </w:p>
        </w:tc>
        <w:tc>
          <w:tcPr>
            <w:tcW w:w="146" w:type="pct"/>
          </w:tcPr>
          <w:p w14:paraId="41EC97D1" w14:textId="77777777" w:rsidR="009C52FE" w:rsidRDefault="009C52FE">
            <w:pPr>
              <w:pStyle w:val="ANormal"/>
            </w:pPr>
          </w:p>
        </w:tc>
        <w:tc>
          <w:tcPr>
            <w:tcW w:w="2428" w:type="pct"/>
          </w:tcPr>
          <w:p w14:paraId="00F784C0" w14:textId="77777777" w:rsidR="009C52FE" w:rsidRDefault="009C52FE">
            <w:pPr>
              <w:pStyle w:val="ANormal"/>
            </w:pPr>
          </w:p>
          <w:bookmarkStart w:id="3" w:name="_Hlk104281149"/>
          <w:p w14:paraId="027971AC" w14:textId="77777777" w:rsidR="001F4F23" w:rsidRDefault="001F4F23" w:rsidP="001F4F23">
            <w:pPr>
              <w:pStyle w:val="ANormal"/>
              <w:jc w:val="center"/>
            </w:pPr>
            <w:r>
              <w:fldChar w:fldCharType="begin"/>
            </w:r>
            <w:r>
              <w:instrText xml:space="preserve"> HYPERLINK \l "_top" \o "Klicka för att gå till toppen av dokumentet" </w:instrText>
            </w:r>
            <w:r>
              <w:fldChar w:fldCharType="separate"/>
            </w:r>
            <w:r>
              <w:rPr>
                <w:rStyle w:val="Hyperlnk"/>
              </w:rPr>
              <w:t>__________________</w:t>
            </w:r>
            <w:r>
              <w:rPr>
                <w:rStyle w:val="Hyperlnk"/>
              </w:rPr>
              <w:fldChar w:fldCharType="end"/>
            </w:r>
          </w:p>
          <w:bookmarkEnd w:id="3"/>
          <w:p w14:paraId="080A8EC2" w14:textId="77777777" w:rsidR="001F4F23" w:rsidRDefault="001F4F23" w:rsidP="001F4F23">
            <w:pPr>
              <w:pStyle w:val="ANormal"/>
            </w:pPr>
          </w:p>
          <w:p w14:paraId="18134F98" w14:textId="77777777" w:rsidR="001F4F23" w:rsidRDefault="001F4F23" w:rsidP="001F4F23">
            <w:pPr>
              <w:pStyle w:val="ANormal"/>
            </w:pPr>
            <w:r>
              <w:tab/>
              <w:t>Denna lag träder i kraft den</w:t>
            </w:r>
          </w:p>
          <w:p w14:paraId="5706BFD0" w14:textId="77777777" w:rsidR="001F4F23" w:rsidRDefault="00453DB6">
            <w:pPr>
              <w:pStyle w:val="ANormal"/>
              <w:jc w:val="center"/>
            </w:pPr>
            <w:hyperlink w:anchor="_top" w:tooltip="Klicka för att gå till toppen av dokumentet" w:history="1">
              <w:r w:rsidR="001F4F23">
                <w:rPr>
                  <w:rStyle w:val="Hyperlnk"/>
                </w:rPr>
                <w:t>__________________</w:t>
              </w:r>
            </w:hyperlink>
          </w:p>
          <w:p w14:paraId="2C890F62" w14:textId="61472230" w:rsidR="009C52FE" w:rsidRDefault="009C52FE">
            <w:pPr>
              <w:pStyle w:val="ANormal"/>
            </w:pPr>
          </w:p>
        </w:tc>
      </w:tr>
    </w:tbl>
    <w:p w14:paraId="0978F269" w14:textId="271B3B56" w:rsidR="00E023D9" w:rsidRPr="001F4F23" w:rsidRDefault="00E023D9" w:rsidP="001F4F23">
      <w:pPr>
        <w:pStyle w:val="ANormal"/>
      </w:pPr>
    </w:p>
    <w:p w14:paraId="17E8712E" w14:textId="77777777" w:rsidR="001F4F23" w:rsidRDefault="00453DB6">
      <w:pPr>
        <w:pStyle w:val="ANormal"/>
        <w:jc w:val="center"/>
      </w:pPr>
      <w:hyperlink w:anchor="_top" w:tooltip="Klicka för att gå till toppen av dokumentet" w:history="1">
        <w:r w:rsidR="001F4F23">
          <w:rPr>
            <w:rStyle w:val="Hyperlnk"/>
          </w:rPr>
          <w:t>__________________</w:t>
        </w:r>
      </w:hyperlink>
    </w:p>
    <w:p w14:paraId="7D64A93E" w14:textId="15FAA71C" w:rsidR="00390E1D" w:rsidRDefault="00390E1D" w:rsidP="001F4F23">
      <w:pPr>
        <w:pStyle w:val="ANormal"/>
      </w:pPr>
    </w:p>
    <w:p w14:paraId="4BE99F8F" w14:textId="77777777" w:rsidR="001F4F23" w:rsidRPr="001F4F23" w:rsidRDefault="001F4F23" w:rsidP="001F4F23">
      <w:pPr>
        <w:pStyle w:val="ANormal"/>
      </w:pPr>
    </w:p>
    <w:p w14:paraId="68FA55ED" w14:textId="1CA9CFF0" w:rsidR="00390E1D" w:rsidRDefault="00390E1D">
      <w:pPr>
        <w:pStyle w:val="ANormal"/>
      </w:pPr>
      <w:r>
        <w:t>2.</w:t>
      </w:r>
    </w:p>
    <w:p w14:paraId="28A81E16" w14:textId="692AB3A3" w:rsidR="00650F04" w:rsidRDefault="00390E1D" w:rsidP="008667C4">
      <w:pPr>
        <w:pStyle w:val="LagHuvRubr"/>
      </w:pPr>
      <w:bookmarkStart w:id="4" w:name="_Toc113374290"/>
      <w:r>
        <w:t>L A N D S K A P S L A G</w:t>
      </w:r>
      <w:r w:rsidR="008667C4">
        <w:br/>
      </w:r>
      <w:r w:rsidR="00D1043C">
        <w:t>om ändring av 2</w:t>
      </w:r>
      <w:r w:rsidR="001F4F23">
        <w:t> §</w:t>
      </w:r>
      <w:r w:rsidR="00D1043C">
        <w:t xml:space="preserve"> landskapslagen om tillämpning i landskapet</w:t>
      </w:r>
      <w:r w:rsidR="008667C4">
        <w:t xml:space="preserve"> </w:t>
      </w:r>
      <w:r w:rsidR="00D1043C">
        <w:t>Åland av lagen om patientens ställning och rättigheter</w:t>
      </w:r>
      <w:bookmarkEnd w:id="4"/>
    </w:p>
    <w:p w14:paraId="2852C029" w14:textId="09A2A928" w:rsidR="005158F5" w:rsidRDefault="005158F5" w:rsidP="005158F5">
      <w:pPr>
        <w:pStyle w:val="ANormal"/>
      </w:pPr>
    </w:p>
    <w:p w14:paraId="40402937" w14:textId="76886731" w:rsidR="005158F5" w:rsidRPr="001F4F23" w:rsidRDefault="001F4F23" w:rsidP="005158F5">
      <w:pPr>
        <w:pStyle w:val="ANormal"/>
      </w:pPr>
      <w:r>
        <w:tab/>
      </w:r>
      <w:r w:rsidR="005158F5" w:rsidRPr="001F4F23">
        <w:t xml:space="preserve">I enlighet med lagtingets beslut </w:t>
      </w:r>
      <w:r w:rsidR="005158F5" w:rsidRPr="001F4F23">
        <w:rPr>
          <w:b/>
          <w:bCs/>
        </w:rPr>
        <w:t xml:space="preserve">ändras </w:t>
      </w:r>
      <w:r w:rsidR="005158F5" w:rsidRPr="001F4F23">
        <w:t>2</w:t>
      </w:r>
      <w:r w:rsidRPr="001F4F23">
        <w:t> §</w:t>
      </w:r>
      <w:r w:rsidR="005158F5" w:rsidRPr="001F4F23">
        <w:t xml:space="preserve"> 2</w:t>
      </w:r>
      <w:r w:rsidRPr="001F4F23">
        <w:t> punkt</w:t>
      </w:r>
      <w:r w:rsidR="005158F5" w:rsidRPr="001F4F23">
        <w:t>en landskapslagen (1993:61) om tillämpning i landskapet Åland av lagen om patientens ställning och rättigheter, sådan den lyder i landskapslagen (2019/51), som följer:</w:t>
      </w:r>
    </w:p>
    <w:p w14:paraId="3DAE6A17" w14:textId="77777777" w:rsidR="00650F04" w:rsidRDefault="00650F04" w:rsidP="008667C4">
      <w:pPr>
        <w:pStyle w:val="ANormal"/>
      </w:pPr>
    </w:p>
    <w:p w14:paraId="1693464F" w14:textId="77777777" w:rsidR="009C52FE" w:rsidRDefault="009C52FE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9C52FE" w14:paraId="76815B55" w14:textId="77777777" w:rsidTr="006A6C1B">
        <w:tc>
          <w:tcPr>
            <w:tcW w:w="2426" w:type="pct"/>
          </w:tcPr>
          <w:p w14:paraId="2AFD0F68" w14:textId="77777777" w:rsidR="009C52FE" w:rsidRDefault="009C52FE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4944BFEE" w14:textId="77777777" w:rsidR="009C52FE" w:rsidRDefault="009C52FE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D83DB4F" w14:textId="77777777" w:rsidR="009C52FE" w:rsidRDefault="009C52FE">
            <w:pPr>
              <w:pStyle w:val="xCelltext"/>
              <w:jc w:val="center"/>
            </w:pPr>
            <w:r>
              <w:t>Föreslagen lydelse</w:t>
            </w:r>
          </w:p>
        </w:tc>
      </w:tr>
      <w:tr w:rsidR="009C52FE" w14:paraId="33443335" w14:textId="77777777" w:rsidTr="006A6C1B">
        <w:tc>
          <w:tcPr>
            <w:tcW w:w="2426" w:type="pct"/>
          </w:tcPr>
          <w:p w14:paraId="5B99D2F9" w14:textId="77777777" w:rsidR="009C52FE" w:rsidRDefault="009C52FE">
            <w:pPr>
              <w:pStyle w:val="ANormal"/>
            </w:pPr>
          </w:p>
          <w:p w14:paraId="686845FC" w14:textId="5C3FFC38" w:rsidR="009C52FE" w:rsidRDefault="003111DE">
            <w:pPr>
              <w:pStyle w:val="LagParagraf"/>
            </w:pPr>
            <w:r>
              <w:t>2</w:t>
            </w:r>
            <w:r w:rsidR="001F4F23">
              <w:t> §</w:t>
            </w:r>
          </w:p>
          <w:p w14:paraId="45FA450F" w14:textId="15330646" w:rsidR="003111DE" w:rsidRDefault="001F4F23" w:rsidP="001F4F23">
            <w:pPr>
              <w:pStyle w:val="ANormal"/>
              <w:rPr>
                <w:i/>
                <w:iCs/>
              </w:rPr>
            </w:pPr>
            <w:r>
              <w:tab/>
            </w:r>
            <w:r w:rsidR="003111DE">
              <w:t xml:space="preserve">Den i </w:t>
            </w:r>
            <w:r w:rsidR="003111DE" w:rsidRPr="00773623">
              <w:t>1</w:t>
            </w:r>
            <w:r w:rsidRPr="00773623">
              <w:t> §</w:t>
            </w:r>
            <w:r w:rsidR="003111DE" w:rsidRPr="00773623">
              <w:t xml:space="preserve"> 1</w:t>
            </w:r>
            <w:r w:rsidRPr="00773623">
              <w:t> mom.</w:t>
            </w:r>
            <w:r w:rsidR="003111DE">
              <w:t xml:space="preserve"> nämnda lagen (patientlagen) ska inom landskapets behörighet tillämpas med följande avvikelser:</w:t>
            </w:r>
          </w:p>
          <w:p w14:paraId="0070E3B5" w14:textId="493C052E" w:rsidR="003111DE" w:rsidRDefault="003111DE" w:rsidP="001F4F23">
            <w:pPr>
              <w:pStyle w:val="ANormal"/>
            </w:pPr>
            <w:r>
              <w:t xml:space="preserve">- - - - - - - - - - - - - - - - - - - - - - - - - - - - - </w:t>
            </w:r>
          </w:p>
          <w:p w14:paraId="0CB19C86" w14:textId="5DB709FB" w:rsidR="003111DE" w:rsidRPr="003111DE" w:rsidRDefault="001F4F23" w:rsidP="001F4F23">
            <w:pPr>
              <w:pStyle w:val="ANormal"/>
            </w:pPr>
            <w:r>
              <w:tab/>
            </w:r>
            <w:r w:rsidR="00053575">
              <w:t>2) bestämmelserna i 3</w:t>
            </w:r>
            <w:r>
              <w:t> §</w:t>
            </w:r>
            <w:r w:rsidR="00053575">
              <w:t xml:space="preserve"> 1</w:t>
            </w:r>
            <w:r>
              <w:t> mom.</w:t>
            </w:r>
            <w:r w:rsidR="00053575">
              <w:t>, 4</w:t>
            </w:r>
            <w:r>
              <w:t> §</w:t>
            </w:r>
            <w:r w:rsidR="00053575">
              <w:t xml:space="preserve"> 2</w:t>
            </w:r>
            <w:r>
              <w:t> mom.</w:t>
            </w:r>
            <w:r w:rsidR="00053575">
              <w:t xml:space="preserve"> och 10</w:t>
            </w:r>
            <w:r w:rsidR="00773623">
              <w:t> </w:t>
            </w:r>
            <w:r w:rsidR="00053575">
              <w:t>a</w:t>
            </w:r>
            <w:r>
              <w:t> §</w:t>
            </w:r>
            <w:r w:rsidR="00053575">
              <w:t xml:space="preserve"> i patientlagen ska inte tillämpas på Åland,</w:t>
            </w:r>
          </w:p>
          <w:p w14:paraId="373F877B" w14:textId="1A5F8132" w:rsidR="00B53265" w:rsidRPr="00B53265" w:rsidRDefault="00B53265" w:rsidP="00773623">
            <w:pPr>
              <w:pStyle w:val="ANormal"/>
            </w:pPr>
          </w:p>
        </w:tc>
        <w:tc>
          <w:tcPr>
            <w:tcW w:w="146" w:type="pct"/>
          </w:tcPr>
          <w:p w14:paraId="1B3D382D" w14:textId="77777777" w:rsidR="009C52FE" w:rsidRDefault="009C52FE">
            <w:pPr>
              <w:pStyle w:val="ANormal"/>
            </w:pPr>
          </w:p>
        </w:tc>
        <w:tc>
          <w:tcPr>
            <w:tcW w:w="2428" w:type="pct"/>
          </w:tcPr>
          <w:p w14:paraId="16A0DC8F" w14:textId="77777777" w:rsidR="009C52FE" w:rsidRDefault="009C52FE">
            <w:pPr>
              <w:pStyle w:val="ANormal"/>
            </w:pPr>
          </w:p>
          <w:p w14:paraId="02C789A2" w14:textId="4E433542" w:rsidR="009C52FE" w:rsidRDefault="003111DE">
            <w:pPr>
              <w:pStyle w:val="LagParagraf"/>
            </w:pPr>
            <w:r>
              <w:t>2</w:t>
            </w:r>
            <w:r w:rsidR="001F4F23">
              <w:t> §</w:t>
            </w:r>
          </w:p>
          <w:p w14:paraId="2D59B806" w14:textId="47F72450" w:rsidR="003111DE" w:rsidRDefault="00773623" w:rsidP="00773623">
            <w:pPr>
              <w:pStyle w:val="ANormal"/>
              <w:rPr>
                <w:i/>
                <w:iCs/>
              </w:rPr>
            </w:pPr>
            <w:r>
              <w:tab/>
            </w:r>
            <w:r w:rsidR="003111DE">
              <w:t xml:space="preserve">Den i </w:t>
            </w:r>
            <w:r w:rsidR="003111DE" w:rsidRPr="00773623">
              <w:t>1</w:t>
            </w:r>
            <w:r w:rsidR="001F4F23" w:rsidRPr="00773623">
              <w:t> §</w:t>
            </w:r>
            <w:r w:rsidR="003111DE" w:rsidRPr="00773623">
              <w:t xml:space="preserve"> 1</w:t>
            </w:r>
            <w:r w:rsidR="001F4F23" w:rsidRPr="00773623">
              <w:t> mom.</w:t>
            </w:r>
            <w:r w:rsidR="003111DE">
              <w:t xml:space="preserve"> nämnda lagen (patientlagen) ska inom landskapets behörighet tillämpas med följande avvikelser:</w:t>
            </w:r>
          </w:p>
          <w:p w14:paraId="65F57912" w14:textId="22068907" w:rsidR="003111DE" w:rsidRDefault="003111DE" w:rsidP="00773623">
            <w:pPr>
              <w:pStyle w:val="ANormal"/>
            </w:pPr>
            <w:r>
              <w:t xml:space="preserve">- - - - - - - - - - - - - - - - - - - - - - - - - - - - - - </w:t>
            </w:r>
          </w:p>
          <w:p w14:paraId="5DAAD5B0" w14:textId="34F95ECF" w:rsidR="003111DE" w:rsidRDefault="00773623" w:rsidP="00773623">
            <w:pPr>
              <w:pStyle w:val="ANormal"/>
            </w:pPr>
            <w:r>
              <w:tab/>
            </w:r>
            <w:r w:rsidR="00445648">
              <w:t>2) bestämmelserna i 3</w:t>
            </w:r>
            <w:r w:rsidR="001F4F23">
              <w:t> §</w:t>
            </w:r>
            <w:r w:rsidR="00445648">
              <w:t xml:space="preserve"> 1 </w:t>
            </w:r>
            <w:r w:rsidR="00445648" w:rsidRPr="00445648">
              <w:rPr>
                <w:b/>
                <w:bCs/>
              </w:rPr>
              <w:t>och 4</w:t>
            </w:r>
            <w:r w:rsidR="001F4F23">
              <w:t> mom.</w:t>
            </w:r>
            <w:r w:rsidR="00445648">
              <w:t>, 4</w:t>
            </w:r>
            <w:r w:rsidR="001F4F23">
              <w:t> §</w:t>
            </w:r>
            <w:r w:rsidR="00445648">
              <w:t xml:space="preserve"> 2</w:t>
            </w:r>
            <w:r w:rsidR="001F4F23">
              <w:t> mom.</w:t>
            </w:r>
            <w:r w:rsidR="00445648">
              <w:t xml:space="preserve"> och 10</w:t>
            </w:r>
            <w:r>
              <w:t> </w:t>
            </w:r>
            <w:r w:rsidR="00445648">
              <w:t>a</w:t>
            </w:r>
            <w:r w:rsidR="001F4F23">
              <w:t> §</w:t>
            </w:r>
            <w:r w:rsidR="00445648">
              <w:t xml:space="preserve"> </w:t>
            </w:r>
            <w:r w:rsidR="00445648" w:rsidRPr="00445648">
              <w:rPr>
                <w:b/>
                <w:bCs/>
              </w:rPr>
              <w:t>1</w:t>
            </w:r>
            <w:r w:rsidR="001F4F23">
              <w:rPr>
                <w:b/>
                <w:bCs/>
              </w:rPr>
              <w:t> mom.</w:t>
            </w:r>
            <w:r w:rsidR="00445648">
              <w:t xml:space="preserve"> i patientlagen ska inte tillämpas på Åland,</w:t>
            </w:r>
          </w:p>
          <w:p w14:paraId="343A14FE" w14:textId="623C3C0F" w:rsidR="00B53265" w:rsidRPr="003111DE" w:rsidRDefault="00B53265" w:rsidP="003111DE">
            <w:pPr>
              <w:pStyle w:val="ANormal"/>
            </w:pPr>
          </w:p>
        </w:tc>
      </w:tr>
      <w:tr w:rsidR="00773623" w14:paraId="14718D0E" w14:textId="77777777" w:rsidTr="006A6C1B">
        <w:tc>
          <w:tcPr>
            <w:tcW w:w="2426" w:type="pct"/>
          </w:tcPr>
          <w:p w14:paraId="582D2848" w14:textId="77777777" w:rsidR="00773623" w:rsidRDefault="00773623">
            <w:pPr>
              <w:pStyle w:val="ANormal"/>
            </w:pPr>
          </w:p>
        </w:tc>
        <w:tc>
          <w:tcPr>
            <w:tcW w:w="146" w:type="pct"/>
          </w:tcPr>
          <w:p w14:paraId="576F41F3" w14:textId="77777777" w:rsidR="00773623" w:rsidRDefault="00773623">
            <w:pPr>
              <w:pStyle w:val="ANormal"/>
            </w:pPr>
          </w:p>
        </w:tc>
        <w:tc>
          <w:tcPr>
            <w:tcW w:w="2428" w:type="pct"/>
          </w:tcPr>
          <w:p w14:paraId="72DBF322" w14:textId="77777777" w:rsidR="00773623" w:rsidRDefault="00773623">
            <w:pPr>
              <w:pStyle w:val="ANormal"/>
            </w:pPr>
          </w:p>
          <w:p w14:paraId="7B0B4C85" w14:textId="77777777" w:rsidR="00773623" w:rsidRDefault="00453DB6" w:rsidP="00773623">
            <w:pPr>
              <w:pStyle w:val="ANormal"/>
              <w:jc w:val="center"/>
            </w:pPr>
            <w:hyperlink w:anchor="_top" w:tooltip="Klicka för att gå till toppen av dokumentet" w:history="1">
              <w:r w:rsidR="00773623">
                <w:rPr>
                  <w:rStyle w:val="Hyperlnk"/>
                </w:rPr>
                <w:t>__________________</w:t>
              </w:r>
            </w:hyperlink>
          </w:p>
          <w:p w14:paraId="7B837D2E" w14:textId="77777777" w:rsidR="00773623" w:rsidRDefault="00773623" w:rsidP="00773623">
            <w:pPr>
              <w:pStyle w:val="ANormal"/>
            </w:pPr>
            <w:bookmarkStart w:id="5" w:name="_Hlk104384753"/>
          </w:p>
          <w:p w14:paraId="7E663914" w14:textId="77777777" w:rsidR="00773623" w:rsidRDefault="00773623" w:rsidP="00773623">
            <w:pPr>
              <w:pStyle w:val="ANormal"/>
            </w:pPr>
            <w:r>
              <w:tab/>
              <w:t>Denna lag träder i kraft den</w:t>
            </w:r>
          </w:p>
          <w:p w14:paraId="0ECF5DF2" w14:textId="77777777" w:rsidR="00773623" w:rsidRDefault="00453DB6" w:rsidP="00773623">
            <w:pPr>
              <w:pStyle w:val="ANormal"/>
              <w:jc w:val="center"/>
            </w:pPr>
            <w:hyperlink w:anchor="_top" w:tooltip="Klicka för att gå till toppen av dokumentet" w:history="1">
              <w:r w:rsidR="00773623">
                <w:rPr>
                  <w:rStyle w:val="Hyperlnk"/>
                </w:rPr>
                <w:t>__________________</w:t>
              </w:r>
            </w:hyperlink>
          </w:p>
          <w:bookmarkEnd w:id="5"/>
          <w:p w14:paraId="6241E16A" w14:textId="47145A60" w:rsidR="00773623" w:rsidRDefault="00773623">
            <w:pPr>
              <w:pStyle w:val="ANormal"/>
            </w:pPr>
          </w:p>
        </w:tc>
      </w:tr>
    </w:tbl>
    <w:p w14:paraId="6BDD3082" w14:textId="77777777" w:rsidR="00773623" w:rsidRDefault="00773623" w:rsidP="008667C4">
      <w:pPr>
        <w:pStyle w:val="ANormal"/>
      </w:pPr>
    </w:p>
    <w:p w14:paraId="09642C6D" w14:textId="77777777" w:rsidR="00773623" w:rsidRDefault="00453DB6">
      <w:pPr>
        <w:pStyle w:val="ANormal"/>
        <w:jc w:val="center"/>
      </w:pPr>
      <w:hyperlink w:anchor="_top" w:tooltip="Klicka för att gå till toppen av dokumentet" w:history="1">
        <w:r w:rsidR="00773623">
          <w:rPr>
            <w:rStyle w:val="Hyperlnk"/>
          </w:rPr>
          <w:t>__________________</w:t>
        </w:r>
      </w:hyperlink>
    </w:p>
    <w:p w14:paraId="7D322FE4" w14:textId="77777777" w:rsidR="00773623" w:rsidRDefault="00773623" w:rsidP="008667C4">
      <w:pPr>
        <w:pStyle w:val="ANormal"/>
      </w:pPr>
    </w:p>
    <w:p w14:paraId="24CE5694" w14:textId="011D5415" w:rsidR="00650F04" w:rsidRDefault="00B53265" w:rsidP="008667C4">
      <w:pPr>
        <w:pStyle w:val="ANormal"/>
      </w:pPr>
      <w:r>
        <w:t>3.</w:t>
      </w:r>
    </w:p>
    <w:p w14:paraId="23297930" w14:textId="35C5D230" w:rsidR="00B53265" w:rsidRDefault="00B53265" w:rsidP="00626AB0">
      <w:pPr>
        <w:pStyle w:val="LagHuvRubr"/>
      </w:pPr>
      <w:bookmarkStart w:id="6" w:name="_Toc112916566"/>
      <w:bookmarkStart w:id="7" w:name="_Toc113374291"/>
      <w:r>
        <w:t xml:space="preserve">L A N D S K A P S L A </w:t>
      </w:r>
      <w:r w:rsidR="00AA41AD">
        <w:t>G</w:t>
      </w:r>
      <w:bookmarkEnd w:id="6"/>
      <w:r w:rsidR="00643D1C">
        <w:br/>
      </w:r>
      <w:r>
        <w:t xml:space="preserve">om ändring av landskapslagen om tillämpning i landskapet Åland </w:t>
      </w:r>
      <w:r w:rsidR="00DC29A6">
        <w:t>av riksförfattningar om socialvård</w:t>
      </w:r>
      <w:bookmarkEnd w:id="7"/>
    </w:p>
    <w:p w14:paraId="372A79D9" w14:textId="73915DC9" w:rsidR="00DC29A6" w:rsidRDefault="00DC29A6" w:rsidP="00DC29A6">
      <w:pPr>
        <w:pStyle w:val="ANormal"/>
      </w:pPr>
    </w:p>
    <w:p w14:paraId="6D58920A" w14:textId="3473629F" w:rsidR="00DC29A6" w:rsidRDefault="00643D1C" w:rsidP="00DC29A6">
      <w:pPr>
        <w:pStyle w:val="ANormal"/>
      </w:pPr>
      <w:r>
        <w:tab/>
      </w:r>
      <w:r w:rsidR="00DC29A6">
        <w:t>I enlighet med lagtingets beslut</w:t>
      </w:r>
    </w:p>
    <w:p w14:paraId="79E77274" w14:textId="69B114C6" w:rsidR="00DC29A6" w:rsidRDefault="00DC29A6" w:rsidP="00DC29A6">
      <w:pPr>
        <w:pStyle w:val="ANormal"/>
      </w:pPr>
      <w:r>
        <w:tab/>
      </w:r>
      <w:r>
        <w:rPr>
          <w:b/>
          <w:bCs/>
        </w:rPr>
        <w:t xml:space="preserve">ändras </w:t>
      </w:r>
      <w:r>
        <w:t>inledningssatsen till 2c</w:t>
      </w:r>
      <w:r w:rsidR="001F4F23">
        <w:t> §</w:t>
      </w:r>
      <w:r>
        <w:t xml:space="preserve"> landskapslagen (1995:101) om tillämpning i landskapet Åland av riksförfattningar om socialvård, sådan inledningssatsen lyder i landskapslagen (2003/79), samt</w:t>
      </w:r>
    </w:p>
    <w:p w14:paraId="3F1ED0D7" w14:textId="579A2081" w:rsidR="00DC29A6" w:rsidRDefault="00DC29A6" w:rsidP="00DC29A6">
      <w:pPr>
        <w:pStyle w:val="ANormal"/>
        <w:rPr>
          <w:b/>
          <w:bCs/>
        </w:rPr>
      </w:pPr>
      <w:r>
        <w:tab/>
      </w:r>
      <w:r w:rsidRPr="006A6BA7">
        <w:rPr>
          <w:b/>
          <w:bCs/>
        </w:rPr>
        <w:t>fogas</w:t>
      </w:r>
      <w:r>
        <w:t xml:space="preserve"> till 2c</w:t>
      </w:r>
      <w:r w:rsidR="001F4F23">
        <w:t> §</w:t>
      </w:r>
      <w:r>
        <w:t>, sådan den lyder i landskapslagarna 2003/79 och 2021/130, nya 1 och 2</w:t>
      </w:r>
      <w:r w:rsidR="001F4F23">
        <w:t> punkt</w:t>
      </w:r>
      <w:r>
        <w:t>er, varvid nuvarande 1 och 2</w:t>
      </w:r>
      <w:r w:rsidR="001F4F23">
        <w:t> punkt</w:t>
      </w:r>
      <w:r>
        <w:t>en blir 3 och 4</w:t>
      </w:r>
      <w:r w:rsidR="001F4F23">
        <w:t> punkt</w:t>
      </w:r>
      <w:r>
        <w:t>en, som följer:</w:t>
      </w:r>
    </w:p>
    <w:p w14:paraId="2AC7CDB3" w14:textId="283B1F38" w:rsidR="00DC29A6" w:rsidRDefault="00DC29A6" w:rsidP="00DC29A6">
      <w:pPr>
        <w:pStyle w:val="ANormal"/>
      </w:pPr>
    </w:p>
    <w:p w14:paraId="75C0E014" w14:textId="77777777" w:rsidR="006466D3" w:rsidRDefault="006466D3">
      <w:pPr>
        <w:pStyle w:val="ANormal"/>
      </w:pPr>
    </w:p>
    <w:tbl>
      <w:tblPr>
        <w:tblW w:w="50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7"/>
        <w:gridCol w:w="3800"/>
      </w:tblGrid>
      <w:tr w:rsidR="006466D3" w14:paraId="6498FD31" w14:textId="77777777" w:rsidTr="006A6C1B">
        <w:tc>
          <w:tcPr>
            <w:tcW w:w="2440" w:type="pct"/>
          </w:tcPr>
          <w:p w14:paraId="03616936" w14:textId="77777777" w:rsidR="006466D3" w:rsidRDefault="006466D3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4" w:type="pct"/>
          </w:tcPr>
          <w:p w14:paraId="4B0DFF87" w14:textId="77777777" w:rsidR="006466D3" w:rsidRDefault="006466D3">
            <w:pPr>
              <w:pStyle w:val="xCelltext"/>
              <w:jc w:val="center"/>
            </w:pPr>
          </w:p>
        </w:tc>
        <w:tc>
          <w:tcPr>
            <w:tcW w:w="2416" w:type="pct"/>
          </w:tcPr>
          <w:p w14:paraId="7310BFBF" w14:textId="77777777" w:rsidR="006466D3" w:rsidRDefault="006466D3">
            <w:pPr>
              <w:pStyle w:val="xCelltext"/>
              <w:jc w:val="center"/>
            </w:pPr>
            <w:r>
              <w:t>Föreslagen lydelse</w:t>
            </w:r>
          </w:p>
        </w:tc>
      </w:tr>
      <w:tr w:rsidR="006466D3" w14:paraId="27E230C7" w14:textId="77777777" w:rsidTr="006A6C1B">
        <w:tc>
          <w:tcPr>
            <w:tcW w:w="2440" w:type="pct"/>
          </w:tcPr>
          <w:p w14:paraId="5C3635EA" w14:textId="77777777" w:rsidR="006466D3" w:rsidRDefault="006466D3">
            <w:pPr>
              <w:pStyle w:val="ANormal"/>
            </w:pPr>
          </w:p>
          <w:p w14:paraId="645441C4" w14:textId="77777777" w:rsidR="006466D3" w:rsidRDefault="00D572F0">
            <w:pPr>
              <w:pStyle w:val="LagParagraf"/>
            </w:pPr>
            <w:r>
              <w:t>2c</w:t>
            </w:r>
            <w:r w:rsidR="001F4F23">
              <w:t> §</w:t>
            </w:r>
          </w:p>
          <w:p w14:paraId="41405781" w14:textId="47A7048B" w:rsidR="00664FC7" w:rsidRDefault="00664FC7" w:rsidP="00664FC7">
            <w:pPr>
              <w:pStyle w:val="ANormal"/>
            </w:pPr>
            <w:r>
              <w:tab/>
              <w:t>Bestämmelserna om klientens rättigheter och skyldigheter i 2 kap. lagen om klientens ställning och rättigheter inom socialvården gäller i landskapet med följande avvikelser:</w:t>
            </w:r>
          </w:p>
          <w:p w14:paraId="7C17770E" w14:textId="481A8516" w:rsidR="00664FC7" w:rsidRPr="0024793C" w:rsidRDefault="00664FC7" w:rsidP="00664FC7">
            <w:pPr>
              <w:pStyle w:val="ANormal"/>
              <w:rPr>
                <w:i/>
                <w:iCs/>
              </w:rPr>
            </w:pPr>
            <w:r>
              <w:tab/>
            </w:r>
            <w:r w:rsidRPr="0024793C">
              <w:rPr>
                <w:i/>
                <w:iCs/>
              </w:rPr>
              <w:t>Ny punkt</w:t>
            </w:r>
          </w:p>
          <w:p w14:paraId="3C708345" w14:textId="4368C595" w:rsidR="00664FC7" w:rsidRPr="00321B96" w:rsidRDefault="00664FC7" w:rsidP="00664FC7">
            <w:pPr>
              <w:pStyle w:val="ANormal"/>
              <w:rPr>
                <w:highlight w:val="yellow"/>
              </w:rPr>
            </w:pPr>
          </w:p>
          <w:p w14:paraId="2570C4F7" w14:textId="7382840B" w:rsidR="00664FC7" w:rsidRPr="00321B96" w:rsidRDefault="00664FC7" w:rsidP="00664FC7">
            <w:pPr>
              <w:pStyle w:val="ANormal"/>
              <w:rPr>
                <w:i/>
                <w:iCs/>
                <w:highlight w:val="yellow"/>
              </w:rPr>
            </w:pPr>
            <w:r w:rsidRPr="0024793C">
              <w:tab/>
            </w:r>
            <w:r w:rsidRPr="0024793C">
              <w:rPr>
                <w:i/>
                <w:iCs/>
              </w:rPr>
              <w:t>Ny punkt</w:t>
            </w:r>
          </w:p>
          <w:p w14:paraId="7110843E" w14:textId="1B3D92AE" w:rsidR="00664FC7" w:rsidRPr="00321B96" w:rsidRDefault="00664FC7" w:rsidP="00664FC7">
            <w:pPr>
              <w:pStyle w:val="ANormal"/>
              <w:rPr>
                <w:highlight w:val="yellow"/>
              </w:rPr>
            </w:pPr>
          </w:p>
          <w:p w14:paraId="2430CCF1" w14:textId="7F330812" w:rsidR="00664FC7" w:rsidRPr="00321B96" w:rsidRDefault="00664FC7" w:rsidP="00664FC7">
            <w:pPr>
              <w:pStyle w:val="ANormal"/>
              <w:rPr>
                <w:highlight w:val="yellow"/>
              </w:rPr>
            </w:pPr>
          </w:p>
          <w:p w14:paraId="63C9A887" w14:textId="4A5324F9" w:rsidR="00664FC7" w:rsidRPr="00321B96" w:rsidRDefault="00664FC7" w:rsidP="00664FC7">
            <w:pPr>
              <w:pStyle w:val="ANormal"/>
              <w:rPr>
                <w:highlight w:val="yellow"/>
              </w:rPr>
            </w:pPr>
          </w:p>
          <w:p w14:paraId="72BE4DCE" w14:textId="77777777" w:rsidR="00664FC7" w:rsidRPr="00321B96" w:rsidRDefault="00664FC7" w:rsidP="00664FC7">
            <w:pPr>
              <w:pStyle w:val="ANormal"/>
              <w:rPr>
                <w:highlight w:val="yellow"/>
              </w:rPr>
            </w:pPr>
          </w:p>
          <w:p w14:paraId="3C3164BA" w14:textId="77777777" w:rsidR="00664FC7" w:rsidRDefault="00664FC7">
            <w:pPr>
              <w:pStyle w:val="ANormal"/>
            </w:pPr>
            <w:r w:rsidRPr="0024793C">
              <w:t>- - - - - - - - - - - - - - - - - - - - - - - - - - - - - -</w:t>
            </w:r>
          </w:p>
          <w:p w14:paraId="26BF282D" w14:textId="7273ECE7" w:rsidR="00664FC7" w:rsidRPr="00664FC7" w:rsidRDefault="00664FC7" w:rsidP="00664FC7">
            <w:pPr>
              <w:pStyle w:val="ANormal"/>
            </w:pPr>
          </w:p>
        </w:tc>
        <w:tc>
          <w:tcPr>
            <w:tcW w:w="144" w:type="pct"/>
          </w:tcPr>
          <w:p w14:paraId="0E751BD8" w14:textId="77777777" w:rsidR="006466D3" w:rsidRDefault="006466D3">
            <w:pPr>
              <w:pStyle w:val="ANormal"/>
            </w:pPr>
          </w:p>
        </w:tc>
        <w:tc>
          <w:tcPr>
            <w:tcW w:w="2416" w:type="pct"/>
          </w:tcPr>
          <w:p w14:paraId="3DB9EA9C" w14:textId="77777777" w:rsidR="006466D3" w:rsidRDefault="006466D3">
            <w:pPr>
              <w:pStyle w:val="ANormal"/>
            </w:pPr>
          </w:p>
          <w:p w14:paraId="03B35567" w14:textId="77777777" w:rsidR="006466D3" w:rsidRDefault="00D572F0">
            <w:pPr>
              <w:pStyle w:val="LagParagraf"/>
            </w:pPr>
            <w:r>
              <w:t>2c</w:t>
            </w:r>
            <w:r w:rsidR="001F4F23">
              <w:t> §</w:t>
            </w:r>
          </w:p>
          <w:p w14:paraId="046005D9" w14:textId="77777777" w:rsidR="00664FC7" w:rsidRDefault="00664FC7" w:rsidP="00664FC7">
            <w:pPr>
              <w:pStyle w:val="ANormal"/>
            </w:pPr>
            <w:r>
              <w:tab/>
              <w:t xml:space="preserve">Bestämmelserna om klientens rättigheter och skyldigheter i 2 kap. lagen om klientens ställning och rättigheter inom socialvården gäller </w:t>
            </w:r>
            <w:r w:rsidRPr="00CB17A5">
              <w:rPr>
                <w:b/>
                <w:bCs/>
              </w:rPr>
              <w:t>på Åland</w:t>
            </w:r>
            <w:r>
              <w:t xml:space="preserve"> med följande avvikelser:</w:t>
            </w:r>
          </w:p>
          <w:p w14:paraId="40D95721" w14:textId="77777777" w:rsidR="00664FC7" w:rsidRPr="0057064A" w:rsidRDefault="00664FC7" w:rsidP="00664FC7">
            <w:pPr>
              <w:pStyle w:val="ANormal"/>
              <w:rPr>
                <w:b/>
                <w:bCs/>
              </w:rPr>
            </w:pPr>
            <w:r>
              <w:tab/>
            </w:r>
            <w:r w:rsidRPr="00664FC7">
              <w:rPr>
                <w:b/>
                <w:bCs/>
              </w:rPr>
              <w:t>1)</w:t>
            </w:r>
            <w:r>
              <w:t xml:space="preserve"> </w:t>
            </w:r>
            <w:r w:rsidRPr="0057064A">
              <w:rPr>
                <w:b/>
                <w:bCs/>
              </w:rPr>
              <w:t>Bestämmelserna i lagens 4</w:t>
            </w:r>
            <w:r>
              <w:rPr>
                <w:b/>
                <w:bCs/>
              </w:rPr>
              <w:t> §</w:t>
            </w:r>
            <w:r w:rsidRPr="0057064A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 mom.</w:t>
            </w:r>
            <w:r w:rsidRPr="0057064A">
              <w:rPr>
                <w:b/>
                <w:bCs/>
              </w:rPr>
              <w:t xml:space="preserve"> tillämpas inte på Åland.</w:t>
            </w:r>
          </w:p>
          <w:p w14:paraId="33DBAE23" w14:textId="77777777" w:rsidR="00664FC7" w:rsidRDefault="00664FC7" w:rsidP="00664FC7">
            <w:pPr>
              <w:pStyle w:val="ANormal"/>
              <w:rPr>
                <w:b/>
                <w:bCs/>
              </w:rPr>
            </w:pPr>
            <w:r>
              <w:tab/>
            </w:r>
            <w:r w:rsidRPr="00664FC7">
              <w:rPr>
                <w:b/>
                <w:bCs/>
              </w:rPr>
              <w:t>2)</w:t>
            </w:r>
            <w:r>
              <w:t xml:space="preserve"> </w:t>
            </w:r>
            <w:r w:rsidRPr="0057064A">
              <w:rPr>
                <w:b/>
                <w:bCs/>
              </w:rPr>
              <w:t>Hänvisningen i lagens 5</w:t>
            </w:r>
            <w:r>
              <w:rPr>
                <w:b/>
                <w:bCs/>
              </w:rPr>
              <w:t> §</w:t>
            </w:r>
            <w:r w:rsidRPr="0057064A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 mom.</w:t>
            </w:r>
            <w:r w:rsidRPr="0057064A">
              <w:rPr>
                <w:b/>
                <w:bCs/>
              </w:rPr>
              <w:t xml:space="preserve"> till 26</w:t>
            </w:r>
            <w:r>
              <w:rPr>
                <w:b/>
                <w:bCs/>
              </w:rPr>
              <w:t> §</w:t>
            </w:r>
            <w:r w:rsidRPr="0057064A">
              <w:rPr>
                <w:b/>
                <w:bCs/>
              </w:rPr>
              <w:t xml:space="preserve"> förvaltningslagen (FFS </w:t>
            </w:r>
            <w:r w:rsidRPr="0057064A">
              <w:rPr>
                <w:b/>
                <w:bCs/>
              </w:rPr>
              <w:lastRenderedPageBreak/>
              <w:t>434/2003) ska i landskapet avse 23</w:t>
            </w:r>
            <w:r>
              <w:rPr>
                <w:b/>
                <w:bCs/>
              </w:rPr>
              <w:t> §</w:t>
            </w:r>
            <w:r w:rsidRPr="0057064A">
              <w:rPr>
                <w:b/>
                <w:bCs/>
              </w:rPr>
              <w:t xml:space="preserve"> förvaltningslagen (2008:9) för landskapet Åland.</w:t>
            </w:r>
          </w:p>
          <w:p w14:paraId="21AE2E3E" w14:textId="77777777" w:rsidR="00664FC7" w:rsidRDefault="00664FC7">
            <w:pPr>
              <w:pStyle w:val="ANormal"/>
            </w:pPr>
            <w:r w:rsidRPr="0024793C">
              <w:t>- - - - - - - - - - - - - - - - - - - - - - - - - - - - - -</w:t>
            </w:r>
          </w:p>
          <w:p w14:paraId="206A44E8" w14:textId="069455FC" w:rsidR="00664FC7" w:rsidRPr="00664FC7" w:rsidRDefault="00664FC7" w:rsidP="00664FC7">
            <w:pPr>
              <w:pStyle w:val="ANormal"/>
            </w:pPr>
          </w:p>
        </w:tc>
      </w:tr>
      <w:tr w:rsidR="006466D3" w14:paraId="71229F5D" w14:textId="77777777" w:rsidTr="006A6C1B">
        <w:tc>
          <w:tcPr>
            <w:tcW w:w="2440" w:type="pct"/>
          </w:tcPr>
          <w:p w14:paraId="54E83BCE" w14:textId="77777777" w:rsidR="006466D3" w:rsidRDefault="006466D3" w:rsidP="006466D3">
            <w:pPr>
              <w:pStyle w:val="LagPararubrik"/>
            </w:pPr>
          </w:p>
          <w:p w14:paraId="0C0BE84C" w14:textId="584E74EB" w:rsidR="006466D3" w:rsidRPr="006466D3" w:rsidRDefault="006466D3" w:rsidP="006466D3">
            <w:pPr>
              <w:pStyle w:val="ANormal"/>
            </w:pPr>
          </w:p>
        </w:tc>
        <w:tc>
          <w:tcPr>
            <w:tcW w:w="144" w:type="pct"/>
          </w:tcPr>
          <w:p w14:paraId="3FDB5EF0" w14:textId="77777777" w:rsidR="006466D3" w:rsidRDefault="006466D3">
            <w:pPr>
              <w:pStyle w:val="ANormal"/>
            </w:pPr>
          </w:p>
        </w:tc>
        <w:tc>
          <w:tcPr>
            <w:tcW w:w="2416" w:type="pct"/>
          </w:tcPr>
          <w:p w14:paraId="78EC1F1C" w14:textId="15726B7D" w:rsidR="00AA41AD" w:rsidRDefault="00AA41AD" w:rsidP="00196920">
            <w:pPr>
              <w:pStyle w:val="ANormal"/>
            </w:pPr>
          </w:p>
          <w:p w14:paraId="456987A3" w14:textId="77777777" w:rsidR="00AA41AD" w:rsidRDefault="00453DB6" w:rsidP="00AA41AD">
            <w:pPr>
              <w:pStyle w:val="ANormal"/>
              <w:jc w:val="center"/>
            </w:pPr>
            <w:hyperlink w:anchor="_top" w:tooltip="Klicka för att gå till toppen av dokumentet" w:history="1">
              <w:r w:rsidR="00AA41AD">
                <w:rPr>
                  <w:rStyle w:val="Hyperlnk"/>
                </w:rPr>
                <w:t>__________________</w:t>
              </w:r>
            </w:hyperlink>
          </w:p>
          <w:p w14:paraId="7C8548C2" w14:textId="77777777" w:rsidR="00AA41AD" w:rsidRPr="00BF4B13" w:rsidRDefault="00AA41AD" w:rsidP="00AA41AD">
            <w:pPr>
              <w:pStyle w:val="ANormal"/>
            </w:pPr>
          </w:p>
          <w:p w14:paraId="204544CC" w14:textId="77777777" w:rsidR="00AA41AD" w:rsidRPr="00BF4B13" w:rsidRDefault="00AA41AD" w:rsidP="00AA41AD">
            <w:pPr>
              <w:pStyle w:val="ANormal"/>
            </w:pPr>
            <w:r w:rsidRPr="00BF4B13">
              <w:tab/>
              <w:t>Denna lag träder i kraft den</w:t>
            </w:r>
          </w:p>
          <w:p w14:paraId="1D7BAC79" w14:textId="77777777" w:rsidR="00AA41AD" w:rsidRDefault="00453DB6" w:rsidP="00AA41AD">
            <w:pPr>
              <w:pStyle w:val="ANormal"/>
              <w:jc w:val="center"/>
            </w:pPr>
            <w:hyperlink w:anchor="_top" w:tooltip="Klicka för att gå till toppen av dokumentet" w:history="1">
              <w:r w:rsidR="00AA41AD">
                <w:rPr>
                  <w:rStyle w:val="Hyperlnk"/>
                </w:rPr>
                <w:t>__________________</w:t>
              </w:r>
            </w:hyperlink>
          </w:p>
          <w:p w14:paraId="5DD5E0EC" w14:textId="772279BD" w:rsidR="00196920" w:rsidRPr="00196920" w:rsidRDefault="00196920">
            <w:pPr>
              <w:pStyle w:val="ANormal"/>
            </w:pPr>
          </w:p>
        </w:tc>
      </w:tr>
    </w:tbl>
    <w:p w14:paraId="0147AC39" w14:textId="6ED4AF37" w:rsidR="00657EB4" w:rsidRPr="00657EB4" w:rsidRDefault="00657EB4" w:rsidP="00C92BB1">
      <w:pPr>
        <w:pStyle w:val="ANormal"/>
      </w:pPr>
    </w:p>
    <w:p w14:paraId="37FF7288" w14:textId="631F3985" w:rsidR="00697ABE" w:rsidRPr="00657EB4" w:rsidRDefault="00697ABE" w:rsidP="00C92BB1">
      <w:pPr>
        <w:pStyle w:val="ANormal"/>
      </w:pPr>
    </w:p>
    <w:sectPr w:rsidR="00697ABE" w:rsidRPr="00657EB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3B99" w14:textId="77777777" w:rsidR="00F77E0D" w:rsidRDefault="00F77E0D">
      <w:r>
        <w:separator/>
      </w:r>
    </w:p>
  </w:endnote>
  <w:endnote w:type="continuationSeparator" w:id="0">
    <w:p w14:paraId="130A6C1A" w14:textId="77777777" w:rsidR="00F77E0D" w:rsidRDefault="00F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8D4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B888" w14:textId="0D54D3CD" w:rsidR="00E023D9" w:rsidRDefault="00C92BB1">
    <w:pPr>
      <w:pStyle w:val="Sidfot"/>
      <w:rPr>
        <w:lang w:val="fi-FI"/>
      </w:rPr>
    </w:pPr>
    <w:r>
      <w:t>LF</w:t>
    </w:r>
    <w:r w:rsidR="005F6284">
      <w:t>08</w:t>
    </w:r>
    <w:r>
      <w:t>20222023-P.docx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7FB6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0CC4" w14:textId="77777777" w:rsidR="00F77E0D" w:rsidRDefault="00F77E0D">
      <w:r>
        <w:separator/>
      </w:r>
    </w:p>
  </w:footnote>
  <w:footnote w:type="continuationSeparator" w:id="0">
    <w:p w14:paraId="5D2A6AEB" w14:textId="77777777" w:rsidR="00F77E0D" w:rsidRDefault="00F7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C79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83E7DDC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185F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131653">
    <w:abstractNumId w:val="6"/>
  </w:num>
  <w:num w:numId="2" w16cid:durableId="637032602">
    <w:abstractNumId w:val="3"/>
  </w:num>
  <w:num w:numId="3" w16cid:durableId="1162432802">
    <w:abstractNumId w:val="2"/>
  </w:num>
  <w:num w:numId="4" w16cid:durableId="1270940007">
    <w:abstractNumId w:val="1"/>
  </w:num>
  <w:num w:numId="5" w16cid:durableId="136463270">
    <w:abstractNumId w:val="0"/>
  </w:num>
  <w:num w:numId="6" w16cid:durableId="1883134213">
    <w:abstractNumId w:val="7"/>
  </w:num>
  <w:num w:numId="7" w16cid:durableId="1318456075">
    <w:abstractNumId w:val="5"/>
  </w:num>
  <w:num w:numId="8" w16cid:durableId="1375932878">
    <w:abstractNumId w:val="4"/>
  </w:num>
  <w:num w:numId="9" w16cid:durableId="920137618">
    <w:abstractNumId w:val="10"/>
  </w:num>
  <w:num w:numId="10" w16cid:durableId="793673324">
    <w:abstractNumId w:val="13"/>
  </w:num>
  <w:num w:numId="11" w16cid:durableId="1327398346">
    <w:abstractNumId w:val="12"/>
  </w:num>
  <w:num w:numId="12" w16cid:durableId="2056421193">
    <w:abstractNumId w:val="16"/>
  </w:num>
  <w:num w:numId="13" w16cid:durableId="1894609742">
    <w:abstractNumId w:val="11"/>
  </w:num>
  <w:num w:numId="14" w16cid:durableId="1276324607">
    <w:abstractNumId w:val="15"/>
  </w:num>
  <w:num w:numId="15" w16cid:durableId="907954959">
    <w:abstractNumId w:val="9"/>
  </w:num>
  <w:num w:numId="16" w16cid:durableId="1042629948">
    <w:abstractNumId w:val="21"/>
  </w:num>
  <w:num w:numId="17" w16cid:durableId="1225021058">
    <w:abstractNumId w:val="8"/>
  </w:num>
  <w:num w:numId="18" w16cid:durableId="49159226">
    <w:abstractNumId w:val="17"/>
  </w:num>
  <w:num w:numId="19" w16cid:durableId="597518097">
    <w:abstractNumId w:val="20"/>
  </w:num>
  <w:num w:numId="20" w16cid:durableId="927999386">
    <w:abstractNumId w:val="23"/>
  </w:num>
  <w:num w:numId="21" w16cid:durableId="1297103332">
    <w:abstractNumId w:val="22"/>
  </w:num>
  <w:num w:numId="22" w16cid:durableId="722681659">
    <w:abstractNumId w:val="14"/>
  </w:num>
  <w:num w:numId="23" w16cid:durableId="1942908814">
    <w:abstractNumId w:val="18"/>
  </w:num>
  <w:num w:numId="24" w16cid:durableId="1921478982">
    <w:abstractNumId w:val="18"/>
  </w:num>
  <w:num w:numId="25" w16cid:durableId="1649089623">
    <w:abstractNumId w:val="19"/>
  </w:num>
  <w:num w:numId="26" w16cid:durableId="1627587653">
    <w:abstractNumId w:val="14"/>
  </w:num>
  <w:num w:numId="27" w16cid:durableId="1986813904">
    <w:abstractNumId w:val="14"/>
  </w:num>
  <w:num w:numId="28" w16cid:durableId="171994738">
    <w:abstractNumId w:val="14"/>
  </w:num>
  <w:num w:numId="29" w16cid:durableId="1219363048">
    <w:abstractNumId w:val="14"/>
  </w:num>
  <w:num w:numId="30" w16cid:durableId="64233106">
    <w:abstractNumId w:val="14"/>
  </w:num>
  <w:num w:numId="31" w16cid:durableId="293759725">
    <w:abstractNumId w:val="14"/>
  </w:num>
  <w:num w:numId="32" w16cid:durableId="1347437311">
    <w:abstractNumId w:val="14"/>
  </w:num>
  <w:num w:numId="33" w16cid:durableId="2025008612">
    <w:abstractNumId w:val="14"/>
  </w:num>
  <w:num w:numId="34" w16cid:durableId="873690937">
    <w:abstractNumId w:val="14"/>
  </w:num>
  <w:num w:numId="35" w16cid:durableId="90636723">
    <w:abstractNumId w:val="18"/>
  </w:num>
  <w:num w:numId="36" w16cid:durableId="1311715863">
    <w:abstractNumId w:val="19"/>
  </w:num>
  <w:num w:numId="37" w16cid:durableId="1504591399">
    <w:abstractNumId w:val="14"/>
  </w:num>
  <w:num w:numId="38" w16cid:durableId="742338974">
    <w:abstractNumId w:val="14"/>
  </w:num>
  <w:num w:numId="39" w16cid:durableId="1042483085">
    <w:abstractNumId w:val="14"/>
  </w:num>
  <w:num w:numId="40" w16cid:durableId="1585459203">
    <w:abstractNumId w:val="14"/>
  </w:num>
  <w:num w:numId="41" w16cid:durableId="254901429">
    <w:abstractNumId w:val="14"/>
  </w:num>
  <w:num w:numId="42" w16cid:durableId="240602295">
    <w:abstractNumId w:val="14"/>
  </w:num>
  <w:num w:numId="43" w16cid:durableId="1013412349">
    <w:abstractNumId w:val="14"/>
  </w:num>
  <w:num w:numId="44" w16cid:durableId="1001129033">
    <w:abstractNumId w:val="14"/>
  </w:num>
  <w:num w:numId="45" w16cid:durableId="624432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33"/>
    <w:rsid w:val="00051560"/>
    <w:rsid w:val="00053575"/>
    <w:rsid w:val="000D46FD"/>
    <w:rsid w:val="001610EB"/>
    <w:rsid w:val="00196920"/>
    <w:rsid w:val="001F4F23"/>
    <w:rsid w:val="002237FB"/>
    <w:rsid w:val="0024793C"/>
    <w:rsid w:val="002603E3"/>
    <w:rsid w:val="00262245"/>
    <w:rsid w:val="00285A07"/>
    <w:rsid w:val="003111DE"/>
    <w:rsid w:val="00321B96"/>
    <w:rsid w:val="00390E1D"/>
    <w:rsid w:val="003975AB"/>
    <w:rsid w:val="00407EFE"/>
    <w:rsid w:val="00411F65"/>
    <w:rsid w:val="00445648"/>
    <w:rsid w:val="00453DB6"/>
    <w:rsid w:val="00505C57"/>
    <w:rsid w:val="005158F5"/>
    <w:rsid w:val="0057064A"/>
    <w:rsid w:val="005B2733"/>
    <w:rsid w:val="005F6284"/>
    <w:rsid w:val="00626AB0"/>
    <w:rsid w:val="006426E8"/>
    <w:rsid w:val="00643D1C"/>
    <w:rsid w:val="006466D3"/>
    <w:rsid w:val="00650F04"/>
    <w:rsid w:val="00657EB4"/>
    <w:rsid w:val="00664FC7"/>
    <w:rsid w:val="00697ABE"/>
    <w:rsid w:val="006A6413"/>
    <w:rsid w:val="006A6C1B"/>
    <w:rsid w:val="006D39E5"/>
    <w:rsid w:val="00700BAE"/>
    <w:rsid w:val="00773623"/>
    <w:rsid w:val="00861FF4"/>
    <w:rsid w:val="008667C4"/>
    <w:rsid w:val="00881542"/>
    <w:rsid w:val="009521B3"/>
    <w:rsid w:val="009C3E88"/>
    <w:rsid w:val="009C52FE"/>
    <w:rsid w:val="00A07366"/>
    <w:rsid w:val="00A366B2"/>
    <w:rsid w:val="00AA41AD"/>
    <w:rsid w:val="00AC56B1"/>
    <w:rsid w:val="00B53265"/>
    <w:rsid w:val="00B84341"/>
    <w:rsid w:val="00C17950"/>
    <w:rsid w:val="00C92BB1"/>
    <w:rsid w:val="00CB17A5"/>
    <w:rsid w:val="00CC354B"/>
    <w:rsid w:val="00D1043C"/>
    <w:rsid w:val="00D13B66"/>
    <w:rsid w:val="00D324DA"/>
    <w:rsid w:val="00D529D3"/>
    <w:rsid w:val="00D572F0"/>
    <w:rsid w:val="00D71B66"/>
    <w:rsid w:val="00DC294A"/>
    <w:rsid w:val="00DC29A6"/>
    <w:rsid w:val="00DE625D"/>
    <w:rsid w:val="00E023D9"/>
    <w:rsid w:val="00E41372"/>
    <w:rsid w:val="00E92D16"/>
    <w:rsid w:val="00F77E0D"/>
    <w:rsid w:val="00FE375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5271F"/>
  <w15:chartTrackingRefBased/>
  <w15:docId w15:val="{4F2703D9-E8DA-450F-8796-6DF7DCC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E5FB-E80A-4083-863E-6A67E64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3</Pages>
  <Words>906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5302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Matias Pentti</dc:creator>
  <cp:keywords/>
  <dc:description/>
  <cp:lastModifiedBy>Jessica Laaksonen</cp:lastModifiedBy>
  <cp:revision>2</cp:revision>
  <cp:lastPrinted>2022-11-09T08:06:00Z</cp:lastPrinted>
  <dcterms:created xsi:type="dcterms:W3CDTF">2022-11-10T09:15:00Z</dcterms:created>
  <dcterms:modified xsi:type="dcterms:W3CDTF">2022-11-10T09:15:00Z</dcterms:modified>
</cp:coreProperties>
</file>