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D10D265" w14:textId="77777777" w:rsidTr="47312E3B">
        <w:trPr>
          <w:cantSplit/>
          <w:trHeight w:val="20"/>
        </w:trPr>
        <w:tc>
          <w:tcPr>
            <w:tcW w:w="851" w:type="dxa"/>
            <w:vMerge w:val="restart"/>
          </w:tcPr>
          <w:p w14:paraId="1B4D6696" w14:textId="77777777" w:rsidR="000B3F00" w:rsidRDefault="00CB3110">
            <w:pPr>
              <w:pStyle w:val="xLedtext"/>
              <w:rPr>
                <w:noProof/>
              </w:rPr>
            </w:pPr>
            <w:bookmarkStart w:id="0" w:name="_top"/>
            <w:bookmarkEnd w:id="0"/>
            <w:r>
              <w:rPr>
                <w:noProof/>
                <w:lang w:val="sv-FI" w:eastAsia="sv-FI"/>
              </w:rPr>
              <w:drawing>
                <wp:inline distT="0" distB="0" distL="0" distR="0" wp14:anchorId="626C402F" wp14:editId="6DE73C3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365378D" w14:textId="77777777" w:rsidR="000B3F00" w:rsidRDefault="00CB3110">
            <w:pPr>
              <w:pStyle w:val="xMellanrum"/>
            </w:pPr>
            <w:r>
              <w:rPr>
                <w:noProof/>
                <w:lang w:val="sv-FI" w:eastAsia="sv-FI"/>
              </w:rPr>
              <w:drawing>
                <wp:inline distT="0" distB="0" distL="0" distR="0" wp14:anchorId="5AFDEE75" wp14:editId="5AB1EEA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51D2E1E" w14:textId="77777777" w:rsidTr="47312E3B">
        <w:trPr>
          <w:cantSplit/>
          <w:trHeight w:val="299"/>
        </w:trPr>
        <w:tc>
          <w:tcPr>
            <w:tcW w:w="851" w:type="dxa"/>
            <w:vMerge/>
          </w:tcPr>
          <w:p w14:paraId="6964530B" w14:textId="77777777" w:rsidR="000B3F00" w:rsidRDefault="000B3F00">
            <w:pPr>
              <w:pStyle w:val="xLedtext"/>
            </w:pPr>
          </w:p>
        </w:tc>
        <w:tc>
          <w:tcPr>
            <w:tcW w:w="2850" w:type="dxa"/>
            <w:vAlign w:val="bottom"/>
          </w:tcPr>
          <w:p w14:paraId="48D2AB7B" w14:textId="77777777" w:rsidR="000B3F00" w:rsidRDefault="000B3F00">
            <w:pPr>
              <w:pStyle w:val="xAvsandare1"/>
            </w:pPr>
            <w:r>
              <w:t>Ålands lagting</w:t>
            </w:r>
          </w:p>
        </w:tc>
        <w:tc>
          <w:tcPr>
            <w:tcW w:w="3530" w:type="dxa"/>
            <w:gridSpan w:val="2"/>
            <w:vAlign w:val="bottom"/>
          </w:tcPr>
          <w:p w14:paraId="55096965" w14:textId="177E33F4" w:rsidR="000B3F00" w:rsidRDefault="00CB3110" w:rsidP="00552E06">
            <w:pPr>
              <w:pStyle w:val="xDokTypNr"/>
            </w:pPr>
            <w:r>
              <w:t xml:space="preserve">BUDGETMOTION nr  </w:t>
            </w:r>
            <w:r w:rsidR="00E63DAD">
              <w:t>110</w:t>
            </w:r>
            <w:r>
              <w:t>/20</w:t>
            </w:r>
            <w:r w:rsidR="00313559">
              <w:t>2</w:t>
            </w:r>
            <w:r w:rsidR="00C249B5">
              <w:t>2</w:t>
            </w:r>
            <w:r w:rsidR="47312E3B">
              <w:t>-20</w:t>
            </w:r>
            <w:r>
              <w:t>2</w:t>
            </w:r>
            <w:r w:rsidR="00C249B5">
              <w:t>3</w:t>
            </w:r>
          </w:p>
        </w:tc>
      </w:tr>
      <w:tr w:rsidR="000B3F00" w14:paraId="337FC832" w14:textId="77777777" w:rsidTr="47312E3B">
        <w:trPr>
          <w:cantSplit/>
          <w:trHeight w:val="238"/>
        </w:trPr>
        <w:tc>
          <w:tcPr>
            <w:tcW w:w="851" w:type="dxa"/>
            <w:vMerge/>
          </w:tcPr>
          <w:p w14:paraId="2B7F1A5A" w14:textId="77777777" w:rsidR="000B3F00" w:rsidRDefault="000B3F00">
            <w:pPr>
              <w:pStyle w:val="xLedtext"/>
            </w:pPr>
          </w:p>
        </w:tc>
        <w:tc>
          <w:tcPr>
            <w:tcW w:w="2850" w:type="dxa"/>
            <w:vAlign w:val="bottom"/>
          </w:tcPr>
          <w:p w14:paraId="4622C649" w14:textId="77777777" w:rsidR="000B3F00" w:rsidRDefault="000B3F00">
            <w:pPr>
              <w:pStyle w:val="xLedtext"/>
            </w:pPr>
            <w:r>
              <w:t xml:space="preserve">Lagtingsledamot </w:t>
            </w:r>
          </w:p>
        </w:tc>
        <w:tc>
          <w:tcPr>
            <w:tcW w:w="1204" w:type="dxa"/>
            <w:vAlign w:val="bottom"/>
          </w:tcPr>
          <w:p w14:paraId="3F1DC552" w14:textId="77777777" w:rsidR="000B3F00" w:rsidRDefault="000B3F00">
            <w:pPr>
              <w:pStyle w:val="xLedtext"/>
            </w:pPr>
            <w:r>
              <w:t>Datum</w:t>
            </w:r>
          </w:p>
        </w:tc>
        <w:tc>
          <w:tcPr>
            <w:tcW w:w="2326" w:type="dxa"/>
            <w:vAlign w:val="bottom"/>
          </w:tcPr>
          <w:p w14:paraId="7427BCB8" w14:textId="77777777" w:rsidR="000B3F00" w:rsidRDefault="000B3F00">
            <w:pPr>
              <w:pStyle w:val="xLedtext"/>
            </w:pPr>
          </w:p>
        </w:tc>
      </w:tr>
      <w:tr w:rsidR="000B3F00" w14:paraId="64211B42" w14:textId="77777777" w:rsidTr="47312E3B">
        <w:trPr>
          <w:cantSplit/>
          <w:trHeight w:val="238"/>
        </w:trPr>
        <w:tc>
          <w:tcPr>
            <w:tcW w:w="851" w:type="dxa"/>
            <w:vMerge/>
          </w:tcPr>
          <w:p w14:paraId="482FE8A0" w14:textId="77777777" w:rsidR="000B3F00" w:rsidRDefault="000B3F00">
            <w:pPr>
              <w:pStyle w:val="xAvsandare2"/>
            </w:pPr>
          </w:p>
        </w:tc>
        <w:tc>
          <w:tcPr>
            <w:tcW w:w="2850" w:type="dxa"/>
            <w:vAlign w:val="center"/>
          </w:tcPr>
          <w:p w14:paraId="70FC2062" w14:textId="5A05FCDD" w:rsidR="000B3F00" w:rsidRDefault="001F13E2">
            <w:pPr>
              <w:pStyle w:val="xAvsandare2"/>
            </w:pPr>
            <w:r w:rsidRPr="001F13E2">
              <w:t>Simon Holmström</w:t>
            </w:r>
            <w:r w:rsidR="004A0CCA">
              <w:t xml:space="preserve"> </w:t>
            </w:r>
            <w:proofErr w:type="spellStart"/>
            <w:r w:rsidR="004A0CCA">
              <w:t>mfl</w:t>
            </w:r>
            <w:proofErr w:type="spellEnd"/>
          </w:p>
        </w:tc>
        <w:tc>
          <w:tcPr>
            <w:tcW w:w="1204" w:type="dxa"/>
            <w:vAlign w:val="center"/>
          </w:tcPr>
          <w:p w14:paraId="13733CC6" w14:textId="77777777" w:rsidR="000B3F00" w:rsidRDefault="00962677" w:rsidP="0012085E">
            <w:pPr>
              <w:pStyle w:val="xDatum1"/>
            </w:pPr>
            <w:r w:rsidRPr="00962677">
              <w:t>2023-04-14</w:t>
            </w:r>
          </w:p>
        </w:tc>
        <w:tc>
          <w:tcPr>
            <w:tcW w:w="2326" w:type="dxa"/>
            <w:vAlign w:val="center"/>
          </w:tcPr>
          <w:p w14:paraId="46EF446E" w14:textId="77777777" w:rsidR="000B3F00" w:rsidRDefault="000B3F00">
            <w:pPr>
              <w:pStyle w:val="xBeteckning1"/>
            </w:pPr>
          </w:p>
        </w:tc>
      </w:tr>
      <w:tr w:rsidR="000B3F00" w14:paraId="6E8D78FD" w14:textId="77777777" w:rsidTr="47312E3B">
        <w:trPr>
          <w:cantSplit/>
          <w:trHeight w:val="238"/>
        </w:trPr>
        <w:tc>
          <w:tcPr>
            <w:tcW w:w="851" w:type="dxa"/>
            <w:vMerge/>
          </w:tcPr>
          <w:p w14:paraId="651F9102" w14:textId="77777777" w:rsidR="000B3F00" w:rsidRDefault="000B3F00">
            <w:pPr>
              <w:pStyle w:val="xLedtext"/>
            </w:pPr>
          </w:p>
        </w:tc>
        <w:tc>
          <w:tcPr>
            <w:tcW w:w="2850" w:type="dxa"/>
            <w:vAlign w:val="bottom"/>
          </w:tcPr>
          <w:p w14:paraId="070AF85C" w14:textId="77777777" w:rsidR="000B3F00" w:rsidRDefault="000B3F00">
            <w:pPr>
              <w:pStyle w:val="xLedtext"/>
            </w:pPr>
          </w:p>
        </w:tc>
        <w:tc>
          <w:tcPr>
            <w:tcW w:w="1204" w:type="dxa"/>
            <w:vAlign w:val="bottom"/>
          </w:tcPr>
          <w:p w14:paraId="4AE693D9" w14:textId="77777777" w:rsidR="000B3F00" w:rsidRDefault="000B3F00">
            <w:pPr>
              <w:pStyle w:val="xLedtext"/>
            </w:pPr>
          </w:p>
        </w:tc>
        <w:tc>
          <w:tcPr>
            <w:tcW w:w="2326" w:type="dxa"/>
            <w:vAlign w:val="bottom"/>
          </w:tcPr>
          <w:p w14:paraId="0AC2CF0A" w14:textId="77777777" w:rsidR="000B3F00" w:rsidRDefault="000B3F00">
            <w:pPr>
              <w:pStyle w:val="xLedtext"/>
            </w:pPr>
          </w:p>
        </w:tc>
      </w:tr>
      <w:tr w:rsidR="000B3F00" w14:paraId="5B8A89C1" w14:textId="77777777" w:rsidTr="47312E3B">
        <w:trPr>
          <w:cantSplit/>
          <w:trHeight w:val="238"/>
        </w:trPr>
        <w:tc>
          <w:tcPr>
            <w:tcW w:w="851" w:type="dxa"/>
            <w:vMerge/>
            <w:tcBorders>
              <w:bottom w:val="single" w:sz="4" w:space="0" w:color="auto"/>
            </w:tcBorders>
          </w:tcPr>
          <w:p w14:paraId="44677141" w14:textId="77777777" w:rsidR="000B3F00" w:rsidRDefault="000B3F00">
            <w:pPr>
              <w:pStyle w:val="xAvsandare3"/>
            </w:pPr>
          </w:p>
        </w:tc>
        <w:tc>
          <w:tcPr>
            <w:tcW w:w="2850" w:type="dxa"/>
            <w:tcBorders>
              <w:bottom w:val="single" w:sz="4" w:space="0" w:color="auto"/>
            </w:tcBorders>
            <w:vAlign w:val="center"/>
          </w:tcPr>
          <w:p w14:paraId="4F70A174" w14:textId="77777777" w:rsidR="000B3F00" w:rsidRDefault="000B3F00">
            <w:pPr>
              <w:pStyle w:val="xAvsandare3"/>
            </w:pPr>
          </w:p>
        </w:tc>
        <w:tc>
          <w:tcPr>
            <w:tcW w:w="1204" w:type="dxa"/>
            <w:tcBorders>
              <w:bottom w:val="single" w:sz="4" w:space="0" w:color="auto"/>
            </w:tcBorders>
            <w:vAlign w:val="center"/>
          </w:tcPr>
          <w:p w14:paraId="2EEECCFD" w14:textId="77777777" w:rsidR="000B3F00" w:rsidRDefault="000B3F00">
            <w:pPr>
              <w:pStyle w:val="xDatum2"/>
            </w:pPr>
          </w:p>
        </w:tc>
        <w:tc>
          <w:tcPr>
            <w:tcW w:w="2326" w:type="dxa"/>
            <w:tcBorders>
              <w:bottom w:val="single" w:sz="4" w:space="0" w:color="auto"/>
            </w:tcBorders>
            <w:vAlign w:val="center"/>
          </w:tcPr>
          <w:p w14:paraId="1A3AC454" w14:textId="77777777" w:rsidR="000B3F00" w:rsidRDefault="000B3F00">
            <w:pPr>
              <w:pStyle w:val="xBeteckning2"/>
            </w:pPr>
          </w:p>
        </w:tc>
      </w:tr>
      <w:tr w:rsidR="000B3F00" w14:paraId="348031BD" w14:textId="77777777" w:rsidTr="47312E3B">
        <w:trPr>
          <w:cantSplit/>
          <w:trHeight w:val="238"/>
        </w:trPr>
        <w:tc>
          <w:tcPr>
            <w:tcW w:w="851" w:type="dxa"/>
            <w:tcBorders>
              <w:top w:val="single" w:sz="4" w:space="0" w:color="auto"/>
            </w:tcBorders>
            <w:vAlign w:val="bottom"/>
          </w:tcPr>
          <w:p w14:paraId="6CD396A4" w14:textId="77777777" w:rsidR="000B3F00" w:rsidRDefault="000B3F00">
            <w:pPr>
              <w:pStyle w:val="xLedtext"/>
            </w:pPr>
          </w:p>
        </w:tc>
        <w:tc>
          <w:tcPr>
            <w:tcW w:w="2850" w:type="dxa"/>
            <w:tcBorders>
              <w:top w:val="single" w:sz="4" w:space="0" w:color="auto"/>
            </w:tcBorders>
            <w:vAlign w:val="bottom"/>
          </w:tcPr>
          <w:p w14:paraId="0C46F024" w14:textId="77777777" w:rsidR="000B3F00" w:rsidRDefault="000B3F00">
            <w:pPr>
              <w:pStyle w:val="xLedtext"/>
            </w:pPr>
          </w:p>
        </w:tc>
        <w:tc>
          <w:tcPr>
            <w:tcW w:w="3530" w:type="dxa"/>
            <w:gridSpan w:val="2"/>
            <w:tcBorders>
              <w:top w:val="single" w:sz="4" w:space="0" w:color="auto"/>
            </w:tcBorders>
            <w:vAlign w:val="bottom"/>
          </w:tcPr>
          <w:p w14:paraId="1877518C" w14:textId="77777777" w:rsidR="000B3F00" w:rsidRDefault="000B3F00">
            <w:pPr>
              <w:pStyle w:val="xLedtext"/>
            </w:pPr>
          </w:p>
        </w:tc>
      </w:tr>
      <w:tr w:rsidR="000B3F00" w14:paraId="6B85C53D" w14:textId="77777777" w:rsidTr="47312E3B">
        <w:trPr>
          <w:cantSplit/>
          <w:trHeight w:val="238"/>
        </w:trPr>
        <w:tc>
          <w:tcPr>
            <w:tcW w:w="851" w:type="dxa"/>
          </w:tcPr>
          <w:p w14:paraId="3500FD3F" w14:textId="77777777" w:rsidR="000B3F00" w:rsidRDefault="000B3F00">
            <w:pPr>
              <w:pStyle w:val="xCelltext"/>
            </w:pPr>
          </w:p>
        </w:tc>
        <w:tc>
          <w:tcPr>
            <w:tcW w:w="2850" w:type="dxa"/>
            <w:vMerge w:val="restart"/>
          </w:tcPr>
          <w:p w14:paraId="02002EB6" w14:textId="77777777" w:rsidR="000B3F00" w:rsidRDefault="000B3F00">
            <w:pPr>
              <w:pStyle w:val="xMottagare1"/>
            </w:pPr>
            <w:r>
              <w:t>Till Ålands lagting</w:t>
            </w:r>
          </w:p>
        </w:tc>
        <w:tc>
          <w:tcPr>
            <w:tcW w:w="3530" w:type="dxa"/>
            <w:gridSpan w:val="2"/>
            <w:vMerge w:val="restart"/>
          </w:tcPr>
          <w:p w14:paraId="5C0CA0E8" w14:textId="77777777" w:rsidR="000B3F00" w:rsidRDefault="000B3F00">
            <w:pPr>
              <w:pStyle w:val="xMottagare1"/>
              <w:tabs>
                <w:tab w:val="left" w:pos="2349"/>
              </w:tabs>
            </w:pPr>
          </w:p>
        </w:tc>
      </w:tr>
      <w:tr w:rsidR="000B3F00" w14:paraId="5D97194F" w14:textId="77777777" w:rsidTr="47312E3B">
        <w:trPr>
          <w:cantSplit/>
          <w:trHeight w:val="238"/>
        </w:trPr>
        <w:tc>
          <w:tcPr>
            <w:tcW w:w="851" w:type="dxa"/>
          </w:tcPr>
          <w:p w14:paraId="05ECA7A8" w14:textId="77777777" w:rsidR="000B3F00" w:rsidRDefault="000B3F00">
            <w:pPr>
              <w:pStyle w:val="xCelltext"/>
            </w:pPr>
          </w:p>
        </w:tc>
        <w:tc>
          <w:tcPr>
            <w:tcW w:w="2850" w:type="dxa"/>
            <w:vMerge/>
            <w:vAlign w:val="center"/>
          </w:tcPr>
          <w:p w14:paraId="62E87A1F" w14:textId="77777777" w:rsidR="000B3F00" w:rsidRDefault="000B3F00">
            <w:pPr>
              <w:pStyle w:val="xCelltext"/>
            </w:pPr>
          </w:p>
        </w:tc>
        <w:tc>
          <w:tcPr>
            <w:tcW w:w="3530" w:type="dxa"/>
            <w:gridSpan w:val="2"/>
            <w:vMerge/>
            <w:vAlign w:val="center"/>
          </w:tcPr>
          <w:p w14:paraId="0BA1E9E8" w14:textId="77777777" w:rsidR="000B3F00" w:rsidRDefault="000B3F00">
            <w:pPr>
              <w:pStyle w:val="xCelltext"/>
            </w:pPr>
          </w:p>
        </w:tc>
      </w:tr>
      <w:tr w:rsidR="000B3F00" w14:paraId="4D9E241B" w14:textId="77777777" w:rsidTr="47312E3B">
        <w:trPr>
          <w:cantSplit/>
          <w:trHeight w:val="238"/>
        </w:trPr>
        <w:tc>
          <w:tcPr>
            <w:tcW w:w="851" w:type="dxa"/>
          </w:tcPr>
          <w:p w14:paraId="08B2D61A" w14:textId="77777777" w:rsidR="000B3F00" w:rsidRDefault="000B3F00">
            <w:pPr>
              <w:pStyle w:val="xCelltext"/>
            </w:pPr>
          </w:p>
        </w:tc>
        <w:tc>
          <w:tcPr>
            <w:tcW w:w="2850" w:type="dxa"/>
            <w:vMerge/>
            <w:vAlign w:val="center"/>
          </w:tcPr>
          <w:p w14:paraId="4FCC5439" w14:textId="77777777" w:rsidR="000B3F00" w:rsidRDefault="000B3F00">
            <w:pPr>
              <w:pStyle w:val="xCelltext"/>
            </w:pPr>
          </w:p>
        </w:tc>
        <w:tc>
          <w:tcPr>
            <w:tcW w:w="3530" w:type="dxa"/>
            <w:gridSpan w:val="2"/>
            <w:vMerge/>
            <w:vAlign w:val="center"/>
          </w:tcPr>
          <w:p w14:paraId="6CC7F20F" w14:textId="77777777" w:rsidR="000B3F00" w:rsidRDefault="000B3F00">
            <w:pPr>
              <w:pStyle w:val="xCelltext"/>
            </w:pPr>
          </w:p>
        </w:tc>
      </w:tr>
      <w:tr w:rsidR="000B3F00" w14:paraId="6A648FEF" w14:textId="77777777" w:rsidTr="47312E3B">
        <w:trPr>
          <w:cantSplit/>
          <w:trHeight w:val="238"/>
        </w:trPr>
        <w:tc>
          <w:tcPr>
            <w:tcW w:w="851" w:type="dxa"/>
          </w:tcPr>
          <w:p w14:paraId="46DC06FC" w14:textId="77777777" w:rsidR="000B3F00" w:rsidRDefault="000B3F00">
            <w:pPr>
              <w:pStyle w:val="xCelltext"/>
            </w:pPr>
          </w:p>
        </w:tc>
        <w:tc>
          <w:tcPr>
            <w:tcW w:w="2850" w:type="dxa"/>
            <w:vMerge/>
            <w:vAlign w:val="center"/>
          </w:tcPr>
          <w:p w14:paraId="0204CFF6" w14:textId="77777777" w:rsidR="000B3F00" w:rsidRDefault="000B3F00">
            <w:pPr>
              <w:pStyle w:val="xCelltext"/>
            </w:pPr>
          </w:p>
        </w:tc>
        <w:tc>
          <w:tcPr>
            <w:tcW w:w="3530" w:type="dxa"/>
            <w:gridSpan w:val="2"/>
            <w:vMerge/>
            <w:vAlign w:val="center"/>
          </w:tcPr>
          <w:p w14:paraId="0DAABEC0" w14:textId="77777777" w:rsidR="000B3F00" w:rsidRDefault="000B3F00">
            <w:pPr>
              <w:pStyle w:val="xCelltext"/>
            </w:pPr>
          </w:p>
        </w:tc>
      </w:tr>
      <w:tr w:rsidR="000B3F00" w14:paraId="1A704C96" w14:textId="77777777" w:rsidTr="47312E3B">
        <w:trPr>
          <w:cantSplit/>
          <w:trHeight w:val="238"/>
        </w:trPr>
        <w:tc>
          <w:tcPr>
            <w:tcW w:w="851" w:type="dxa"/>
          </w:tcPr>
          <w:p w14:paraId="2EF2BFE8" w14:textId="77777777" w:rsidR="000B3F00" w:rsidRDefault="000B3F00">
            <w:pPr>
              <w:pStyle w:val="xCelltext"/>
            </w:pPr>
          </w:p>
        </w:tc>
        <w:tc>
          <w:tcPr>
            <w:tcW w:w="2850" w:type="dxa"/>
            <w:vMerge/>
            <w:vAlign w:val="center"/>
          </w:tcPr>
          <w:p w14:paraId="31B8F954" w14:textId="77777777" w:rsidR="000B3F00" w:rsidRDefault="000B3F00">
            <w:pPr>
              <w:pStyle w:val="xCelltext"/>
            </w:pPr>
          </w:p>
        </w:tc>
        <w:tc>
          <w:tcPr>
            <w:tcW w:w="3530" w:type="dxa"/>
            <w:gridSpan w:val="2"/>
            <w:vMerge/>
            <w:vAlign w:val="center"/>
          </w:tcPr>
          <w:p w14:paraId="2041E163" w14:textId="77777777" w:rsidR="000B3F00" w:rsidRDefault="000B3F00">
            <w:pPr>
              <w:pStyle w:val="xCelltext"/>
            </w:pPr>
          </w:p>
        </w:tc>
      </w:tr>
    </w:tbl>
    <w:p w14:paraId="6136E41E" w14:textId="613CC96F" w:rsidR="000B3F00" w:rsidRDefault="00C036A2">
      <w:pPr>
        <w:pStyle w:val="ANormal"/>
      </w:pPr>
      <w:r>
        <w:rPr>
          <w:rFonts w:ascii="Arial" w:hAnsi="Arial" w:cs="Arial"/>
          <w:b/>
          <w:bCs/>
          <w:sz w:val="26"/>
        </w:rPr>
        <w:t>Klargör ansvaret för integrationen</w:t>
      </w:r>
    </w:p>
    <w:p w14:paraId="11DA33A2" w14:textId="77777777" w:rsidR="000B3F00" w:rsidRDefault="000B3F00">
      <w:pPr>
        <w:pStyle w:val="ANormal"/>
      </w:pPr>
    </w:p>
    <w:p w14:paraId="5D7B8C66" w14:textId="77777777" w:rsidR="00C036A2" w:rsidRPr="00C036A2" w:rsidRDefault="00C036A2" w:rsidP="00C036A2">
      <w:pPr>
        <w:pStyle w:val="ANormal"/>
      </w:pPr>
      <w:r w:rsidRPr="00C036A2">
        <w:t xml:space="preserve">En träffsäker integration är avgörande för att inte bara locka hit nya inflyttare utan också få dem att trivas och känna sig som aktiva samhällsmedborgare. </w:t>
      </w:r>
    </w:p>
    <w:p w14:paraId="67C60C14" w14:textId="77777777" w:rsidR="00C036A2" w:rsidRPr="00C036A2" w:rsidRDefault="00C036A2" w:rsidP="00C036A2">
      <w:pPr>
        <w:pStyle w:val="ANormal"/>
      </w:pPr>
    </w:p>
    <w:p w14:paraId="33CA521A" w14:textId="77777777" w:rsidR="00C036A2" w:rsidRPr="00C036A2" w:rsidRDefault="00C036A2" w:rsidP="00C036A2">
      <w:pPr>
        <w:pStyle w:val="ANormal"/>
      </w:pPr>
      <w:r w:rsidRPr="00C036A2">
        <w:t>Det är positivt att landskapsregeringen medverkar i EU-projekt för att stimulera integrationen, men den grundläggande frågan måste lösas, nämligen ansvarsfördelningen. Vem som har ansvar för integrationen på Åland är inte fullständigt självklar trots en lång tid av varningsflaggor.</w:t>
      </w:r>
    </w:p>
    <w:p w14:paraId="73BC8C6E" w14:textId="77777777" w:rsidR="00C036A2" w:rsidRPr="00C036A2" w:rsidRDefault="00C036A2" w:rsidP="00C036A2">
      <w:pPr>
        <w:pStyle w:val="ANormal"/>
      </w:pPr>
    </w:p>
    <w:p w14:paraId="236441C3" w14:textId="77777777" w:rsidR="00C036A2" w:rsidRPr="00C036A2" w:rsidRDefault="00C036A2" w:rsidP="00C036A2">
      <w:pPr>
        <w:pStyle w:val="ANormal"/>
      </w:pPr>
      <w:r w:rsidRPr="00C036A2">
        <w:t xml:space="preserve">Efter att KST öppnade sin verksamhet har många kommuner önskat att KST ska åta sig största delen av det ansvar som åligger kommunerna enligt integrationslagen, men det här är problematiskt eftersom integration inte bara är socialpolitik. Det finns också grupper som faller utanför de lagstadgade strukturerna. </w:t>
      </w:r>
    </w:p>
    <w:p w14:paraId="583B9B99" w14:textId="77777777" w:rsidR="00C036A2" w:rsidRPr="00C036A2" w:rsidRDefault="00C036A2" w:rsidP="00C036A2">
      <w:pPr>
        <w:pStyle w:val="ANormal"/>
      </w:pPr>
    </w:p>
    <w:p w14:paraId="0FE8840D" w14:textId="01CD1A8C" w:rsidR="00C036A2" w:rsidRPr="00C036A2" w:rsidRDefault="00C036A2" w:rsidP="00C036A2">
      <w:pPr>
        <w:pStyle w:val="ANormal"/>
      </w:pPr>
      <w:r w:rsidRPr="00C036A2">
        <w:t>Landskapsregeringen bör ta ett större ansvar för att samordningen mellan aktörer och tillsyn av lagstiftning fungerar.</w:t>
      </w:r>
    </w:p>
    <w:p w14:paraId="521C92AF" w14:textId="77777777" w:rsidR="00514927" w:rsidRDefault="00514927">
      <w:pPr>
        <w:pStyle w:val="ANormal"/>
        <w:rPr>
          <w:b/>
        </w:rPr>
      </w:pPr>
    </w:p>
    <w:p w14:paraId="2D3417DF" w14:textId="0A4960A4" w:rsidR="006627DE" w:rsidRPr="009D5985" w:rsidRDefault="009D5985">
      <w:pPr>
        <w:pStyle w:val="ANormal"/>
        <w:rPr>
          <w:b/>
        </w:rPr>
      </w:pPr>
      <w:r w:rsidRPr="009D5985">
        <w:rPr>
          <w:b/>
        </w:rPr>
        <w:t>FÖRSLAG</w:t>
      </w:r>
    </w:p>
    <w:p w14:paraId="6777B714" w14:textId="78653BAE" w:rsidR="00962677" w:rsidRPr="004A0CCA" w:rsidRDefault="00BA6D77" w:rsidP="004A0CCA">
      <w:pPr>
        <w:pStyle w:val="ANormal"/>
      </w:pPr>
      <w:r>
        <w:tab/>
      </w:r>
    </w:p>
    <w:p w14:paraId="76B770CD" w14:textId="4B5A5EAD" w:rsidR="00962677" w:rsidRDefault="00962677" w:rsidP="00962677">
      <w:pPr>
        <w:pStyle w:val="Klam"/>
      </w:pPr>
      <w:r>
        <w:rPr>
          <w:b/>
        </w:rPr>
        <w:t xml:space="preserve">Moment: </w:t>
      </w:r>
      <w:proofErr w:type="gramStart"/>
      <w:r w:rsidR="00C036A2" w:rsidRPr="00C036A2">
        <w:t>22500</w:t>
      </w:r>
      <w:proofErr w:type="gramEnd"/>
      <w:r w:rsidR="00C036A2" w:rsidRPr="00C036A2">
        <w:t xml:space="preserve"> Främjande av integration (s. 11)</w:t>
      </w:r>
    </w:p>
    <w:p w14:paraId="766F4FF2" w14:textId="3AC4A716" w:rsidR="00962677" w:rsidRDefault="00962677" w:rsidP="00962677">
      <w:pPr>
        <w:pStyle w:val="Klam"/>
        <w:rPr>
          <w:bCs/>
        </w:rPr>
      </w:pPr>
      <w:r w:rsidRPr="00962677">
        <w:rPr>
          <w:b/>
          <w:bCs/>
        </w:rPr>
        <w:t>Ändring av anslag:</w:t>
      </w:r>
      <w:r w:rsidR="004A0CCA">
        <w:rPr>
          <w:b/>
          <w:bCs/>
        </w:rPr>
        <w:t xml:space="preserve"> </w:t>
      </w:r>
      <w:r w:rsidR="00C036A2">
        <w:rPr>
          <w:bCs/>
        </w:rPr>
        <w:t>-</w:t>
      </w:r>
    </w:p>
    <w:p w14:paraId="55B92609" w14:textId="77777777" w:rsidR="00C036A2" w:rsidRPr="00C036A2" w:rsidRDefault="00962677" w:rsidP="00C036A2">
      <w:pPr>
        <w:pStyle w:val="Klam"/>
      </w:pPr>
      <w:r>
        <w:rPr>
          <w:b/>
          <w:bCs/>
        </w:rPr>
        <w:t>Momentmotivering:</w:t>
      </w:r>
      <w:r w:rsidR="004A0CCA">
        <w:rPr>
          <w:b/>
          <w:bCs/>
        </w:rPr>
        <w:t xml:space="preserve"> </w:t>
      </w:r>
      <w:r w:rsidR="00C036A2" w:rsidRPr="00C036A2">
        <w:t>Som ett nytt sista stycke tillfogas följande:</w:t>
      </w:r>
    </w:p>
    <w:p w14:paraId="25D13808" w14:textId="3AF50F92" w:rsidR="00962677" w:rsidRPr="00C036A2" w:rsidRDefault="00C036A2" w:rsidP="00C036A2">
      <w:pPr>
        <w:pStyle w:val="Klam"/>
      </w:pPr>
      <w:r w:rsidRPr="00C036A2">
        <w:t>“Landskapsregeringen konstaterar i övrigt att det föreligger ett stort behov av att se över och revidera det integrationsfrämjande programmet med målsättningen att klargöra ansvarsfördelningen mellan de åländska serviceproducenterna. Revideringen kommer också att föreslå förändringar av den åländska integrationslagstiftningen för att tydliggöra ansvarsfördelningen mellan aktörer.”</w:t>
      </w:r>
    </w:p>
    <w:p w14:paraId="665F4726" w14:textId="77777777" w:rsidR="000B3F00" w:rsidRDefault="000B3F00">
      <w:pPr>
        <w:pStyle w:val="ANormal"/>
      </w:pPr>
    </w:p>
    <w:p w14:paraId="70395824" w14:textId="77777777" w:rsidR="00CC2901" w:rsidRDefault="00CC2901" w:rsidP="00CC2901">
      <w:pPr>
        <w:pStyle w:val="ANormal"/>
      </w:pPr>
      <w:r>
        <w:t>Mariehamn den 14 april 2023</w:t>
      </w:r>
    </w:p>
    <w:p w14:paraId="62F74706" w14:textId="77777777" w:rsidR="000B3F00" w:rsidRDefault="000B3F00">
      <w:pPr>
        <w:pStyle w:val="ANormal"/>
      </w:pPr>
    </w:p>
    <w:p w14:paraId="436CAB63" w14:textId="77777777" w:rsidR="00CC2901" w:rsidRDefault="00CC2901">
      <w:pPr>
        <w:pStyle w:val="ANormal"/>
      </w:pPr>
    </w:p>
    <w:p w14:paraId="3AF7D89F" w14:textId="77777777" w:rsidR="000B3F00" w:rsidRDefault="000B3F00" w:rsidP="006A6188">
      <w:pPr>
        <w:pStyle w:val="ANormal"/>
      </w:pPr>
    </w:p>
    <w:p w14:paraId="55CE324B" w14:textId="425488E3" w:rsidR="00CC2901" w:rsidRDefault="00CC2901" w:rsidP="006A6188">
      <w:pPr>
        <w:pStyle w:val="ANormal"/>
      </w:pPr>
      <w:r w:rsidRPr="001F13E2">
        <w:t>Simon Holmström</w:t>
      </w:r>
      <w:r w:rsidR="004A0CCA">
        <w:tab/>
      </w:r>
      <w:r w:rsidR="004A0CCA">
        <w:tab/>
      </w: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FE76" w14:textId="77777777" w:rsidR="005C641C" w:rsidRDefault="005C641C">
      <w:r>
        <w:separator/>
      </w:r>
    </w:p>
  </w:endnote>
  <w:endnote w:type="continuationSeparator" w:id="0">
    <w:p w14:paraId="04B5D4E1" w14:textId="77777777" w:rsidR="005C641C" w:rsidRDefault="005C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F3A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5A5A" w14:textId="77777777" w:rsidR="005C641C" w:rsidRDefault="005C641C">
      <w:r>
        <w:separator/>
      </w:r>
    </w:p>
  </w:footnote>
  <w:footnote w:type="continuationSeparator" w:id="0">
    <w:p w14:paraId="4AE60B87" w14:textId="77777777" w:rsidR="005C641C" w:rsidRDefault="005C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D7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905D7A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A2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10E64"/>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0CCA"/>
    <w:rsid w:val="004A1B4C"/>
    <w:rsid w:val="004F6B41"/>
    <w:rsid w:val="00514927"/>
    <w:rsid w:val="00552E06"/>
    <w:rsid w:val="005C641C"/>
    <w:rsid w:val="005D40EA"/>
    <w:rsid w:val="00631AE8"/>
    <w:rsid w:val="00633910"/>
    <w:rsid w:val="00656215"/>
    <w:rsid w:val="006627DE"/>
    <w:rsid w:val="006A6188"/>
    <w:rsid w:val="006C3C1B"/>
    <w:rsid w:val="006E58C9"/>
    <w:rsid w:val="0072473F"/>
    <w:rsid w:val="007966EF"/>
    <w:rsid w:val="00854DB2"/>
    <w:rsid w:val="00882275"/>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036A2"/>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63DAD"/>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3C71D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6099">
      <w:bodyDiv w:val="1"/>
      <w:marLeft w:val="0"/>
      <w:marRight w:val="0"/>
      <w:marTop w:val="0"/>
      <w:marBottom w:val="0"/>
      <w:divBdr>
        <w:top w:val="none" w:sz="0" w:space="0" w:color="auto"/>
        <w:left w:val="none" w:sz="0" w:space="0" w:color="auto"/>
        <w:bottom w:val="none" w:sz="0" w:space="0" w:color="auto"/>
        <w:right w:val="none" w:sz="0" w:space="0" w:color="auto"/>
      </w:divBdr>
    </w:div>
    <w:div w:id="491530223">
      <w:bodyDiv w:val="1"/>
      <w:marLeft w:val="0"/>
      <w:marRight w:val="0"/>
      <w:marTop w:val="0"/>
      <w:marBottom w:val="0"/>
      <w:divBdr>
        <w:top w:val="none" w:sz="0" w:space="0" w:color="auto"/>
        <w:left w:val="none" w:sz="0" w:space="0" w:color="auto"/>
        <w:bottom w:val="none" w:sz="0" w:space="0" w:color="auto"/>
        <w:right w:val="none" w:sz="0" w:space="0" w:color="auto"/>
      </w:divBdr>
    </w:div>
    <w:div w:id="131059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1449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110/2022-2023</dc:title>
  <dc:creator>Lagtinget</dc:creator>
  <cp:lastModifiedBy>Jessica Laaksonen</cp:lastModifiedBy>
  <cp:revision>2</cp:revision>
  <cp:lastPrinted>2016-09-02T07:38:00Z</cp:lastPrinted>
  <dcterms:created xsi:type="dcterms:W3CDTF">2023-04-16T07:03:00Z</dcterms:created>
  <dcterms:modified xsi:type="dcterms:W3CDTF">2023-04-16T07:03:00Z</dcterms:modified>
</cp:coreProperties>
</file>