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137845CF" w14:textId="77777777" w:rsidTr="47312E3B">
        <w:trPr>
          <w:cantSplit/>
          <w:trHeight w:val="20"/>
        </w:trPr>
        <w:tc>
          <w:tcPr>
            <w:tcW w:w="851" w:type="dxa"/>
            <w:vMerge w:val="restart"/>
          </w:tcPr>
          <w:p w14:paraId="77378D98" w14:textId="77777777" w:rsidR="000B3F00" w:rsidRDefault="00CB3110">
            <w:pPr>
              <w:pStyle w:val="xLedtext"/>
              <w:rPr>
                <w:noProof/>
              </w:rPr>
            </w:pPr>
            <w:bookmarkStart w:id="0" w:name="_top"/>
            <w:bookmarkEnd w:id="0"/>
            <w:r>
              <w:rPr>
                <w:noProof/>
                <w:lang w:val="sv-FI" w:eastAsia="sv-FI"/>
              </w:rPr>
              <w:drawing>
                <wp:inline distT="0" distB="0" distL="0" distR="0" wp14:anchorId="73D72DD6" wp14:editId="2106500C">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293FE671" w14:textId="77777777" w:rsidR="000B3F00" w:rsidRDefault="00CB3110">
            <w:pPr>
              <w:pStyle w:val="xMellanrum"/>
            </w:pPr>
            <w:r>
              <w:rPr>
                <w:noProof/>
                <w:lang w:val="sv-FI" w:eastAsia="sv-FI"/>
              </w:rPr>
              <w:drawing>
                <wp:inline distT="0" distB="0" distL="0" distR="0" wp14:anchorId="0A39A604" wp14:editId="60A2B02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7C92AB5" w14:textId="77777777" w:rsidTr="47312E3B">
        <w:trPr>
          <w:cantSplit/>
          <w:trHeight w:val="299"/>
        </w:trPr>
        <w:tc>
          <w:tcPr>
            <w:tcW w:w="851" w:type="dxa"/>
            <w:vMerge/>
          </w:tcPr>
          <w:p w14:paraId="081AD7FD" w14:textId="77777777" w:rsidR="000B3F00" w:rsidRDefault="000B3F00">
            <w:pPr>
              <w:pStyle w:val="xLedtext"/>
            </w:pPr>
          </w:p>
        </w:tc>
        <w:tc>
          <w:tcPr>
            <w:tcW w:w="2850" w:type="dxa"/>
            <w:vAlign w:val="bottom"/>
          </w:tcPr>
          <w:p w14:paraId="08DCCAD2" w14:textId="77777777" w:rsidR="000B3F00" w:rsidRDefault="000B3F00">
            <w:pPr>
              <w:pStyle w:val="xAvsandare1"/>
            </w:pPr>
            <w:r>
              <w:t>Ålands lagting</w:t>
            </w:r>
          </w:p>
        </w:tc>
        <w:tc>
          <w:tcPr>
            <w:tcW w:w="3530" w:type="dxa"/>
            <w:gridSpan w:val="2"/>
            <w:vAlign w:val="bottom"/>
          </w:tcPr>
          <w:p w14:paraId="195D9FD3" w14:textId="037E726F" w:rsidR="000B3F00" w:rsidRDefault="00CB3110" w:rsidP="00552E06">
            <w:pPr>
              <w:pStyle w:val="xDokTypNr"/>
            </w:pPr>
            <w:r>
              <w:t xml:space="preserve">BUDGETMOTION nr </w:t>
            </w:r>
            <w:r w:rsidR="00097D06">
              <w:t>101</w:t>
            </w:r>
            <w:r>
              <w:t>/</w:t>
            </w:r>
            <w:proofErr w:type="gramStart"/>
            <w:r>
              <w:t>20</w:t>
            </w:r>
            <w:r w:rsidR="00313559">
              <w:t>2</w:t>
            </w:r>
            <w:r w:rsidR="00C249B5">
              <w:t>2</w:t>
            </w:r>
            <w:r w:rsidR="47312E3B">
              <w:t>-20</w:t>
            </w:r>
            <w:r>
              <w:t>2</w:t>
            </w:r>
            <w:r w:rsidR="00C249B5">
              <w:t>3</w:t>
            </w:r>
            <w:proofErr w:type="gramEnd"/>
          </w:p>
        </w:tc>
      </w:tr>
      <w:tr w:rsidR="000B3F00" w14:paraId="5E82059C" w14:textId="77777777" w:rsidTr="47312E3B">
        <w:trPr>
          <w:cantSplit/>
          <w:trHeight w:val="238"/>
        </w:trPr>
        <w:tc>
          <w:tcPr>
            <w:tcW w:w="851" w:type="dxa"/>
            <w:vMerge/>
          </w:tcPr>
          <w:p w14:paraId="3B783F6A" w14:textId="77777777" w:rsidR="000B3F00" w:rsidRDefault="000B3F00">
            <w:pPr>
              <w:pStyle w:val="xLedtext"/>
            </w:pPr>
          </w:p>
        </w:tc>
        <w:tc>
          <w:tcPr>
            <w:tcW w:w="2850" w:type="dxa"/>
            <w:vAlign w:val="bottom"/>
          </w:tcPr>
          <w:p w14:paraId="0F25A14C" w14:textId="77777777" w:rsidR="000B3F00" w:rsidRDefault="000B3F00">
            <w:pPr>
              <w:pStyle w:val="xLedtext"/>
            </w:pPr>
            <w:r>
              <w:t xml:space="preserve">Lagtingsledamot </w:t>
            </w:r>
          </w:p>
        </w:tc>
        <w:tc>
          <w:tcPr>
            <w:tcW w:w="1204" w:type="dxa"/>
            <w:vAlign w:val="bottom"/>
          </w:tcPr>
          <w:p w14:paraId="31A9A7A5" w14:textId="77777777" w:rsidR="000B3F00" w:rsidRDefault="000B3F00">
            <w:pPr>
              <w:pStyle w:val="xLedtext"/>
            </w:pPr>
            <w:r>
              <w:t>Datum</w:t>
            </w:r>
          </w:p>
        </w:tc>
        <w:tc>
          <w:tcPr>
            <w:tcW w:w="2326" w:type="dxa"/>
            <w:vAlign w:val="bottom"/>
          </w:tcPr>
          <w:p w14:paraId="54911FE9" w14:textId="77777777" w:rsidR="000B3F00" w:rsidRDefault="000B3F00">
            <w:pPr>
              <w:pStyle w:val="xLedtext"/>
            </w:pPr>
          </w:p>
        </w:tc>
      </w:tr>
      <w:tr w:rsidR="000B3F00" w14:paraId="59876A4A" w14:textId="77777777" w:rsidTr="47312E3B">
        <w:trPr>
          <w:cantSplit/>
          <w:trHeight w:val="238"/>
        </w:trPr>
        <w:tc>
          <w:tcPr>
            <w:tcW w:w="851" w:type="dxa"/>
            <w:vMerge/>
          </w:tcPr>
          <w:p w14:paraId="3D1E14F4" w14:textId="77777777" w:rsidR="000B3F00" w:rsidRDefault="000B3F00">
            <w:pPr>
              <w:pStyle w:val="xAvsandare2"/>
            </w:pPr>
          </w:p>
        </w:tc>
        <w:tc>
          <w:tcPr>
            <w:tcW w:w="2850" w:type="dxa"/>
            <w:vAlign w:val="center"/>
          </w:tcPr>
          <w:p w14:paraId="4616A1F7" w14:textId="77777777" w:rsidR="000B3F00" w:rsidRDefault="001F13E2">
            <w:pPr>
              <w:pStyle w:val="xAvsandare2"/>
            </w:pPr>
            <w:r w:rsidRPr="001F13E2">
              <w:t>Anders Eriksson</w:t>
            </w:r>
          </w:p>
        </w:tc>
        <w:tc>
          <w:tcPr>
            <w:tcW w:w="1204" w:type="dxa"/>
            <w:vAlign w:val="center"/>
          </w:tcPr>
          <w:p w14:paraId="6D506BF3" w14:textId="783BB21D" w:rsidR="000B3F00" w:rsidRDefault="00962677" w:rsidP="0012085E">
            <w:pPr>
              <w:pStyle w:val="xDatum1"/>
            </w:pPr>
            <w:r w:rsidRPr="00962677">
              <w:t>2023-04-1</w:t>
            </w:r>
            <w:r w:rsidR="00097D06">
              <w:t>4</w:t>
            </w:r>
          </w:p>
        </w:tc>
        <w:tc>
          <w:tcPr>
            <w:tcW w:w="2326" w:type="dxa"/>
            <w:vAlign w:val="center"/>
          </w:tcPr>
          <w:p w14:paraId="414A46B5" w14:textId="77777777" w:rsidR="000B3F00" w:rsidRDefault="000B3F00">
            <w:pPr>
              <w:pStyle w:val="xBeteckning1"/>
            </w:pPr>
          </w:p>
        </w:tc>
      </w:tr>
      <w:tr w:rsidR="000B3F00" w14:paraId="5F7BE55B" w14:textId="77777777" w:rsidTr="47312E3B">
        <w:trPr>
          <w:cantSplit/>
          <w:trHeight w:val="238"/>
        </w:trPr>
        <w:tc>
          <w:tcPr>
            <w:tcW w:w="851" w:type="dxa"/>
            <w:vMerge/>
          </w:tcPr>
          <w:p w14:paraId="3B057F3C" w14:textId="77777777" w:rsidR="000B3F00" w:rsidRDefault="000B3F00">
            <w:pPr>
              <w:pStyle w:val="xLedtext"/>
            </w:pPr>
          </w:p>
        </w:tc>
        <w:tc>
          <w:tcPr>
            <w:tcW w:w="2850" w:type="dxa"/>
            <w:vAlign w:val="bottom"/>
          </w:tcPr>
          <w:p w14:paraId="5CEEFF48" w14:textId="77777777" w:rsidR="000B3F00" w:rsidRDefault="000B3F00">
            <w:pPr>
              <w:pStyle w:val="xLedtext"/>
            </w:pPr>
          </w:p>
        </w:tc>
        <w:tc>
          <w:tcPr>
            <w:tcW w:w="1204" w:type="dxa"/>
            <w:vAlign w:val="bottom"/>
          </w:tcPr>
          <w:p w14:paraId="57C448DE" w14:textId="77777777" w:rsidR="000B3F00" w:rsidRDefault="000B3F00">
            <w:pPr>
              <w:pStyle w:val="xLedtext"/>
            </w:pPr>
          </w:p>
        </w:tc>
        <w:tc>
          <w:tcPr>
            <w:tcW w:w="2326" w:type="dxa"/>
            <w:vAlign w:val="bottom"/>
          </w:tcPr>
          <w:p w14:paraId="202C5314" w14:textId="77777777" w:rsidR="000B3F00" w:rsidRDefault="000B3F00">
            <w:pPr>
              <w:pStyle w:val="xLedtext"/>
            </w:pPr>
          </w:p>
        </w:tc>
      </w:tr>
      <w:tr w:rsidR="000B3F00" w14:paraId="49FA9467" w14:textId="77777777" w:rsidTr="47312E3B">
        <w:trPr>
          <w:cantSplit/>
          <w:trHeight w:val="238"/>
        </w:trPr>
        <w:tc>
          <w:tcPr>
            <w:tcW w:w="851" w:type="dxa"/>
            <w:vMerge/>
            <w:tcBorders>
              <w:bottom w:val="single" w:sz="4" w:space="0" w:color="auto"/>
            </w:tcBorders>
          </w:tcPr>
          <w:p w14:paraId="2F1AABA7" w14:textId="77777777" w:rsidR="000B3F00" w:rsidRDefault="000B3F00">
            <w:pPr>
              <w:pStyle w:val="xAvsandare3"/>
            </w:pPr>
          </w:p>
        </w:tc>
        <w:tc>
          <w:tcPr>
            <w:tcW w:w="2850" w:type="dxa"/>
            <w:tcBorders>
              <w:bottom w:val="single" w:sz="4" w:space="0" w:color="auto"/>
            </w:tcBorders>
            <w:vAlign w:val="center"/>
          </w:tcPr>
          <w:p w14:paraId="2D37E61C" w14:textId="77777777" w:rsidR="000B3F00" w:rsidRDefault="000B3F00">
            <w:pPr>
              <w:pStyle w:val="xAvsandare3"/>
            </w:pPr>
          </w:p>
        </w:tc>
        <w:tc>
          <w:tcPr>
            <w:tcW w:w="1204" w:type="dxa"/>
            <w:tcBorders>
              <w:bottom w:val="single" w:sz="4" w:space="0" w:color="auto"/>
            </w:tcBorders>
            <w:vAlign w:val="center"/>
          </w:tcPr>
          <w:p w14:paraId="54837BBD" w14:textId="77777777" w:rsidR="000B3F00" w:rsidRDefault="000B3F00">
            <w:pPr>
              <w:pStyle w:val="xDatum2"/>
            </w:pPr>
          </w:p>
        </w:tc>
        <w:tc>
          <w:tcPr>
            <w:tcW w:w="2326" w:type="dxa"/>
            <w:tcBorders>
              <w:bottom w:val="single" w:sz="4" w:space="0" w:color="auto"/>
            </w:tcBorders>
            <w:vAlign w:val="center"/>
          </w:tcPr>
          <w:p w14:paraId="532EEB02" w14:textId="77777777" w:rsidR="000B3F00" w:rsidRDefault="000B3F00">
            <w:pPr>
              <w:pStyle w:val="xBeteckning2"/>
            </w:pPr>
          </w:p>
        </w:tc>
      </w:tr>
      <w:tr w:rsidR="000B3F00" w14:paraId="049F4424" w14:textId="77777777" w:rsidTr="47312E3B">
        <w:trPr>
          <w:cantSplit/>
          <w:trHeight w:val="238"/>
        </w:trPr>
        <w:tc>
          <w:tcPr>
            <w:tcW w:w="851" w:type="dxa"/>
            <w:tcBorders>
              <w:top w:val="single" w:sz="4" w:space="0" w:color="auto"/>
            </w:tcBorders>
            <w:vAlign w:val="bottom"/>
          </w:tcPr>
          <w:p w14:paraId="2D1C03BE" w14:textId="77777777" w:rsidR="000B3F00" w:rsidRDefault="000B3F00">
            <w:pPr>
              <w:pStyle w:val="xLedtext"/>
            </w:pPr>
          </w:p>
        </w:tc>
        <w:tc>
          <w:tcPr>
            <w:tcW w:w="2850" w:type="dxa"/>
            <w:tcBorders>
              <w:top w:val="single" w:sz="4" w:space="0" w:color="auto"/>
            </w:tcBorders>
            <w:vAlign w:val="bottom"/>
          </w:tcPr>
          <w:p w14:paraId="26C85F13" w14:textId="77777777" w:rsidR="000B3F00" w:rsidRDefault="000B3F00">
            <w:pPr>
              <w:pStyle w:val="xLedtext"/>
            </w:pPr>
          </w:p>
        </w:tc>
        <w:tc>
          <w:tcPr>
            <w:tcW w:w="3530" w:type="dxa"/>
            <w:gridSpan w:val="2"/>
            <w:tcBorders>
              <w:top w:val="single" w:sz="4" w:space="0" w:color="auto"/>
            </w:tcBorders>
            <w:vAlign w:val="bottom"/>
          </w:tcPr>
          <w:p w14:paraId="6FF42794" w14:textId="77777777" w:rsidR="000B3F00" w:rsidRDefault="000B3F00">
            <w:pPr>
              <w:pStyle w:val="xLedtext"/>
            </w:pPr>
          </w:p>
        </w:tc>
      </w:tr>
      <w:tr w:rsidR="000B3F00" w14:paraId="2EDA28CA" w14:textId="77777777" w:rsidTr="47312E3B">
        <w:trPr>
          <w:cantSplit/>
          <w:trHeight w:val="238"/>
        </w:trPr>
        <w:tc>
          <w:tcPr>
            <w:tcW w:w="851" w:type="dxa"/>
          </w:tcPr>
          <w:p w14:paraId="6D05D7CA" w14:textId="77777777" w:rsidR="000B3F00" w:rsidRDefault="000B3F00">
            <w:pPr>
              <w:pStyle w:val="xCelltext"/>
            </w:pPr>
          </w:p>
        </w:tc>
        <w:tc>
          <w:tcPr>
            <w:tcW w:w="2850" w:type="dxa"/>
            <w:vMerge w:val="restart"/>
          </w:tcPr>
          <w:p w14:paraId="143461DD" w14:textId="77777777" w:rsidR="000B3F00" w:rsidRDefault="000B3F00">
            <w:pPr>
              <w:pStyle w:val="xMottagare1"/>
            </w:pPr>
            <w:r>
              <w:t>Till Ålands lagting</w:t>
            </w:r>
          </w:p>
        </w:tc>
        <w:tc>
          <w:tcPr>
            <w:tcW w:w="3530" w:type="dxa"/>
            <w:gridSpan w:val="2"/>
            <w:vMerge w:val="restart"/>
          </w:tcPr>
          <w:p w14:paraId="389B09F7" w14:textId="77777777" w:rsidR="000B3F00" w:rsidRDefault="000B3F00">
            <w:pPr>
              <w:pStyle w:val="xMottagare1"/>
              <w:tabs>
                <w:tab w:val="left" w:pos="2349"/>
              </w:tabs>
            </w:pPr>
          </w:p>
        </w:tc>
      </w:tr>
      <w:tr w:rsidR="000B3F00" w14:paraId="15B93087" w14:textId="77777777" w:rsidTr="47312E3B">
        <w:trPr>
          <w:cantSplit/>
          <w:trHeight w:val="238"/>
        </w:trPr>
        <w:tc>
          <w:tcPr>
            <w:tcW w:w="851" w:type="dxa"/>
          </w:tcPr>
          <w:p w14:paraId="025BA1FB" w14:textId="77777777" w:rsidR="000B3F00" w:rsidRDefault="000B3F00">
            <w:pPr>
              <w:pStyle w:val="xCelltext"/>
            </w:pPr>
          </w:p>
        </w:tc>
        <w:tc>
          <w:tcPr>
            <w:tcW w:w="2850" w:type="dxa"/>
            <w:vMerge/>
            <w:vAlign w:val="center"/>
          </w:tcPr>
          <w:p w14:paraId="1061D06F" w14:textId="77777777" w:rsidR="000B3F00" w:rsidRDefault="000B3F00">
            <w:pPr>
              <w:pStyle w:val="xCelltext"/>
            </w:pPr>
          </w:p>
        </w:tc>
        <w:tc>
          <w:tcPr>
            <w:tcW w:w="3530" w:type="dxa"/>
            <w:gridSpan w:val="2"/>
            <w:vMerge/>
            <w:vAlign w:val="center"/>
          </w:tcPr>
          <w:p w14:paraId="1385F949" w14:textId="77777777" w:rsidR="000B3F00" w:rsidRDefault="000B3F00">
            <w:pPr>
              <w:pStyle w:val="xCelltext"/>
            </w:pPr>
          </w:p>
        </w:tc>
      </w:tr>
      <w:tr w:rsidR="000B3F00" w14:paraId="7E2B59B0" w14:textId="77777777" w:rsidTr="47312E3B">
        <w:trPr>
          <w:cantSplit/>
          <w:trHeight w:val="238"/>
        </w:trPr>
        <w:tc>
          <w:tcPr>
            <w:tcW w:w="851" w:type="dxa"/>
          </w:tcPr>
          <w:p w14:paraId="7C8757B2" w14:textId="77777777" w:rsidR="000B3F00" w:rsidRDefault="000B3F00">
            <w:pPr>
              <w:pStyle w:val="xCelltext"/>
            </w:pPr>
          </w:p>
        </w:tc>
        <w:tc>
          <w:tcPr>
            <w:tcW w:w="2850" w:type="dxa"/>
            <w:vMerge/>
            <w:vAlign w:val="center"/>
          </w:tcPr>
          <w:p w14:paraId="6F3C51C1" w14:textId="77777777" w:rsidR="000B3F00" w:rsidRDefault="000B3F00">
            <w:pPr>
              <w:pStyle w:val="xCelltext"/>
            </w:pPr>
          </w:p>
        </w:tc>
        <w:tc>
          <w:tcPr>
            <w:tcW w:w="3530" w:type="dxa"/>
            <w:gridSpan w:val="2"/>
            <w:vMerge/>
            <w:vAlign w:val="center"/>
          </w:tcPr>
          <w:p w14:paraId="78195052" w14:textId="77777777" w:rsidR="000B3F00" w:rsidRDefault="000B3F00">
            <w:pPr>
              <w:pStyle w:val="xCelltext"/>
            </w:pPr>
          </w:p>
        </w:tc>
      </w:tr>
      <w:tr w:rsidR="000B3F00" w14:paraId="78BD55AE" w14:textId="77777777" w:rsidTr="47312E3B">
        <w:trPr>
          <w:cantSplit/>
          <w:trHeight w:val="238"/>
        </w:trPr>
        <w:tc>
          <w:tcPr>
            <w:tcW w:w="851" w:type="dxa"/>
          </w:tcPr>
          <w:p w14:paraId="601CB789" w14:textId="77777777" w:rsidR="000B3F00" w:rsidRDefault="000B3F00">
            <w:pPr>
              <w:pStyle w:val="xCelltext"/>
            </w:pPr>
          </w:p>
        </w:tc>
        <w:tc>
          <w:tcPr>
            <w:tcW w:w="2850" w:type="dxa"/>
            <w:vMerge/>
            <w:vAlign w:val="center"/>
          </w:tcPr>
          <w:p w14:paraId="48B9F3B0" w14:textId="77777777" w:rsidR="000B3F00" w:rsidRDefault="000B3F00">
            <w:pPr>
              <w:pStyle w:val="xCelltext"/>
            </w:pPr>
          </w:p>
        </w:tc>
        <w:tc>
          <w:tcPr>
            <w:tcW w:w="3530" w:type="dxa"/>
            <w:gridSpan w:val="2"/>
            <w:vMerge/>
            <w:vAlign w:val="center"/>
          </w:tcPr>
          <w:p w14:paraId="20C67683" w14:textId="77777777" w:rsidR="000B3F00" w:rsidRDefault="000B3F00">
            <w:pPr>
              <w:pStyle w:val="xCelltext"/>
            </w:pPr>
          </w:p>
        </w:tc>
      </w:tr>
      <w:tr w:rsidR="000B3F00" w14:paraId="4B3B830D" w14:textId="77777777" w:rsidTr="47312E3B">
        <w:trPr>
          <w:cantSplit/>
          <w:trHeight w:val="238"/>
        </w:trPr>
        <w:tc>
          <w:tcPr>
            <w:tcW w:w="851" w:type="dxa"/>
          </w:tcPr>
          <w:p w14:paraId="128CE91A" w14:textId="77777777" w:rsidR="000B3F00" w:rsidRDefault="000B3F00">
            <w:pPr>
              <w:pStyle w:val="xCelltext"/>
            </w:pPr>
          </w:p>
        </w:tc>
        <w:tc>
          <w:tcPr>
            <w:tcW w:w="2850" w:type="dxa"/>
            <w:vMerge/>
            <w:vAlign w:val="center"/>
          </w:tcPr>
          <w:p w14:paraId="42D74BB5" w14:textId="77777777" w:rsidR="000B3F00" w:rsidRDefault="000B3F00">
            <w:pPr>
              <w:pStyle w:val="xCelltext"/>
            </w:pPr>
          </w:p>
        </w:tc>
        <w:tc>
          <w:tcPr>
            <w:tcW w:w="3530" w:type="dxa"/>
            <w:gridSpan w:val="2"/>
            <w:vMerge/>
            <w:vAlign w:val="center"/>
          </w:tcPr>
          <w:p w14:paraId="5880409C" w14:textId="77777777" w:rsidR="000B3F00" w:rsidRDefault="000B3F00">
            <w:pPr>
              <w:pStyle w:val="xCelltext"/>
            </w:pPr>
          </w:p>
        </w:tc>
      </w:tr>
    </w:tbl>
    <w:p w14:paraId="451F7685" w14:textId="77777777" w:rsidR="000B3F00" w:rsidRDefault="00B13082">
      <w:pPr>
        <w:pStyle w:val="ANormal"/>
      </w:pPr>
      <w:r>
        <w:rPr>
          <w:rFonts w:ascii="Arial" w:hAnsi="Arial" w:cs="Arial"/>
          <w:b/>
          <w:bCs/>
          <w:sz w:val="26"/>
        </w:rPr>
        <w:t>Flexibla och effektiva stödordningar</w:t>
      </w:r>
    </w:p>
    <w:p w14:paraId="63129C43" w14:textId="77777777" w:rsidR="000B3F00" w:rsidRDefault="000B3F00">
      <w:pPr>
        <w:pStyle w:val="ANormal"/>
      </w:pPr>
    </w:p>
    <w:p w14:paraId="5C01AF46" w14:textId="2A316E07" w:rsidR="006627DE" w:rsidRDefault="00B13082">
      <w:pPr>
        <w:pStyle w:val="ANormal"/>
      </w:pPr>
      <w:r>
        <w:t>Det höga kostnadstrycket och oförutsebarheten speciellt inom lantbruket riskerar slå undan benen för många lantbruksföretag. Främst gödselmedel, men el och övriga förnödenheter ligger på oacceptabla nivåer i förhållanden till marknadspris och stödprogram. Därför är förslaget om stöd med grund av den så kallade Ukrainakrisramen väsentligt. Viktigt är också att stödordningen är flexibel och kostnadseffektiv.  Det handlar i förlä</w:t>
      </w:r>
      <w:r w:rsidR="004C45F1">
        <w:t>ngningen</w:t>
      </w:r>
      <w:r>
        <w:t xml:space="preserve"> om att trygga den åländska försörjningsberedskapen.</w:t>
      </w:r>
    </w:p>
    <w:p w14:paraId="47ADF0B6" w14:textId="77777777" w:rsidR="00514927" w:rsidRDefault="00514927">
      <w:pPr>
        <w:pStyle w:val="ANormal"/>
        <w:rPr>
          <w:b/>
        </w:rPr>
      </w:pPr>
    </w:p>
    <w:p w14:paraId="76F85F9D" w14:textId="77777777" w:rsidR="00514927" w:rsidRDefault="00514927">
      <w:pPr>
        <w:pStyle w:val="ANormal"/>
        <w:rPr>
          <w:b/>
        </w:rPr>
      </w:pPr>
    </w:p>
    <w:p w14:paraId="317900A6" w14:textId="77777777" w:rsidR="006627DE" w:rsidRPr="009D5985" w:rsidRDefault="009D5985">
      <w:pPr>
        <w:pStyle w:val="ANormal"/>
        <w:rPr>
          <w:b/>
        </w:rPr>
      </w:pPr>
      <w:r w:rsidRPr="009D5985">
        <w:rPr>
          <w:b/>
        </w:rPr>
        <w:t>FÖRSLAG</w:t>
      </w:r>
    </w:p>
    <w:p w14:paraId="0A1AA877" w14:textId="77777777" w:rsidR="000B3F00" w:rsidRDefault="00BA6D77">
      <w:pPr>
        <w:pStyle w:val="ANormal"/>
      </w:pPr>
      <w:r>
        <w:tab/>
      </w:r>
    </w:p>
    <w:p w14:paraId="3BBD8DA2" w14:textId="77777777" w:rsidR="009D5985" w:rsidRDefault="00B13082">
      <w:pPr>
        <w:pStyle w:val="Klam"/>
      </w:pPr>
      <w:r>
        <w:rPr>
          <w:b/>
        </w:rPr>
        <w:t>Rubrik i den allmänna motiveringen:</w:t>
      </w:r>
      <w:r w:rsidR="00962677">
        <w:rPr>
          <w:b/>
        </w:rPr>
        <w:t xml:space="preserve"> </w:t>
      </w:r>
      <w:r w:rsidR="00962677" w:rsidRPr="00962677">
        <w:t>Temporärt kostnadsersättningsstöd för jordbruket och vattenbruket.</w:t>
      </w:r>
    </w:p>
    <w:p w14:paraId="71EF66BA" w14:textId="77777777" w:rsidR="00962677" w:rsidRDefault="00962677" w:rsidP="00962677">
      <w:pPr>
        <w:pStyle w:val="Klam"/>
        <w:rPr>
          <w:bCs/>
        </w:rPr>
      </w:pPr>
      <w:r w:rsidRPr="00962677">
        <w:rPr>
          <w:b/>
          <w:bCs/>
        </w:rPr>
        <w:t>Sida:</w:t>
      </w:r>
      <w:r w:rsidRPr="00962677">
        <w:rPr>
          <w:bCs/>
        </w:rPr>
        <w:t>18</w:t>
      </w:r>
    </w:p>
    <w:p w14:paraId="53E49ED2" w14:textId="27D30E4E" w:rsidR="009C65A8" w:rsidRPr="00BD0758" w:rsidRDefault="000436E3" w:rsidP="00BD0758">
      <w:pPr>
        <w:pStyle w:val="Klam"/>
        <w:rPr>
          <w:bCs/>
        </w:rPr>
      </w:pPr>
      <w:r>
        <w:rPr>
          <w:b/>
          <w:bCs/>
        </w:rPr>
        <w:t xml:space="preserve">Motiveringen </w:t>
      </w:r>
      <w:r w:rsidR="00962677">
        <w:rPr>
          <w:b/>
          <w:bCs/>
        </w:rPr>
        <w:t>ändras till:</w:t>
      </w:r>
    </w:p>
    <w:p w14:paraId="04ADC758" w14:textId="6A6F3107" w:rsidR="009C65A8" w:rsidRDefault="000436E3" w:rsidP="00BD0758">
      <w:pPr>
        <w:pStyle w:val="ANormal"/>
        <w:ind w:left="851"/>
      </w:pPr>
      <w:r>
        <w:t>”</w:t>
      </w:r>
      <w:r w:rsidR="00BD0758">
        <w:t xml:space="preserve">Föreslås en utgift om </w:t>
      </w:r>
      <w:proofErr w:type="gramStart"/>
      <w:r w:rsidR="00BD0758">
        <w:t>1.000.000</w:t>
      </w:r>
      <w:proofErr w:type="gramEnd"/>
      <w:r w:rsidR="00BD0758">
        <w:t xml:space="preserve"> euro för att finansiera ett temporärt kostnadsersättningsstöd för jordbruket och vattenbruket. Stödet betalas för att partiellt kompensera för konsekvenserna av höjningen av priset på gödselmedel och el samt för att trygga försörjningsberedskapen. Stödet betalas med grund i Europeiska kommissionens meddelande 2022/C 426/01 (Ukrainakrisramen). Stödet till jordbruket och vattenbruket betalas ur samma stödordning och budgeteras under samma moment. För att uppnå ett effektivt genomförande av stödordningen bör LR tillsammans med branschorganisationerna utarbeta så flexibla och kostnadseffektiva program som stödordningen möjliggör.</w:t>
      </w:r>
      <w:r>
        <w:t>”</w:t>
      </w:r>
    </w:p>
    <w:p w14:paraId="19C52169" w14:textId="77777777" w:rsidR="009C65A8" w:rsidRDefault="009C65A8">
      <w:pPr>
        <w:pStyle w:val="ANormal"/>
      </w:pPr>
    </w:p>
    <w:p w14:paraId="3A9F7397" w14:textId="77777777" w:rsidR="00962677" w:rsidRDefault="00962677" w:rsidP="00962677">
      <w:pPr>
        <w:pStyle w:val="Klam"/>
      </w:pPr>
      <w:r>
        <w:rPr>
          <w:b/>
        </w:rPr>
        <w:t xml:space="preserve"> </w:t>
      </w:r>
    </w:p>
    <w:p w14:paraId="12223569" w14:textId="77777777" w:rsidR="00962677" w:rsidRDefault="00962677" w:rsidP="00962677">
      <w:pPr>
        <w:pStyle w:val="Klam"/>
        <w:rPr>
          <w:bCs/>
        </w:rPr>
      </w:pPr>
    </w:p>
    <w:p w14:paraId="4567B08C" w14:textId="77777777" w:rsidR="00962677" w:rsidRDefault="00962677" w:rsidP="00962677">
      <w:pPr>
        <w:pStyle w:val="Klam"/>
        <w:rPr>
          <w:bCs/>
        </w:rPr>
      </w:pPr>
    </w:p>
    <w:p w14:paraId="35ECB590" w14:textId="77777777" w:rsidR="00962677" w:rsidRPr="00962677" w:rsidRDefault="00962677" w:rsidP="00962677">
      <w:pPr>
        <w:pStyle w:val="Klam"/>
        <w:rPr>
          <w:b/>
          <w:bCs/>
        </w:rPr>
      </w:pPr>
    </w:p>
    <w:p w14:paraId="54FE32D2" w14:textId="77777777" w:rsidR="000B3F00" w:rsidRDefault="000B3F00">
      <w:pPr>
        <w:pStyle w:val="ANormal"/>
      </w:pPr>
    </w:p>
    <w:p w14:paraId="36F09681" w14:textId="48259D22" w:rsidR="00CC2901" w:rsidRDefault="00CC2901" w:rsidP="00CC2901">
      <w:pPr>
        <w:pStyle w:val="ANormal"/>
      </w:pPr>
      <w:r>
        <w:t>Mariehamn den 1</w:t>
      </w:r>
      <w:r w:rsidR="00097D06">
        <w:t>4</w:t>
      </w:r>
      <w:r>
        <w:t xml:space="preserve"> april 2023</w:t>
      </w:r>
    </w:p>
    <w:p w14:paraId="46CAA223" w14:textId="77777777" w:rsidR="000B3F00" w:rsidRDefault="000B3F00">
      <w:pPr>
        <w:pStyle w:val="ANormal"/>
      </w:pPr>
    </w:p>
    <w:p w14:paraId="66BAF94C" w14:textId="77777777" w:rsidR="00CC2901" w:rsidRDefault="00CC2901">
      <w:pPr>
        <w:pStyle w:val="ANormal"/>
      </w:pPr>
    </w:p>
    <w:p w14:paraId="2DFAB79F" w14:textId="77777777" w:rsidR="000B3F00" w:rsidRDefault="000B3F00" w:rsidP="006A6188">
      <w:pPr>
        <w:pStyle w:val="ANormal"/>
      </w:pPr>
    </w:p>
    <w:p w14:paraId="06630E88" w14:textId="77777777" w:rsidR="00CC2901" w:rsidRDefault="00CC2901" w:rsidP="006A6188">
      <w:pPr>
        <w:pStyle w:val="ANormal"/>
      </w:pPr>
      <w:r w:rsidRPr="001F13E2">
        <w:t>Anders Eriksson</w:t>
      </w:r>
    </w:p>
    <w:p w14:paraId="21311AA0"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C21DE" w14:textId="77777777" w:rsidR="00C6238D" w:rsidRDefault="00C6238D">
      <w:r>
        <w:separator/>
      </w:r>
    </w:p>
  </w:endnote>
  <w:endnote w:type="continuationSeparator" w:id="0">
    <w:p w14:paraId="046A7E2C"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42C4"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E988" w14:textId="77777777" w:rsidR="00C6238D" w:rsidRDefault="00C6238D">
      <w:r>
        <w:separator/>
      </w:r>
    </w:p>
  </w:footnote>
  <w:footnote w:type="continuationSeparator" w:id="0">
    <w:p w14:paraId="41EADBA2"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CDB9"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BE921A1"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FED0"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436E3"/>
    <w:rsid w:val="00097D06"/>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4C45F1"/>
    <w:rsid w:val="00514927"/>
    <w:rsid w:val="00552E06"/>
    <w:rsid w:val="005D40EA"/>
    <w:rsid w:val="00631AE8"/>
    <w:rsid w:val="00633910"/>
    <w:rsid w:val="00656215"/>
    <w:rsid w:val="006627DE"/>
    <w:rsid w:val="006A6188"/>
    <w:rsid w:val="006C3C1B"/>
    <w:rsid w:val="006E58C9"/>
    <w:rsid w:val="007966EF"/>
    <w:rsid w:val="00854DB2"/>
    <w:rsid w:val="008D37F7"/>
    <w:rsid w:val="00935A18"/>
    <w:rsid w:val="00962677"/>
    <w:rsid w:val="0098790F"/>
    <w:rsid w:val="009C65A8"/>
    <w:rsid w:val="009D5985"/>
    <w:rsid w:val="00A06E21"/>
    <w:rsid w:val="00A16986"/>
    <w:rsid w:val="00A716AD"/>
    <w:rsid w:val="00AB47CC"/>
    <w:rsid w:val="00AF1DF4"/>
    <w:rsid w:val="00AF314A"/>
    <w:rsid w:val="00B13082"/>
    <w:rsid w:val="00B44ADC"/>
    <w:rsid w:val="00BA6D77"/>
    <w:rsid w:val="00BD0758"/>
    <w:rsid w:val="00C249B5"/>
    <w:rsid w:val="00C6238D"/>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73FDC0"/>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1374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101/2022-2023</dc:title>
  <dc:creator>Lagtinget</dc:creator>
  <cp:lastModifiedBy>Jessica Laaksonen</cp:lastModifiedBy>
  <cp:revision>2</cp:revision>
  <cp:lastPrinted>2016-09-02T07:38:00Z</cp:lastPrinted>
  <dcterms:created xsi:type="dcterms:W3CDTF">2023-04-16T06:41:00Z</dcterms:created>
  <dcterms:modified xsi:type="dcterms:W3CDTF">2023-04-16T06:41:00Z</dcterms:modified>
</cp:coreProperties>
</file>