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31C6A824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45A4ED73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1E342253" wp14:editId="51159A53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6336361B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44CE49A1" wp14:editId="38EB7969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161747ED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2D2D29FF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38B0E8F7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75E61096" w14:textId="5DA745CF" w:rsidR="000B3F00" w:rsidRDefault="00CB3110" w:rsidP="00552E06">
            <w:pPr>
              <w:pStyle w:val="xDokTypNr"/>
            </w:pPr>
            <w:r>
              <w:t xml:space="preserve">BUDGETMOTION </w:t>
            </w:r>
            <w:proofErr w:type="gramStart"/>
            <w:r>
              <w:t xml:space="preserve">nr  </w:t>
            </w:r>
            <w:r w:rsidR="00B777C3">
              <w:t>92</w:t>
            </w:r>
            <w:proofErr w:type="gramEnd"/>
            <w:r>
              <w:t>/20</w:t>
            </w:r>
            <w:r w:rsidR="00B777C3">
              <w:t>22</w:t>
            </w:r>
            <w:r w:rsidR="47312E3B">
              <w:t>-20</w:t>
            </w:r>
            <w:r>
              <w:t>2</w:t>
            </w:r>
            <w:r w:rsidR="00B777C3">
              <w:t>3</w:t>
            </w:r>
          </w:p>
        </w:tc>
      </w:tr>
      <w:tr w:rsidR="000B3F00" w14:paraId="793CD6FD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162F0546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4EA0E6C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4237FD5B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78FF67C5" w14:textId="77777777" w:rsidR="000B3F00" w:rsidRDefault="000B3F00">
            <w:pPr>
              <w:pStyle w:val="xLedtext"/>
            </w:pPr>
          </w:p>
        </w:tc>
      </w:tr>
      <w:tr w:rsidR="000B3F00" w14:paraId="4700C737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2E10B3CD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51CE9E1B" w14:textId="5F42479D" w:rsidR="000B3F00" w:rsidRDefault="001F13E2">
            <w:pPr>
              <w:pStyle w:val="xAvsandare2"/>
            </w:pPr>
            <w:r w:rsidRPr="001F13E2">
              <w:t>Camilla Gunell</w:t>
            </w:r>
            <w:r w:rsidR="00B777C3">
              <w:t xml:space="preserve"> m.fl. </w:t>
            </w:r>
          </w:p>
        </w:tc>
        <w:tc>
          <w:tcPr>
            <w:tcW w:w="1204" w:type="dxa"/>
            <w:vAlign w:val="center"/>
          </w:tcPr>
          <w:p w14:paraId="7E945B74" w14:textId="77777777" w:rsidR="000B3F00" w:rsidRDefault="00962677" w:rsidP="0012085E">
            <w:pPr>
              <w:pStyle w:val="xDatum1"/>
            </w:pPr>
            <w:r w:rsidRPr="00962677">
              <w:t>2022-09-09</w:t>
            </w:r>
          </w:p>
        </w:tc>
        <w:tc>
          <w:tcPr>
            <w:tcW w:w="2326" w:type="dxa"/>
            <w:vAlign w:val="center"/>
          </w:tcPr>
          <w:p w14:paraId="1C8575B1" w14:textId="77777777" w:rsidR="000B3F00" w:rsidRDefault="000B3F00">
            <w:pPr>
              <w:pStyle w:val="xBeteckning1"/>
            </w:pPr>
          </w:p>
        </w:tc>
      </w:tr>
      <w:tr w:rsidR="000B3F00" w14:paraId="0EC465B5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03E76080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5E6DC7F8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349D5B26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13BE836B" w14:textId="77777777" w:rsidR="000B3F00" w:rsidRDefault="000B3F00">
            <w:pPr>
              <w:pStyle w:val="xLedtext"/>
            </w:pPr>
          </w:p>
        </w:tc>
      </w:tr>
      <w:tr w:rsidR="000B3F00" w14:paraId="3FAE827A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1F7E8F52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554D09F7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07842605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73B346C2" w14:textId="77777777" w:rsidR="000B3F00" w:rsidRDefault="000B3F00">
            <w:pPr>
              <w:pStyle w:val="xBeteckning2"/>
            </w:pPr>
          </w:p>
        </w:tc>
      </w:tr>
      <w:tr w:rsidR="000B3F00" w14:paraId="32B1DFD0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24D061DB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6946D8BC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5DF59DC1" w14:textId="77777777" w:rsidR="000B3F00" w:rsidRDefault="000B3F00">
            <w:pPr>
              <w:pStyle w:val="xLedtext"/>
            </w:pPr>
          </w:p>
        </w:tc>
      </w:tr>
      <w:tr w:rsidR="000B3F00" w14:paraId="19A579AC" w14:textId="77777777" w:rsidTr="47312E3B">
        <w:trPr>
          <w:cantSplit/>
          <w:trHeight w:val="238"/>
        </w:trPr>
        <w:tc>
          <w:tcPr>
            <w:tcW w:w="851" w:type="dxa"/>
          </w:tcPr>
          <w:p w14:paraId="6CE3FB36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01293FD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26836424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0A05D144" w14:textId="77777777" w:rsidTr="47312E3B">
        <w:trPr>
          <w:cantSplit/>
          <w:trHeight w:val="238"/>
        </w:trPr>
        <w:tc>
          <w:tcPr>
            <w:tcW w:w="851" w:type="dxa"/>
          </w:tcPr>
          <w:p w14:paraId="7C396A2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1A93D6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4A49C1D" w14:textId="77777777" w:rsidR="000B3F00" w:rsidRDefault="000B3F00">
            <w:pPr>
              <w:pStyle w:val="xCelltext"/>
            </w:pPr>
          </w:p>
        </w:tc>
      </w:tr>
      <w:tr w:rsidR="000B3F00" w14:paraId="1FA44193" w14:textId="77777777" w:rsidTr="47312E3B">
        <w:trPr>
          <w:cantSplit/>
          <w:trHeight w:val="238"/>
        </w:trPr>
        <w:tc>
          <w:tcPr>
            <w:tcW w:w="851" w:type="dxa"/>
          </w:tcPr>
          <w:p w14:paraId="1C39D12E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711AA36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5FABFFE" w14:textId="77777777" w:rsidR="000B3F00" w:rsidRDefault="000B3F00">
            <w:pPr>
              <w:pStyle w:val="xCelltext"/>
            </w:pPr>
          </w:p>
        </w:tc>
      </w:tr>
      <w:tr w:rsidR="000B3F00" w14:paraId="7DDF3F6A" w14:textId="77777777" w:rsidTr="47312E3B">
        <w:trPr>
          <w:cantSplit/>
          <w:trHeight w:val="238"/>
        </w:trPr>
        <w:tc>
          <w:tcPr>
            <w:tcW w:w="851" w:type="dxa"/>
          </w:tcPr>
          <w:p w14:paraId="7B74771F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E0ACE7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FA02604" w14:textId="77777777" w:rsidR="000B3F00" w:rsidRDefault="000B3F00">
            <w:pPr>
              <w:pStyle w:val="xCelltext"/>
            </w:pPr>
          </w:p>
        </w:tc>
      </w:tr>
      <w:tr w:rsidR="000B3F00" w14:paraId="56520B77" w14:textId="77777777" w:rsidTr="47312E3B">
        <w:trPr>
          <w:cantSplit/>
          <w:trHeight w:val="238"/>
        </w:trPr>
        <w:tc>
          <w:tcPr>
            <w:tcW w:w="851" w:type="dxa"/>
          </w:tcPr>
          <w:p w14:paraId="7890CF26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667D89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8EC24F1" w14:textId="77777777" w:rsidR="000B3F00" w:rsidRDefault="000B3F00">
            <w:pPr>
              <w:pStyle w:val="xCelltext"/>
            </w:pPr>
          </w:p>
        </w:tc>
      </w:tr>
    </w:tbl>
    <w:p w14:paraId="248EACDF" w14:textId="4C2DE594" w:rsidR="000B3F00" w:rsidRDefault="00CD00FA">
      <w:pPr>
        <w:pStyle w:val="ANormal"/>
      </w:pPr>
      <w:r>
        <w:rPr>
          <w:rFonts w:ascii="Arial" w:hAnsi="Arial" w:cs="Arial"/>
          <w:b/>
          <w:bCs/>
          <w:sz w:val="26"/>
        </w:rPr>
        <w:t xml:space="preserve">Ålands </w:t>
      </w:r>
      <w:r w:rsidR="00B13082">
        <w:rPr>
          <w:rFonts w:ascii="Arial" w:hAnsi="Arial" w:cs="Arial"/>
          <w:b/>
          <w:bCs/>
          <w:sz w:val="26"/>
        </w:rPr>
        <w:t>tingsrätts dom om skadestånd</w:t>
      </w:r>
      <w:r>
        <w:rPr>
          <w:rFonts w:ascii="Arial" w:hAnsi="Arial" w:cs="Arial"/>
          <w:b/>
          <w:bCs/>
          <w:sz w:val="26"/>
        </w:rPr>
        <w:t xml:space="preserve"> om 10,5 miljoner jämte ränta noteras som en </w:t>
      </w:r>
      <w:r w:rsidR="00284A50">
        <w:rPr>
          <w:rFonts w:ascii="Arial" w:hAnsi="Arial" w:cs="Arial"/>
          <w:b/>
          <w:bCs/>
          <w:sz w:val="26"/>
        </w:rPr>
        <w:t>fordran</w:t>
      </w:r>
      <w:r>
        <w:rPr>
          <w:rFonts w:ascii="Arial" w:hAnsi="Arial" w:cs="Arial"/>
          <w:b/>
          <w:bCs/>
          <w:sz w:val="26"/>
        </w:rPr>
        <w:t xml:space="preserve"> kopplad till budgetåret 2022</w:t>
      </w:r>
    </w:p>
    <w:p w14:paraId="108ABC49" w14:textId="77777777" w:rsidR="000B3F00" w:rsidRDefault="000B3F00">
      <w:pPr>
        <w:pStyle w:val="ANormal"/>
      </w:pPr>
    </w:p>
    <w:p w14:paraId="286F44AF" w14:textId="7FFA6F5A" w:rsidR="00867758" w:rsidRDefault="00B13082">
      <w:pPr>
        <w:pStyle w:val="ANormal"/>
      </w:pPr>
      <w:r>
        <w:t xml:space="preserve">Landskapsregeringen </w:t>
      </w:r>
      <w:r w:rsidR="00867758">
        <w:t xml:space="preserve">har i en tilläggsbudget under hösten </w:t>
      </w:r>
      <w:r w:rsidR="00D754E4">
        <w:t xml:space="preserve">2022 </w:t>
      </w:r>
      <w:r w:rsidR="00867758">
        <w:t xml:space="preserve">upptagit </w:t>
      </w:r>
      <w:proofErr w:type="gramStart"/>
      <w:r>
        <w:t>565.000</w:t>
      </w:r>
      <w:proofErr w:type="gramEnd"/>
      <w:r>
        <w:t xml:space="preserve"> euro för de direkta kostnader som uppsägningen av avtalet för trafiken till Föglö </w:t>
      </w:r>
      <w:r w:rsidR="009B7C08">
        <w:t xml:space="preserve">inklusive </w:t>
      </w:r>
      <w:r>
        <w:t xml:space="preserve">ny elhybridfärja föranlett. </w:t>
      </w:r>
      <w:r w:rsidR="00867758">
        <w:t>I denna städarbudget upptas</w:t>
      </w:r>
      <w:r w:rsidR="00D754E4">
        <w:t xml:space="preserve"> ytterligare</w:t>
      </w:r>
      <w:r w:rsidR="00867758">
        <w:t xml:space="preserve"> </w:t>
      </w:r>
      <w:proofErr w:type="gramStart"/>
      <w:r w:rsidR="00867758">
        <w:t>121.000</w:t>
      </w:r>
      <w:proofErr w:type="gramEnd"/>
      <w:r w:rsidR="00867758">
        <w:t xml:space="preserve"> euro </w:t>
      </w:r>
      <w:r w:rsidR="00D754E4">
        <w:t xml:space="preserve">för juridiska kostnader och ersättningar </w:t>
      </w:r>
      <w:r w:rsidR="00867758">
        <w:t xml:space="preserve">kopplade till </w:t>
      </w:r>
      <w:r w:rsidR="00D754E4">
        <w:t>hävandet av avtalet om totalentreprenad på Föglölinjen</w:t>
      </w:r>
      <w:r w:rsidR="00867758">
        <w:t xml:space="preserve">. </w:t>
      </w:r>
    </w:p>
    <w:p w14:paraId="5F6237D8" w14:textId="458ECF73" w:rsidR="00867758" w:rsidRDefault="00B13082">
      <w:pPr>
        <w:pStyle w:val="ANormal"/>
      </w:pPr>
      <w:r>
        <w:t>Övriga kostnader som hävandet av avtalet</w:t>
      </w:r>
      <w:r w:rsidR="00D754E4">
        <w:t xml:space="preserve"> kan medföra</w:t>
      </w:r>
      <w:r>
        <w:t>,</w:t>
      </w:r>
      <w:r w:rsidR="00DE0ECD">
        <w:t xml:space="preserve"> </w:t>
      </w:r>
      <w:r w:rsidR="00867758">
        <w:t xml:space="preserve">dvs det belopp om </w:t>
      </w:r>
      <w:r>
        <w:t>10,5 miljoner</w:t>
      </w:r>
      <w:r w:rsidR="00DE0ECD">
        <w:t xml:space="preserve"> euro</w:t>
      </w:r>
      <w:r>
        <w:t xml:space="preserve"> i enlighet med Ålands tingsrätts dom samt de räntekostnader och juridiska kostnader som ytterligare tillkommer</w:t>
      </w:r>
      <w:r w:rsidR="009B7C08">
        <w:t xml:space="preserve"> </w:t>
      </w:r>
      <w:r>
        <w:t>bör också</w:t>
      </w:r>
      <w:r w:rsidR="00867758">
        <w:t xml:space="preserve"> </w:t>
      </w:r>
      <w:r w:rsidR="00D754E4">
        <w:t xml:space="preserve">landskapsregeringen </w:t>
      </w:r>
      <w:r w:rsidR="00867758">
        <w:t xml:space="preserve">redogöras för. </w:t>
      </w:r>
      <w:r w:rsidR="00D754E4">
        <w:t xml:space="preserve">Trots att domen </w:t>
      </w:r>
      <w:r w:rsidR="00867758">
        <w:t xml:space="preserve">överklagas så borde landskapsregeringen </w:t>
      </w:r>
      <w:r w:rsidR="00D754E4">
        <w:t xml:space="preserve">konstatera att det finns en dom i ärendet och även redogöra </w:t>
      </w:r>
      <w:r w:rsidR="00867758">
        <w:t xml:space="preserve">för de räntor som </w:t>
      </w:r>
      <w:r w:rsidR="00D754E4">
        <w:t>tillkommer.</w:t>
      </w:r>
    </w:p>
    <w:p w14:paraId="03C21222" w14:textId="12B93D15" w:rsidR="00867758" w:rsidRDefault="009B7C08">
      <w:pPr>
        <w:pStyle w:val="ANormal"/>
      </w:pPr>
      <w:r>
        <w:t>L</w:t>
      </w:r>
      <w:r w:rsidR="00B13082">
        <w:t xml:space="preserve">agtinget </w:t>
      </w:r>
      <w:r w:rsidR="00867758">
        <w:t xml:space="preserve">och finansutskottet står </w:t>
      </w:r>
      <w:r w:rsidR="00D754E4">
        <w:t xml:space="preserve">fortfarande </w:t>
      </w:r>
      <w:r>
        <w:t xml:space="preserve">helt </w:t>
      </w:r>
      <w:r w:rsidR="00867758">
        <w:t xml:space="preserve">och hållet </w:t>
      </w:r>
      <w:r w:rsidR="00B13082">
        <w:t>utan</w:t>
      </w:r>
      <w:r>
        <w:t>för beslut</w:t>
      </w:r>
      <w:r w:rsidR="00DE0ECD">
        <w:t>et</w:t>
      </w:r>
      <w:r>
        <w:t xml:space="preserve"> om hävande av </w:t>
      </w:r>
      <w:r w:rsidR="00D754E4">
        <w:t xml:space="preserve">detta </w:t>
      </w:r>
      <w:r>
        <w:t xml:space="preserve">avtal samt </w:t>
      </w:r>
      <w:r w:rsidR="00D754E4">
        <w:t xml:space="preserve">motiven för </w:t>
      </w:r>
      <w:r w:rsidR="00867758">
        <w:t xml:space="preserve">landskapsregeringens </w:t>
      </w:r>
      <w:r>
        <w:t xml:space="preserve">ställningstagande </w:t>
      </w:r>
      <w:r w:rsidR="00DE0ECD">
        <w:t xml:space="preserve">kring </w:t>
      </w:r>
      <w:r w:rsidR="00D754E4">
        <w:t xml:space="preserve">en </w:t>
      </w:r>
      <w:r w:rsidR="00DE0ECD">
        <w:t>fortsatt</w:t>
      </w:r>
      <w:r>
        <w:t xml:space="preserve"> </w:t>
      </w:r>
      <w:r w:rsidR="00B13082">
        <w:t>rättsprocess</w:t>
      </w:r>
      <w:r>
        <w:t xml:space="preserve">. Det är därför också </w:t>
      </w:r>
      <w:r w:rsidR="00D754E4">
        <w:t xml:space="preserve">högst </w:t>
      </w:r>
      <w:r>
        <w:t>oklart för lagtinget</w:t>
      </w:r>
      <w:r w:rsidR="00B13082">
        <w:t xml:space="preserve"> varifrån pengarna </w:t>
      </w:r>
      <w:r>
        <w:t xml:space="preserve">till dessa skadestånd ska </w:t>
      </w:r>
      <w:r w:rsidR="00D754E4">
        <w:t xml:space="preserve">komma att </w:t>
      </w:r>
      <w:r>
        <w:t xml:space="preserve">tas. </w:t>
      </w:r>
    </w:p>
    <w:p w14:paraId="3E2A4F48" w14:textId="4D8A8BDA" w:rsidR="00867758" w:rsidRDefault="00867758">
      <w:pPr>
        <w:pStyle w:val="ANormal"/>
      </w:pPr>
      <w:r>
        <w:t xml:space="preserve">Lagtinget måste involveras i </w:t>
      </w:r>
      <w:r w:rsidR="00D754E4">
        <w:t xml:space="preserve">frågorna eftersom lagtinget trots allt ska bevilja dessa medel. Tingsrättens dom innebär en känd </w:t>
      </w:r>
      <w:r w:rsidR="00284A50">
        <w:t>fordran</w:t>
      </w:r>
      <w:r>
        <w:t xml:space="preserve"> </w:t>
      </w:r>
      <w:r w:rsidR="00D754E4">
        <w:t xml:space="preserve">kopplad till budgetåret 2022 </w:t>
      </w:r>
      <w:r>
        <w:t xml:space="preserve">och bör därför tas med som en skrivning </w:t>
      </w:r>
      <w:r w:rsidR="00D754E4">
        <w:t xml:space="preserve">under momentet </w:t>
      </w:r>
      <w:proofErr w:type="gramStart"/>
      <w:r w:rsidR="00D754E4">
        <w:t>75010</w:t>
      </w:r>
      <w:proofErr w:type="gramEnd"/>
      <w:r w:rsidR="00D754E4">
        <w:t>.</w:t>
      </w:r>
    </w:p>
    <w:p w14:paraId="720C337D" w14:textId="77777777" w:rsidR="00514927" w:rsidRDefault="00514927">
      <w:pPr>
        <w:pStyle w:val="ANormal"/>
        <w:rPr>
          <w:b/>
        </w:rPr>
      </w:pPr>
    </w:p>
    <w:p w14:paraId="57A5E4C2" w14:textId="04F6528B" w:rsidR="00962677" w:rsidRPr="00284A50" w:rsidRDefault="009D5985" w:rsidP="00284A50">
      <w:pPr>
        <w:pStyle w:val="ANormal"/>
        <w:rPr>
          <w:b/>
        </w:rPr>
      </w:pPr>
      <w:r w:rsidRPr="009D5985">
        <w:rPr>
          <w:b/>
        </w:rPr>
        <w:t>FÖRSLA</w:t>
      </w:r>
      <w:r w:rsidR="00284A50">
        <w:rPr>
          <w:b/>
        </w:rPr>
        <w:t>G</w:t>
      </w:r>
    </w:p>
    <w:p w14:paraId="1245DC44" w14:textId="77777777" w:rsidR="00962677" w:rsidRDefault="00962677" w:rsidP="00962677">
      <w:pPr>
        <w:pStyle w:val="Klam"/>
        <w:rPr>
          <w:bCs/>
        </w:rPr>
      </w:pPr>
    </w:p>
    <w:p w14:paraId="1D1FE4DD" w14:textId="77777777" w:rsidR="00962677" w:rsidRDefault="00962677" w:rsidP="00962677">
      <w:pPr>
        <w:pStyle w:val="Klam"/>
      </w:pPr>
      <w:r>
        <w:rPr>
          <w:b/>
        </w:rPr>
        <w:t xml:space="preserve">Moment: </w:t>
      </w:r>
      <w:r w:rsidRPr="00962677">
        <w:t>75010 Upphandling av sjötrafik</w:t>
      </w:r>
    </w:p>
    <w:p w14:paraId="6B9BA2B0" w14:textId="57883994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 xml:space="preserve">Ändring av </w:t>
      </w:r>
      <w:proofErr w:type="gramStart"/>
      <w:r w:rsidRPr="00962677">
        <w:rPr>
          <w:b/>
          <w:bCs/>
        </w:rPr>
        <w:t>anslag:</w:t>
      </w:r>
      <w:r w:rsidR="00284A50">
        <w:rPr>
          <w:b/>
          <w:bCs/>
        </w:rPr>
        <w:t>-</w:t>
      </w:r>
      <w:proofErr w:type="gramEnd"/>
    </w:p>
    <w:p w14:paraId="4CBD20D0" w14:textId="7841B675" w:rsidR="00962677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9B7C08">
        <w:rPr>
          <w:b/>
          <w:bCs/>
        </w:rPr>
        <w:t xml:space="preserve"> </w:t>
      </w:r>
      <w:r w:rsidR="00DE0ECD" w:rsidRPr="00284A50">
        <w:t>Följande mening läggs till</w:t>
      </w:r>
      <w:r w:rsidR="00DE0ECD">
        <w:rPr>
          <w:b/>
          <w:bCs/>
        </w:rPr>
        <w:t xml:space="preserve">: </w:t>
      </w:r>
      <w:r w:rsidR="00284A50">
        <w:rPr>
          <w:b/>
          <w:bCs/>
        </w:rPr>
        <w:t>”</w:t>
      </w:r>
      <w:r w:rsidR="00867758" w:rsidRPr="00867758">
        <w:t>Landskapsregeringen konstaterar att</w:t>
      </w:r>
      <w:r w:rsidR="00D754E4">
        <w:t xml:space="preserve"> </w:t>
      </w:r>
      <w:r w:rsidRPr="00962677">
        <w:rPr>
          <w:bCs/>
        </w:rPr>
        <w:t>Ålands tingsrätt</w:t>
      </w:r>
      <w:r w:rsidR="00867758">
        <w:rPr>
          <w:bCs/>
        </w:rPr>
        <w:t xml:space="preserve"> </w:t>
      </w:r>
      <w:r w:rsidR="00D754E4">
        <w:rPr>
          <w:bCs/>
        </w:rPr>
        <w:t xml:space="preserve">under 2022 </w:t>
      </w:r>
      <w:r w:rsidR="00867758">
        <w:rPr>
          <w:bCs/>
        </w:rPr>
        <w:t>döm</w:t>
      </w:r>
      <w:r w:rsidR="00D754E4">
        <w:rPr>
          <w:bCs/>
        </w:rPr>
        <w:t>t</w:t>
      </w:r>
      <w:r w:rsidR="00867758">
        <w:rPr>
          <w:bCs/>
        </w:rPr>
        <w:t xml:space="preserve"> Ålands landskapsregering till ett skadestånd på 10,5 miljoner euro</w:t>
      </w:r>
      <w:r w:rsidR="00D754E4">
        <w:rPr>
          <w:bCs/>
        </w:rPr>
        <w:t xml:space="preserve">, vilket bör </w:t>
      </w:r>
      <w:proofErr w:type="gramStart"/>
      <w:r w:rsidR="00867758">
        <w:rPr>
          <w:bCs/>
        </w:rPr>
        <w:t xml:space="preserve">noteras </w:t>
      </w:r>
      <w:r w:rsidR="00D754E4">
        <w:rPr>
          <w:bCs/>
        </w:rPr>
        <w:t xml:space="preserve"> i</w:t>
      </w:r>
      <w:proofErr w:type="gramEnd"/>
      <w:r w:rsidR="00D754E4">
        <w:rPr>
          <w:bCs/>
        </w:rPr>
        <w:t xml:space="preserve"> samband med städarbudgeten </w:t>
      </w:r>
      <w:r w:rsidR="00867758">
        <w:rPr>
          <w:bCs/>
        </w:rPr>
        <w:t xml:space="preserve">som en </w:t>
      </w:r>
      <w:r w:rsidR="00284A50">
        <w:rPr>
          <w:bCs/>
        </w:rPr>
        <w:t>fordran</w:t>
      </w:r>
      <w:r w:rsidR="00867758">
        <w:rPr>
          <w:bCs/>
        </w:rPr>
        <w:t xml:space="preserve"> knutet till budgetåret. Domen är överklagad, men renderar dagligen </w:t>
      </w:r>
      <w:r w:rsidR="00456208">
        <w:rPr>
          <w:bCs/>
        </w:rPr>
        <w:t xml:space="preserve">en ränta </w:t>
      </w:r>
      <w:r w:rsidR="00867758">
        <w:rPr>
          <w:bCs/>
        </w:rPr>
        <w:t>vilken också måste räknas in i</w:t>
      </w:r>
      <w:r w:rsidR="00456208">
        <w:rPr>
          <w:bCs/>
        </w:rPr>
        <w:t xml:space="preserve"> denna </w:t>
      </w:r>
      <w:r w:rsidR="00284A50">
        <w:rPr>
          <w:bCs/>
        </w:rPr>
        <w:t>fordran</w:t>
      </w:r>
      <w:r w:rsidR="00456208">
        <w:rPr>
          <w:bCs/>
        </w:rPr>
        <w:t>.</w:t>
      </w:r>
    </w:p>
    <w:p w14:paraId="0EA0B48A" w14:textId="77777777" w:rsidR="00962677" w:rsidRPr="00962677" w:rsidRDefault="00962677" w:rsidP="00962677">
      <w:pPr>
        <w:pStyle w:val="Klam"/>
        <w:rPr>
          <w:b/>
          <w:bCs/>
        </w:rPr>
      </w:pPr>
    </w:p>
    <w:p w14:paraId="463AD7F7" w14:textId="77777777" w:rsidR="000B3F00" w:rsidRDefault="000B3F00">
      <w:pPr>
        <w:pStyle w:val="ANormal"/>
      </w:pPr>
    </w:p>
    <w:p w14:paraId="5A7C03A8" w14:textId="40047F91" w:rsidR="00CC2901" w:rsidRDefault="00CC2901" w:rsidP="00CC2901">
      <w:pPr>
        <w:pStyle w:val="ANormal"/>
      </w:pPr>
      <w:r>
        <w:t xml:space="preserve">Mariehamn den </w:t>
      </w:r>
      <w:r w:rsidR="00867758">
        <w:t xml:space="preserve">16 januari </w:t>
      </w:r>
      <w:r>
        <w:t>202</w:t>
      </w:r>
      <w:r w:rsidR="00867758">
        <w:t>3</w:t>
      </w:r>
    </w:p>
    <w:p w14:paraId="7751B952" w14:textId="77777777" w:rsidR="00CC2901" w:rsidRDefault="00CC2901">
      <w:pPr>
        <w:pStyle w:val="ANormal"/>
      </w:pPr>
    </w:p>
    <w:p w14:paraId="153F8477" w14:textId="77777777" w:rsidR="000B3F00" w:rsidRDefault="000B3F00" w:rsidP="006A6188">
      <w:pPr>
        <w:pStyle w:val="ANormal"/>
      </w:pPr>
    </w:p>
    <w:p w14:paraId="40C97E81" w14:textId="03F7C48E" w:rsidR="00CC2901" w:rsidRDefault="00CC2901" w:rsidP="006A6188">
      <w:pPr>
        <w:pStyle w:val="ANormal"/>
      </w:pPr>
      <w:r w:rsidRPr="001F13E2">
        <w:t>Camilla Gunell</w:t>
      </w:r>
    </w:p>
    <w:p w14:paraId="533C2505" w14:textId="77777777" w:rsidR="00DE0ECD" w:rsidRDefault="00DE0ECD" w:rsidP="006A6188">
      <w:pPr>
        <w:pStyle w:val="ANormal"/>
      </w:pPr>
    </w:p>
    <w:p w14:paraId="0D06FA53" w14:textId="77777777" w:rsidR="00CC2901" w:rsidRDefault="00CC2901" w:rsidP="006A6188">
      <w:pPr>
        <w:pStyle w:val="ANormal"/>
      </w:pPr>
    </w:p>
    <w:p w14:paraId="5FBE055D" w14:textId="45651BD0" w:rsidR="006D33EF" w:rsidRDefault="004B7A4D">
      <w:pPr>
        <w:pStyle w:val="ANormal"/>
      </w:pPr>
      <w:r>
        <w:t>Jessy Eckerman</w:t>
      </w:r>
    </w:p>
    <w:p w14:paraId="52E8E316" w14:textId="4B5CABBE" w:rsidR="00DE0ECD" w:rsidRDefault="00DE0ECD">
      <w:pPr>
        <w:pStyle w:val="ANormal"/>
      </w:pPr>
    </w:p>
    <w:p w14:paraId="3D356F51" w14:textId="77777777" w:rsidR="00DE0ECD" w:rsidRDefault="00DE0ECD">
      <w:pPr>
        <w:pStyle w:val="ANormal"/>
      </w:pPr>
    </w:p>
    <w:p w14:paraId="17E09801" w14:textId="77777777" w:rsidR="006D33EF" w:rsidRDefault="004B7A4D">
      <w:pPr>
        <w:pStyle w:val="ANormal"/>
      </w:pPr>
      <w:r>
        <w:t>Nina Fellman</w:t>
      </w:r>
    </w:p>
    <w:sectPr w:rsidR="006D33EF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D3E4F" w14:textId="77777777" w:rsidR="00690A61" w:rsidRDefault="00690A61">
      <w:r>
        <w:separator/>
      </w:r>
    </w:p>
  </w:endnote>
  <w:endnote w:type="continuationSeparator" w:id="0">
    <w:p w14:paraId="189C8EC0" w14:textId="77777777" w:rsidR="00690A61" w:rsidRDefault="0069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39E7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0208" w14:textId="77777777" w:rsidR="00690A61" w:rsidRDefault="00690A61">
      <w:r>
        <w:separator/>
      </w:r>
    </w:p>
  </w:footnote>
  <w:footnote w:type="continuationSeparator" w:id="0">
    <w:p w14:paraId="6C339506" w14:textId="77777777" w:rsidR="00690A61" w:rsidRDefault="00690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38A0B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473388F5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4832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1530750">
    <w:abstractNumId w:val="6"/>
  </w:num>
  <w:num w:numId="2" w16cid:durableId="1903058361">
    <w:abstractNumId w:val="3"/>
  </w:num>
  <w:num w:numId="3" w16cid:durableId="200676107">
    <w:abstractNumId w:val="2"/>
  </w:num>
  <w:num w:numId="4" w16cid:durableId="1235356572">
    <w:abstractNumId w:val="1"/>
  </w:num>
  <w:num w:numId="5" w16cid:durableId="1579055916">
    <w:abstractNumId w:val="0"/>
  </w:num>
  <w:num w:numId="6" w16cid:durableId="958532345">
    <w:abstractNumId w:val="7"/>
  </w:num>
  <w:num w:numId="7" w16cid:durableId="1218590954">
    <w:abstractNumId w:val="5"/>
  </w:num>
  <w:num w:numId="8" w16cid:durableId="1172648301">
    <w:abstractNumId w:val="4"/>
  </w:num>
  <w:num w:numId="9" w16cid:durableId="514805883">
    <w:abstractNumId w:val="11"/>
  </w:num>
  <w:num w:numId="10" w16cid:durableId="2128891534">
    <w:abstractNumId w:val="14"/>
  </w:num>
  <w:num w:numId="11" w16cid:durableId="882640808">
    <w:abstractNumId w:val="13"/>
  </w:num>
  <w:num w:numId="12" w16cid:durableId="84151506">
    <w:abstractNumId w:val="17"/>
  </w:num>
  <w:num w:numId="13" w16cid:durableId="1792893982">
    <w:abstractNumId w:val="12"/>
  </w:num>
  <w:num w:numId="14" w16cid:durableId="2010255123">
    <w:abstractNumId w:val="16"/>
  </w:num>
  <w:num w:numId="15" w16cid:durableId="2071345309">
    <w:abstractNumId w:val="10"/>
  </w:num>
  <w:num w:numId="16" w16cid:durableId="902327074">
    <w:abstractNumId w:val="22"/>
  </w:num>
  <w:num w:numId="17" w16cid:durableId="1738699868">
    <w:abstractNumId w:val="9"/>
  </w:num>
  <w:num w:numId="18" w16cid:durableId="1483810559">
    <w:abstractNumId w:val="18"/>
  </w:num>
  <w:num w:numId="19" w16cid:durableId="1094940709">
    <w:abstractNumId w:val="21"/>
  </w:num>
  <w:num w:numId="20" w16cid:durableId="656612903">
    <w:abstractNumId w:val="24"/>
  </w:num>
  <w:num w:numId="21" w16cid:durableId="528835155">
    <w:abstractNumId w:val="23"/>
  </w:num>
  <w:num w:numId="22" w16cid:durableId="1642029962">
    <w:abstractNumId w:val="15"/>
  </w:num>
  <w:num w:numId="23" w16cid:durableId="78911044">
    <w:abstractNumId w:val="19"/>
  </w:num>
  <w:num w:numId="24" w16cid:durableId="1840193711">
    <w:abstractNumId w:val="19"/>
  </w:num>
  <w:num w:numId="25" w16cid:durableId="891696853">
    <w:abstractNumId w:val="20"/>
  </w:num>
  <w:num w:numId="26" w16cid:durableId="925503914">
    <w:abstractNumId w:val="15"/>
  </w:num>
  <w:num w:numId="27" w16cid:durableId="1283226810">
    <w:abstractNumId w:val="15"/>
  </w:num>
  <w:num w:numId="28" w16cid:durableId="2031905770">
    <w:abstractNumId w:val="15"/>
  </w:num>
  <w:num w:numId="29" w16cid:durableId="355810965">
    <w:abstractNumId w:val="15"/>
  </w:num>
  <w:num w:numId="30" w16cid:durableId="1157958275">
    <w:abstractNumId w:val="15"/>
  </w:num>
  <w:num w:numId="31" w16cid:durableId="438112466">
    <w:abstractNumId w:val="15"/>
  </w:num>
  <w:num w:numId="32" w16cid:durableId="1876575824">
    <w:abstractNumId w:val="15"/>
  </w:num>
  <w:num w:numId="33" w16cid:durableId="1068652101">
    <w:abstractNumId w:val="15"/>
  </w:num>
  <w:num w:numId="34" w16cid:durableId="1469738614">
    <w:abstractNumId w:val="15"/>
  </w:num>
  <w:num w:numId="35" w16cid:durableId="1768622461">
    <w:abstractNumId w:val="19"/>
  </w:num>
  <w:num w:numId="36" w16cid:durableId="856849253">
    <w:abstractNumId w:val="20"/>
  </w:num>
  <w:num w:numId="37" w16cid:durableId="595289470">
    <w:abstractNumId w:val="15"/>
  </w:num>
  <w:num w:numId="38" w16cid:durableId="697976283">
    <w:abstractNumId w:val="15"/>
  </w:num>
  <w:num w:numId="39" w16cid:durableId="524372519">
    <w:abstractNumId w:val="15"/>
  </w:num>
  <w:num w:numId="40" w16cid:durableId="1969360206">
    <w:abstractNumId w:val="15"/>
  </w:num>
  <w:num w:numId="41" w16cid:durableId="2130078648">
    <w:abstractNumId w:val="15"/>
  </w:num>
  <w:num w:numId="42" w16cid:durableId="1480262957">
    <w:abstractNumId w:val="15"/>
  </w:num>
  <w:num w:numId="43" w16cid:durableId="1828353710">
    <w:abstractNumId w:val="15"/>
  </w:num>
  <w:num w:numId="44" w16cid:durableId="390736497">
    <w:abstractNumId w:val="15"/>
  </w:num>
  <w:num w:numId="45" w16cid:durableId="397748933">
    <w:abstractNumId w:val="15"/>
  </w:num>
  <w:num w:numId="46" w16cid:durableId="15161919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E5E06"/>
    <w:rsid w:val="001F13E2"/>
    <w:rsid w:val="00284A50"/>
    <w:rsid w:val="002C4A5F"/>
    <w:rsid w:val="002E4A7E"/>
    <w:rsid w:val="002E756C"/>
    <w:rsid w:val="002F028C"/>
    <w:rsid w:val="002F50E4"/>
    <w:rsid w:val="003011C1"/>
    <w:rsid w:val="00305447"/>
    <w:rsid w:val="00313559"/>
    <w:rsid w:val="003415D3"/>
    <w:rsid w:val="0037475F"/>
    <w:rsid w:val="0038300C"/>
    <w:rsid w:val="003A13FF"/>
    <w:rsid w:val="003B56F7"/>
    <w:rsid w:val="00417578"/>
    <w:rsid w:val="00456208"/>
    <w:rsid w:val="004A1B4C"/>
    <w:rsid w:val="004B7A4D"/>
    <w:rsid w:val="00514927"/>
    <w:rsid w:val="00552E06"/>
    <w:rsid w:val="005D40EA"/>
    <w:rsid w:val="00631AE8"/>
    <w:rsid w:val="00633910"/>
    <w:rsid w:val="00656215"/>
    <w:rsid w:val="006627DE"/>
    <w:rsid w:val="00690A61"/>
    <w:rsid w:val="006A6188"/>
    <w:rsid w:val="006C3C1B"/>
    <w:rsid w:val="006D33EF"/>
    <w:rsid w:val="006E58C9"/>
    <w:rsid w:val="007966EF"/>
    <w:rsid w:val="00854DB2"/>
    <w:rsid w:val="008563BB"/>
    <w:rsid w:val="00867758"/>
    <w:rsid w:val="008D37F7"/>
    <w:rsid w:val="00935A18"/>
    <w:rsid w:val="00962677"/>
    <w:rsid w:val="0098790F"/>
    <w:rsid w:val="009B7C08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777C3"/>
    <w:rsid w:val="00B80779"/>
    <w:rsid w:val="00BA6D77"/>
    <w:rsid w:val="00CB3110"/>
    <w:rsid w:val="00CC2901"/>
    <w:rsid w:val="00CD00FA"/>
    <w:rsid w:val="00D10E5F"/>
    <w:rsid w:val="00D3286C"/>
    <w:rsid w:val="00D62A15"/>
    <w:rsid w:val="00D754E4"/>
    <w:rsid w:val="00D761AC"/>
    <w:rsid w:val="00DE0ECD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C1721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92/2022-2023</dc:title>
  <dc:creator>Lagtinget</dc:creator>
  <cp:lastModifiedBy>Jessica Laaksonen</cp:lastModifiedBy>
  <cp:revision>3</cp:revision>
  <cp:lastPrinted>2023-01-16T09:00:00Z</cp:lastPrinted>
  <dcterms:created xsi:type="dcterms:W3CDTF">2023-01-16T09:06:00Z</dcterms:created>
  <dcterms:modified xsi:type="dcterms:W3CDTF">2023-01-16T09:06:00Z</dcterms:modified>
</cp:coreProperties>
</file>