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0279438" w14:textId="77777777" w:rsidTr="47312E3B">
        <w:trPr>
          <w:cantSplit/>
          <w:trHeight w:val="20"/>
        </w:trPr>
        <w:tc>
          <w:tcPr>
            <w:tcW w:w="851" w:type="dxa"/>
            <w:vMerge w:val="restart"/>
          </w:tcPr>
          <w:p w14:paraId="3A47E552" w14:textId="77777777" w:rsidR="000B3F00" w:rsidRDefault="00CB3110">
            <w:pPr>
              <w:pStyle w:val="xLedtext"/>
              <w:rPr>
                <w:noProof/>
              </w:rPr>
            </w:pPr>
            <w:bookmarkStart w:id="0" w:name="_top"/>
            <w:bookmarkEnd w:id="0"/>
            <w:r>
              <w:rPr>
                <w:noProof/>
                <w:lang w:val="sv-FI" w:eastAsia="sv-FI"/>
              </w:rPr>
              <w:drawing>
                <wp:inline distT="0" distB="0" distL="0" distR="0" wp14:anchorId="154DAB4D" wp14:editId="5FB163B7">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33555C0" w14:textId="77777777" w:rsidR="000B3F00" w:rsidRDefault="00CB3110">
            <w:pPr>
              <w:pStyle w:val="xMellanrum"/>
            </w:pPr>
            <w:r>
              <w:rPr>
                <w:noProof/>
                <w:lang w:val="sv-FI" w:eastAsia="sv-FI"/>
              </w:rPr>
              <w:drawing>
                <wp:inline distT="0" distB="0" distL="0" distR="0" wp14:anchorId="334B4CE8" wp14:editId="6AD2298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799C5DB" w14:textId="77777777" w:rsidTr="47312E3B">
        <w:trPr>
          <w:cantSplit/>
          <w:trHeight w:val="299"/>
        </w:trPr>
        <w:tc>
          <w:tcPr>
            <w:tcW w:w="851" w:type="dxa"/>
            <w:vMerge/>
          </w:tcPr>
          <w:p w14:paraId="696E10B7" w14:textId="77777777" w:rsidR="000B3F00" w:rsidRDefault="000B3F00">
            <w:pPr>
              <w:pStyle w:val="xLedtext"/>
            </w:pPr>
          </w:p>
        </w:tc>
        <w:tc>
          <w:tcPr>
            <w:tcW w:w="2850" w:type="dxa"/>
            <w:vAlign w:val="bottom"/>
          </w:tcPr>
          <w:p w14:paraId="3E843DA8" w14:textId="77777777" w:rsidR="000B3F00" w:rsidRDefault="000B3F00">
            <w:pPr>
              <w:pStyle w:val="xAvsandare1"/>
            </w:pPr>
            <w:r>
              <w:t>Ålands lagting</w:t>
            </w:r>
          </w:p>
        </w:tc>
        <w:tc>
          <w:tcPr>
            <w:tcW w:w="3530" w:type="dxa"/>
            <w:gridSpan w:val="2"/>
            <w:vAlign w:val="bottom"/>
          </w:tcPr>
          <w:p w14:paraId="723E3590" w14:textId="091D07D1" w:rsidR="000B3F00" w:rsidRDefault="00CB3110" w:rsidP="00552E06">
            <w:pPr>
              <w:pStyle w:val="xDokTypNr"/>
            </w:pPr>
            <w:r>
              <w:t xml:space="preserve">BUDGETMOTION </w:t>
            </w:r>
            <w:proofErr w:type="gramStart"/>
            <w:r>
              <w:t xml:space="preserve">nr  </w:t>
            </w:r>
            <w:r w:rsidR="008A719C">
              <w:t>76</w:t>
            </w:r>
            <w:proofErr w:type="gramEnd"/>
            <w:r>
              <w:t>/20</w:t>
            </w:r>
            <w:r w:rsidR="00313559">
              <w:t>2</w:t>
            </w:r>
            <w:r w:rsidR="00C249B5">
              <w:t>2</w:t>
            </w:r>
            <w:r w:rsidR="47312E3B">
              <w:t>-20</w:t>
            </w:r>
            <w:r>
              <w:t>2</w:t>
            </w:r>
            <w:r w:rsidR="00C249B5">
              <w:t>3</w:t>
            </w:r>
          </w:p>
        </w:tc>
      </w:tr>
      <w:tr w:rsidR="000B3F00" w14:paraId="05109F81" w14:textId="77777777" w:rsidTr="47312E3B">
        <w:trPr>
          <w:cantSplit/>
          <w:trHeight w:val="238"/>
        </w:trPr>
        <w:tc>
          <w:tcPr>
            <w:tcW w:w="851" w:type="dxa"/>
            <w:vMerge/>
          </w:tcPr>
          <w:p w14:paraId="414835CE" w14:textId="77777777" w:rsidR="000B3F00" w:rsidRDefault="000B3F00">
            <w:pPr>
              <w:pStyle w:val="xLedtext"/>
            </w:pPr>
          </w:p>
        </w:tc>
        <w:tc>
          <w:tcPr>
            <w:tcW w:w="2850" w:type="dxa"/>
            <w:vAlign w:val="bottom"/>
          </w:tcPr>
          <w:p w14:paraId="0A44F21C" w14:textId="77777777" w:rsidR="000B3F00" w:rsidRDefault="000B3F00">
            <w:pPr>
              <w:pStyle w:val="xLedtext"/>
            </w:pPr>
            <w:r>
              <w:t xml:space="preserve">Lagtingsledamot </w:t>
            </w:r>
          </w:p>
        </w:tc>
        <w:tc>
          <w:tcPr>
            <w:tcW w:w="1204" w:type="dxa"/>
            <w:vAlign w:val="bottom"/>
          </w:tcPr>
          <w:p w14:paraId="1208E096" w14:textId="77777777" w:rsidR="000B3F00" w:rsidRDefault="000B3F00">
            <w:pPr>
              <w:pStyle w:val="xLedtext"/>
            </w:pPr>
            <w:r>
              <w:t>Datum</w:t>
            </w:r>
          </w:p>
        </w:tc>
        <w:tc>
          <w:tcPr>
            <w:tcW w:w="2326" w:type="dxa"/>
            <w:vAlign w:val="bottom"/>
          </w:tcPr>
          <w:p w14:paraId="799C87BF" w14:textId="77777777" w:rsidR="000B3F00" w:rsidRDefault="000B3F00">
            <w:pPr>
              <w:pStyle w:val="xLedtext"/>
            </w:pPr>
          </w:p>
        </w:tc>
      </w:tr>
      <w:tr w:rsidR="000B3F00" w14:paraId="4034F004" w14:textId="77777777" w:rsidTr="47312E3B">
        <w:trPr>
          <w:cantSplit/>
          <w:trHeight w:val="238"/>
        </w:trPr>
        <w:tc>
          <w:tcPr>
            <w:tcW w:w="851" w:type="dxa"/>
            <w:vMerge/>
          </w:tcPr>
          <w:p w14:paraId="69C3C7BE" w14:textId="77777777" w:rsidR="000B3F00" w:rsidRDefault="000B3F00">
            <w:pPr>
              <w:pStyle w:val="xAvsandare2"/>
            </w:pPr>
          </w:p>
        </w:tc>
        <w:tc>
          <w:tcPr>
            <w:tcW w:w="2850" w:type="dxa"/>
            <w:vAlign w:val="center"/>
          </w:tcPr>
          <w:p w14:paraId="16D2A07D" w14:textId="5189254D" w:rsidR="000B3F00" w:rsidRDefault="001F13E2">
            <w:pPr>
              <w:pStyle w:val="xAvsandare2"/>
            </w:pPr>
            <w:r w:rsidRPr="001F13E2">
              <w:t>Simon Holmström</w:t>
            </w:r>
            <w:r w:rsidR="008A719C">
              <w:t xml:space="preserve"> m.fl. </w:t>
            </w:r>
          </w:p>
        </w:tc>
        <w:tc>
          <w:tcPr>
            <w:tcW w:w="1204" w:type="dxa"/>
            <w:vAlign w:val="center"/>
          </w:tcPr>
          <w:p w14:paraId="2963946F" w14:textId="18BAB4E3" w:rsidR="000B3F00" w:rsidRDefault="00962677" w:rsidP="0012085E">
            <w:pPr>
              <w:pStyle w:val="xDatum1"/>
            </w:pPr>
            <w:r w:rsidRPr="00962677">
              <w:t>2022-11-1</w:t>
            </w:r>
            <w:r w:rsidR="006154E4">
              <w:t>1</w:t>
            </w:r>
          </w:p>
        </w:tc>
        <w:tc>
          <w:tcPr>
            <w:tcW w:w="2326" w:type="dxa"/>
            <w:vAlign w:val="center"/>
          </w:tcPr>
          <w:p w14:paraId="6C422290" w14:textId="77777777" w:rsidR="000B3F00" w:rsidRDefault="000B3F00">
            <w:pPr>
              <w:pStyle w:val="xBeteckning1"/>
            </w:pPr>
          </w:p>
        </w:tc>
      </w:tr>
      <w:tr w:rsidR="000B3F00" w14:paraId="7DDEA693" w14:textId="77777777" w:rsidTr="47312E3B">
        <w:trPr>
          <w:cantSplit/>
          <w:trHeight w:val="238"/>
        </w:trPr>
        <w:tc>
          <w:tcPr>
            <w:tcW w:w="851" w:type="dxa"/>
            <w:vMerge/>
          </w:tcPr>
          <w:p w14:paraId="49E88D1D" w14:textId="77777777" w:rsidR="000B3F00" w:rsidRDefault="000B3F00">
            <w:pPr>
              <w:pStyle w:val="xLedtext"/>
            </w:pPr>
          </w:p>
        </w:tc>
        <w:tc>
          <w:tcPr>
            <w:tcW w:w="2850" w:type="dxa"/>
            <w:vAlign w:val="bottom"/>
          </w:tcPr>
          <w:p w14:paraId="797A6C32" w14:textId="77777777" w:rsidR="000B3F00" w:rsidRDefault="000B3F00">
            <w:pPr>
              <w:pStyle w:val="xLedtext"/>
            </w:pPr>
          </w:p>
        </w:tc>
        <w:tc>
          <w:tcPr>
            <w:tcW w:w="1204" w:type="dxa"/>
            <w:vAlign w:val="bottom"/>
          </w:tcPr>
          <w:p w14:paraId="6895B21F" w14:textId="77777777" w:rsidR="000B3F00" w:rsidRDefault="000B3F00">
            <w:pPr>
              <w:pStyle w:val="xLedtext"/>
            </w:pPr>
          </w:p>
        </w:tc>
        <w:tc>
          <w:tcPr>
            <w:tcW w:w="2326" w:type="dxa"/>
            <w:vAlign w:val="bottom"/>
          </w:tcPr>
          <w:p w14:paraId="51DF481F" w14:textId="77777777" w:rsidR="000B3F00" w:rsidRDefault="000B3F00">
            <w:pPr>
              <w:pStyle w:val="xLedtext"/>
            </w:pPr>
          </w:p>
        </w:tc>
      </w:tr>
      <w:tr w:rsidR="000B3F00" w14:paraId="1D603BEF" w14:textId="77777777" w:rsidTr="47312E3B">
        <w:trPr>
          <w:cantSplit/>
          <w:trHeight w:val="238"/>
        </w:trPr>
        <w:tc>
          <w:tcPr>
            <w:tcW w:w="851" w:type="dxa"/>
            <w:vMerge/>
            <w:tcBorders>
              <w:bottom w:val="single" w:sz="4" w:space="0" w:color="auto"/>
            </w:tcBorders>
          </w:tcPr>
          <w:p w14:paraId="61A94305" w14:textId="77777777" w:rsidR="000B3F00" w:rsidRDefault="000B3F00">
            <w:pPr>
              <w:pStyle w:val="xAvsandare3"/>
            </w:pPr>
          </w:p>
        </w:tc>
        <w:tc>
          <w:tcPr>
            <w:tcW w:w="2850" w:type="dxa"/>
            <w:tcBorders>
              <w:bottom w:val="single" w:sz="4" w:space="0" w:color="auto"/>
            </w:tcBorders>
            <w:vAlign w:val="center"/>
          </w:tcPr>
          <w:p w14:paraId="357D0D21" w14:textId="77777777" w:rsidR="000B3F00" w:rsidRDefault="000B3F00">
            <w:pPr>
              <w:pStyle w:val="xAvsandare3"/>
            </w:pPr>
          </w:p>
        </w:tc>
        <w:tc>
          <w:tcPr>
            <w:tcW w:w="1204" w:type="dxa"/>
            <w:tcBorders>
              <w:bottom w:val="single" w:sz="4" w:space="0" w:color="auto"/>
            </w:tcBorders>
            <w:vAlign w:val="center"/>
          </w:tcPr>
          <w:p w14:paraId="196D7D90" w14:textId="77777777" w:rsidR="000B3F00" w:rsidRDefault="000B3F00">
            <w:pPr>
              <w:pStyle w:val="xDatum2"/>
            </w:pPr>
          </w:p>
        </w:tc>
        <w:tc>
          <w:tcPr>
            <w:tcW w:w="2326" w:type="dxa"/>
            <w:tcBorders>
              <w:bottom w:val="single" w:sz="4" w:space="0" w:color="auto"/>
            </w:tcBorders>
            <w:vAlign w:val="center"/>
          </w:tcPr>
          <w:p w14:paraId="1876B73C" w14:textId="77777777" w:rsidR="000B3F00" w:rsidRDefault="000B3F00">
            <w:pPr>
              <w:pStyle w:val="xBeteckning2"/>
            </w:pPr>
          </w:p>
        </w:tc>
      </w:tr>
      <w:tr w:rsidR="000B3F00" w14:paraId="72B871F7" w14:textId="77777777" w:rsidTr="47312E3B">
        <w:trPr>
          <w:cantSplit/>
          <w:trHeight w:val="238"/>
        </w:trPr>
        <w:tc>
          <w:tcPr>
            <w:tcW w:w="851" w:type="dxa"/>
            <w:tcBorders>
              <w:top w:val="single" w:sz="4" w:space="0" w:color="auto"/>
            </w:tcBorders>
            <w:vAlign w:val="bottom"/>
          </w:tcPr>
          <w:p w14:paraId="0FE81013" w14:textId="77777777" w:rsidR="000B3F00" w:rsidRDefault="000B3F00">
            <w:pPr>
              <w:pStyle w:val="xLedtext"/>
            </w:pPr>
          </w:p>
        </w:tc>
        <w:tc>
          <w:tcPr>
            <w:tcW w:w="2850" w:type="dxa"/>
            <w:tcBorders>
              <w:top w:val="single" w:sz="4" w:space="0" w:color="auto"/>
            </w:tcBorders>
            <w:vAlign w:val="bottom"/>
          </w:tcPr>
          <w:p w14:paraId="54BD70FC" w14:textId="77777777" w:rsidR="000B3F00" w:rsidRDefault="000B3F00">
            <w:pPr>
              <w:pStyle w:val="xLedtext"/>
            </w:pPr>
          </w:p>
        </w:tc>
        <w:tc>
          <w:tcPr>
            <w:tcW w:w="3530" w:type="dxa"/>
            <w:gridSpan w:val="2"/>
            <w:tcBorders>
              <w:top w:val="single" w:sz="4" w:space="0" w:color="auto"/>
            </w:tcBorders>
            <w:vAlign w:val="bottom"/>
          </w:tcPr>
          <w:p w14:paraId="02A44359" w14:textId="77777777" w:rsidR="000B3F00" w:rsidRDefault="000B3F00">
            <w:pPr>
              <w:pStyle w:val="xLedtext"/>
            </w:pPr>
          </w:p>
        </w:tc>
      </w:tr>
      <w:tr w:rsidR="000B3F00" w14:paraId="0D8044A2" w14:textId="77777777" w:rsidTr="47312E3B">
        <w:trPr>
          <w:cantSplit/>
          <w:trHeight w:val="238"/>
        </w:trPr>
        <w:tc>
          <w:tcPr>
            <w:tcW w:w="851" w:type="dxa"/>
          </w:tcPr>
          <w:p w14:paraId="28F8F942" w14:textId="77777777" w:rsidR="000B3F00" w:rsidRDefault="000B3F00">
            <w:pPr>
              <w:pStyle w:val="xCelltext"/>
            </w:pPr>
          </w:p>
        </w:tc>
        <w:tc>
          <w:tcPr>
            <w:tcW w:w="2850" w:type="dxa"/>
            <w:vMerge w:val="restart"/>
          </w:tcPr>
          <w:p w14:paraId="727F325D" w14:textId="77777777" w:rsidR="000B3F00" w:rsidRDefault="000B3F00">
            <w:pPr>
              <w:pStyle w:val="xMottagare1"/>
            </w:pPr>
            <w:r>
              <w:t>Till Ålands lagting</w:t>
            </w:r>
          </w:p>
        </w:tc>
        <w:tc>
          <w:tcPr>
            <w:tcW w:w="3530" w:type="dxa"/>
            <w:gridSpan w:val="2"/>
            <w:vMerge w:val="restart"/>
          </w:tcPr>
          <w:p w14:paraId="14BC0E60" w14:textId="77777777" w:rsidR="000B3F00" w:rsidRDefault="000B3F00">
            <w:pPr>
              <w:pStyle w:val="xMottagare1"/>
              <w:tabs>
                <w:tab w:val="left" w:pos="2349"/>
              </w:tabs>
            </w:pPr>
          </w:p>
        </w:tc>
      </w:tr>
      <w:tr w:rsidR="000B3F00" w14:paraId="43A14DBB" w14:textId="77777777" w:rsidTr="47312E3B">
        <w:trPr>
          <w:cantSplit/>
          <w:trHeight w:val="238"/>
        </w:trPr>
        <w:tc>
          <w:tcPr>
            <w:tcW w:w="851" w:type="dxa"/>
          </w:tcPr>
          <w:p w14:paraId="0CD5A078" w14:textId="77777777" w:rsidR="000B3F00" w:rsidRDefault="000B3F00">
            <w:pPr>
              <w:pStyle w:val="xCelltext"/>
            </w:pPr>
          </w:p>
        </w:tc>
        <w:tc>
          <w:tcPr>
            <w:tcW w:w="2850" w:type="dxa"/>
            <w:vMerge/>
            <w:vAlign w:val="center"/>
          </w:tcPr>
          <w:p w14:paraId="7A79D61C" w14:textId="77777777" w:rsidR="000B3F00" w:rsidRDefault="000B3F00">
            <w:pPr>
              <w:pStyle w:val="xCelltext"/>
            </w:pPr>
          </w:p>
        </w:tc>
        <w:tc>
          <w:tcPr>
            <w:tcW w:w="3530" w:type="dxa"/>
            <w:gridSpan w:val="2"/>
            <w:vMerge/>
            <w:vAlign w:val="center"/>
          </w:tcPr>
          <w:p w14:paraId="2F17EB0E" w14:textId="77777777" w:rsidR="000B3F00" w:rsidRDefault="000B3F00">
            <w:pPr>
              <w:pStyle w:val="xCelltext"/>
            </w:pPr>
          </w:p>
        </w:tc>
      </w:tr>
      <w:tr w:rsidR="000B3F00" w14:paraId="37EF6F86" w14:textId="77777777" w:rsidTr="47312E3B">
        <w:trPr>
          <w:cantSplit/>
          <w:trHeight w:val="238"/>
        </w:trPr>
        <w:tc>
          <w:tcPr>
            <w:tcW w:w="851" w:type="dxa"/>
          </w:tcPr>
          <w:p w14:paraId="1E2FCA04" w14:textId="77777777" w:rsidR="000B3F00" w:rsidRDefault="000B3F00">
            <w:pPr>
              <w:pStyle w:val="xCelltext"/>
            </w:pPr>
          </w:p>
        </w:tc>
        <w:tc>
          <w:tcPr>
            <w:tcW w:w="2850" w:type="dxa"/>
            <w:vMerge/>
            <w:vAlign w:val="center"/>
          </w:tcPr>
          <w:p w14:paraId="2A65AF15" w14:textId="77777777" w:rsidR="000B3F00" w:rsidRDefault="000B3F00">
            <w:pPr>
              <w:pStyle w:val="xCelltext"/>
            </w:pPr>
          </w:p>
        </w:tc>
        <w:tc>
          <w:tcPr>
            <w:tcW w:w="3530" w:type="dxa"/>
            <w:gridSpan w:val="2"/>
            <w:vMerge/>
            <w:vAlign w:val="center"/>
          </w:tcPr>
          <w:p w14:paraId="19FA71E0" w14:textId="77777777" w:rsidR="000B3F00" w:rsidRDefault="000B3F00">
            <w:pPr>
              <w:pStyle w:val="xCelltext"/>
            </w:pPr>
          </w:p>
        </w:tc>
      </w:tr>
      <w:tr w:rsidR="000B3F00" w14:paraId="6DB4DDAA" w14:textId="77777777" w:rsidTr="47312E3B">
        <w:trPr>
          <w:cantSplit/>
          <w:trHeight w:val="238"/>
        </w:trPr>
        <w:tc>
          <w:tcPr>
            <w:tcW w:w="851" w:type="dxa"/>
          </w:tcPr>
          <w:p w14:paraId="779636A7" w14:textId="77777777" w:rsidR="000B3F00" w:rsidRDefault="000B3F00">
            <w:pPr>
              <w:pStyle w:val="xCelltext"/>
            </w:pPr>
          </w:p>
        </w:tc>
        <w:tc>
          <w:tcPr>
            <w:tcW w:w="2850" w:type="dxa"/>
            <w:vMerge/>
            <w:vAlign w:val="center"/>
          </w:tcPr>
          <w:p w14:paraId="58BB8FBD" w14:textId="77777777" w:rsidR="000B3F00" w:rsidRDefault="000B3F00">
            <w:pPr>
              <w:pStyle w:val="xCelltext"/>
            </w:pPr>
          </w:p>
        </w:tc>
        <w:tc>
          <w:tcPr>
            <w:tcW w:w="3530" w:type="dxa"/>
            <w:gridSpan w:val="2"/>
            <w:vMerge/>
            <w:vAlign w:val="center"/>
          </w:tcPr>
          <w:p w14:paraId="2E86353B" w14:textId="77777777" w:rsidR="000B3F00" w:rsidRDefault="000B3F00">
            <w:pPr>
              <w:pStyle w:val="xCelltext"/>
            </w:pPr>
          </w:p>
        </w:tc>
      </w:tr>
      <w:tr w:rsidR="000B3F00" w14:paraId="49C75343" w14:textId="77777777" w:rsidTr="47312E3B">
        <w:trPr>
          <w:cantSplit/>
          <w:trHeight w:val="238"/>
        </w:trPr>
        <w:tc>
          <w:tcPr>
            <w:tcW w:w="851" w:type="dxa"/>
          </w:tcPr>
          <w:p w14:paraId="4EA8BCAA" w14:textId="77777777" w:rsidR="000B3F00" w:rsidRDefault="000B3F00">
            <w:pPr>
              <w:pStyle w:val="xCelltext"/>
            </w:pPr>
          </w:p>
        </w:tc>
        <w:tc>
          <w:tcPr>
            <w:tcW w:w="2850" w:type="dxa"/>
            <w:vMerge/>
            <w:vAlign w:val="center"/>
          </w:tcPr>
          <w:p w14:paraId="3A5AB3FA" w14:textId="77777777" w:rsidR="000B3F00" w:rsidRDefault="000B3F00">
            <w:pPr>
              <w:pStyle w:val="xCelltext"/>
            </w:pPr>
          </w:p>
        </w:tc>
        <w:tc>
          <w:tcPr>
            <w:tcW w:w="3530" w:type="dxa"/>
            <w:gridSpan w:val="2"/>
            <w:vMerge/>
            <w:vAlign w:val="center"/>
          </w:tcPr>
          <w:p w14:paraId="44B75F14" w14:textId="77777777" w:rsidR="000B3F00" w:rsidRDefault="000B3F00">
            <w:pPr>
              <w:pStyle w:val="xCelltext"/>
            </w:pPr>
          </w:p>
        </w:tc>
      </w:tr>
    </w:tbl>
    <w:p w14:paraId="7ED218BD" w14:textId="77777777" w:rsidR="000B3F00" w:rsidRDefault="00B13082">
      <w:pPr>
        <w:pStyle w:val="ANormal"/>
      </w:pPr>
      <w:r>
        <w:rPr>
          <w:rFonts w:ascii="Arial" w:hAnsi="Arial" w:cs="Arial"/>
          <w:b/>
          <w:bCs/>
          <w:sz w:val="26"/>
        </w:rPr>
        <w:t>Styr pengarna på rätt</w:t>
      </w:r>
    </w:p>
    <w:p w14:paraId="5D0BFDF9" w14:textId="77777777" w:rsidR="000B3F00" w:rsidRDefault="000B3F00">
      <w:pPr>
        <w:pStyle w:val="ANormal"/>
      </w:pPr>
    </w:p>
    <w:p w14:paraId="301B2847" w14:textId="664ADE3F" w:rsidR="006627DE" w:rsidRDefault="00B13082">
      <w:pPr>
        <w:pStyle w:val="ANormal"/>
      </w:pPr>
      <w:r>
        <w:t xml:space="preserve">För att styra mot en helt hållbar utveckling är det helt kritiskt att vi </w:t>
      </w:r>
      <w:r w:rsidR="00C45392">
        <w:t>kanaliserar</w:t>
      </w:r>
      <w:r>
        <w:t xml:space="preserve"> gemensamma finansiella resurser till de verksamheter som aktivt styr mot hållbarhet. Allt annat är ett resursslöseri som cementerar ett sedan länge strukturellt finansiellt underskott.</w:t>
      </w:r>
    </w:p>
    <w:p w14:paraId="1CE4F813" w14:textId="77777777" w:rsidR="00567E00" w:rsidRDefault="00567E00">
      <w:pPr>
        <w:pStyle w:val="ANormal"/>
      </w:pPr>
    </w:p>
    <w:p w14:paraId="170DA0EF" w14:textId="77777777" w:rsidR="00567E00" w:rsidRDefault="006154E4">
      <w:pPr>
        <w:pStyle w:val="ANormal"/>
      </w:pPr>
      <w:r>
        <w:t>Uppemot 100 miljoner euro av budgetens kostnader står för inkomst- och kapitalöverföringar såsom jordbruks-, närings- och energistöd. Använder vi dessa pengar rätt? Vad som är “rätt” i sammanhanget har makthavare från alla samhällssektorer dock redan kommit överens om i Utvecklings- och hållbarhetsagenda för Åland, inramad av de fyra hållbarhetsprinciperna. Efter fem år har ännu ingen analys gjorts om de finansiella stöd som landskapet ger ut faktiskt träffar rätt, eller om det finns gömda ohållbara subventioner.</w:t>
      </w:r>
    </w:p>
    <w:p w14:paraId="00E3B4DD" w14:textId="77777777" w:rsidR="00567E00" w:rsidRDefault="00567E00">
      <w:pPr>
        <w:pStyle w:val="ANormal"/>
      </w:pPr>
    </w:p>
    <w:p w14:paraId="3A9E3310" w14:textId="77777777" w:rsidR="00567E00" w:rsidRDefault="006154E4">
      <w:pPr>
        <w:pStyle w:val="ANormal"/>
      </w:pPr>
      <w:r>
        <w:t>Det finns flera exempel i historien där stöd inte betalats ut med tillräckliga hållbarhetskrav. Det kan handla om jordbruksstöd för fossila investeringar, näringsstöd till nya företag som bygger sin affärsidé på ohållbara material, PAF-investeringsstöd eller räntestödslån för bostadsbyggande utan krav på hållbara byggmaterial, rådgivningsstöd till främjande av näringslivet utan krav på hållbarhetsrådgivning eller likviditetsstöd för akuta kostnader utan något krav på plan för omställning av verksamheten.</w:t>
      </w:r>
    </w:p>
    <w:p w14:paraId="6219D02B" w14:textId="77777777" w:rsidR="00567E00" w:rsidRDefault="00567E00">
      <w:pPr>
        <w:pStyle w:val="ANormal"/>
      </w:pPr>
    </w:p>
    <w:p w14:paraId="1353E162" w14:textId="77777777" w:rsidR="00567E00" w:rsidRDefault="006154E4">
      <w:pPr>
        <w:pStyle w:val="ANormal"/>
      </w:pPr>
      <w:r>
        <w:t xml:space="preserve">Det är högst oklart om landskapsregeringen avser genomföra en genomsyn av alla överföringar i en genomläsning av budgetförslaget. Det är dock positivt att det finns en vilja att göra detta för </w:t>
      </w:r>
      <w:proofErr w:type="spellStart"/>
      <w:r>
        <w:t>Paf</w:t>
      </w:r>
      <w:proofErr w:type="spellEnd"/>
      <w:r>
        <w:t>-stöden. Om ett sådant arbete inte kommer till skott halkar Åland efter i EU sett till de kommande EU-krav till följd av den Gröna given.</w:t>
      </w:r>
    </w:p>
    <w:p w14:paraId="7E76A7E2" w14:textId="77777777" w:rsidR="00514927" w:rsidRDefault="00514927">
      <w:pPr>
        <w:pStyle w:val="ANormal"/>
        <w:rPr>
          <w:b/>
        </w:rPr>
      </w:pPr>
    </w:p>
    <w:p w14:paraId="1EAD4537" w14:textId="0CD4701C" w:rsidR="00962677" w:rsidRDefault="009D5985" w:rsidP="005A4354">
      <w:pPr>
        <w:pStyle w:val="ANormal"/>
        <w:rPr>
          <w:bCs/>
        </w:rPr>
      </w:pPr>
      <w:r w:rsidRPr="009D5985">
        <w:rPr>
          <w:b/>
        </w:rPr>
        <w:t>FÖRSLAG</w:t>
      </w:r>
    </w:p>
    <w:p w14:paraId="669D7298" w14:textId="77777777" w:rsidR="00F836DB" w:rsidRDefault="00F836DB" w:rsidP="00962677">
      <w:pPr>
        <w:pStyle w:val="Klam"/>
        <w:rPr>
          <w:b/>
        </w:rPr>
      </w:pPr>
    </w:p>
    <w:p w14:paraId="78451B08" w14:textId="67709F55" w:rsidR="00962677" w:rsidRDefault="005A4354" w:rsidP="00962677">
      <w:pPr>
        <w:pStyle w:val="Klam"/>
      </w:pPr>
      <w:r>
        <w:rPr>
          <w:b/>
        </w:rPr>
        <w:t>Kapitel</w:t>
      </w:r>
      <w:r w:rsidR="00962677">
        <w:rPr>
          <w:b/>
        </w:rPr>
        <w:t xml:space="preserve">: </w:t>
      </w:r>
      <w:r w:rsidR="00962677" w:rsidRPr="00962677">
        <w:t>300 Finansavdelningens område (s. 51)</w:t>
      </w:r>
    </w:p>
    <w:p w14:paraId="428FBFB3" w14:textId="257068CB" w:rsidR="005668C4" w:rsidRDefault="005A4354" w:rsidP="00053ECE">
      <w:pPr>
        <w:pStyle w:val="Klam"/>
        <w:rPr>
          <w:b/>
          <w:bCs/>
        </w:rPr>
      </w:pPr>
      <w:r>
        <w:rPr>
          <w:b/>
          <w:bCs/>
        </w:rPr>
        <w:t>Kapitel</w:t>
      </w:r>
      <w:r w:rsidR="00962677">
        <w:rPr>
          <w:b/>
          <w:bCs/>
        </w:rPr>
        <w:t>motivering:</w:t>
      </w:r>
      <w:r w:rsidR="00053ECE">
        <w:rPr>
          <w:b/>
          <w:bCs/>
        </w:rPr>
        <w:t xml:space="preserve"> </w:t>
      </w:r>
    </w:p>
    <w:p w14:paraId="408C62FC" w14:textId="77777777" w:rsidR="005668C4" w:rsidRPr="005A4354" w:rsidRDefault="00962677" w:rsidP="00053ECE">
      <w:pPr>
        <w:pStyle w:val="Klam"/>
        <w:rPr>
          <w:bCs/>
          <w:i/>
          <w:iCs/>
        </w:rPr>
      </w:pPr>
      <w:r w:rsidRPr="005A4354">
        <w:rPr>
          <w:bCs/>
          <w:i/>
          <w:iCs/>
        </w:rPr>
        <w:t xml:space="preserve">Föreslås att lägga till en ny målsättning under kategorin </w:t>
      </w:r>
    </w:p>
    <w:p w14:paraId="05800760" w14:textId="77A3F165" w:rsidR="005668C4" w:rsidRDefault="00962677" w:rsidP="00053ECE">
      <w:pPr>
        <w:pStyle w:val="Klam"/>
        <w:rPr>
          <w:bCs/>
        </w:rPr>
      </w:pPr>
      <w:r w:rsidRPr="00F836DB">
        <w:rPr>
          <w:bCs/>
        </w:rPr>
        <w:t>“År 2023 är avsikten att”</w:t>
      </w:r>
      <w:r w:rsidRPr="005A4354">
        <w:rPr>
          <w:bCs/>
          <w:i/>
          <w:iCs/>
        </w:rPr>
        <w:t xml:space="preserve"> enligt följande:</w:t>
      </w:r>
      <w:r w:rsidR="00053ECE" w:rsidRPr="005A4354">
        <w:rPr>
          <w:bCs/>
          <w:i/>
          <w:iCs/>
        </w:rPr>
        <w:t xml:space="preserve"> </w:t>
      </w:r>
    </w:p>
    <w:p w14:paraId="55AD3222" w14:textId="6F680B22" w:rsidR="00567E00" w:rsidRPr="00053ECE" w:rsidRDefault="00962677" w:rsidP="00053ECE">
      <w:pPr>
        <w:pStyle w:val="Klam"/>
        <w:rPr>
          <w:bCs/>
        </w:rPr>
      </w:pPr>
      <w:r>
        <w:t>“inleda ett projekt för översyn av alla offentliga subventioner med en åtgärdsplan för att få dem att delas ut till verksamheter som aktivt styr mot hållbarhet enligt de fyra hållbarhetsprinciperna”</w:t>
      </w:r>
    </w:p>
    <w:p w14:paraId="70692807" w14:textId="77777777" w:rsidR="00962677" w:rsidRPr="00962677" w:rsidRDefault="00962677" w:rsidP="00962677">
      <w:pPr>
        <w:pStyle w:val="Klam"/>
        <w:rPr>
          <w:b/>
          <w:bCs/>
        </w:rPr>
      </w:pPr>
    </w:p>
    <w:p w14:paraId="0D31810B" w14:textId="77777777" w:rsidR="000B3F00" w:rsidRDefault="000B3F00">
      <w:pPr>
        <w:pStyle w:val="ANormal"/>
      </w:pPr>
    </w:p>
    <w:p w14:paraId="3F303712" w14:textId="78C5F319" w:rsidR="00CC2901" w:rsidRDefault="00CC2901" w:rsidP="00CC2901">
      <w:pPr>
        <w:pStyle w:val="ANormal"/>
      </w:pPr>
      <w:r>
        <w:t>Mariehamn den 1</w:t>
      </w:r>
      <w:r w:rsidR="006154E4">
        <w:t>1</w:t>
      </w:r>
      <w:r>
        <w:t xml:space="preserve"> november 2022</w:t>
      </w:r>
    </w:p>
    <w:p w14:paraId="37BD9098" w14:textId="77777777" w:rsidR="000B3F00" w:rsidRDefault="000B3F00">
      <w:pPr>
        <w:pStyle w:val="ANormal"/>
      </w:pPr>
    </w:p>
    <w:p w14:paraId="7E60F600" w14:textId="77777777" w:rsidR="00CC2901" w:rsidRDefault="00CC2901">
      <w:pPr>
        <w:pStyle w:val="ANormal"/>
      </w:pPr>
    </w:p>
    <w:p w14:paraId="68CA5595" w14:textId="77777777" w:rsidR="000B3F00" w:rsidRDefault="000B3F00" w:rsidP="006A6188">
      <w:pPr>
        <w:pStyle w:val="ANormal"/>
      </w:pPr>
    </w:p>
    <w:p w14:paraId="476F5647" w14:textId="4555C2DE" w:rsidR="00CC2901" w:rsidRDefault="00CC2901" w:rsidP="006A6188">
      <w:pPr>
        <w:pStyle w:val="ANormal"/>
      </w:pPr>
      <w:r w:rsidRPr="001F13E2">
        <w:t>Simon Holmström</w:t>
      </w:r>
      <w:r w:rsidR="005A4354">
        <w:t xml:space="preserve"> </w:t>
      </w:r>
      <w:r w:rsidR="005A4354">
        <w:tab/>
      </w:r>
      <w:r w:rsidR="005A4354">
        <w:tab/>
      </w: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AE6E" w14:textId="77777777" w:rsidR="00535326" w:rsidRDefault="00535326">
      <w:r>
        <w:separator/>
      </w:r>
    </w:p>
  </w:endnote>
  <w:endnote w:type="continuationSeparator" w:id="0">
    <w:p w14:paraId="78E58357" w14:textId="77777777" w:rsidR="00535326" w:rsidRDefault="0053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4E9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4645" w14:textId="77777777" w:rsidR="00535326" w:rsidRDefault="00535326">
      <w:r>
        <w:separator/>
      </w:r>
    </w:p>
  </w:footnote>
  <w:footnote w:type="continuationSeparator" w:id="0">
    <w:p w14:paraId="4491C0DE" w14:textId="77777777" w:rsidR="00535326" w:rsidRDefault="0053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45B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67C7DDD"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663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53ECE"/>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35326"/>
    <w:rsid w:val="00552E06"/>
    <w:rsid w:val="005668C4"/>
    <w:rsid w:val="00567E00"/>
    <w:rsid w:val="005A4354"/>
    <w:rsid w:val="005D40EA"/>
    <w:rsid w:val="006154E4"/>
    <w:rsid w:val="00631AE8"/>
    <w:rsid w:val="00633910"/>
    <w:rsid w:val="00656215"/>
    <w:rsid w:val="006627DE"/>
    <w:rsid w:val="006A6188"/>
    <w:rsid w:val="006C3C1B"/>
    <w:rsid w:val="006E58C9"/>
    <w:rsid w:val="007966EF"/>
    <w:rsid w:val="007C7792"/>
    <w:rsid w:val="00854DB2"/>
    <w:rsid w:val="008A719C"/>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249B5"/>
    <w:rsid w:val="00C45392"/>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836DB"/>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67E01B"/>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1957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2022-11-11T08:39:00Z</cp:lastPrinted>
  <dcterms:created xsi:type="dcterms:W3CDTF">2022-11-11T14:14:00Z</dcterms:created>
  <dcterms:modified xsi:type="dcterms:W3CDTF">2022-11-11T14:14:00Z</dcterms:modified>
</cp:coreProperties>
</file>