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0E0555F2" w14:textId="77777777" w:rsidTr="47312E3B">
        <w:trPr>
          <w:cantSplit/>
          <w:trHeight w:val="20"/>
        </w:trPr>
        <w:tc>
          <w:tcPr>
            <w:tcW w:w="851" w:type="dxa"/>
            <w:vMerge w:val="restart"/>
          </w:tcPr>
          <w:p w14:paraId="1BCE44D9" w14:textId="77777777" w:rsidR="000B3F00" w:rsidRDefault="00CB3110">
            <w:pPr>
              <w:pStyle w:val="xLedtext"/>
              <w:rPr>
                <w:noProof/>
              </w:rPr>
            </w:pPr>
            <w:bookmarkStart w:id="0" w:name="_top"/>
            <w:bookmarkEnd w:id="0"/>
            <w:r>
              <w:rPr>
                <w:noProof/>
                <w:lang w:val="sv-FI" w:eastAsia="sv-FI"/>
              </w:rPr>
              <w:drawing>
                <wp:inline distT="0" distB="0" distL="0" distR="0" wp14:anchorId="03EF29C4" wp14:editId="0921EC25">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53340735" w14:textId="77777777" w:rsidR="000B3F00" w:rsidRDefault="00CB3110">
            <w:pPr>
              <w:pStyle w:val="xMellanrum"/>
            </w:pPr>
            <w:r>
              <w:rPr>
                <w:noProof/>
                <w:lang w:val="sv-FI" w:eastAsia="sv-FI"/>
              </w:rPr>
              <w:drawing>
                <wp:inline distT="0" distB="0" distL="0" distR="0" wp14:anchorId="756CF3CC" wp14:editId="6FD1C754">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3A14716D" w14:textId="77777777" w:rsidTr="47312E3B">
        <w:trPr>
          <w:cantSplit/>
          <w:trHeight w:val="299"/>
        </w:trPr>
        <w:tc>
          <w:tcPr>
            <w:tcW w:w="851" w:type="dxa"/>
            <w:vMerge/>
          </w:tcPr>
          <w:p w14:paraId="7DBEE8A5" w14:textId="77777777" w:rsidR="000B3F00" w:rsidRDefault="000B3F00">
            <w:pPr>
              <w:pStyle w:val="xLedtext"/>
            </w:pPr>
          </w:p>
        </w:tc>
        <w:tc>
          <w:tcPr>
            <w:tcW w:w="2850" w:type="dxa"/>
            <w:vAlign w:val="bottom"/>
          </w:tcPr>
          <w:p w14:paraId="1FF009F0" w14:textId="77777777" w:rsidR="000B3F00" w:rsidRDefault="000B3F00">
            <w:pPr>
              <w:pStyle w:val="xAvsandare1"/>
            </w:pPr>
            <w:r>
              <w:t>Ålands lagting</w:t>
            </w:r>
          </w:p>
        </w:tc>
        <w:tc>
          <w:tcPr>
            <w:tcW w:w="3530" w:type="dxa"/>
            <w:gridSpan w:val="2"/>
            <w:vAlign w:val="bottom"/>
          </w:tcPr>
          <w:p w14:paraId="56BA09BD" w14:textId="5E0CB90D" w:rsidR="000B3F00" w:rsidRDefault="00CB3110" w:rsidP="00552E06">
            <w:pPr>
              <w:pStyle w:val="xDokTypNr"/>
            </w:pPr>
            <w:r>
              <w:t xml:space="preserve">BUDGETMOTION </w:t>
            </w:r>
            <w:proofErr w:type="gramStart"/>
            <w:r>
              <w:t xml:space="preserve">nr  </w:t>
            </w:r>
            <w:r w:rsidR="00302DC4">
              <w:t>33</w:t>
            </w:r>
            <w:proofErr w:type="gramEnd"/>
            <w:r>
              <w:t>/20</w:t>
            </w:r>
            <w:r w:rsidR="00313559">
              <w:t>2</w:t>
            </w:r>
            <w:r w:rsidR="00C249B5">
              <w:t>2</w:t>
            </w:r>
            <w:r w:rsidR="47312E3B">
              <w:t>-20</w:t>
            </w:r>
            <w:r>
              <w:t>2</w:t>
            </w:r>
            <w:r w:rsidR="00C249B5">
              <w:t>3</w:t>
            </w:r>
          </w:p>
        </w:tc>
      </w:tr>
      <w:tr w:rsidR="000B3F00" w14:paraId="023CC5C1" w14:textId="77777777" w:rsidTr="47312E3B">
        <w:trPr>
          <w:cantSplit/>
          <w:trHeight w:val="238"/>
        </w:trPr>
        <w:tc>
          <w:tcPr>
            <w:tcW w:w="851" w:type="dxa"/>
            <w:vMerge/>
          </w:tcPr>
          <w:p w14:paraId="3D502D4D" w14:textId="77777777" w:rsidR="000B3F00" w:rsidRDefault="000B3F00">
            <w:pPr>
              <w:pStyle w:val="xLedtext"/>
            </w:pPr>
          </w:p>
        </w:tc>
        <w:tc>
          <w:tcPr>
            <w:tcW w:w="2850" w:type="dxa"/>
            <w:vAlign w:val="bottom"/>
          </w:tcPr>
          <w:p w14:paraId="47E6C07C" w14:textId="77777777" w:rsidR="000B3F00" w:rsidRDefault="000B3F00">
            <w:pPr>
              <w:pStyle w:val="xLedtext"/>
            </w:pPr>
            <w:r>
              <w:t xml:space="preserve">Lagtingsledamot </w:t>
            </w:r>
          </w:p>
        </w:tc>
        <w:tc>
          <w:tcPr>
            <w:tcW w:w="1204" w:type="dxa"/>
            <w:vAlign w:val="bottom"/>
          </w:tcPr>
          <w:p w14:paraId="7A7322E5" w14:textId="77777777" w:rsidR="000B3F00" w:rsidRDefault="000B3F00">
            <w:pPr>
              <w:pStyle w:val="xLedtext"/>
            </w:pPr>
            <w:r>
              <w:t>Datum</w:t>
            </w:r>
          </w:p>
        </w:tc>
        <w:tc>
          <w:tcPr>
            <w:tcW w:w="2326" w:type="dxa"/>
            <w:vAlign w:val="bottom"/>
          </w:tcPr>
          <w:p w14:paraId="2E0EA0D5" w14:textId="77777777" w:rsidR="000B3F00" w:rsidRDefault="000B3F00">
            <w:pPr>
              <w:pStyle w:val="xLedtext"/>
            </w:pPr>
          </w:p>
        </w:tc>
      </w:tr>
      <w:tr w:rsidR="000B3F00" w14:paraId="22CC8194" w14:textId="77777777" w:rsidTr="47312E3B">
        <w:trPr>
          <w:cantSplit/>
          <w:trHeight w:val="238"/>
        </w:trPr>
        <w:tc>
          <w:tcPr>
            <w:tcW w:w="851" w:type="dxa"/>
            <w:vMerge/>
          </w:tcPr>
          <w:p w14:paraId="707B1D54" w14:textId="77777777" w:rsidR="000B3F00" w:rsidRDefault="000B3F00">
            <w:pPr>
              <w:pStyle w:val="xAvsandare2"/>
            </w:pPr>
          </w:p>
        </w:tc>
        <w:tc>
          <w:tcPr>
            <w:tcW w:w="2850" w:type="dxa"/>
            <w:vAlign w:val="center"/>
          </w:tcPr>
          <w:p w14:paraId="3E2123C4" w14:textId="77777777" w:rsidR="000B3F00" w:rsidRDefault="001F13E2">
            <w:pPr>
              <w:pStyle w:val="xAvsandare2"/>
            </w:pPr>
            <w:r w:rsidRPr="001F13E2">
              <w:t>Anders Eriksson</w:t>
            </w:r>
          </w:p>
        </w:tc>
        <w:tc>
          <w:tcPr>
            <w:tcW w:w="1204" w:type="dxa"/>
            <w:vAlign w:val="center"/>
          </w:tcPr>
          <w:p w14:paraId="1865F78A" w14:textId="68C3BBCC" w:rsidR="000B3F00" w:rsidRDefault="00962677" w:rsidP="0012085E">
            <w:pPr>
              <w:pStyle w:val="xDatum1"/>
            </w:pPr>
            <w:r w:rsidRPr="00962677">
              <w:t>2022-11-1</w:t>
            </w:r>
            <w:r w:rsidR="00302DC4">
              <w:t>1</w:t>
            </w:r>
          </w:p>
        </w:tc>
        <w:tc>
          <w:tcPr>
            <w:tcW w:w="2326" w:type="dxa"/>
            <w:vAlign w:val="center"/>
          </w:tcPr>
          <w:p w14:paraId="1AD61ABD" w14:textId="77777777" w:rsidR="000B3F00" w:rsidRDefault="000B3F00">
            <w:pPr>
              <w:pStyle w:val="xBeteckning1"/>
            </w:pPr>
          </w:p>
        </w:tc>
      </w:tr>
      <w:tr w:rsidR="000B3F00" w14:paraId="69FFCF9E" w14:textId="77777777" w:rsidTr="47312E3B">
        <w:trPr>
          <w:cantSplit/>
          <w:trHeight w:val="238"/>
        </w:trPr>
        <w:tc>
          <w:tcPr>
            <w:tcW w:w="851" w:type="dxa"/>
            <w:vMerge/>
          </w:tcPr>
          <w:p w14:paraId="1A93D818" w14:textId="77777777" w:rsidR="000B3F00" w:rsidRDefault="000B3F00">
            <w:pPr>
              <w:pStyle w:val="xLedtext"/>
            </w:pPr>
          </w:p>
        </w:tc>
        <w:tc>
          <w:tcPr>
            <w:tcW w:w="2850" w:type="dxa"/>
            <w:vAlign w:val="bottom"/>
          </w:tcPr>
          <w:p w14:paraId="34D5D594" w14:textId="77777777" w:rsidR="000B3F00" w:rsidRDefault="000B3F00">
            <w:pPr>
              <w:pStyle w:val="xLedtext"/>
            </w:pPr>
          </w:p>
        </w:tc>
        <w:tc>
          <w:tcPr>
            <w:tcW w:w="1204" w:type="dxa"/>
            <w:vAlign w:val="bottom"/>
          </w:tcPr>
          <w:p w14:paraId="0A6F65D6" w14:textId="77777777" w:rsidR="000B3F00" w:rsidRDefault="000B3F00">
            <w:pPr>
              <w:pStyle w:val="xLedtext"/>
            </w:pPr>
          </w:p>
        </w:tc>
        <w:tc>
          <w:tcPr>
            <w:tcW w:w="2326" w:type="dxa"/>
            <w:vAlign w:val="bottom"/>
          </w:tcPr>
          <w:p w14:paraId="6EA278C3" w14:textId="77777777" w:rsidR="000B3F00" w:rsidRDefault="000B3F00">
            <w:pPr>
              <w:pStyle w:val="xLedtext"/>
            </w:pPr>
          </w:p>
        </w:tc>
      </w:tr>
      <w:tr w:rsidR="000B3F00" w14:paraId="5D9A78D6" w14:textId="77777777" w:rsidTr="47312E3B">
        <w:trPr>
          <w:cantSplit/>
          <w:trHeight w:val="238"/>
        </w:trPr>
        <w:tc>
          <w:tcPr>
            <w:tcW w:w="851" w:type="dxa"/>
            <w:vMerge/>
            <w:tcBorders>
              <w:bottom w:val="single" w:sz="4" w:space="0" w:color="auto"/>
            </w:tcBorders>
          </w:tcPr>
          <w:p w14:paraId="15CCC721" w14:textId="77777777" w:rsidR="000B3F00" w:rsidRDefault="000B3F00">
            <w:pPr>
              <w:pStyle w:val="xAvsandare3"/>
            </w:pPr>
          </w:p>
        </w:tc>
        <w:tc>
          <w:tcPr>
            <w:tcW w:w="2850" w:type="dxa"/>
            <w:tcBorders>
              <w:bottom w:val="single" w:sz="4" w:space="0" w:color="auto"/>
            </w:tcBorders>
            <w:vAlign w:val="center"/>
          </w:tcPr>
          <w:p w14:paraId="6BFFF196" w14:textId="77777777" w:rsidR="000B3F00" w:rsidRDefault="000B3F00">
            <w:pPr>
              <w:pStyle w:val="xAvsandare3"/>
            </w:pPr>
          </w:p>
        </w:tc>
        <w:tc>
          <w:tcPr>
            <w:tcW w:w="1204" w:type="dxa"/>
            <w:tcBorders>
              <w:bottom w:val="single" w:sz="4" w:space="0" w:color="auto"/>
            </w:tcBorders>
            <w:vAlign w:val="center"/>
          </w:tcPr>
          <w:p w14:paraId="54E3F4F6" w14:textId="77777777" w:rsidR="000B3F00" w:rsidRDefault="000B3F00">
            <w:pPr>
              <w:pStyle w:val="xDatum2"/>
            </w:pPr>
          </w:p>
        </w:tc>
        <w:tc>
          <w:tcPr>
            <w:tcW w:w="2326" w:type="dxa"/>
            <w:tcBorders>
              <w:bottom w:val="single" w:sz="4" w:space="0" w:color="auto"/>
            </w:tcBorders>
            <w:vAlign w:val="center"/>
          </w:tcPr>
          <w:p w14:paraId="483969BE" w14:textId="77777777" w:rsidR="000B3F00" w:rsidRDefault="000B3F00">
            <w:pPr>
              <w:pStyle w:val="xBeteckning2"/>
            </w:pPr>
          </w:p>
        </w:tc>
      </w:tr>
      <w:tr w:rsidR="000B3F00" w14:paraId="29F504EC" w14:textId="77777777" w:rsidTr="47312E3B">
        <w:trPr>
          <w:cantSplit/>
          <w:trHeight w:val="238"/>
        </w:trPr>
        <w:tc>
          <w:tcPr>
            <w:tcW w:w="851" w:type="dxa"/>
            <w:tcBorders>
              <w:top w:val="single" w:sz="4" w:space="0" w:color="auto"/>
            </w:tcBorders>
            <w:vAlign w:val="bottom"/>
          </w:tcPr>
          <w:p w14:paraId="0A1A8948" w14:textId="77777777" w:rsidR="000B3F00" w:rsidRDefault="000B3F00">
            <w:pPr>
              <w:pStyle w:val="xLedtext"/>
            </w:pPr>
          </w:p>
        </w:tc>
        <w:tc>
          <w:tcPr>
            <w:tcW w:w="2850" w:type="dxa"/>
            <w:tcBorders>
              <w:top w:val="single" w:sz="4" w:space="0" w:color="auto"/>
            </w:tcBorders>
            <w:vAlign w:val="bottom"/>
          </w:tcPr>
          <w:p w14:paraId="371132F9" w14:textId="77777777" w:rsidR="000B3F00" w:rsidRDefault="000B3F00">
            <w:pPr>
              <w:pStyle w:val="xLedtext"/>
            </w:pPr>
          </w:p>
        </w:tc>
        <w:tc>
          <w:tcPr>
            <w:tcW w:w="3530" w:type="dxa"/>
            <w:gridSpan w:val="2"/>
            <w:tcBorders>
              <w:top w:val="single" w:sz="4" w:space="0" w:color="auto"/>
            </w:tcBorders>
            <w:vAlign w:val="bottom"/>
          </w:tcPr>
          <w:p w14:paraId="29DD4D8E" w14:textId="77777777" w:rsidR="000B3F00" w:rsidRDefault="000B3F00">
            <w:pPr>
              <w:pStyle w:val="xLedtext"/>
            </w:pPr>
          </w:p>
        </w:tc>
      </w:tr>
      <w:tr w:rsidR="000B3F00" w14:paraId="4CDF49DC" w14:textId="77777777" w:rsidTr="47312E3B">
        <w:trPr>
          <w:cantSplit/>
          <w:trHeight w:val="238"/>
        </w:trPr>
        <w:tc>
          <w:tcPr>
            <w:tcW w:w="851" w:type="dxa"/>
          </w:tcPr>
          <w:p w14:paraId="37CA9E63" w14:textId="77777777" w:rsidR="000B3F00" w:rsidRDefault="000B3F00">
            <w:pPr>
              <w:pStyle w:val="xCelltext"/>
            </w:pPr>
          </w:p>
        </w:tc>
        <w:tc>
          <w:tcPr>
            <w:tcW w:w="2850" w:type="dxa"/>
            <w:vMerge w:val="restart"/>
          </w:tcPr>
          <w:p w14:paraId="732B0ED5" w14:textId="77777777" w:rsidR="000B3F00" w:rsidRDefault="000B3F00">
            <w:pPr>
              <w:pStyle w:val="xMottagare1"/>
            </w:pPr>
            <w:r>
              <w:t>Till Ålands lagting</w:t>
            </w:r>
          </w:p>
        </w:tc>
        <w:tc>
          <w:tcPr>
            <w:tcW w:w="3530" w:type="dxa"/>
            <w:gridSpan w:val="2"/>
            <w:vMerge w:val="restart"/>
          </w:tcPr>
          <w:p w14:paraId="55E4FD89" w14:textId="77777777" w:rsidR="000B3F00" w:rsidRDefault="000B3F00">
            <w:pPr>
              <w:pStyle w:val="xMottagare1"/>
              <w:tabs>
                <w:tab w:val="left" w:pos="2349"/>
              </w:tabs>
            </w:pPr>
          </w:p>
        </w:tc>
      </w:tr>
      <w:tr w:rsidR="000B3F00" w14:paraId="38DC9285" w14:textId="77777777" w:rsidTr="47312E3B">
        <w:trPr>
          <w:cantSplit/>
          <w:trHeight w:val="238"/>
        </w:trPr>
        <w:tc>
          <w:tcPr>
            <w:tcW w:w="851" w:type="dxa"/>
          </w:tcPr>
          <w:p w14:paraId="2D2155A3" w14:textId="77777777" w:rsidR="000B3F00" w:rsidRDefault="000B3F00">
            <w:pPr>
              <w:pStyle w:val="xCelltext"/>
            </w:pPr>
          </w:p>
        </w:tc>
        <w:tc>
          <w:tcPr>
            <w:tcW w:w="2850" w:type="dxa"/>
            <w:vMerge/>
            <w:vAlign w:val="center"/>
          </w:tcPr>
          <w:p w14:paraId="72DF2A73" w14:textId="77777777" w:rsidR="000B3F00" w:rsidRDefault="000B3F00">
            <w:pPr>
              <w:pStyle w:val="xCelltext"/>
            </w:pPr>
          </w:p>
        </w:tc>
        <w:tc>
          <w:tcPr>
            <w:tcW w:w="3530" w:type="dxa"/>
            <w:gridSpan w:val="2"/>
            <w:vMerge/>
            <w:vAlign w:val="center"/>
          </w:tcPr>
          <w:p w14:paraId="766C6E9E" w14:textId="77777777" w:rsidR="000B3F00" w:rsidRDefault="000B3F00">
            <w:pPr>
              <w:pStyle w:val="xCelltext"/>
            </w:pPr>
          </w:p>
        </w:tc>
      </w:tr>
      <w:tr w:rsidR="000B3F00" w14:paraId="1E9560F6" w14:textId="77777777" w:rsidTr="47312E3B">
        <w:trPr>
          <w:cantSplit/>
          <w:trHeight w:val="238"/>
        </w:trPr>
        <w:tc>
          <w:tcPr>
            <w:tcW w:w="851" w:type="dxa"/>
          </w:tcPr>
          <w:p w14:paraId="00EDBA2F" w14:textId="77777777" w:rsidR="000B3F00" w:rsidRDefault="000B3F00">
            <w:pPr>
              <w:pStyle w:val="xCelltext"/>
            </w:pPr>
          </w:p>
        </w:tc>
        <w:tc>
          <w:tcPr>
            <w:tcW w:w="2850" w:type="dxa"/>
            <w:vMerge/>
            <w:vAlign w:val="center"/>
          </w:tcPr>
          <w:p w14:paraId="3B0C4397" w14:textId="77777777" w:rsidR="000B3F00" w:rsidRDefault="000B3F00">
            <w:pPr>
              <w:pStyle w:val="xCelltext"/>
            </w:pPr>
          </w:p>
        </w:tc>
        <w:tc>
          <w:tcPr>
            <w:tcW w:w="3530" w:type="dxa"/>
            <w:gridSpan w:val="2"/>
            <w:vMerge/>
            <w:vAlign w:val="center"/>
          </w:tcPr>
          <w:p w14:paraId="6089B944" w14:textId="77777777" w:rsidR="000B3F00" w:rsidRDefault="000B3F00">
            <w:pPr>
              <w:pStyle w:val="xCelltext"/>
            </w:pPr>
          </w:p>
        </w:tc>
      </w:tr>
      <w:tr w:rsidR="000B3F00" w14:paraId="6FD552BF" w14:textId="77777777" w:rsidTr="47312E3B">
        <w:trPr>
          <w:cantSplit/>
          <w:trHeight w:val="238"/>
        </w:trPr>
        <w:tc>
          <w:tcPr>
            <w:tcW w:w="851" w:type="dxa"/>
          </w:tcPr>
          <w:p w14:paraId="63B58F7D" w14:textId="77777777" w:rsidR="000B3F00" w:rsidRDefault="000B3F00">
            <w:pPr>
              <w:pStyle w:val="xCelltext"/>
            </w:pPr>
          </w:p>
        </w:tc>
        <w:tc>
          <w:tcPr>
            <w:tcW w:w="2850" w:type="dxa"/>
            <w:vMerge/>
            <w:vAlign w:val="center"/>
          </w:tcPr>
          <w:p w14:paraId="474E8B3F" w14:textId="77777777" w:rsidR="000B3F00" w:rsidRDefault="000B3F00">
            <w:pPr>
              <w:pStyle w:val="xCelltext"/>
            </w:pPr>
          </w:p>
        </w:tc>
        <w:tc>
          <w:tcPr>
            <w:tcW w:w="3530" w:type="dxa"/>
            <w:gridSpan w:val="2"/>
            <w:vMerge/>
            <w:vAlign w:val="center"/>
          </w:tcPr>
          <w:p w14:paraId="2B40CBC0" w14:textId="77777777" w:rsidR="000B3F00" w:rsidRDefault="000B3F00">
            <w:pPr>
              <w:pStyle w:val="xCelltext"/>
            </w:pPr>
          </w:p>
        </w:tc>
      </w:tr>
      <w:tr w:rsidR="000B3F00" w14:paraId="75B05CAC" w14:textId="77777777" w:rsidTr="47312E3B">
        <w:trPr>
          <w:cantSplit/>
          <w:trHeight w:val="238"/>
        </w:trPr>
        <w:tc>
          <w:tcPr>
            <w:tcW w:w="851" w:type="dxa"/>
          </w:tcPr>
          <w:p w14:paraId="65D46CF5" w14:textId="77777777" w:rsidR="000B3F00" w:rsidRDefault="000B3F00">
            <w:pPr>
              <w:pStyle w:val="xCelltext"/>
            </w:pPr>
          </w:p>
        </w:tc>
        <w:tc>
          <w:tcPr>
            <w:tcW w:w="2850" w:type="dxa"/>
            <w:vMerge/>
            <w:vAlign w:val="center"/>
          </w:tcPr>
          <w:p w14:paraId="2164F1B6" w14:textId="77777777" w:rsidR="000B3F00" w:rsidRDefault="000B3F00">
            <w:pPr>
              <w:pStyle w:val="xCelltext"/>
            </w:pPr>
          </w:p>
        </w:tc>
        <w:tc>
          <w:tcPr>
            <w:tcW w:w="3530" w:type="dxa"/>
            <w:gridSpan w:val="2"/>
            <w:vMerge/>
            <w:vAlign w:val="center"/>
          </w:tcPr>
          <w:p w14:paraId="38998C83" w14:textId="77777777" w:rsidR="000B3F00" w:rsidRDefault="000B3F00">
            <w:pPr>
              <w:pStyle w:val="xCelltext"/>
            </w:pPr>
          </w:p>
        </w:tc>
      </w:tr>
    </w:tbl>
    <w:p w14:paraId="09E01F95" w14:textId="77777777" w:rsidR="000B3F00" w:rsidRDefault="00B13082">
      <w:pPr>
        <w:pStyle w:val="ANormal"/>
      </w:pPr>
      <w:r>
        <w:rPr>
          <w:rFonts w:ascii="Arial" w:hAnsi="Arial" w:cs="Arial"/>
          <w:b/>
          <w:bCs/>
          <w:sz w:val="26"/>
        </w:rPr>
        <w:t>Preciserad övergripande målsättning för satsning på vindkraft</w:t>
      </w:r>
    </w:p>
    <w:p w14:paraId="76285C96" w14:textId="77777777" w:rsidR="000B3F00" w:rsidRDefault="000B3F00">
      <w:pPr>
        <w:pStyle w:val="ANormal"/>
      </w:pPr>
    </w:p>
    <w:p w14:paraId="0574CEF2" w14:textId="77777777" w:rsidR="006627DE" w:rsidRDefault="00B13082">
      <w:pPr>
        <w:pStyle w:val="ANormal"/>
      </w:pPr>
      <w:r>
        <w:t>Vindkraften som energikälla ligger i tiden. Åland har alla förutsättningar att bli en vindkraftsregion av rang, något vi snabbt bör ta vara på. Men som med all ansvarsfull politik bör regeringen och lagtinget på förhand veta vad konsekvenserna av tagna beslut blir.</w:t>
      </w:r>
    </w:p>
    <w:p w14:paraId="6D33D57B" w14:textId="77777777" w:rsidR="00DF10CE" w:rsidRDefault="005F5877">
      <w:pPr>
        <w:pStyle w:val="ANormal"/>
      </w:pPr>
      <w:r>
        <w:t>Under 72010 anhåller landskapsregeringen om lagtingets samtycke till att, med utgångspunkt i den fastställda havsplanen, utarrendera stora delar av landskapets allmänna vatten för havsbaserad vindkraft för en tid om högst 50 år och på de villkor landskapsregeringen i övrigt beslutar. Till sistnämnda del avser landskapsregeringen att fortlöpande samråda med lagtingets finans- och näringsutskott. Behov av samråd föreligger även vad gäller bl.a. planen för utarrenderingen av havsområdena samt det underlag som utarbetas för offentlig konkurrensutsatt budgivning för vindparksområden.</w:t>
      </w:r>
    </w:p>
    <w:p w14:paraId="7891B908" w14:textId="77777777" w:rsidR="00DF10CE" w:rsidRDefault="005F5877">
      <w:pPr>
        <w:pStyle w:val="ANormal"/>
      </w:pPr>
      <w:r>
        <w:t>Anhållan om fullmakt är allt för vagt formulerad. Med tanke på de stora havsområden det rör sig om kan inte lagtinget bevilja en mer eller mindre fullmakt in blanco. Regeringen kan å andra sidan förstås inte gå ut med affärshemligheter i förhandlingsskedet, däremot måste regeringen kunna presentera tydliga övergripande målsättningar och villkor. Det gäller, för att nämna några exempel:</w:t>
      </w:r>
    </w:p>
    <w:p w14:paraId="097450BC" w14:textId="77777777" w:rsidR="00DF10CE" w:rsidRDefault="005F5877">
      <w:pPr>
        <w:pStyle w:val="ANormal"/>
      </w:pPr>
      <w:r>
        <w:t>- På vilket sätt de åländska elkonsumenterna kan erhålla subventionerad energi från dessa etableringar.</w:t>
      </w:r>
    </w:p>
    <w:p w14:paraId="4E49F445" w14:textId="77777777" w:rsidR="00DF10CE" w:rsidRDefault="005F5877">
      <w:pPr>
        <w:pStyle w:val="ANormal"/>
      </w:pPr>
      <w:r>
        <w:t>- Hur arrendeinkomster och fastighetsskatt på ett rättvist sätt kommer det åländska samhället till godo.</w:t>
      </w:r>
    </w:p>
    <w:p w14:paraId="062CC8D9" w14:textId="77777777" w:rsidR="00514927" w:rsidRDefault="00514927">
      <w:pPr>
        <w:pStyle w:val="ANormal"/>
        <w:rPr>
          <w:b/>
        </w:rPr>
      </w:pPr>
    </w:p>
    <w:p w14:paraId="7F21CEC5" w14:textId="77777777" w:rsidR="00514927" w:rsidRDefault="00514927">
      <w:pPr>
        <w:pStyle w:val="ANormal"/>
        <w:rPr>
          <w:b/>
        </w:rPr>
      </w:pPr>
    </w:p>
    <w:p w14:paraId="4F0666A2" w14:textId="77777777" w:rsidR="006627DE" w:rsidRPr="009D5985" w:rsidRDefault="009D5985">
      <w:pPr>
        <w:pStyle w:val="ANormal"/>
        <w:rPr>
          <w:b/>
        </w:rPr>
      </w:pPr>
      <w:r w:rsidRPr="009D5985">
        <w:rPr>
          <w:b/>
        </w:rPr>
        <w:t>FÖRSLAG</w:t>
      </w:r>
    </w:p>
    <w:p w14:paraId="439C337C" w14:textId="77777777" w:rsidR="000B3F00" w:rsidRDefault="00BA6D77">
      <w:pPr>
        <w:pStyle w:val="ANormal"/>
      </w:pPr>
      <w:r>
        <w:tab/>
      </w:r>
    </w:p>
    <w:p w14:paraId="5A7005B2" w14:textId="77777777" w:rsidR="009D5985" w:rsidRDefault="00B13082">
      <w:pPr>
        <w:pStyle w:val="Klam"/>
      </w:pPr>
      <w:r>
        <w:rPr>
          <w:b/>
        </w:rPr>
        <w:t>Rubrik i den allmänna motiveringen:</w:t>
      </w:r>
      <w:r w:rsidR="00962677">
        <w:rPr>
          <w:b/>
        </w:rPr>
        <w:t xml:space="preserve"> </w:t>
      </w:r>
      <w:r w:rsidR="00962677" w:rsidRPr="00962677">
        <w:t>72010 Främjande av hållbar energiomställning. Överföringar (RF)</w:t>
      </w:r>
    </w:p>
    <w:p w14:paraId="16975BDA" w14:textId="77777777" w:rsidR="00962677" w:rsidRDefault="00962677" w:rsidP="00962677">
      <w:pPr>
        <w:pStyle w:val="Klam"/>
        <w:rPr>
          <w:bCs/>
        </w:rPr>
      </w:pPr>
      <w:r w:rsidRPr="00962677">
        <w:rPr>
          <w:b/>
          <w:bCs/>
        </w:rPr>
        <w:t>Sida:</w:t>
      </w:r>
      <w:r w:rsidRPr="00962677">
        <w:rPr>
          <w:bCs/>
        </w:rPr>
        <w:t>120</w:t>
      </w:r>
    </w:p>
    <w:p w14:paraId="47AB7A09" w14:textId="474B14D1" w:rsidR="00962677" w:rsidRDefault="00962677" w:rsidP="00962677">
      <w:pPr>
        <w:pStyle w:val="Klam"/>
        <w:rPr>
          <w:bCs/>
        </w:rPr>
      </w:pPr>
      <w:r>
        <w:rPr>
          <w:b/>
          <w:bCs/>
        </w:rPr>
        <w:t>Följande text läggs till:</w:t>
      </w:r>
      <w:r w:rsidRPr="00962677">
        <w:rPr>
          <w:bCs/>
        </w:rPr>
        <w:t xml:space="preserve">Regeringen kommer i skyndsam ordning i tilläggsbudget att presentera tydliga övergripande målsättningar och villkor, med utgångspunkt i den fastställda havsplanen, för att utarrendera delar av landskapets allmänna vatten för havsbaserad vindkraft. Av </w:t>
      </w:r>
      <w:r w:rsidR="005D5A08">
        <w:rPr>
          <w:bCs/>
        </w:rPr>
        <w:t>förslaget</w:t>
      </w:r>
      <w:r w:rsidRPr="00962677">
        <w:rPr>
          <w:bCs/>
        </w:rPr>
        <w:t xml:space="preserve"> framgår hur etableringarna kan erbjuda ålänningarna subventionerad energi samt hur arrende och fastighetsskatt på ett rättvist sätt kommer det åländska samhället till godo.</w:t>
      </w:r>
    </w:p>
    <w:p w14:paraId="18757BD2" w14:textId="77777777" w:rsidR="00962677" w:rsidRDefault="00962677" w:rsidP="00962677">
      <w:pPr>
        <w:pStyle w:val="Klam"/>
      </w:pPr>
      <w:r>
        <w:rPr>
          <w:b/>
        </w:rPr>
        <w:t xml:space="preserve"> </w:t>
      </w:r>
    </w:p>
    <w:p w14:paraId="6E1BE4E1" w14:textId="77777777" w:rsidR="00962677" w:rsidRDefault="00962677" w:rsidP="00962677">
      <w:pPr>
        <w:pStyle w:val="Klam"/>
        <w:rPr>
          <w:bCs/>
        </w:rPr>
      </w:pPr>
    </w:p>
    <w:p w14:paraId="3F28716B" w14:textId="77777777" w:rsidR="00962677" w:rsidRDefault="00962677" w:rsidP="00962677">
      <w:pPr>
        <w:pStyle w:val="Klam"/>
        <w:rPr>
          <w:bCs/>
        </w:rPr>
      </w:pPr>
    </w:p>
    <w:p w14:paraId="0D93DC15" w14:textId="77777777" w:rsidR="00962677" w:rsidRPr="00962677" w:rsidRDefault="00962677" w:rsidP="00962677">
      <w:pPr>
        <w:pStyle w:val="Klam"/>
        <w:rPr>
          <w:b/>
          <w:bCs/>
        </w:rPr>
      </w:pPr>
    </w:p>
    <w:p w14:paraId="7C6ECCAB" w14:textId="77777777" w:rsidR="000B3F00" w:rsidRDefault="000B3F00">
      <w:pPr>
        <w:pStyle w:val="ANormal"/>
      </w:pPr>
    </w:p>
    <w:p w14:paraId="41AEC16B" w14:textId="7431EFF2" w:rsidR="00CC2901" w:rsidRDefault="00CC2901" w:rsidP="00CC2901">
      <w:pPr>
        <w:pStyle w:val="ANormal"/>
      </w:pPr>
      <w:r>
        <w:lastRenderedPageBreak/>
        <w:t>Mariehamn den 1</w:t>
      </w:r>
      <w:r w:rsidR="000B3C94">
        <w:t>1</w:t>
      </w:r>
      <w:r>
        <w:t xml:space="preserve"> november 2022</w:t>
      </w:r>
    </w:p>
    <w:p w14:paraId="683F051A" w14:textId="77777777" w:rsidR="000B3F00" w:rsidRDefault="000B3F00">
      <w:pPr>
        <w:pStyle w:val="ANormal"/>
      </w:pPr>
    </w:p>
    <w:p w14:paraId="54B3B17A" w14:textId="77777777" w:rsidR="00CC2901" w:rsidRDefault="00CC2901">
      <w:pPr>
        <w:pStyle w:val="ANormal"/>
      </w:pPr>
    </w:p>
    <w:p w14:paraId="0CAC78E7" w14:textId="77777777" w:rsidR="000B3F00" w:rsidRDefault="000B3F00" w:rsidP="006A6188">
      <w:pPr>
        <w:pStyle w:val="ANormal"/>
      </w:pPr>
    </w:p>
    <w:p w14:paraId="4FA6F8C1" w14:textId="77777777" w:rsidR="00CC2901" w:rsidRDefault="00CC2901" w:rsidP="006A6188">
      <w:pPr>
        <w:pStyle w:val="ANormal"/>
      </w:pPr>
      <w:r w:rsidRPr="001F13E2">
        <w:t>Anders Eriksson</w:t>
      </w:r>
    </w:p>
    <w:p w14:paraId="53A1DEDA" w14:textId="77777777" w:rsidR="00CC2901" w:rsidRDefault="00CC2901" w:rsidP="006A6188">
      <w:pPr>
        <w:pStyle w:val="ANormal"/>
      </w:pPr>
    </w:p>
    <w:sectPr w:rsidR="00CC2901">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D39EB" w14:textId="77777777" w:rsidR="003459F1" w:rsidRDefault="003459F1">
      <w:r>
        <w:separator/>
      </w:r>
    </w:p>
  </w:endnote>
  <w:endnote w:type="continuationSeparator" w:id="0">
    <w:p w14:paraId="64078498" w14:textId="77777777" w:rsidR="003459F1" w:rsidRDefault="00345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1B58"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B960B" w14:textId="77777777" w:rsidR="003459F1" w:rsidRDefault="003459F1">
      <w:r>
        <w:separator/>
      </w:r>
    </w:p>
  </w:footnote>
  <w:footnote w:type="continuationSeparator" w:id="0">
    <w:p w14:paraId="3AE63C61" w14:textId="77777777" w:rsidR="003459F1" w:rsidRDefault="00345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9D15C"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1E919D73"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153D"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B3C94"/>
    <w:rsid w:val="000B3F00"/>
    <w:rsid w:val="001120C3"/>
    <w:rsid w:val="001172B6"/>
    <w:rsid w:val="0012085E"/>
    <w:rsid w:val="001E5E06"/>
    <w:rsid w:val="001F13E2"/>
    <w:rsid w:val="002C4A5F"/>
    <w:rsid w:val="002E4A7E"/>
    <w:rsid w:val="002E756C"/>
    <w:rsid w:val="002F028C"/>
    <w:rsid w:val="002F50E4"/>
    <w:rsid w:val="003011C1"/>
    <w:rsid w:val="00302DC4"/>
    <w:rsid w:val="00305447"/>
    <w:rsid w:val="00313559"/>
    <w:rsid w:val="003415D3"/>
    <w:rsid w:val="003459F1"/>
    <w:rsid w:val="0037475F"/>
    <w:rsid w:val="0038300C"/>
    <w:rsid w:val="003A13FF"/>
    <w:rsid w:val="003B56F7"/>
    <w:rsid w:val="00417578"/>
    <w:rsid w:val="004A1B4C"/>
    <w:rsid w:val="00514927"/>
    <w:rsid w:val="00552E06"/>
    <w:rsid w:val="005D40EA"/>
    <w:rsid w:val="005D5A08"/>
    <w:rsid w:val="005F5877"/>
    <w:rsid w:val="00631AE8"/>
    <w:rsid w:val="00633910"/>
    <w:rsid w:val="00656215"/>
    <w:rsid w:val="006627DE"/>
    <w:rsid w:val="006A6188"/>
    <w:rsid w:val="006C3C1B"/>
    <w:rsid w:val="006E58C9"/>
    <w:rsid w:val="007966EF"/>
    <w:rsid w:val="00854DB2"/>
    <w:rsid w:val="008D37F7"/>
    <w:rsid w:val="00935A18"/>
    <w:rsid w:val="00962677"/>
    <w:rsid w:val="0098790F"/>
    <w:rsid w:val="009D5985"/>
    <w:rsid w:val="009E6062"/>
    <w:rsid w:val="00A06E21"/>
    <w:rsid w:val="00A16986"/>
    <w:rsid w:val="00A716AD"/>
    <w:rsid w:val="00AB47CC"/>
    <w:rsid w:val="00AF1DF4"/>
    <w:rsid w:val="00AF314A"/>
    <w:rsid w:val="00B13082"/>
    <w:rsid w:val="00B44ADC"/>
    <w:rsid w:val="00BA6D77"/>
    <w:rsid w:val="00C249B5"/>
    <w:rsid w:val="00C6238D"/>
    <w:rsid w:val="00CB3110"/>
    <w:rsid w:val="00CC2901"/>
    <w:rsid w:val="00D10E5F"/>
    <w:rsid w:val="00D3286C"/>
    <w:rsid w:val="00D62A15"/>
    <w:rsid w:val="00D761AC"/>
    <w:rsid w:val="00DF10CE"/>
    <w:rsid w:val="00DF3483"/>
    <w:rsid w:val="00DF7016"/>
    <w:rsid w:val="00E100E9"/>
    <w:rsid w:val="00E131E0"/>
    <w:rsid w:val="00E25A9F"/>
    <w:rsid w:val="00E428A5"/>
    <w:rsid w:val="00E94DFE"/>
    <w:rsid w:val="00F027D7"/>
    <w:rsid w:val="00F26A3A"/>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C45330"/>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307</Words>
  <Characters>2004</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Budgetmotion nr XX/2015-2016</vt:lpstr>
    </vt:vector>
  </TitlesOfParts>
  <Company>LR</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XX/2015-2016</dc:title>
  <dc:creator>Lagtinget</dc:creator>
  <cp:lastModifiedBy>Jessica Laaksonen</cp:lastModifiedBy>
  <cp:revision>2</cp:revision>
  <cp:lastPrinted>2016-09-02T07:38:00Z</cp:lastPrinted>
  <dcterms:created xsi:type="dcterms:W3CDTF">2022-11-11T06:41:00Z</dcterms:created>
  <dcterms:modified xsi:type="dcterms:W3CDTF">2022-11-11T06:41:00Z</dcterms:modified>
</cp:coreProperties>
</file>