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BE76078" w14:textId="77777777" w:rsidTr="47312E3B">
        <w:trPr>
          <w:cantSplit/>
          <w:trHeight w:val="20"/>
        </w:trPr>
        <w:tc>
          <w:tcPr>
            <w:tcW w:w="851" w:type="dxa"/>
            <w:vMerge w:val="restart"/>
          </w:tcPr>
          <w:p w14:paraId="12C9D95E" w14:textId="77777777" w:rsidR="000B3F00" w:rsidRDefault="00CB3110">
            <w:pPr>
              <w:pStyle w:val="xLedtext"/>
              <w:rPr>
                <w:noProof/>
              </w:rPr>
            </w:pPr>
            <w:bookmarkStart w:id="0" w:name="_top"/>
            <w:bookmarkEnd w:id="0"/>
            <w:r>
              <w:rPr>
                <w:noProof/>
                <w:lang w:val="sv-FI" w:eastAsia="sv-FI"/>
              </w:rPr>
              <w:drawing>
                <wp:inline distT="0" distB="0" distL="0" distR="0" wp14:anchorId="712AF395" wp14:editId="17CF91F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4A4A8AA" w14:textId="77777777" w:rsidR="000B3F00" w:rsidRDefault="00CB3110">
            <w:pPr>
              <w:pStyle w:val="xMellanrum"/>
            </w:pPr>
            <w:r>
              <w:rPr>
                <w:noProof/>
                <w:lang w:val="sv-FI" w:eastAsia="sv-FI"/>
              </w:rPr>
              <w:drawing>
                <wp:inline distT="0" distB="0" distL="0" distR="0" wp14:anchorId="111F8DDF" wp14:editId="02924F06">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875498" w14:textId="77777777" w:rsidTr="47312E3B">
        <w:trPr>
          <w:cantSplit/>
          <w:trHeight w:val="299"/>
        </w:trPr>
        <w:tc>
          <w:tcPr>
            <w:tcW w:w="851" w:type="dxa"/>
            <w:vMerge/>
          </w:tcPr>
          <w:p w14:paraId="166CA5DA" w14:textId="77777777" w:rsidR="000B3F00" w:rsidRDefault="000B3F00">
            <w:pPr>
              <w:pStyle w:val="xLedtext"/>
            </w:pPr>
          </w:p>
        </w:tc>
        <w:tc>
          <w:tcPr>
            <w:tcW w:w="2850" w:type="dxa"/>
            <w:vAlign w:val="bottom"/>
          </w:tcPr>
          <w:p w14:paraId="61234FE5" w14:textId="77777777" w:rsidR="000B3F00" w:rsidRDefault="000B3F00">
            <w:pPr>
              <w:pStyle w:val="xAvsandare1"/>
            </w:pPr>
            <w:r>
              <w:t>Ålands lagting</w:t>
            </w:r>
          </w:p>
        </w:tc>
        <w:tc>
          <w:tcPr>
            <w:tcW w:w="3530" w:type="dxa"/>
            <w:gridSpan w:val="2"/>
            <w:vAlign w:val="bottom"/>
          </w:tcPr>
          <w:p w14:paraId="22BCEAC5" w14:textId="04C118AD" w:rsidR="000B3F00" w:rsidRDefault="00CB3110" w:rsidP="00552E06">
            <w:pPr>
              <w:pStyle w:val="xDokTypNr"/>
            </w:pPr>
            <w:r>
              <w:t xml:space="preserve">BUDGETMOTION nr </w:t>
            </w:r>
            <w:r w:rsidR="00FE12DD">
              <w:t>3</w:t>
            </w:r>
            <w:r>
              <w:t>/</w:t>
            </w:r>
            <w:proofErr w:type="gramStart"/>
            <w:r>
              <w:t>20</w:t>
            </w:r>
            <w:r w:rsidR="00313559">
              <w:t>2</w:t>
            </w:r>
            <w:r w:rsidR="00C249B5">
              <w:t>2</w:t>
            </w:r>
            <w:r w:rsidR="47312E3B">
              <w:t>-20</w:t>
            </w:r>
            <w:r>
              <w:t>2</w:t>
            </w:r>
            <w:r w:rsidR="00C249B5">
              <w:t>3</w:t>
            </w:r>
            <w:proofErr w:type="gramEnd"/>
          </w:p>
        </w:tc>
      </w:tr>
      <w:tr w:rsidR="000B3F00" w14:paraId="7A9AD148" w14:textId="77777777" w:rsidTr="47312E3B">
        <w:trPr>
          <w:cantSplit/>
          <w:trHeight w:val="238"/>
        </w:trPr>
        <w:tc>
          <w:tcPr>
            <w:tcW w:w="851" w:type="dxa"/>
            <w:vMerge/>
          </w:tcPr>
          <w:p w14:paraId="16C51A92" w14:textId="77777777" w:rsidR="000B3F00" w:rsidRDefault="000B3F00">
            <w:pPr>
              <w:pStyle w:val="xLedtext"/>
            </w:pPr>
          </w:p>
        </w:tc>
        <w:tc>
          <w:tcPr>
            <w:tcW w:w="2850" w:type="dxa"/>
            <w:vAlign w:val="bottom"/>
          </w:tcPr>
          <w:p w14:paraId="2299143B" w14:textId="77777777" w:rsidR="000B3F00" w:rsidRDefault="000B3F00">
            <w:pPr>
              <w:pStyle w:val="xLedtext"/>
            </w:pPr>
            <w:r>
              <w:t xml:space="preserve">Lagtingsledamot </w:t>
            </w:r>
          </w:p>
        </w:tc>
        <w:tc>
          <w:tcPr>
            <w:tcW w:w="1204" w:type="dxa"/>
            <w:vAlign w:val="bottom"/>
          </w:tcPr>
          <w:p w14:paraId="65A9CFF5" w14:textId="77777777" w:rsidR="000B3F00" w:rsidRDefault="000B3F00">
            <w:pPr>
              <w:pStyle w:val="xLedtext"/>
            </w:pPr>
            <w:r>
              <w:t>Datum</w:t>
            </w:r>
          </w:p>
        </w:tc>
        <w:tc>
          <w:tcPr>
            <w:tcW w:w="2326" w:type="dxa"/>
            <w:vAlign w:val="bottom"/>
          </w:tcPr>
          <w:p w14:paraId="3E9BD082" w14:textId="77777777" w:rsidR="000B3F00" w:rsidRDefault="000B3F00">
            <w:pPr>
              <w:pStyle w:val="xLedtext"/>
            </w:pPr>
          </w:p>
        </w:tc>
      </w:tr>
      <w:tr w:rsidR="000B3F00" w14:paraId="7EB1E2A9" w14:textId="77777777" w:rsidTr="47312E3B">
        <w:trPr>
          <w:cantSplit/>
          <w:trHeight w:val="238"/>
        </w:trPr>
        <w:tc>
          <w:tcPr>
            <w:tcW w:w="851" w:type="dxa"/>
            <w:vMerge/>
          </w:tcPr>
          <w:p w14:paraId="205BB0FE" w14:textId="77777777" w:rsidR="000B3F00" w:rsidRDefault="000B3F00">
            <w:pPr>
              <w:pStyle w:val="xAvsandare2"/>
            </w:pPr>
          </w:p>
        </w:tc>
        <w:tc>
          <w:tcPr>
            <w:tcW w:w="2850" w:type="dxa"/>
            <w:vAlign w:val="center"/>
          </w:tcPr>
          <w:p w14:paraId="78A1C13C" w14:textId="106E2FF3" w:rsidR="000B3F00" w:rsidRDefault="001F13E2">
            <w:pPr>
              <w:pStyle w:val="xAvsandare2"/>
            </w:pPr>
            <w:r w:rsidRPr="001F13E2">
              <w:t>Nina Fellman</w:t>
            </w:r>
            <w:r w:rsidR="00FE12DD">
              <w:t xml:space="preserve"> </w:t>
            </w:r>
            <w:proofErr w:type="gramStart"/>
            <w:r w:rsidR="00FE12DD">
              <w:t>m.fl.</w:t>
            </w:r>
            <w:proofErr w:type="gramEnd"/>
          </w:p>
        </w:tc>
        <w:tc>
          <w:tcPr>
            <w:tcW w:w="1204" w:type="dxa"/>
            <w:vAlign w:val="center"/>
          </w:tcPr>
          <w:p w14:paraId="707F0724" w14:textId="17572207" w:rsidR="000B3F00" w:rsidRDefault="00962677" w:rsidP="0012085E">
            <w:pPr>
              <w:pStyle w:val="xDatum1"/>
            </w:pPr>
            <w:r w:rsidRPr="00962677">
              <w:t>2022-11-</w:t>
            </w:r>
            <w:r w:rsidR="00FE12DD">
              <w:t>11</w:t>
            </w:r>
          </w:p>
        </w:tc>
        <w:tc>
          <w:tcPr>
            <w:tcW w:w="2326" w:type="dxa"/>
            <w:vAlign w:val="center"/>
          </w:tcPr>
          <w:p w14:paraId="5441E318" w14:textId="77777777" w:rsidR="000B3F00" w:rsidRDefault="000B3F00">
            <w:pPr>
              <w:pStyle w:val="xBeteckning1"/>
            </w:pPr>
          </w:p>
        </w:tc>
      </w:tr>
      <w:tr w:rsidR="000B3F00" w14:paraId="5FA0C767" w14:textId="77777777" w:rsidTr="47312E3B">
        <w:trPr>
          <w:cantSplit/>
          <w:trHeight w:val="238"/>
        </w:trPr>
        <w:tc>
          <w:tcPr>
            <w:tcW w:w="851" w:type="dxa"/>
            <w:vMerge/>
          </w:tcPr>
          <w:p w14:paraId="09517086" w14:textId="77777777" w:rsidR="000B3F00" w:rsidRDefault="000B3F00">
            <w:pPr>
              <w:pStyle w:val="xLedtext"/>
            </w:pPr>
          </w:p>
        </w:tc>
        <w:tc>
          <w:tcPr>
            <w:tcW w:w="2850" w:type="dxa"/>
            <w:vAlign w:val="bottom"/>
          </w:tcPr>
          <w:p w14:paraId="1456735D" w14:textId="77777777" w:rsidR="000B3F00" w:rsidRDefault="000B3F00">
            <w:pPr>
              <w:pStyle w:val="xLedtext"/>
            </w:pPr>
          </w:p>
        </w:tc>
        <w:tc>
          <w:tcPr>
            <w:tcW w:w="1204" w:type="dxa"/>
            <w:vAlign w:val="bottom"/>
          </w:tcPr>
          <w:p w14:paraId="5394707B" w14:textId="77777777" w:rsidR="000B3F00" w:rsidRDefault="000B3F00">
            <w:pPr>
              <w:pStyle w:val="xLedtext"/>
            </w:pPr>
          </w:p>
        </w:tc>
        <w:tc>
          <w:tcPr>
            <w:tcW w:w="2326" w:type="dxa"/>
            <w:vAlign w:val="bottom"/>
          </w:tcPr>
          <w:p w14:paraId="00ABF348" w14:textId="77777777" w:rsidR="000B3F00" w:rsidRDefault="000B3F00">
            <w:pPr>
              <w:pStyle w:val="xLedtext"/>
            </w:pPr>
          </w:p>
        </w:tc>
      </w:tr>
      <w:tr w:rsidR="000B3F00" w14:paraId="2D1E515C" w14:textId="77777777" w:rsidTr="47312E3B">
        <w:trPr>
          <w:cantSplit/>
          <w:trHeight w:val="238"/>
        </w:trPr>
        <w:tc>
          <w:tcPr>
            <w:tcW w:w="851" w:type="dxa"/>
            <w:vMerge/>
            <w:tcBorders>
              <w:bottom w:val="single" w:sz="4" w:space="0" w:color="auto"/>
            </w:tcBorders>
          </w:tcPr>
          <w:p w14:paraId="360EA7BE" w14:textId="77777777" w:rsidR="000B3F00" w:rsidRDefault="000B3F00">
            <w:pPr>
              <w:pStyle w:val="xAvsandare3"/>
            </w:pPr>
          </w:p>
        </w:tc>
        <w:tc>
          <w:tcPr>
            <w:tcW w:w="2850" w:type="dxa"/>
            <w:tcBorders>
              <w:bottom w:val="single" w:sz="4" w:space="0" w:color="auto"/>
            </w:tcBorders>
            <w:vAlign w:val="center"/>
          </w:tcPr>
          <w:p w14:paraId="6B45E37C" w14:textId="77777777" w:rsidR="000B3F00" w:rsidRDefault="000B3F00">
            <w:pPr>
              <w:pStyle w:val="xAvsandare3"/>
            </w:pPr>
          </w:p>
        </w:tc>
        <w:tc>
          <w:tcPr>
            <w:tcW w:w="1204" w:type="dxa"/>
            <w:tcBorders>
              <w:bottom w:val="single" w:sz="4" w:space="0" w:color="auto"/>
            </w:tcBorders>
            <w:vAlign w:val="center"/>
          </w:tcPr>
          <w:p w14:paraId="7335067A" w14:textId="77777777" w:rsidR="000B3F00" w:rsidRDefault="000B3F00">
            <w:pPr>
              <w:pStyle w:val="xDatum2"/>
            </w:pPr>
          </w:p>
        </w:tc>
        <w:tc>
          <w:tcPr>
            <w:tcW w:w="2326" w:type="dxa"/>
            <w:tcBorders>
              <w:bottom w:val="single" w:sz="4" w:space="0" w:color="auto"/>
            </w:tcBorders>
            <w:vAlign w:val="center"/>
          </w:tcPr>
          <w:p w14:paraId="54466F07" w14:textId="77777777" w:rsidR="000B3F00" w:rsidRDefault="000B3F00">
            <w:pPr>
              <w:pStyle w:val="xBeteckning2"/>
            </w:pPr>
          </w:p>
        </w:tc>
      </w:tr>
      <w:tr w:rsidR="000B3F00" w14:paraId="7567ABA7" w14:textId="77777777" w:rsidTr="47312E3B">
        <w:trPr>
          <w:cantSplit/>
          <w:trHeight w:val="238"/>
        </w:trPr>
        <w:tc>
          <w:tcPr>
            <w:tcW w:w="851" w:type="dxa"/>
            <w:tcBorders>
              <w:top w:val="single" w:sz="4" w:space="0" w:color="auto"/>
            </w:tcBorders>
            <w:vAlign w:val="bottom"/>
          </w:tcPr>
          <w:p w14:paraId="7F240CE3" w14:textId="77777777" w:rsidR="000B3F00" w:rsidRDefault="000B3F00">
            <w:pPr>
              <w:pStyle w:val="xLedtext"/>
            </w:pPr>
          </w:p>
        </w:tc>
        <w:tc>
          <w:tcPr>
            <w:tcW w:w="2850" w:type="dxa"/>
            <w:tcBorders>
              <w:top w:val="single" w:sz="4" w:space="0" w:color="auto"/>
            </w:tcBorders>
            <w:vAlign w:val="bottom"/>
          </w:tcPr>
          <w:p w14:paraId="250F51D5" w14:textId="77777777" w:rsidR="000B3F00" w:rsidRDefault="000B3F00">
            <w:pPr>
              <w:pStyle w:val="xLedtext"/>
            </w:pPr>
          </w:p>
        </w:tc>
        <w:tc>
          <w:tcPr>
            <w:tcW w:w="3530" w:type="dxa"/>
            <w:gridSpan w:val="2"/>
            <w:tcBorders>
              <w:top w:val="single" w:sz="4" w:space="0" w:color="auto"/>
            </w:tcBorders>
            <w:vAlign w:val="bottom"/>
          </w:tcPr>
          <w:p w14:paraId="57C32B79" w14:textId="77777777" w:rsidR="000B3F00" w:rsidRDefault="000B3F00">
            <w:pPr>
              <w:pStyle w:val="xLedtext"/>
            </w:pPr>
          </w:p>
        </w:tc>
      </w:tr>
      <w:tr w:rsidR="000B3F00" w14:paraId="4A557729" w14:textId="77777777" w:rsidTr="47312E3B">
        <w:trPr>
          <w:cantSplit/>
          <w:trHeight w:val="238"/>
        </w:trPr>
        <w:tc>
          <w:tcPr>
            <w:tcW w:w="851" w:type="dxa"/>
          </w:tcPr>
          <w:p w14:paraId="253118AF" w14:textId="77777777" w:rsidR="000B3F00" w:rsidRDefault="000B3F00">
            <w:pPr>
              <w:pStyle w:val="xCelltext"/>
            </w:pPr>
          </w:p>
        </w:tc>
        <w:tc>
          <w:tcPr>
            <w:tcW w:w="2850" w:type="dxa"/>
            <w:vMerge w:val="restart"/>
          </w:tcPr>
          <w:p w14:paraId="678CC485" w14:textId="77777777" w:rsidR="000B3F00" w:rsidRDefault="000B3F00">
            <w:pPr>
              <w:pStyle w:val="xMottagare1"/>
            </w:pPr>
            <w:r>
              <w:t>Till Ålands lagting</w:t>
            </w:r>
          </w:p>
        </w:tc>
        <w:tc>
          <w:tcPr>
            <w:tcW w:w="3530" w:type="dxa"/>
            <w:gridSpan w:val="2"/>
            <w:vMerge w:val="restart"/>
          </w:tcPr>
          <w:p w14:paraId="1E5BFF14" w14:textId="77777777" w:rsidR="000B3F00" w:rsidRDefault="000B3F00">
            <w:pPr>
              <w:pStyle w:val="xMottagare1"/>
              <w:tabs>
                <w:tab w:val="left" w:pos="2349"/>
              </w:tabs>
            </w:pPr>
          </w:p>
        </w:tc>
      </w:tr>
      <w:tr w:rsidR="000B3F00" w14:paraId="1875F764" w14:textId="77777777" w:rsidTr="47312E3B">
        <w:trPr>
          <w:cantSplit/>
          <w:trHeight w:val="238"/>
        </w:trPr>
        <w:tc>
          <w:tcPr>
            <w:tcW w:w="851" w:type="dxa"/>
          </w:tcPr>
          <w:p w14:paraId="4BC93204" w14:textId="77777777" w:rsidR="000B3F00" w:rsidRDefault="000B3F00">
            <w:pPr>
              <w:pStyle w:val="xCelltext"/>
            </w:pPr>
          </w:p>
        </w:tc>
        <w:tc>
          <w:tcPr>
            <w:tcW w:w="2850" w:type="dxa"/>
            <w:vMerge/>
            <w:vAlign w:val="center"/>
          </w:tcPr>
          <w:p w14:paraId="0090A04B" w14:textId="77777777" w:rsidR="000B3F00" w:rsidRDefault="000B3F00">
            <w:pPr>
              <w:pStyle w:val="xCelltext"/>
            </w:pPr>
          </w:p>
        </w:tc>
        <w:tc>
          <w:tcPr>
            <w:tcW w:w="3530" w:type="dxa"/>
            <w:gridSpan w:val="2"/>
            <w:vMerge/>
            <w:vAlign w:val="center"/>
          </w:tcPr>
          <w:p w14:paraId="476212BF" w14:textId="77777777" w:rsidR="000B3F00" w:rsidRDefault="000B3F00">
            <w:pPr>
              <w:pStyle w:val="xCelltext"/>
            </w:pPr>
          </w:p>
        </w:tc>
      </w:tr>
      <w:tr w:rsidR="000B3F00" w14:paraId="69905545" w14:textId="77777777" w:rsidTr="47312E3B">
        <w:trPr>
          <w:cantSplit/>
          <w:trHeight w:val="238"/>
        </w:trPr>
        <w:tc>
          <w:tcPr>
            <w:tcW w:w="851" w:type="dxa"/>
          </w:tcPr>
          <w:p w14:paraId="00A079A5" w14:textId="77777777" w:rsidR="000B3F00" w:rsidRDefault="000B3F00">
            <w:pPr>
              <w:pStyle w:val="xCelltext"/>
            </w:pPr>
          </w:p>
        </w:tc>
        <w:tc>
          <w:tcPr>
            <w:tcW w:w="2850" w:type="dxa"/>
            <w:vMerge/>
            <w:vAlign w:val="center"/>
          </w:tcPr>
          <w:p w14:paraId="276758E7" w14:textId="77777777" w:rsidR="000B3F00" w:rsidRDefault="000B3F00">
            <w:pPr>
              <w:pStyle w:val="xCelltext"/>
            </w:pPr>
          </w:p>
        </w:tc>
        <w:tc>
          <w:tcPr>
            <w:tcW w:w="3530" w:type="dxa"/>
            <w:gridSpan w:val="2"/>
            <w:vMerge/>
            <w:vAlign w:val="center"/>
          </w:tcPr>
          <w:p w14:paraId="42CA64F8" w14:textId="77777777" w:rsidR="000B3F00" w:rsidRDefault="000B3F00">
            <w:pPr>
              <w:pStyle w:val="xCelltext"/>
            </w:pPr>
          </w:p>
        </w:tc>
      </w:tr>
      <w:tr w:rsidR="000B3F00" w14:paraId="12F93C1F" w14:textId="77777777" w:rsidTr="47312E3B">
        <w:trPr>
          <w:cantSplit/>
          <w:trHeight w:val="238"/>
        </w:trPr>
        <w:tc>
          <w:tcPr>
            <w:tcW w:w="851" w:type="dxa"/>
          </w:tcPr>
          <w:p w14:paraId="6124320C" w14:textId="77777777" w:rsidR="000B3F00" w:rsidRDefault="000B3F00">
            <w:pPr>
              <w:pStyle w:val="xCelltext"/>
            </w:pPr>
          </w:p>
        </w:tc>
        <w:tc>
          <w:tcPr>
            <w:tcW w:w="2850" w:type="dxa"/>
            <w:vMerge/>
            <w:vAlign w:val="center"/>
          </w:tcPr>
          <w:p w14:paraId="44A0EB79" w14:textId="77777777" w:rsidR="000B3F00" w:rsidRDefault="000B3F00">
            <w:pPr>
              <w:pStyle w:val="xCelltext"/>
            </w:pPr>
          </w:p>
        </w:tc>
        <w:tc>
          <w:tcPr>
            <w:tcW w:w="3530" w:type="dxa"/>
            <w:gridSpan w:val="2"/>
            <w:vMerge/>
            <w:vAlign w:val="center"/>
          </w:tcPr>
          <w:p w14:paraId="6C76571F" w14:textId="77777777" w:rsidR="000B3F00" w:rsidRDefault="000B3F00">
            <w:pPr>
              <w:pStyle w:val="xCelltext"/>
            </w:pPr>
          </w:p>
        </w:tc>
      </w:tr>
      <w:tr w:rsidR="000B3F00" w14:paraId="5BFD55A6" w14:textId="77777777" w:rsidTr="47312E3B">
        <w:trPr>
          <w:cantSplit/>
          <w:trHeight w:val="238"/>
        </w:trPr>
        <w:tc>
          <w:tcPr>
            <w:tcW w:w="851" w:type="dxa"/>
          </w:tcPr>
          <w:p w14:paraId="7E842E7A" w14:textId="77777777" w:rsidR="000B3F00" w:rsidRDefault="000B3F00">
            <w:pPr>
              <w:pStyle w:val="xCelltext"/>
            </w:pPr>
          </w:p>
        </w:tc>
        <w:tc>
          <w:tcPr>
            <w:tcW w:w="2850" w:type="dxa"/>
            <w:vMerge/>
            <w:vAlign w:val="center"/>
          </w:tcPr>
          <w:p w14:paraId="2FF7E785" w14:textId="77777777" w:rsidR="000B3F00" w:rsidRDefault="000B3F00">
            <w:pPr>
              <w:pStyle w:val="xCelltext"/>
            </w:pPr>
          </w:p>
        </w:tc>
        <w:tc>
          <w:tcPr>
            <w:tcW w:w="3530" w:type="dxa"/>
            <w:gridSpan w:val="2"/>
            <w:vMerge/>
            <w:vAlign w:val="center"/>
          </w:tcPr>
          <w:p w14:paraId="5479B40E" w14:textId="77777777" w:rsidR="000B3F00" w:rsidRDefault="000B3F00">
            <w:pPr>
              <w:pStyle w:val="xCelltext"/>
            </w:pPr>
          </w:p>
        </w:tc>
      </w:tr>
    </w:tbl>
    <w:p w14:paraId="20CBB5F8" w14:textId="61D34248" w:rsidR="000B3F00" w:rsidRDefault="00B13082">
      <w:pPr>
        <w:pStyle w:val="ANormal"/>
      </w:pPr>
      <w:proofErr w:type="spellStart"/>
      <w:r>
        <w:rPr>
          <w:rFonts w:ascii="Arial" w:hAnsi="Arial" w:cs="Arial"/>
          <w:b/>
          <w:bCs/>
          <w:sz w:val="26"/>
        </w:rPr>
        <w:t>Paf</w:t>
      </w:r>
      <w:proofErr w:type="spellEnd"/>
      <w:r>
        <w:rPr>
          <w:rFonts w:ascii="Arial" w:hAnsi="Arial" w:cs="Arial"/>
          <w:b/>
          <w:bCs/>
          <w:sz w:val="26"/>
        </w:rPr>
        <w:t>-medel regleras tydligt</w:t>
      </w:r>
      <w:r w:rsidR="00AF758B">
        <w:rPr>
          <w:rFonts w:ascii="Arial" w:hAnsi="Arial" w:cs="Arial"/>
          <w:b/>
          <w:bCs/>
          <w:sz w:val="26"/>
        </w:rPr>
        <w:t xml:space="preserve"> i lag</w:t>
      </w:r>
    </w:p>
    <w:p w14:paraId="4210BDD1" w14:textId="77777777" w:rsidR="000B3F00" w:rsidRDefault="000B3F00">
      <w:pPr>
        <w:pStyle w:val="ANormal"/>
      </w:pPr>
    </w:p>
    <w:p w14:paraId="174EC2C9" w14:textId="77777777" w:rsidR="006627DE" w:rsidRDefault="00B13082">
      <w:pPr>
        <w:pStyle w:val="ANormal"/>
      </w:pPr>
      <w:r>
        <w:t>Landskapsregeringen föreslår i budget för 2023 ett uttag från Ålands penningautomatförening på 32 700 000. Det fördelas till föreningslivet, till olika utvecklingsprojekt och 10 miljoner till att bygga upp en "intern fond" för att trygga den tredje sektorns framtid. Citationstecknen är landskapsregeringens. Så dåligt underbyggt är förslaget att man till och med i budgeten måste ha ett förbehåll för att man inte riktigt vet vad det är man sätter pengar till.  Samtidigt aviseras att man avser utreda och genomföra en ekonomisk överföring "likt dividendutdelning". Detta har man kommit fram till efter att under tre års tid diskuterat frågan, tillsatt och avslutat två parlamentariska referensgrupper samt i arv från den förra regeringen fått ett förslag om en fond för utveckling och grön omställning där Paf-pengar på ett reglerat sätt kunde komma till nytta.</w:t>
      </w:r>
    </w:p>
    <w:p w14:paraId="439353EA" w14:textId="77777777" w:rsidR="00FA1088" w:rsidRDefault="00AF758B">
      <w:pPr>
        <w:pStyle w:val="ANormal"/>
      </w:pPr>
      <w:r>
        <w:t>Ingenstans nämns att denna process ska involvera de självklara aktörerna, det vill säga de grundande föreningarna och tredje sektorns föreningar som idag får sin verksamhet finansierad genom Paf-medel.</w:t>
      </w:r>
    </w:p>
    <w:p w14:paraId="06070902" w14:textId="77777777" w:rsidR="00FA1088" w:rsidRDefault="00AF758B">
      <w:pPr>
        <w:pStyle w:val="ANormal"/>
      </w:pPr>
      <w:r>
        <w:t>Landskapsregeringen har, om man kunnat komma överens, haft alla möjligheter att inleda ett nödvändigt lagstiftningsarbete för att definiera och ge svar på dessa frågor. Det har man inte gjort.</w:t>
      </w:r>
    </w:p>
    <w:p w14:paraId="56F152C3" w14:textId="77777777" w:rsidR="00FA1088" w:rsidRDefault="00FA1088">
      <w:pPr>
        <w:pStyle w:val="ANormal"/>
      </w:pPr>
    </w:p>
    <w:p w14:paraId="7AA2FC81" w14:textId="66A233A1" w:rsidR="000B3F00" w:rsidRDefault="009D5985">
      <w:pPr>
        <w:pStyle w:val="ANormal"/>
      </w:pPr>
      <w:r w:rsidRPr="009D5985">
        <w:rPr>
          <w:b/>
        </w:rPr>
        <w:t>FÖRSLAG</w:t>
      </w:r>
      <w:r w:rsidR="00BA6D77">
        <w:tab/>
      </w:r>
    </w:p>
    <w:p w14:paraId="6C890215" w14:textId="2A9EEF09" w:rsidR="00C66A4F" w:rsidRDefault="00C66A4F" w:rsidP="00C66A4F">
      <w:pPr>
        <w:pStyle w:val="Klam"/>
      </w:pPr>
      <w:r>
        <w:rPr>
          <w:b/>
        </w:rPr>
        <w:t xml:space="preserve">Kapitel: </w:t>
      </w:r>
      <w:r w:rsidRPr="00962677">
        <w:t>350 Penningautomatmedel</w:t>
      </w:r>
    </w:p>
    <w:p w14:paraId="14902EC5" w14:textId="26491BC7" w:rsidR="00C66A4F" w:rsidRDefault="00C66A4F" w:rsidP="00C66A4F">
      <w:pPr>
        <w:pStyle w:val="Klam"/>
        <w:rPr>
          <w:bCs/>
        </w:rPr>
      </w:pPr>
      <w:r>
        <w:rPr>
          <w:b/>
          <w:bCs/>
        </w:rPr>
        <w:t xml:space="preserve">Motivering: </w:t>
      </w:r>
      <w:r w:rsidRPr="00962677">
        <w:rPr>
          <w:bCs/>
        </w:rPr>
        <w:t xml:space="preserve">Föreslås att i texten på s 55 stryks </w:t>
      </w:r>
      <w:r>
        <w:rPr>
          <w:bCs/>
        </w:rPr>
        <w:t xml:space="preserve">det första stycket och det tredje stycket </w:t>
      </w:r>
      <w:r w:rsidRPr="00962677">
        <w:rPr>
          <w:bCs/>
        </w:rPr>
        <w:t xml:space="preserve">samt att följande </w:t>
      </w:r>
      <w:r>
        <w:rPr>
          <w:bCs/>
        </w:rPr>
        <w:t xml:space="preserve">text </w:t>
      </w:r>
      <w:proofErr w:type="gramStart"/>
      <w:r>
        <w:rPr>
          <w:bCs/>
        </w:rPr>
        <w:t>istället</w:t>
      </w:r>
      <w:proofErr w:type="gramEnd"/>
      <w:r>
        <w:rPr>
          <w:bCs/>
        </w:rPr>
        <w:t xml:space="preserve"> läggs</w:t>
      </w:r>
      <w:r w:rsidRPr="00962677">
        <w:rPr>
          <w:bCs/>
        </w:rPr>
        <w:t xml:space="preserve"> till: </w:t>
      </w:r>
    </w:p>
    <w:p w14:paraId="697C9934" w14:textId="77A39C4C" w:rsidR="00C66A4F" w:rsidRDefault="00C66A4F" w:rsidP="00C66A4F">
      <w:pPr>
        <w:pStyle w:val="Klam"/>
      </w:pPr>
      <w:r>
        <w:rPr>
          <w:b/>
          <w:bCs/>
        </w:rPr>
        <w:t>”</w:t>
      </w:r>
      <w:r w:rsidRPr="00962677">
        <w:rPr>
          <w:bCs/>
        </w:rPr>
        <w:t>Landskapsregeringen återkommer efter utredning med ett förslag till ändrad lagstiftning för hanteringen av överskott från Ålands penningautomatförening. I utredning hörs särskilt de grundande föreningarna och tredje sektorn.</w:t>
      </w:r>
    </w:p>
    <w:p w14:paraId="7C3EE4C5" w14:textId="20EE449C" w:rsidR="00C66A4F" w:rsidRPr="00C66A4F" w:rsidRDefault="00C66A4F" w:rsidP="00C66A4F">
      <w:pPr>
        <w:pStyle w:val="ANormal"/>
      </w:pPr>
      <w:r>
        <w:t>samt</w:t>
      </w:r>
    </w:p>
    <w:p w14:paraId="7928D7B0" w14:textId="3264D7F3" w:rsidR="00962677" w:rsidRDefault="00C66A4F" w:rsidP="00962677">
      <w:pPr>
        <w:pStyle w:val="Klam"/>
      </w:pPr>
      <w:r>
        <w:rPr>
          <w:b/>
        </w:rPr>
        <w:t xml:space="preserve">Moment: </w:t>
      </w:r>
      <w:r w:rsidR="00962677" w:rsidRPr="00962677">
        <w:t xml:space="preserve"> </w:t>
      </w:r>
      <w:proofErr w:type="gramStart"/>
      <w:r w:rsidR="00962677" w:rsidRPr="00962677">
        <w:t>89250</w:t>
      </w:r>
      <w:proofErr w:type="gramEnd"/>
      <w:r w:rsidR="00962677" w:rsidRPr="00962677">
        <w:t xml:space="preserve"> Avkastning av Ålands penningautomatförenings verksamhet</w:t>
      </w:r>
    </w:p>
    <w:p w14:paraId="2EE765A3" w14:textId="74DF3D44" w:rsidR="00962677" w:rsidRDefault="00962677" w:rsidP="00962677">
      <w:pPr>
        <w:pStyle w:val="Klam"/>
        <w:rPr>
          <w:bCs/>
        </w:rPr>
      </w:pPr>
      <w:r w:rsidRPr="00962677">
        <w:rPr>
          <w:b/>
          <w:bCs/>
        </w:rPr>
        <w:t>Ändring av anslag:</w:t>
      </w:r>
      <w:r w:rsidR="00C66A4F">
        <w:rPr>
          <w:b/>
          <w:bCs/>
        </w:rPr>
        <w:t xml:space="preserve"> </w:t>
      </w:r>
      <w:r w:rsidRPr="00962677">
        <w:rPr>
          <w:bCs/>
        </w:rPr>
        <w:t>Sänks med 10 000</w:t>
      </w:r>
      <w:r w:rsidR="00C66A4F">
        <w:rPr>
          <w:bCs/>
        </w:rPr>
        <w:t> </w:t>
      </w:r>
      <w:r w:rsidRPr="00962677">
        <w:rPr>
          <w:bCs/>
        </w:rPr>
        <w:t>000</w:t>
      </w:r>
      <w:r w:rsidR="00C66A4F">
        <w:rPr>
          <w:bCs/>
        </w:rPr>
        <w:t xml:space="preserve"> euro</w:t>
      </w:r>
    </w:p>
    <w:p w14:paraId="02691986" w14:textId="5EAF6C87" w:rsidR="00FA1088" w:rsidRDefault="00962677" w:rsidP="00C66A4F">
      <w:pPr>
        <w:pStyle w:val="Klam"/>
      </w:pPr>
      <w:r>
        <w:rPr>
          <w:b/>
          <w:bCs/>
        </w:rPr>
        <w:t>Momentmotivering:</w:t>
      </w:r>
      <w:r w:rsidR="00C66A4F">
        <w:rPr>
          <w:b/>
          <w:bCs/>
        </w:rPr>
        <w:t xml:space="preserve"> </w:t>
      </w:r>
      <w:r w:rsidR="00AF758B">
        <w:t>I momentmotivering på sid 180 stryks meningen "Därtill föreslås 10 000 000 "fonderas" för att trygga den tredje sektorns framtida verksamhet."</w:t>
      </w:r>
    </w:p>
    <w:p w14:paraId="1504D943" w14:textId="77777777" w:rsidR="00FA1088" w:rsidRDefault="00FA1088">
      <w:pPr>
        <w:pStyle w:val="ANormal"/>
      </w:pPr>
    </w:p>
    <w:p w14:paraId="4433167F" w14:textId="77777777" w:rsidR="00C66A4F" w:rsidRDefault="00C66A4F" w:rsidP="00CC2901">
      <w:pPr>
        <w:pStyle w:val="ANormal"/>
      </w:pPr>
    </w:p>
    <w:p w14:paraId="0BF6FB23" w14:textId="3D080220" w:rsidR="00CC2901" w:rsidRDefault="00CC2901" w:rsidP="00CC2901">
      <w:pPr>
        <w:pStyle w:val="ANormal"/>
      </w:pPr>
      <w:r>
        <w:t xml:space="preserve">Mariehamn den </w:t>
      </w:r>
      <w:r w:rsidR="00FE12DD">
        <w:t>11</w:t>
      </w:r>
      <w:r>
        <w:t xml:space="preserve"> november 2022</w:t>
      </w:r>
    </w:p>
    <w:p w14:paraId="1D0D319A" w14:textId="77777777" w:rsidR="000B3F00" w:rsidRDefault="000B3F00">
      <w:pPr>
        <w:pStyle w:val="ANormal"/>
      </w:pPr>
    </w:p>
    <w:p w14:paraId="65705F66" w14:textId="77777777" w:rsidR="000B3F00" w:rsidRDefault="000B3F00" w:rsidP="006A6188">
      <w:pPr>
        <w:pStyle w:val="ANormal"/>
      </w:pPr>
    </w:p>
    <w:p w14:paraId="2308C5F7" w14:textId="77777777" w:rsidR="00CC2901" w:rsidRDefault="00CC2901" w:rsidP="006A6188">
      <w:pPr>
        <w:pStyle w:val="ANormal"/>
      </w:pPr>
      <w:r w:rsidRPr="001F13E2">
        <w:t>Nina Fellman</w:t>
      </w:r>
    </w:p>
    <w:p w14:paraId="229F5C84" w14:textId="77777777" w:rsidR="00CC2901" w:rsidRDefault="00CC2901" w:rsidP="006A6188">
      <w:pPr>
        <w:pStyle w:val="ANormal"/>
      </w:pPr>
    </w:p>
    <w:p w14:paraId="56ACE7E1" w14:textId="3061049E" w:rsidR="00FA1088" w:rsidRDefault="00AF758B">
      <w:pPr>
        <w:pStyle w:val="ANormal"/>
      </w:pPr>
      <w:r>
        <w:t>Jessy Eckerman</w:t>
      </w:r>
    </w:p>
    <w:p w14:paraId="14FAEAFB" w14:textId="77777777" w:rsidR="00C66A4F" w:rsidRDefault="00C66A4F">
      <w:pPr>
        <w:pStyle w:val="ANormal"/>
      </w:pPr>
    </w:p>
    <w:p w14:paraId="424877DB" w14:textId="77777777" w:rsidR="00FA1088" w:rsidRDefault="00AF758B">
      <w:pPr>
        <w:pStyle w:val="ANormal"/>
      </w:pPr>
      <w:r>
        <w:t>Camilla Gunell</w:t>
      </w:r>
    </w:p>
    <w:sectPr w:rsidR="00FA1088">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F37A" w14:textId="77777777" w:rsidR="00C6238D" w:rsidRDefault="00C6238D">
      <w:r>
        <w:separator/>
      </w:r>
    </w:p>
  </w:endnote>
  <w:endnote w:type="continuationSeparator" w:id="0">
    <w:p w14:paraId="54008009"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C3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56B2" w14:textId="77777777" w:rsidR="00C6238D" w:rsidRDefault="00C6238D">
      <w:r>
        <w:separator/>
      </w:r>
    </w:p>
  </w:footnote>
  <w:footnote w:type="continuationSeparator" w:id="0">
    <w:p w14:paraId="3ABA4922"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F83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386A1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F1B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AF758B"/>
    <w:rsid w:val="00B13082"/>
    <w:rsid w:val="00B44ADC"/>
    <w:rsid w:val="00BA6D77"/>
    <w:rsid w:val="00C249B5"/>
    <w:rsid w:val="00C6238D"/>
    <w:rsid w:val="00C66A4F"/>
    <w:rsid w:val="00CB3110"/>
    <w:rsid w:val="00CC2901"/>
    <w:rsid w:val="00D10E5F"/>
    <w:rsid w:val="00D3286C"/>
    <w:rsid w:val="00D62A15"/>
    <w:rsid w:val="00D761AC"/>
    <w:rsid w:val="00DF3483"/>
    <w:rsid w:val="00DF7016"/>
    <w:rsid w:val="00E100E9"/>
    <w:rsid w:val="00E131E0"/>
    <w:rsid w:val="00E25A9F"/>
    <w:rsid w:val="00E428A5"/>
    <w:rsid w:val="00E94DFE"/>
    <w:rsid w:val="00EF1451"/>
    <w:rsid w:val="00F027D7"/>
    <w:rsid w:val="00F26A3A"/>
    <w:rsid w:val="00FA1088"/>
    <w:rsid w:val="00FE12DD"/>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11461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2022-11-10T11:22:00Z</dcterms:created>
  <dcterms:modified xsi:type="dcterms:W3CDTF">2022-11-10T11:22:00Z</dcterms:modified>
</cp:coreProperties>
</file>