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5A155F83" w14:textId="77777777">
        <w:trPr>
          <w:cantSplit/>
          <w:trHeight w:val="20"/>
        </w:trPr>
        <w:tc>
          <w:tcPr>
            <w:tcW w:w="861" w:type="dxa"/>
            <w:vMerge w:val="restart"/>
          </w:tcPr>
          <w:p w14:paraId="11FB33DA" w14:textId="1A48B5D5" w:rsidR="00337A19" w:rsidRDefault="009A1F53">
            <w:pPr>
              <w:pStyle w:val="xLedtext"/>
              <w:rPr>
                <w:noProof/>
              </w:rPr>
            </w:pPr>
            <w:bookmarkStart w:id="0" w:name="_top"/>
            <w:bookmarkEnd w:id="0"/>
            <w:r>
              <w:rPr>
                <w:noProof/>
              </w:rPr>
              <w:drawing>
                <wp:inline distT="0" distB="0" distL="0" distR="0" wp14:anchorId="4E2E17A3" wp14:editId="7E4E3B5F">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6D00FDCC" w14:textId="24621CDC" w:rsidR="00337A19" w:rsidRDefault="009A1F53">
            <w:pPr>
              <w:pStyle w:val="xMellanrum"/>
            </w:pPr>
            <w:r>
              <w:rPr>
                <w:noProof/>
              </w:rPr>
              <w:drawing>
                <wp:inline distT="0" distB="0" distL="0" distR="0" wp14:anchorId="594D9D7B" wp14:editId="3064C18D">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4763189D" w14:textId="77777777">
        <w:trPr>
          <w:cantSplit/>
          <w:trHeight w:val="299"/>
        </w:trPr>
        <w:tc>
          <w:tcPr>
            <w:tcW w:w="861" w:type="dxa"/>
            <w:vMerge/>
          </w:tcPr>
          <w:p w14:paraId="00FE0DB8" w14:textId="77777777" w:rsidR="00337A19" w:rsidRDefault="00337A19">
            <w:pPr>
              <w:pStyle w:val="xLedtext"/>
            </w:pPr>
          </w:p>
        </w:tc>
        <w:tc>
          <w:tcPr>
            <w:tcW w:w="4448" w:type="dxa"/>
            <w:vAlign w:val="bottom"/>
          </w:tcPr>
          <w:p w14:paraId="2D60F940" w14:textId="77777777" w:rsidR="00337A19" w:rsidRDefault="00337A19">
            <w:pPr>
              <w:pStyle w:val="xAvsandare1"/>
            </w:pPr>
            <w:r>
              <w:t>Ålands lagting</w:t>
            </w:r>
          </w:p>
        </w:tc>
        <w:tc>
          <w:tcPr>
            <w:tcW w:w="4288" w:type="dxa"/>
            <w:gridSpan w:val="2"/>
            <w:vAlign w:val="bottom"/>
          </w:tcPr>
          <w:p w14:paraId="7C46E8EF" w14:textId="398D455D" w:rsidR="00337A19" w:rsidRDefault="00337A19" w:rsidP="009F1162">
            <w:pPr>
              <w:pStyle w:val="xDokTypNr"/>
            </w:pPr>
            <w:r>
              <w:t xml:space="preserve">BESLUT LTB </w:t>
            </w:r>
            <w:r w:rsidR="00666D27">
              <w:t>25</w:t>
            </w:r>
            <w:r>
              <w:t>/20</w:t>
            </w:r>
            <w:r w:rsidR="00666D27">
              <w:t>22</w:t>
            </w:r>
          </w:p>
        </w:tc>
      </w:tr>
      <w:tr w:rsidR="00337A19" w14:paraId="795E200E" w14:textId="77777777">
        <w:trPr>
          <w:cantSplit/>
          <w:trHeight w:val="238"/>
        </w:trPr>
        <w:tc>
          <w:tcPr>
            <w:tcW w:w="861" w:type="dxa"/>
            <w:vMerge/>
          </w:tcPr>
          <w:p w14:paraId="3FB423F7" w14:textId="77777777" w:rsidR="00337A19" w:rsidRDefault="00337A19">
            <w:pPr>
              <w:pStyle w:val="xLedtext"/>
            </w:pPr>
          </w:p>
        </w:tc>
        <w:tc>
          <w:tcPr>
            <w:tcW w:w="4448" w:type="dxa"/>
            <w:vAlign w:val="bottom"/>
          </w:tcPr>
          <w:p w14:paraId="7CD487E7" w14:textId="77777777" w:rsidR="00337A19" w:rsidRDefault="00337A19">
            <w:pPr>
              <w:pStyle w:val="xLedtext"/>
            </w:pPr>
          </w:p>
        </w:tc>
        <w:tc>
          <w:tcPr>
            <w:tcW w:w="1725" w:type="dxa"/>
            <w:vAlign w:val="bottom"/>
          </w:tcPr>
          <w:p w14:paraId="006EAC92" w14:textId="77777777" w:rsidR="00337A19" w:rsidRDefault="00337A19">
            <w:pPr>
              <w:pStyle w:val="xLedtext"/>
            </w:pPr>
            <w:r>
              <w:t>Datum</w:t>
            </w:r>
          </w:p>
        </w:tc>
        <w:tc>
          <w:tcPr>
            <w:tcW w:w="2563" w:type="dxa"/>
            <w:vAlign w:val="bottom"/>
          </w:tcPr>
          <w:p w14:paraId="30DF1610" w14:textId="77777777" w:rsidR="00337A19" w:rsidRDefault="00337A19">
            <w:pPr>
              <w:pStyle w:val="xLedtext"/>
            </w:pPr>
            <w:r>
              <w:t>Ärende</w:t>
            </w:r>
          </w:p>
        </w:tc>
      </w:tr>
      <w:tr w:rsidR="00337A19" w14:paraId="45FE0C03" w14:textId="77777777">
        <w:trPr>
          <w:cantSplit/>
          <w:trHeight w:val="238"/>
        </w:trPr>
        <w:tc>
          <w:tcPr>
            <w:tcW w:w="861" w:type="dxa"/>
            <w:vMerge/>
          </w:tcPr>
          <w:p w14:paraId="2B009FED" w14:textId="77777777" w:rsidR="00337A19" w:rsidRDefault="00337A19">
            <w:pPr>
              <w:pStyle w:val="xAvsandare2"/>
            </w:pPr>
          </w:p>
        </w:tc>
        <w:tc>
          <w:tcPr>
            <w:tcW w:w="4448" w:type="dxa"/>
            <w:vAlign w:val="center"/>
          </w:tcPr>
          <w:p w14:paraId="52041971" w14:textId="77777777" w:rsidR="00337A19" w:rsidRDefault="00337A19">
            <w:pPr>
              <w:pStyle w:val="xAvsandare2"/>
            </w:pPr>
          </w:p>
        </w:tc>
        <w:tc>
          <w:tcPr>
            <w:tcW w:w="1725" w:type="dxa"/>
            <w:vAlign w:val="center"/>
          </w:tcPr>
          <w:p w14:paraId="0250F5CC" w14:textId="7A0D7CEB" w:rsidR="00337A19" w:rsidRDefault="00337A19">
            <w:pPr>
              <w:pStyle w:val="xDatum1"/>
            </w:pPr>
            <w:r>
              <w:t>20</w:t>
            </w:r>
            <w:r w:rsidR="00666D27">
              <w:t>22-05-11</w:t>
            </w:r>
          </w:p>
        </w:tc>
        <w:tc>
          <w:tcPr>
            <w:tcW w:w="2563" w:type="dxa"/>
            <w:vAlign w:val="center"/>
          </w:tcPr>
          <w:p w14:paraId="76F23C3E" w14:textId="11A481EF" w:rsidR="00337A19" w:rsidRDefault="00666D27">
            <w:pPr>
              <w:pStyle w:val="xBeteckning1"/>
            </w:pPr>
            <w:r>
              <w:t xml:space="preserve">LF </w:t>
            </w:r>
            <w:r w:rsidR="009A1F53">
              <w:t>14/</w:t>
            </w:r>
            <w:proofErr w:type="gramStart"/>
            <w:r w:rsidR="009A1F53">
              <w:t>2021-2022</w:t>
            </w:r>
            <w:proofErr w:type="gramEnd"/>
          </w:p>
        </w:tc>
      </w:tr>
      <w:tr w:rsidR="00337A19" w14:paraId="7717553A" w14:textId="77777777">
        <w:trPr>
          <w:cantSplit/>
          <w:trHeight w:val="238"/>
        </w:trPr>
        <w:tc>
          <w:tcPr>
            <w:tcW w:w="861" w:type="dxa"/>
            <w:vMerge/>
          </w:tcPr>
          <w:p w14:paraId="3E1FB8D0" w14:textId="77777777" w:rsidR="00337A19" w:rsidRDefault="00337A19">
            <w:pPr>
              <w:pStyle w:val="xLedtext"/>
            </w:pPr>
          </w:p>
        </w:tc>
        <w:tc>
          <w:tcPr>
            <w:tcW w:w="4448" w:type="dxa"/>
            <w:vAlign w:val="bottom"/>
          </w:tcPr>
          <w:p w14:paraId="6201E8B7" w14:textId="77777777" w:rsidR="00337A19" w:rsidRDefault="00337A19">
            <w:pPr>
              <w:pStyle w:val="xLedtext"/>
            </w:pPr>
          </w:p>
        </w:tc>
        <w:tc>
          <w:tcPr>
            <w:tcW w:w="1725" w:type="dxa"/>
            <w:vAlign w:val="bottom"/>
          </w:tcPr>
          <w:p w14:paraId="7E49968F" w14:textId="77777777" w:rsidR="00337A19" w:rsidRDefault="00337A19">
            <w:pPr>
              <w:pStyle w:val="xLedtext"/>
            </w:pPr>
          </w:p>
        </w:tc>
        <w:tc>
          <w:tcPr>
            <w:tcW w:w="2563" w:type="dxa"/>
            <w:vAlign w:val="bottom"/>
          </w:tcPr>
          <w:p w14:paraId="6821E33C" w14:textId="77777777" w:rsidR="00337A19" w:rsidRDefault="00337A19">
            <w:pPr>
              <w:pStyle w:val="xLedtext"/>
            </w:pPr>
          </w:p>
        </w:tc>
      </w:tr>
      <w:tr w:rsidR="00337A19" w14:paraId="7B391627" w14:textId="77777777">
        <w:trPr>
          <w:cantSplit/>
          <w:trHeight w:val="238"/>
        </w:trPr>
        <w:tc>
          <w:tcPr>
            <w:tcW w:w="861" w:type="dxa"/>
            <w:vMerge/>
            <w:tcBorders>
              <w:bottom w:val="single" w:sz="4" w:space="0" w:color="auto"/>
            </w:tcBorders>
          </w:tcPr>
          <w:p w14:paraId="552D8981" w14:textId="77777777" w:rsidR="00337A19" w:rsidRDefault="00337A19">
            <w:pPr>
              <w:pStyle w:val="xAvsandare3"/>
            </w:pPr>
          </w:p>
        </w:tc>
        <w:tc>
          <w:tcPr>
            <w:tcW w:w="4448" w:type="dxa"/>
            <w:tcBorders>
              <w:bottom w:val="single" w:sz="4" w:space="0" w:color="auto"/>
            </w:tcBorders>
            <w:vAlign w:val="center"/>
          </w:tcPr>
          <w:p w14:paraId="4F010862" w14:textId="77777777" w:rsidR="00337A19" w:rsidRDefault="00337A19">
            <w:pPr>
              <w:pStyle w:val="xAvsandare3"/>
            </w:pPr>
          </w:p>
        </w:tc>
        <w:tc>
          <w:tcPr>
            <w:tcW w:w="1725" w:type="dxa"/>
            <w:tcBorders>
              <w:bottom w:val="single" w:sz="4" w:space="0" w:color="auto"/>
            </w:tcBorders>
            <w:vAlign w:val="center"/>
          </w:tcPr>
          <w:p w14:paraId="75AB6E5E" w14:textId="77777777" w:rsidR="00337A19" w:rsidRDefault="00337A19">
            <w:pPr>
              <w:pStyle w:val="xDatum2"/>
            </w:pPr>
          </w:p>
        </w:tc>
        <w:tc>
          <w:tcPr>
            <w:tcW w:w="2563" w:type="dxa"/>
            <w:tcBorders>
              <w:bottom w:val="single" w:sz="4" w:space="0" w:color="auto"/>
            </w:tcBorders>
            <w:vAlign w:val="center"/>
          </w:tcPr>
          <w:p w14:paraId="4CB5F306" w14:textId="77777777" w:rsidR="00337A19" w:rsidRDefault="00337A19">
            <w:pPr>
              <w:pStyle w:val="xBeteckning2"/>
            </w:pPr>
          </w:p>
        </w:tc>
      </w:tr>
      <w:tr w:rsidR="00337A19" w14:paraId="41BFFD51" w14:textId="77777777">
        <w:trPr>
          <w:cantSplit/>
          <w:trHeight w:val="238"/>
        </w:trPr>
        <w:tc>
          <w:tcPr>
            <w:tcW w:w="861" w:type="dxa"/>
            <w:tcBorders>
              <w:top w:val="single" w:sz="4" w:space="0" w:color="auto"/>
            </w:tcBorders>
            <w:vAlign w:val="bottom"/>
          </w:tcPr>
          <w:p w14:paraId="5813C25D" w14:textId="77777777" w:rsidR="00337A19" w:rsidRDefault="00337A19">
            <w:pPr>
              <w:pStyle w:val="xLedtext"/>
            </w:pPr>
          </w:p>
        </w:tc>
        <w:tc>
          <w:tcPr>
            <w:tcW w:w="4448" w:type="dxa"/>
            <w:tcBorders>
              <w:top w:val="single" w:sz="4" w:space="0" w:color="auto"/>
            </w:tcBorders>
            <w:vAlign w:val="bottom"/>
          </w:tcPr>
          <w:p w14:paraId="09144EB8" w14:textId="77777777" w:rsidR="00337A19" w:rsidRDefault="00337A19">
            <w:pPr>
              <w:pStyle w:val="xLedtext"/>
            </w:pPr>
          </w:p>
        </w:tc>
        <w:tc>
          <w:tcPr>
            <w:tcW w:w="4288" w:type="dxa"/>
            <w:gridSpan w:val="2"/>
            <w:tcBorders>
              <w:top w:val="single" w:sz="4" w:space="0" w:color="auto"/>
            </w:tcBorders>
            <w:vAlign w:val="bottom"/>
          </w:tcPr>
          <w:p w14:paraId="6B1C8FA8" w14:textId="77777777" w:rsidR="00337A19" w:rsidRDefault="00337A19">
            <w:pPr>
              <w:pStyle w:val="xLedtext"/>
            </w:pPr>
          </w:p>
        </w:tc>
      </w:tr>
      <w:tr w:rsidR="00337A19" w14:paraId="532B09EF" w14:textId="77777777">
        <w:trPr>
          <w:cantSplit/>
          <w:trHeight w:val="238"/>
        </w:trPr>
        <w:tc>
          <w:tcPr>
            <w:tcW w:w="861" w:type="dxa"/>
          </w:tcPr>
          <w:p w14:paraId="7D65EBCE" w14:textId="77777777" w:rsidR="00337A19" w:rsidRDefault="00337A19">
            <w:pPr>
              <w:pStyle w:val="xCelltext"/>
            </w:pPr>
          </w:p>
        </w:tc>
        <w:tc>
          <w:tcPr>
            <w:tcW w:w="4448" w:type="dxa"/>
            <w:vAlign w:val="center"/>
          </w:tcPr>
          <w:p w14:paraId="4A1446CE" w14:textId="77777777" w:rsidR="00337A19" w:rsidRDefault="00337A19">
            <w:pPr>
              <w:pStyle w:val="xCelltext"/>
            </w:pPr>
          </w:p>
        </w:tc>
        <w:tc>
          <w:tcPr>
            <w:tcW w:w="4288" w:type="dxa"/>
            <w:gridSpan w:val="2"/>
            <w:vAlign w:val="center"/>
          </w:tcPr>
          <w:p w14:paraId="06ED282D" w14:textId="77777777" w:rsidR="00337A19" w:rsidRDefault="00337A19">
            <w:pPr>
              <w:pStyle w:val="xCelltext"/>
            </w:pPr>
          </w:p>
        </w:tc>
      </w:tr>
    </w:tbl>
    <w:p w14:paraId="3528E985"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D936908" w14:textId="77777777" w:rsidR="00337A19" w:rsidRDefault="00337A19">
      <w:pPr>
        <w:pStyle w:val="ArendeOverRubrik"/>
      </w:pPr>
      <w:r>
        <w:t>Ålands lagtings beslut om antagande av</w:t>
      </w:r>
    </w:p>
    <w:p w14:paraId="10F6C9A4" w14:textId="6728383F" w:rsidR="00666D27" w:rsidRPr="00666D27" w:rsidRDefault="00337A19" w:rsidP="00666D27">
      <w:pPr>
        <w:pStyle w:val="ArendeRubrik"/>
        <w:outlineLvl w:val="0"/>
      </w:pPr>
      <w:bookmarkStart w:id="1" w:name="_Toc65564307"/>
      <w:r>
        <w:t>Landskapslag</w:t>
      </w:r>
      <w:bookmarkEnd w:id="1"/>
      <w:r w:rsidR="00666D27">
        <w:t xml:space="preserve"> </w:t>
      </w:r>
      <w:r w:rsidR="00666D27" w:rsidRPr="00A006A1">
        <w:t>om ändring av landskapslagen om posttjänster</w:t>
      </w:r>
    </w:p>
    <w:p w14:paraId="4DE3095E" w14:textId="77777777" w:rsidR="00337A19" w:rsidRDefault="00337A19">
      <w:pPr>
        <w:pStyle w:val="ANormal"/>
      </w:pPr>
    </w:p>
    <w:p w14:paraId="19EB421A" w14:textId="48317DBB" w:rsidR="00337A19" w:rsidRDefault="00337A19" w:rsidP="005C5E44">
      <w:pPr>
        <w:pStyle w:val="ANormal"/>
        <w:suppressAutoHyphens/>
        <w:outlineLvl w:val="0"/>
      </w:pPr>
      <w:r>
        <w:tab/>
        <w:t xml:space="preserve">I enlighet med lagtingets beslut </w:t>
      </w:r>
    </w:p>
    <w:p w14:paraId="0735CF1A" w14:textId="406C06B4" w:rsidR="00666D27" w:rsidRDefault="00666D27" w:rsidP="00666D27">
      <w:pPr>
        <w:pStyle w:val="ANormal"/>
      </w:pPr>
      <w:r>
        <w:rPr>
          <w:b/>
          <w:bCs/>
        </w:rPr>
        <w:tab/>
      </w:r>
      <w:r w:rsidRPr="00C40C2D">
        <w:rPr>
          <w:b/>
          <w:bCs/>
        </w:rPr>
        <w:t>ändras</w:t>
      </w:r>
      <w:r>
        <w:t xml:space="preserve"> 5 §, 10 § 2 mom. och 12 § 3 mom. landskapslagen (2007:60) om posttjänster, av dessa lagrum 5 § och 10 § 2 mom. sådana de lyder i landskapslagen 2017/53, samt</w:t>
      </w:r>
    </w:p>
    <w:p w14:paraId="3656D750" w14:textId="77777777" w:rsidR="00666D27" w:rsidRDefault="00666D27" w:rsidP="00666D27">
      <w:pPr>
        <w:pStyle w:val="ANormal"/>
      </w:pPr>
      <w:r>
        <w:tab/>
      </w:r>
      <w:r w:rsidRPr="00F8277B">
        <w:rPr>
          <w:b/>
          <w:bCs/>
        </w:rPr>
        <w:t xml:space="preserve">fogas </w:t>
      </w:r>
      <w:r w:rsidRPr="008807B1">
        <w:t>till</w:t>
      </w:r>
      <w:r>
        <w:t xml:space="preserve"> 12 § ett nytt 2 mom., så att nuvarande 2 och 3 mom. blir 3 och 4 mom., som följer:</w:t>
      </w:r>
    </w:p>
    <w:p w14:paraId="3C8EDAC0" w14:textId="77777777" w:rsidR="00666D27" w:rsidRDefault="00666D27" w:rsidP="00666D27">
      <w:pPr>
        <w:pStyle w:val="ANormal"/>
      </w:pPr>
    </w:p>
    <w:p w14:paraId="4F6AC48D" w14:textId="77777777" w:rsidR="00666D27" w:rsidRDefault="00666D27" w:rsidP="00666D27">
      <w:pPr>
        <w:pStyle w:val="LagParagraf"/>
      </w:pPr>
      <w:bookmarkStart w:id="2" w:name="_Hlk88219729"/>
      <w:r>
        <w:t>5 §</w:t>
      </w:r>
    </w:p>
    <w:p w14:paraId="4E033608" w14:textId="77777777" w:rsidR="00666D27" w:rsidRPr="00431835" w:rsidRDefault="00666D27" w:rsidP="00666D27">
      <w:pPr>
        <w:pStyle w:val="LagPararubrik"/>
      </w:pPr>
      <w:r>
        <w:t>Kvalitetsnormer för de samhällsomfattande tjänsterna</w:t>
      </w:r>
    </w:p>
    <w:p w14:paraId="6C3C9E74" w14:textId="77777777" w:rsidR="00666D27" w:rsidRDefault="00666D27" w:rsidP="00666D27">
      <w:pPr>
        <w:pStyle w:val="ANormal"/>
      </w:pPr>
      <w:r>
        <w:tab/>
        <w:t>De</w:t>
      </w:r>
      <w:r w:rsidRPr="00503F55">
        <w:t xml:space="preserve"> brevförsändelser som är inlämnade inom </w:t>
      </w:r>
      <w:r>
        <w:t>Åland</w:t>
      </w:r>
      <w:r w:rsidRPr="00503F55">
        <w:t xml:space="preserve"> och avsedda att nå en adressat inom </w:t>
      </w:r>
      <w:r>
        <w:t>Åland</w:t>
      </w:r>
      <w:r w:rsidRPr="00503F55">
        <w:t xml:space="preserve"> ska </w:t>
      </w:r>
      <w:r>
        <w:t xml:space="preserve">delas ut så att </w:t>
      </w:r>
      <w:r w:rsidRPr="00503F55">
        <w:t xml:space="preserve">minst </w:t>
      </w:r>
      <w:r w:rsidRPr="00431835">
        <w:t>50</w:t>
      </w:r>
      <w:r w:rsidRPr="00503F55">
        <w:t xml:space="preserve"> procent </w:t>
      </w:r>
      <w:r>
        <w:t xml:space="preserve">når </w:t>
      </w:r>
      <w:r w:rsidRPr="00503F55">
        <w:t xml:space="preserve">adressaten den </w:t>
      </w:r>
      <w:r w:rsidRPr="00431835">
        <w:t>fjärde vardagen</w:t>
      </w:r>
      <w:r w:rsidRPr="00503F55">
        <w:t xml:space="preserve"> </w:t>
      </w:r>
      <w:r>
        <w:t>och minst 97 procent den femte vardagen efter inlämningsdagen.</w:t>
      </w:r>
    </w:p>
    <w:p w14:paraId="6C97C844" w14:textId="77777777" w:rsidR="00666D27" w:rsidRPr="00B4441A" w:rsidRDefault="00666D27" w:rsidP="00666D27">
      <w:pPr>
        <w:pStyle w:val="ANormal"/>
        <w:rPr>
          <w:rFonts w:eastAsia="Calibri"/>
          <w:shd w:val="clear" w:color="auto" w:fill="FFFFFF"/>
        </w:rPr>
      </w:pPr>
      <w:r>
        <w:rPr>
          <w:shd w:val="clear" w:color="auto" w:fill="FFFFFF"/>
        </w:rPr>
        <w:tab/>
      </w:r>
      <w:bookmarkStart w:id="3" w:name="_Hlk87271822"/>
      <w:r w:rsidRPr="00B4441A">
        <w:rPr>
          <w:color w:val="000000"/>
          <w:shd w:val="clear" w:color="auto" w:fill="FFFFFF"/>
        </w:rPr>
        <w:t xml:space="preserve">Gränsöverskridande post inom Europeiska unionen som är avsedd att nå en adressat utanför Åland ska förmedlas från Åland så att försändelserna kan nå adressaten i enlighet med bestämmelserna </w:t>
      </w:r>
      <w:r w:rsidRPr="00666D27">
        <w:rPr>
          <w:color w:val="000000"/>
          <w:shd w:val="clear" w:color="auto" w:fill="FFFFFF"/>
        </w:rPr>
        <w:t>i rådets direktiv 97/67/EG om gemensamma regler för utvecklingen av gemenskapens inre marknad för posttjänster och för förbättring av kvaliteten på tjänsterna, ändrat genom direktiven 2002/39/EG och 2008/6/EG (</w:t>
      </w:r>
      <w:r w:rsidRPr="00666D27">
        <w:rPr>
          <w:i/>
          <w:iCs/>
          <w:color w:val="000000"/>
          <w:shd w:val="clear" w:color="auto" w:fill="FFFFFF"/>
        </w:rPr>
        <w:t>postdirektivet</w:t>
      </w:r>
      <w:r w:rsidRPr="00666D27">
        <w:rPr>
          <w:color w:val="000000"/>
          <w:shd w:val="clear" w:color="auto" w:fill="FFFFFF"/>
        </w:rPr>
        <w:t>),</w:t>
      </w:r>
      <w:r w:rsidRPr="00B4441A">
        <w:rPr>
          <w:color w:val="000000"/>
          <w:shd w:val="clear" w:color="auto" w:fill="FFFFFF"/>
        </w:rPr>
        <w:t xml:space="preserve"> med beaktande av villkoren för operatören i det mottagande landet.</w:t>
      </w:r>
    </w:p>
    <w:p w14:paraId="15EAC9EC" w14:textId="77777777" w:rsidR="00666D27" w:rsidRPr="000F2CC3" w:rsidRDefault="00666D27" w:rsidP="00666D27">
      <w:pPr>
        <w:pStyle w:val="ANormal"/>
        <w:rPr>
          <w:shd w:val="clear" w:color="auto" w:fill="FFFFFF"/>
        </w:rPr>
      </w:pPr>
      <w:r w:rsidRPr="00B4441A">
        <w:rPr>
          <w:color w:val="000000"/>
          <w:shd w:val="clear" w:color="auto" w:fill="FFFFFF"/>
        </w:rPr>
        <w:tab/>
        <w:t>Gränsöverskridande post inom Europeiska unionen som är avsedd att nå en adressat inom Åland ska delas ut så att minst 50 procent av försändelserna når adressaten den fjärde vardagen efter inlämningsdagen och minst 97 procent senast den femte vardagen efter inlämningsdagen, med beaktande av villkoren för operatören i avsändarlandet.</w:t>
      </w:r>
    </w:p>
    <w:bookmarkEnd w:id="3"/>
    <w:p w14:paraId="6B5127E4" w14:textId="77777777" w:rsidR="00666D27" w:rsidRPr="005417EF" w:rsidRDefault="00666D27" w:rsidP="00666D27">
      <w:pPr>
        <w:pStyle w:val="ANormal"/>
      </w:pPr>
      <w:r>
        <w:tab/>
      </w:r>
      <w:r w:rsidRPr="005417EF">
        <w:t>Den som tillhandahåller samhällsomfattande tjänster ska följa gemenskapens interna kvalitetsnormer för gränsöverskridande post.</w:t>
      </w:r>
    </w:p>
    <w:bookmarkEnd w:id="2"/>
    <w:p w14:paraId="237448C5" w14:textId="77777777" w:rsidR="00666D27" w:rsidRDefault="00666D27" w:rsidP="00666D27">
      <w:pPr>
        <w:pStyle w:val="ANormal"/>
        <w:rPr>
          <w:shd w:val="clear" w:color="auto" w:fill="FFFFFF"/>
        </w:rPr>
      </w:pPr>
    </w:p>
    <w:p w14:paraId="3F18799E" w14:textId="77777777" w:rsidR="00666D27" w:rsidRDefault="00666D27" w:rsidP="00666D27">
      <w:pPr>
        <w:pStyle w:val="LagParagraf"/>
      </w:pPr>
      <w:r>
        <w:t>10 §</w:t>
      </w:r>
    </w:p>
    <w:p w14:paraId="28FE8A40" w14:textId="77777777" w:rsidR="00666D27" w:rsidRPr="00431835" w:rsidRDefault="00666D27" w:rsidP="00666D27">
      <w:pPr>
        <w:pStyle w:val="LagPararubrik"/>
      </w:pPr>
      <w:r>
        <w:t>Insamling och utdelning</w:t>
      </w:r>
    </w:p>
    <w:p w14:paraId="480A89A6" w14:textId="77777777" w:rsidR="00666D27" w:rsidRDefault="00666D27" w:rsidP="00666D27">
      <w:pPr>
        <w:pStyle w:val="ANormal"/>
      </w:pPr>
      <w:r>
        <w:t xml:space="preserve"> - - - - - - - - - - - - - - - - - - - - - - - - - - - - - - - - - - - - - - - - - - - - - - - - - - - -</w:t>
      </w:r>
    </w:p>
    <w:p w14:paraId="574F7B52" w14:textId="77777777" w:rsidR="00666D27" w:rsidRDefault="00666D27" w:rsidP="00666D27">
      <w:pPr>
        <w:pStyle w:val="ANormal"/>
        <w:rPr>
          <w:rFonts w:eastAsia="Segoe UI"/>
          <w:shd w:val="clear" w:color="auto" w:fill="FFFFFF"/>
          <w:lang w:eastAsia="en-US"/>
        </w:rPr>
      </w:pPr>
      <w:r>
        <w:rPr>
          <w:rFonts w:eastAsia="Segoe UI"/>
          <w:shd w:val="clear" w:color="auto" w:fill="FFFFFF"/>
          <w:lang w:eastAsia="en-US"/>
        </w:rPr>
        <w:tab/>
      </w:r>
      <w:r w:rsidRPr="00431835">
        <w:rPr>
          <w:rFonts w:eastAsia="Segoe UI"/>
          <w:shd w:val="clear" w:color="auto" w:fill="FFFFFF"/>
          <w:lang w:eastAsia="en-US"/>
        </w:rPr>
        <w:t xml:space="preserve">Brevförsändelser samt sådana postförsändelser som hör till de samhällsomfattande tjänsterna ska samlas in och </w:t>
      </w:r>
      <w:r w:rsidRPr="007D22F1">
        <w:rPr>
          <w:rFonts w:eastAsia="Segoe UI"/>
          <w:shd w:val="clear" w:color="auto" w:fill="FFFFFF"/>
          <w:lang w:eastAsia="en-US"/>
        </w:rPr>
        <w:t>delas ut fem vardagar i veckan</w:t>
      </w:r>
      <w:r>
        <w:rPr>
          <w:rFonts w:eastAsia="Segoe UI"/>
          <w:shd w:val="clear" w:color="auto" w:fill="FFFFFF"/>
          <w:lang w:eastAsia="en-US"/>
        </w:rPr>
        <w:t xml:space="preserve"> med beaktande av bestämmelserna i 5 § om kvalitetsnormen för samhällsomfattande tjänster, </w:t>
      </w:r>
      <w:r w:rsidRPr="00431835">
        <w:rPr>
          <w:rFonts w:eastAsia="Segoe UI"/>
          <w:shd w:val="clear" w:color="auto" w:fill="FFFFFF"/>
          <w:lang w:eastAsia="en-US"/>
        </w:rPr>
        <w:t>om inte något oöverstigligt hinder, en bestämmelse i lag, ett avbrott i trafiken eller någon annan liknande omständighet hindrar utdelning av post.</w:t>
      </w:r>
    </w:p>
    <w:p w14:paraId="1F3AE6B6" w14:textId="77777777" w:rsidR="00666D27" w:rsidRPr="00431835" w:rsidRDefault="00666D27" w:rsidP="00666D27">
      <w:pPr>
        <w:pStyle w:val="ANormal"/>
      </w:pPr>
      <w:r>
        <w:rPr>
          <w:rFonts w:eastAsia="Segoe UI"/>
          <w:shd w:val="clear" w:color="auto" w:fill="FFFFFF"/>
          <w:lang w:eastAsia="en-US"/>
        </w:rPr>
        <w:t xml:space="preserve">- - - - - - - - - - - - - - - - - - - - - - - - - - - - - - - - - - - - - - - - - - - - - - - - - - - - </w:t>
      </w:r>
      <w:r w:rsidRPr="00431835">
        <w:t xml:space="preserve"> </w:t>
      </w:r>
    </w:p>
    <w:p w14:paraId="31B19981" w14:textId="77777777" w:rsidR="00666D27" w:rsidRDefault="00666D27" w:rsidP="00666D27">
      <w:pPr>
        <w:pStyle w:val="ANormal"/>
      </w:pPr>
    </w:p>
    <w:p w14:paraId="055AA4FC" w14:textId="77777777" w:rsidR="00666D27" w:rsidRDefault="00666D27" w:rsidP="00666D27">
      <w:pPr>
        <w:pStyle w:val="LagParagraf"/>
      </w:pPr>
      <w:bookmarkStart w:id="4" w:name="_Hlk86844322"/>
      <w:r>
        <w:t>12 §</w:t>
      </w:r>
    </w:p>
    <w:p w14:paraId="01781717" w14:textId="77777777" w:rsidR="00666D27" w:rsidRDefault="00666D27" w:rsidP="00666D27">
      <w:pPr>
        <w:pStyle w:val="LagPararubrik"/>
      </w:pPr>
      <w:r>
        <w:t>Utdelningsplan och utdelningsavtal</w:t>
      </w:r>
    </w:p>
    <w:p w14:paraId="771A8207" w14:textId="77777777" w:rsidR="00666D27" w:rsidRDefault="00666D27" w:rsidP="00666D27">
      <w:pPr>
        <w:pStyle w:val="ANormal"/>
      </w:pPr>
      <w:r>
        <w:t>- - - - - - - - - - - - - - - - - - - - - - - - - - - - - - - - - - - - - - - - - - - - - - - - - - - -</w:t>
      </w:r>
    </w:p>
    <w:p w14:paraId="4EFB3AFB" w14:textId="77777777" w:rsidR="00666D27" w:rsidRPr="00D120D1" w:rsidRDefault="00666D27" w:rsidP="00666D27">
      <w:pPr>
        <w:pStyle w:val="ANormal"/>
      </w:pPr>
      <w:bookmarkStart w:id="5" w:name="_Hlk89429597"/>
      <w:r>
        <w:tab/>
      </w:r>
      <w:bookmarkStart w:id="6" w:name="_Hlk89432319"/>
      <w:r>
        <w:t xml:space="preserve">En postmottagare som på grund av funktionsnedsättning eller sjukdom har oskäligt svårt att avhämta sin post, har på begäran rätt till avvikande postutdelning avgiftsfritt. </w:t>
      </w:r>
      <w:bookmarkEnd w:id="6"/>
      <w:r>
        <w:t xml:space="preserve">Den avvikande utdelningen innebär att posten delas ut i en postlåda som är placerad vid tomtgränsen, vid kör- och gånganslutningen, i en postlåda som är placerad i omedelbar närhet av bostadens </w:t>
      </w:r>
      <w:r>
        <w:lastRenderedPageBreak/>
        <w:t xml:space="preserve">ytterdörr eller i lägenhetens brevinkast. Den avvikande utdelningen omfattar endast de samhällsomfattande tjänsterna och förutsätter, </w:t>
      </w:r>
      <w:r w:rsidRPr="00666D27">
        <w:t>om det inte föreligger särskilda skäl</w:t>
      </w:r>
      <w:r>
        <w:t>, att samtliga adressater i hushållet är berättigade till avvikande postutdelning. Postföretaget kan som villkor för den avvikande postutdelningen begära ett läkarintyg som visar att det med tanke på adressatens funktionsnedsättning eller sjukdom är oskäligt svårt för adressaten att avhämta sin post varje dag. Närmare bestämmelser om den avvikande postutdelningen kan utfärdas i landskapsförordning.</w:t>
      </w:r>
    </w:p>
    <w:bookmarkEnd w:id="5"/>
    <w:p w14:paraId="17129EE8" w14:textId="77777777" w:rsidR="00666D27" w:rsidRDefault="00666D27" w:rsidP="00666D27">
      <w:pPr>
        <w:pStyle w:val="ANormal"/>
      </w:pPr>
      <w:r>
        <w:t xml:space="preserve">- - - - - - - - - - - - - - - - - - - - - - - - - - - - - - - - - - - - - - - - - - - - - - - - - - - - </w:t>
      </w:r>
    </w:p>
    <w:p w14:paraId="4066D717" w14:textId="77777777" w:rsidR="00666D27" w:rsidRPr="00D218FE" w:rsidRDefault="00666D27" w:rsidP="00666D27">
      <w:pPr>
        <w:pStyle w:val="ANormal"/>
      </w:pPr>
      <w:r>
        <w:tab/>
        <w:t>Närmare bestämmelser om placering av anordningar för mottagning och utdelning av brevförsändelser kan utfärdas i landskapsförordning.</w:t>
      </w:r>
    </w:p>
    <w:bookmarkEnd w:id="4"/>
    <w:p w14:paraId="445658A9" w14:textId="77777777" w:rsidR="00666D27" w:rsidRPr="00E94DDC" w:rsidRDefault="00666D27" w:rsidP="00666D27">
      <w:pPr>
        <w:pStyle w:val="ANormal"/>
      </w:pPr>
    </w:p>
    <w:p w14:paraId="3F9413ED" w14:textId="43C4B5AF" w:rsidR="00666D27" w:rsidRDefault="008807B1" w:rsidP="00666D27">
      <w:pPr>
        <w:pStyle w:val="ANormal"/>
        <w:jc w:val="center"/>
      </w:pPr>
      <w:hyperlink w:anchor="_top" w:tooltip="Klicka för att gå till toppen av dokumentet" w:history="1">
        <w:r w:rsidR="00666D27">
          <w:rPr>
            <w:rStyle w:val="Hyperlnk"/>
          </w:rPr>
          <w:t>__________________</w:t>
        </w:r>
      </w:hyperlink>
    </w:p>
    <w:p w14:paraId="2ECD3E58" w14:textId="77777777" w:rsidR="00666D27" w:rsidRDefault="00666D27" w:rsidP="00666D27">
      <w:pPr>
        <w:pStyle w:val="ANormal"/>
      </w:pPr>
    </w:p>
    <w:p w14:paraId="12DD883E" w14:textId="77777777" w:rsidR="00666D27" w:rsidRDefault="00666D27" w:rsidP="00666D27">
      <w:pPr>
        <w:pStyle w:val="ANormal"/>
      </w:pPr>
      <w:r>
        <w:tab/>
      </w:r>
      <w:r w:rsidRPr="003A72F2">
        <w:t>Denna lag träder i kraft den</w:t>
      </w:r>
    </w:p>
    <w:p w14:paraId="57C076EF" w14:textId="77777777" w:rsidR="00666D27" w:rsidRDefault="00666D27" w:rsidP="00666D27">
      <w:pPr>
        <w:pStyle w:val="ANormal"/>
      </w:pPr>
    </w:p>
    <w:p w14:paraId="0D9F8273" w14:textId="6C7AC460" w:rsidR="00666D27" w:rsidRDefault="008807B1" w:rsidP="00666D27">
      <w:pPr>
        <w:pStyle w:val="ANormal"/>
        <w:jc w:val="center"/>
      </w:pPr>
      <w:hyperlink w:anchor="_top" w:tooltip="Klicka för att gå till toppen av dokumentet" w:history="1">
        <w:r w:rsidR="00666D27">
          <w:rPr>
            <w:rStyle w:val="Hyperlnk"/>
          </w:rPr>
          <w:t>__________________</w:t>
        </w:r>
      </w:hyperlink>
    </w:p>
    <w:p w14:paraId="3B5C1E2A" w14:textId="77777777" w:rsidR="00666D27" w:rsidRDefault="00666D27" w:rsidP="00666D27">
      <w:pPr>
        <w:pStyle w:val="ANormal"/>
      </w:pPr>
    </w:p>
    <w:p w14:paraId="2DB155D0" w14:textId="77777777" w:rsidR="00666D27" w:rsidRDefault="00666D27" w:rsidP="005C5E44">
      <w:pPr>
        <w:pStyle w:val="ANormal"/>
        <w:suppressAutoHyphens/>
        <w:outlineLvl w:val="0"/>
      </w:pPr>
    </w:p>
    <w:p w14:paraId="7153A8F3" w14:textId="77777777" w:rsidR="00337A19" w:rsidRDefault="00337A19">
      <w:pPr>
        <w:pStyle w:val="ANormal"/>
      </w:pPr>
      <w:r>
        <w:tab/>
      </w:r>
    </w:p>
    <w:p w14:paraId="31855363" w14:textId="77777777" w:rsidR="00337A19" w:rsidRDefault="00337A19">
      <w:pPr>
        <w:pStyle w:val="ANormal"/>
      </w:pPr>
    </w:p>
    <w:p w14:paraId="62DCC006"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55E38BDA" w14:textId="77777777">
        <w:trPr>
          <w:cantSplit/>
        </w:trPr>
        <w:tc>
          <w:tcPr>
            <w:tcW w:w="6706" w:type="dxa"/>
            <w:gridSpan w:val="2"/>
          </w:tcPr>
          <w:p w14:paraId="49BF95D3" w14:textId="250A5840" w:rsidR="00337A19" w:rsidRDefault="00337A19">
            <w:pPr>
              <w:pStyle w:val="ANormal"/>
              <w:keepNext/>
            </w:pPr>
            <w:r>
              <w:tab/>
              <w:t xml:space="preserve">Mariehamn den </w:t>
            </w:r>
            <w:r w:rsidR="00666D27">
              <w:t>11 maj 2022</w:t>
            </w:r>
          </w:p>
        </w:tc>
      </w:tr>
      <w:tr w:rsidR="00337A19" w14:paraId="2178C971" w14:textId="77777777">
        <w:trPr>
          <w:cantSplit/>
        </w:trPr>
        <w:tc>
          <w:tcPr>
            <w:tcW w:w="6706" w:type="dxa"/>
            <w:gridSpan w:val="2"/>
            <w:vAlign w:val="bottom"/>
          </w:tcPr>
          <w:p w14:paraId="15791FFC" w14:textId="77777777" w:rsidR="00337A19" w:rsidRDefault="00337A19">
            <w:pPr>
              <w:pStyle w:val="ANormal"/>
              <w:keepNext/>
            </w:pPr>
          </w:p>
          <w:p w14:paraId="62CCCEB3" w14:textId="77777777" w:rsidR="00337A19" w:rsidRDefault="00337A19">
            <w:pPr>
              <w:pStyle w:val="ANormal"/>
              <w:keepNext/>
            </w:pPr>
          </w:p>
          <w:p w14:paraId="6622A628" w14:textId="77777777" w:rsidR="00337A19" w:rsidRDefault="00337A19">
            <w:pPr>
              <w:pStyle w:val="ANormal"/>
              <w:keepNext/>
            </w:pPr>
          </w:p>
          <w:p w14:paraId="5A4D3368" w14:textId="2B934435" w:rsidR="00337A19" w:rsidRDefault="00D636DC">
            <w:pPr>
              <w:pStyle w:val="ANormal"/>
              <w:keepNext/>
              <w:jc w:val="center"/>
            </w:pPr>
            <w:r>
              <w:t>B</w:t>
            </w:r>
            <w:r w:rsidR="00666D27">
              <w:t>ert Häggblom</w:t>
            </w:r>
            <w:r>
              <w:t xml:space="preserve">  </w:t>
            </w:r>
          </w:p>
          <w:p w14:paraId="5EBA05AE" w14:textId="77777777" w:rsidR="00337A19" w:rsidRDefault="00337A19">
            <w:pPr>
              <w:pStyle w:val="ANormal"/>
              <w:keepNext/>
              <w:jc w:val="center"/>
            </w:pPr>
            <w:r>
              <w:t>talman</w:t>
            </w:r>
          </w:p>
        </w:tc>
      </w:tr>
      <w:tr w:rsidR="00337A19" w14:paraId="0F9A4B96" w14:textId="77777777">
        <w:tc>
          <w:tcPr>
            <w:tcW w:w="3353" w:type="dxa"/>
            <w:vAlign w:val="bottom"/>
          </w:tcPr>
          <w:p w14:paraId="31D4B6BD" w14:textId="77777777" w:rsidR="00337A19" w:rsidRDefault="00337A19">
            <w:pPr>
              <w:pStyle w:val="ANormal"/>
              <w:keepNext/>
              <w:jc w:val="center"/>
            </w:pPr>
          </w:p>
          <w:p w14:paraId="48733D76" w14:textId="77777777" w:rsidR="00337A19" w:rsidRDefault="00337A19">
            <w:pPr>
              <w:pStyle w:val="ANormal"/>
              <w:keepNext/>
              <w:jc w:val="center"/>
            </w:pPr>
          </w:p>
          <w:p w14:paraId="0809B8AE" w14:textId="31214B30" w:rsidR="00337A19" w:rsidRDefault="00666D27">
            <w:pPr>
              <w:pStyle w:val="ANormal"/>
              <w:keepNext/>
              <w:jc w:val="center"/>
            </w:pPr>
            <w:r>
              <w:t>Katrin Sjögren</w:t>
            </w:r>
            <w:r w:rsidR="00D636DC">
              <w:t xml:space="preserve">  </w:t>
            </w:r>
          </w:p>
          <w:p w14:paraId="77FE9265" w14:textId="77777777" w:rsidR="00337A19" w:rsidRDefault="00337A19">
            <w:pPr>
              <w:pStyle w:val="ANormal"/>
              <w:keepNext/>
              <w:jc w:val="center"/>
            </w:pPr>
            <w:r>
              <w:t>vicetalman</w:t>
            </w:r>
          </w:p>
        </w:tc>
        <w:tc>
          <w:tcPr>
            <w:tcW w:w="3353" w:type="dxa"/>
            <w:vAlign w:val="bottom"/>
          </w:tcPr>
          <w:p w14:paraId="7C432CD1" w14:textId="77777777" w:rsidR="00337A19" w:rsidRDefault="00337A19">
            <w:pPr>
              <w:pStyle w:val="ANormal"/>
              <w:keepNext/>
              <w:jc w:val="center"/>
            </w:pPr>
          </w:p>
          <w:p w14:paraId="381B3F25" w14:textId="77777777" w:rsidR="00337A19" w:rsidRDefault="00337A19">
            <w:pPr>
              <w:pStyle w:val="ANormal"/>
              <w:keepNext/>
              <w:jc w:val="center"/>
            </w:pPr>
          </w:p>
          <w:p w14:paraId="0852339B" w14:textId="1FF207C2" w:rsidR="00337A19" w:rsidRDefault="00DD3988">
            <w:pPr>
              <w:pStyle w:val="ANormal"/>
              <w:keepNext/>
              <w:jc w:val="center"/>
            </w:pPr>
            <w:r>
              <w:t xml:space="preserve">Roger </w:t>
            </w:r>
            <w:r w:rsidR="00666D27">
              <w:t>Nordlund</w:t>
            </w:r>
          </w:p>
          <w:p w14:paraId="54926785" w14:textId="77777777" w:rsidR="00337A19" w:rsidRDefault="00337A19">
            <w:pPr>
              <w:pStyle w:val="ANormal"/>
              <w:keepNext/>
              <w:jc w:val="center"/>
            </w:pPr>
            <w:r>
              <w:t>vicetalman</w:t>
            </w:r>
          </w:p>
        </w:tc>
      </w:tr>
    </w:tbl>
    <w:p w14:paraId="2D526D0B"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52AD" w14:textId="77777777" w:rsidR="00666D27" w:rsidRDefault="00666D27">
      <w:r>
        <w:separator/>
      </w:r>
    </w:p>
  </w:endnote>
  <w:endnote w:type="continuationSeparator" w:id="0">
    <w:p w14:paraId="04949640" w14:textId="77777777" w:rsidR="00666D27" w:rsidRDefault="0066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D38C"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403A" w14:textId="05630BB4" w:rsidR="00867707" w:rsidRDefault="00867707">
    <w:pPr>
      <w:pStyle w:val="Sidfot"/>
      <w:rPr>
        <w:lang w:val="fi-FI"/>
      </w:rPr>
    </w:pPr>
    <w:r>
      <w:fldChar w:fldCharType="begin"/>
    </w:r>
    <w:r>
      <w:rPr>
        <w:lang w:val="fi-FI"/>
      </w:rPr>
      <w:instrText xml:space="preserve"> FILENAME  \* MERGEFORMAT </w:instrText>
    </w:r>
    <w:r>
      <w:fldChar w:fldCharType="separate"/>
    </w:r>
    <w:r w:rsidR="008807B1">
      <w:rPr>
        <w:noProof/>
        <w:lang w:val="fi-FI"/>
      </w:rPr>
      <w:t>LTB252022.docx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2652"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6CA6" w14:textId="77777777" w:rsidR="00666D27" w:rsidRDefault="00666D27">
      <w:r>
        <w:separator/>
      </w:r>
    </w:p>
  </w:footnote>
  <w:footnote w:type="continuationSeparator" w:id="0">
    <w:p w14:paraId="2BA73982" w14:textId="77777777" w:rsidR="00666D27" w:rsidRDefault="0066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4AF9"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DB11968"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B36A"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82555573">
    <w:abstractNumId w:val="6"/>
  </w:num>
  <w:num w:numId="2" w16cid:durableId="242884365">
    <w:abstractNumId w:val="3"/>
  </w:num>
  <w:num w:numId="3" w16cid:durableId="267470126">
    <w:abstractNumId w:val="2"/>
  </w:num>
  <w:num w:numId="4" w16cid:durableId="113447257">
    <w:abstractNumId w:val="1"/>
  </w:num>
  <w:num w:numId="5" w16cid:durableId="1686664970">
    <w:abstractNumId w:val="0"/>
  </w:num>
  <w:num w:numId="6" w16cid:durableId="323775966">
    <w:abstractNumId w:val="7"/>
  </w:num>
  <w:num w:numId="7" w16cid:durableId="371346679">
    <w:abstractNumId w:val="5"/>
  </w:num>
  <w:num w:numId="8" w16cid:durableId="412434359">
    <w:abstractNumId w:val="4"/>
  </w:num>
  <w:num w:numId="9" w16cid:durableId="197353396">
    <w:abstractNumId w:val="10"/>
  </w:num>
  <w:num w:numId="10" w16cid:durableId="1873422247">
    <w:abstractNumId w:val="13"/>
  </w:num>
  <w:num w:numId="11" w16cid:durableId="1445999014">
    <w:abstractNumId w:val="12"/>
  </w:num>
  <w:num w:numId="12" w16cid:durableId="455489419">
    <w:abstractNumId w:val="16"/>
  </w:num>
  <w:num w:numId="13" w16cid:durableId="1378822847">
    <w:abstractNumId w:val="11"/>
  </w:num>
  <w:num w:numId="14" w16cid:durableId="607198590">
    <w:abstractNumId w:val="15"/>
  </w:num>
  <w:num w:numId="15" w16cid:durableId="836727535">
    <w:abstractNumId w:val="9"/>
  </w:num>
  <w:num w:numId="16" w16cid:durableId="1265309397">
    <w:abstractNumId w:val="21"/>
  </w:num>
  <w:num w:numId="17" w16cid:durableId="1152983063">
    <w:abstractNumId w:val="8"/>
  </w:num>
  <w:num w:numId="18" w16cid:durableId="1900818825">
    <w:abstractNumId w:val="17"/>
  </w:num>
  <w:num w:numId="19" w16cid:durableId="882448164">
    <w:abstractNumId w:val="20"/>
  </w:num>
  <w:num w:numId="20" w16cid:durableId="907958665">
    <w:abstractNumId w:val="23"/>
  </w:num>
  <w:num w:numId="21" w16cid:durableId="2005934771">
    <w:abstractNumId w:val="22"/>
  </w:num>
  <w:num w:numId="22" w16cid:durableId="1622153468">
    <w:abstractNumId w:val="14"/>
  </w:num>
  <w:num w:numId="23" w16cid:durableId="867720057">
    <w:abstractNumId w:val="18"/>
  </w:num>
  <w:num w:numId="24" w16cid:durableId="225074135">
    <w:abstractNumId w:val="18"/>
  </w:num>
  <w:num w:numId="25" w16cid:durableId="321933517">
    <w:abstractNumId w:val="19"/>
  </w:num>
  <w:num w:numId="26" w16cid:durableId="1704133727">
    <w:abstractNumId w:val="14"/>
  </w:num>
  <w:num w:numId="27" w16cid:durableId="2049184383">
    <w:abstractNumId w:val="14"/>
  </w:num>
  <w:num w:numId="28" w16cid:durableId="632367251">
    <w:abstractNumId w:val="14"/>
  </w:num>
  <w:num w:numId="29" w16cid:durableId="1569457132">
    <w:abstractNumId w:val="14"/>
  </w:num>
  <w:num w:numId="30" w16cid:durableId="557476798">
    <w:abstractNumId w:val="14"/>
  </w:num>
  <w:num w:numId="31" w16cid:durableId="587691625">
    <w:abstractNumId w:val="14"/>
  </w:num>
  <w:num w:numId="32" w16cid:durableId="1401248031">
    <w:abstractNumId w:val="14"/>
  </w:num>
  <w:num w:numId="33" w16cid:durableId="1094059064">
    <w:abstractNumId w:val="14"/>
  </w:num>
  <w:num w:numId="34" w16cid:durableId="584728595">
    <w:abstractNumId w:val="14"/>
  </w:num>
  <w:num w:numId="35" w16cid:durableId="2052529598">
    <w:abstractNumId w:val="18"/>
  </w:num>
  <w:num w:numId="36" w16cid:durableId="418676528">
    <w:abstractNumId w:val="19"/>
  </w:num>
  <w:num w:numId="37" w16cid:durableId="1653290133">
    <w:abstractNumId w:val="14"/>
  </w:num>
  <w:num w:numId="38" w16cid:durableId="1313411986">
    <w:abstractNumId w:val="14"/>
  </w:num>
  <w:num w:numId="39" w16cid:durableId="408423826">
    <w:abstractNumId w:val="14"/>
  </w:num>
  <w:num w:numId="40" w16cid:durableId="1406759177">
    <w:abstractNumId w:val="14"/>
  </w:num>
  <w:num w:numId="41" w16cid:durableId="482428785">
    <w:abstractNumId w:val="14"/>
  </w:num>
  <w:num w:numId="42" w16cid:durableId="858856871">
    <w:abstractNumId w:val="14"/>
  </w:num>
  <w:num w:numId="43" w16cid:durableId="1543443762">
    <w:abstractNumId w:val="14"/>
  </w:num>
  <w:num w:numId="44" w16cid:durableId="1364819556">
    <w:abstractNumId w:val="14"/>
  </w:num>
  <w:num w:numId="45" w16cid:durableId="13508378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27"/>
    <w:rsid w:val="00004B5B"/>
    <w:rsid w:val="00284C7A"/>
    <w:rsid w:val="002E1682"/>
    <w:rsid w:val="00337A19"/>
    <w:rsid w:val="0038180C"/>
    <w:rsid w:val="004D7ED5"/>
    <w:rsid w:val="004E7D01"/>
    <w:rsid w:val="004F64FE"/>
    <w:rsid w:val="005C5E44"/>
    <w:rsid w:val="005E1BD9"/>
    <w:rsid w:val="005F6898"/>
    <w:rsid w:val="006538ED"/>
    <w:rsid w:val="00666D27"/>
    <w:rsid w:val="008414E5"/>
    <w:rsid w:val="00867707"/>
    <w:rsid w:val="008807B1"/>
    <w:rsid w:val="008B5FA2"/>
    <w:rsid w:val="009A1F53"/>
    <w:rsid w:val="009F1162"/>
    <w:rsid w:val="00B5110A"/>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9573F"/>
  <w15:chartTrackingRefBased/>
  <w15:docId w15:val="{FC828104-97E4-4A89-913A-A5349086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666D27"/>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LT-Beslut.dot</Template>
  <TotalTime>6</TotalTime>
  <Pages>2</Pages>
  <Words>695</Words>
  <Characters>3324</Characters>
  <Application>Microsoft Office Word</Application>
  <DocSecurity>0</DocSecurity>
  <Lines>27</Lines>
  <Paragraphs>8</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25/2022</dc:title>
  <dc:subject/>
  <dc:creator>Jessica Laaksonen</dc:creator>
  <cp:keywords/>
  <cp:lastModifiedBy>Jessica Laaksonen</cp:lastModifiedBy>
  <cp:revision>2</cp:revision>
  <cp:lastPrinted>2022-05-16T07:42:00Z</cp:lastPrinted>
  <dcterms:created xsi:type="dcterms:W3CDTF">2022-05-12T09:23:00Z</dcterms:created>
  <dcterms:modified xsi:type="dcterms:W3CDTF">2022-05-16T07:42:00Z</dcterms:modified>
</cp:coreProperties>
</file>