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71DB091F" w14:textId="77777777" w:rsidTr="47312E3B">
        <w:trPr>
          <w:cantSplit/>
          <w:trHeight w:val="20"/>
        </w:trPr>
        <w:tc>
          <w:tcPr>
            <w:tcW w:w="851" w:type="dxa"/>
            <w:vMerge w:val="restart"/>
          </w:tcPr>
          <w:p w14:paraId="62709D87" w14:textId="77777777" w:rsidR="000B3F00" w:rsidRDefault="00CB3110">
            <w:pPr>
              <w:pStyle w:val="xLedtext"/>
              <w:rPr>
                <w:noProof/>
              </w:rPr>
            </w:pPr>
            <w:bookmarkStart w:id="0" w:name="_top"/>
            <w:bookmarkEnd w:id="0"/>
            <w:r>
              <w:rPr>
                <w:noProof/>
                <w:lang w:val="sv-FI" w:eastAsia="sv-FI"/>
              </w:rPr>
              <w:drawing>
                <wp:inline distT="0" distB="0" distL="0" distR="0" wp14:anchorId="46C3DB01" wp14:editId="62B5A1A2">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155826F4" w14:textId="77777777" w:rsidR="000B3F00" w:rsidRDefault="00CB3110">
            <w:pPr>
              <w:pStyle w:val="xMellanrum"/>
            </w:pPr>
            <w:r>
              <w:rPr>
                <w:noProof/>
                <w:lang w:val="sv-FI" w:eastAsia="sv-FI"/>
              </w:rPr>
              <w:drawing>
                <wp:inline distT="0" distB="0" distL="0" distR="0" wp14:anchorId="6D06AFBF" wp14:editId="349121CE">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1C62EA91" w14:textId="77777777" w:rsidTr="47312E3B">
        <w:trPr>
          <w:cantSplit/>
          <w:trHeight w:val="299"/>
        </w:trPr>
        <w:tc>
          <w:tcPr>
            <w:tcW w:w="851" w:type="dxa"/>
            <w:vMerge/>
          </w:tcPr>
          <w:p w14:paraId="7AF9EA16" w14:textId="77777777" w:rsidR="000B3F00" w:rsidRDefault="000B3F00">
            <w:pPr>
              <w:pStyle w:val="xLedtext"/>
            </w:pPr>
          </w:p>
        </w:tc>
        <w:tc>
          <w:tcPr>
            <w:tcW w:w="2850" w:type="dxa"/>
            <w:vAlign w:val="bottom"/>
          </w:tcPr>
          <w:p w14:paraId="609649B2" w14:textId="77777777" w:rsidR="000B3F00" w:rsidRDefault="000B3F00">
            <w:pPr>
              <w:pStyle w:val="xAvsandare1"/>
            </w:pPr>
            <w:r>
              <w:t>Ålands lagting</w:t>
            </w:r>
          </w:p>
        </w:tc>
        <w:tc>
          <w:tcPr>
            <w:tcW w:w="3530" w:type="dxa"/>
            <w:gridSpan w:val="2"/>
            <w:vAlign w:val="bottom"/>
          </w:tcPr>
          <w:p w14:paraId="00962DAD" w14:textId="403EB771" w:rsidR="000B3F00" w:rsidRDefault="00CB3110" w:rsidP="00552E06">
            <w:pPr>
              <w:pStyle w:val="xDokTypNr"/>
            </w:pPr>
            <w:r>
              <w:t xml:space="preserve">BUDGETMOTION nr   </w:t>
            </w:r>
            <w:r w:rsidR="00386D0F">
              <w:t>56</w:t>
            </w:r>
            <w:r>
              <w:t>/</w:t>
            </w:r>
            <w:proofErr w:type="gramStart"/>
            <w:r>
              <w:t>20</w:t>
            </w:r>
            <w:r w:rsidR="00313559">
              <w:t>2</w:t>
            </w:r>
            <w:r w:rsidR="00386D0F">
              <w:t>1</w:t>
            </w:r>
            <w:r w:rsidR="47312E3B">
              <w:t>-20</w:t>
            </w:r>
            <w:r>
              <w:t>2</w:t>
            </w:r>
            <w:r w:rsidR="00386D0F">
              <w:t>2</w:t>
            </w:r>
            <w:proofErr w:type="gramEnd"/>
          </w:p>
        </w:tc>
      </w:tr>
      <w:tr w:rsidR="000B3F00" w14:paraId="6114A534" w14:textId="77777777" w:rsidTr="47312E3B">
        <w:trPr>
          <w:cantSplit/>
          <w:trHeight w:val="238"/>
        </w:trPr>
        <w:tc>
          <w:tcPr>
            <w:tcW w:w="851" w:type="dxa"/>
            <w:vMerge/>
          </w:tcPr>
          <w:p w14:paraId="19CD704E" w14:textId="77777777" w:rsidR="000B3F00" w:rsidRDefault="000B3F00">
            <w:pPr>
              <w:pStyle w:val="xLedtext"/>
            </w:pPr>
          </w:p>
        </w:tc>
        <w:tc>
          <w:tcPr>
            <w:tcW w:w="2850" w:type="dxa"/>
            <w:vAlign w:val="bottom"/>
          </w:tcPr>
          <w:p w14:paraId="795A2514" w14:textId="77777777" w:rsidR="000B3F00" w:rsidRDefault="000B3F00">
            <w:pPr>
              <w:pStyle w:val="xLedtext"/>
            </w:pPr>
            <w:r>
              <w:t xml:space="preserve">Lagtingsledamot </w:t>
            </w:r>
          </w:p>
        </w:tc>
        <w:tc>
          <w:tcPr>
            <w:tcW w:w="1204" w:type="dxa"/>
            <w:vAlign w:val="bottom"/>
          </w:tcPr>
          <w:p w14:paraId="124D766E" w14:textId="77777777" w:rsidR="000B3F00" w:rsidRDefault="000B3F00">
            <w:pPr>
              <w:pStyle w:val="xLedtext"/>
            </w:pPr>
            <w:r>
              <w:t>Datum</w:t>
            </w:r>
          </w:p>
        </w:tc>
        <w:tc>
          <w:tcPr>
            <w:tcW w:w="2326" w:type="dxa"/>
            <w:vAlign w:val="bottom"/>
          </w:tcPr>
          <w:p w14:paraId="40C50319" w14:textId="77777777" w:rsidR="000B3F00" w:rsidRDefault="000B3F00">
            <w:pPr>
              <w:pStyle w:val="xLedtext"/>
            </w:pPr>
          </w:p>
        </w:tc>
      </w:tr>
      <w:tr w:rsidR="000B3F00" w14:paraId="588996A6" w14:textId="77777777" w:rsidTr="47312E3B">
        <w:trPr>
          <w:cantSplit/>
          <w:trHeight w:val="238"/>
        </w:trPr>
        <w:tc>
          <w:tcPr>
            <w:tcW w:w="851" w:type="dxa"/>
            <w:vMerge/>
          </w:tcPr>
          <w:p w14:paraId="7012B4E6" w14:textId="77777777" w:rsidR="000B3F00" w:rsidRDefault="000B3F00">
            <w:pPr>
              <w:pStyle w:val="xAvsandare2"/>
            </w:pPr>
          </w:p>
        </w:tc>
        <w:tc>
          <w:tcPr>
            <w:tcW w:w="2850" w:type="dxa"/>
            <w:vAlign w:val="center"/>
          </w:tcPr>
          <w:p w14:paraId="18B2C2CF" w14:textId="77777777" w:rsidR="000B3F00" w:rsidRDefault="001F13E2">
            <w:pPr>
              <w:pStyle w:val="xAvsandare2"/>
            </w:pPr>
            <w:r w:rsidRPr="001F13E2">
              <w:t>John Holmberg</w:t>
            </w:r>
          </w:p>
        </w:tc>
        <w:tc>
          <w:tcPr>
            <w:tcW w:w="1204" w:type="dxa"/>
            <w:vAlign w:val="center"/>
          </w:tcPr>
          <w:p w14:paraId="1CE83E5E" w14:textId="250F95C6" w:rsidR="000B3F00" w:rsidRDefault="00962677" w:rsidP="0012085E">
            <w:pPr>
              <w:pStyle w:val="xDatum1"/>
            </w:pPr>
            <w:r w:rsidRPr="00962677">
              <w:t>2022-05-1</w:t>
            </w:r>
            <w:r w:rsidR="00386D0F">
              <w:t>3</w:t>
            </w:r>
          </w:p>
        </w:tc>
        <w:tc>
          <w:tcPr>
            <w:tcW w:w="2326" w:type="dxa"/>
            <w:vAlign w:val="center"/>
          </w:tcPr>
          <w:p w14:paraId="14AD5459" w14:textId="77777777" w:rsidR="000B3F00" w:rsidRDefault="000B3F00">
            <w:pPr>
              <w:pStyle w:val="xBeteckning1"/>
            </w:pPr>
          </w:p>
        </w:tc>
      </w:tr>
      <w:tr w:rsidR="000B3F00" w14:paraId="29AD189A" w14:textId="77777777" w:rsidTr="47312E3B">
        <w:trPr>
          <w:cantSplit/>
          <w:trHeight w:val="238"/>
        </w:trPr>
        <w:tc>
          <w:tcPr>
            <w:tcW w:w="851" w:type="dxa"/>
            <w:vMerge/>
          </w:tcPr>
          <w:p w14:paraId="3165409D" w14:textId="77777777" w:rsidR="000B3F00" w:rsidRDefault="000B3F00">
            <w:pPr>
              <w:pStyle w:val="xLedtext"/>
            </w:pPr>
          </w:p>
        </w:tc>
        <w:tc>
          <w:tcPr>
            <w:tcW w:w="2850" w:type="dxa"/>
            <w:vAlign w:val="bottom"/>
          </w:tcPr>
          <w:p w14:paraId="146C8681" w14:textId="77777777" w:rsidR="000B3F00" w:rsidRDefault="000B3F00">
            <w:pPr>
              <w:pStyle w:val="xLedtext"/>
            </w:pPr>
          </w:p>
        </w:tc>
        <w:tc>
          <w:tcPr>
            <w:tcW w:w="1204" w:type="dxa"/>
            <w:vAlign w:val="bottom"/>
          </w:tcPr>
          <w:p w14:paraId="2270B092" w14:textId="77777777" w:rsidR="000B3F00" w:rsidRDefault="000B3F00">
            <w:pPr>
              <w:pStyle w:val="xLedtext"/>
            </w:pPr>
          </w:p>
        </w:tc>
        <w:tc>
          <w:tcPr>
            <w:tcW w:w="2326" w:type="dxa"/>
            <w:vAlign w:val="bottom"/>
          </w:tcPr>
          <w:p w14:paraId="5832A33C" w14:textId="77777777" w:rsidR="000B3F00" w:rsidRDefault="000B3F00">
            <w:pPr>
              <w:pStyle w:val="xLedtext"/>
            </w:pPr>
          </w:p>
        </w:tc>
      </w:tr>
      <w:tr w:rsidR="000B3F00" w14:paraId="58C9CC3E" w14:textId="77777777" w:rsidTr="47312E3B">
        <w:trPr>
          <w:cantSplit/>
          <w:trHeight w:val="238"/>
        </w:trPr>
        <w:tc>
          <w:tcPr>
            <w:tcW w:w="851" w:type="dxa"/>
            <w:vMerge/>
            <w:tcBorders>
              <w:bottom w:val="single" w:sz="4" w:space="0" w:color="auto"/>
            </w:tcBorders>
          </w:tcPr>
          <w:p w14:paraId="7095A3AF" w14:textId="77777777" w:rsidR="000B3F00" w:rsidRDefault="000B3F00">
            <w:pPr>
              <w:pStyle w:val="xAvsandare3"/>
            </w:pPr>
          </w:p>
        </w:tc>
        <w:tc>
          <w:tcPr>
            <w:tcW w:w="2850" w:type="dxa"/>
            <w:tcBorders>
              <w:bottom w:val="single" w:sz="4" w:space="0" w:color="auto"/>
            </w:tcBorders>
            <w:vAlign w:val="center"/>
          </w:tcPr>
          <w:p w14:paraId="37B56550" w14:textId="77777777" w:rsidR="000B3F00" w:rsidRDefault="000B3F00">
            <w:pPr>
              <w:pStyle w:val="xAvsandare3"/>
            </w:pPr>
          </w:p>
        </w:tc>
        <w:tc>
          <w:tcPr>
            <w:tcW w:w="1204" w:type="dxa"/>
            <w:tcBorders>
              <w:bottom w:val="single" w:sz="4" w:space="0" w:color="auto"/>
            </w:tcBorders>
            <w:vAlign w:val="center"/>
          </w:tcPr>
          <w:p w14:paraId="44FC87E7" w14:textId="77777777" w:rsidR="000B3F00" w:rsidRDefault="000B3F00">
            <w:pPr>
              <w:pStyle w:val="xDatum2"/>
            </w:pPr>
          </w:p>
        </w:tc>
        <w:tc>
          <w:tcPr>
            <w:tcW w:w="2326" w:type="dxa"/>
            <w:tcBorders>
              <w:bottom w:val="single" w:sz="4" w:space="0" w:color="auto"/>
            </w:tcBorders>
            <w:vAlign w:val="center"/>
          </w:tcPr>
          <w:p w14:paraId="26F67A97" w14:textId="77777777" w:rsidR="000B3F00" w:rsidRDefault="000B3F00">
            <w:pPr>
              <w:pStyle w:val="xBeteckning2"/>
            </w:pPr>
          </w:p>
        </w:tc>
      </w:tr>
      <w:tr w:rsidR="000B3F00" w14:paraId="45EAFDCE" w14:textId="77777777" w:rsidTr="47312E3B">
        <w:trPr>
          <w:cantSplit/>
          <w:trHeight w:val="238"/>
        </w:trPr>
        <w:tc>
          <w:tcPr>
            <w:tcW w:w="851" w:type="dxa"/>
            <w:tcBorders>
              <w:top w:val="single" w:sz="4" w:space="0" w:color="auto"/>
            </w:tcBorders>
            <w:vAlign w:val="bottom"/>
          </w:tcPr>
          <w:p w14:paraId="50AD5B1C" w14:textId="77777777" w:rsidR="000B3F00" w:rsidRDefault="000B3F00">
            <w:pPr>
              <w:pStyle w:val="xLedtext"/>
            </w:pPr>
          </w:p>
        </w:tc>
        <w:tc>
          <w:tcPr>
            <w:tcW w:w="2850" w:type="dxa"/>
            <w:tcBorders>
              <w:top w:val="single" w:sz="4" w:space="0" w:color="auto"/>
            </w:tcBorders>
            <w:vAlign w:val="bottom"/>
          </w:tcPr>
          <w:p w14:paraId="258D334A" w14:textId="77777777" w:rsidR="000B3F00" w:rsidRDefault="000B3F00">
            <w:pPr>
              <w:pStyle w:val="xLedtext"/>
            </w:pPr>
          </w:p>
        </w:tc>
        <w:tc>
          <w:tcPr>
            <w:tcW w:w="3530" w:type="dxa"/>
            <w:gridSpan w:val="2"/>
            <w:tcBorders>
              <w:top w:val="single" w:sz="4" w:space="0" w:color="auto"/>
            </w:tcBorders>
            <w:vAlign w:val="bottom"/>
          </w:tcPr>
          <w:p w14:paraId="34F569DC" w14:textId="77777777" w:rsidR="000B3F00" w:rsidRDefault="000B3F00">
            <w:pPr>
              <w:pStyle w:val="xLedtext"/>
            </w:pPr>
          </w:p>
        </w:tc>
      </w:tr>
      <w:tr w:rsidR="000B3F00" w14:paraId="2F5F4D95" w14:textId="77777777" w:rsidTr="47312E3B">
        <w:trPr>
          <w:cantSplit/>
          <w:trHeight w:val="238"/>
        </w:trPr>
        <w:tc>
          <w:tcPr>
            <w:tcW w:w="851" w:type="dxa"/>
          </w:tcPr>
          <w:p w14:paraId="63179C5A" w14:textId="77777777" w:rsidR="000B3F00" w:rsidRDefault="000B3F00">
            <w:pPr>
              <w:pStyle w:val="xCelltext"/>
            </w:pPr>
          </w:p>
        </w:tc>
        <w:tc>
          <w:tcPr>
            <w:tcW w:w="2850" w:type="dxa"/>
            <w:vMerge w:val="restart"/>
          </w:tcPr>
          <w:p w14:paraId="1BD624B4" w14:textId="77777777" w:rsidR="000B3F00" w:rsidRDefault="000B3F00">
            <w:pPr>
              <w:pStyle w:val="xMottagare1"/>
            </w:pPr>
            <w:r>
              <w:t>Till Ålands lagting</w:t>
            </w:r>
          </w:p>
        </w:tc>
        <w:tc>
          <w:tcPr>
            <w:tcW w:w="3530" w:type="dxa"/>
            <w:gridSpan w:val="2"/>
            <w:vMerge w:val="restart"/>
          </w:tcPr>
          <w:p w14:paraId="014AD879" w14:textId="77777777" w:rsidR="000B3F00" w:rsidRDefault="000B3F00">
            <w:pPr>
              <w:pStyle w:val="xMottagare1"/>
              <w:tabs>
                <w:tab w:val="left" w:pos="2349"/>
              </w:tabs>
            </w:pPr>
          </w:p>
        </w:tc>
      </w:tr>
      <w:tr w:rsidR="000B3F00" w14:paraId="1F28AC15" w14:textId="77777777" w:rsidTr="47312E3B">
        <w:trPr>
          <w:cantSplit/>
          <w:trHeight w:val="238"/>
        </w:trPr>
        <w:tc>
          <w:tcPr>
            <w:tcW w:w="851" w:type="dxa"/>
          </w:tcPr>
          <w:p w14:paraId="76302CBC" w14:textId="77777777" w:rsidR="000B3F00" w:rsidRDefault="000B3F00">
            <w:pPr>
              <w:pStyle w:val="xCelltext"/>
            </w:pPr>
          </w:p>
        </w:tc>
        <w:tc>
          <w:tcPr>
            <w:tcW w:w="2850" w:type="dxa"/>
            <w:vMerge/>
            <w:vAlign w:val="center"/>
          </w:tcPr>
          <w:p w14:paraId="31312B4F" w14:textId="77777777" w:rsidR="000B3F00" w:rsidRDefault="000B3F00">
            <w:pPr>
              <w:pStyle w:val="xCelltext"/>
            </w:pPr>
          </w:p>
        </w:tc>
        <w:tc>
          <w:tcPr>
            <w:tcW w:w="3530" w:type="dxa"/>
            <w:gridSpan w:val="2"/>
            <w:vMerge/>
            <w:vAlign w:val="center"/>
          </w:tcPr>
          <w:p w14:paraId="4657536F" w14:textId="77777777" w:rsidR="000B3F00" w:rsidRDefault="000B3F00">
            <w:pPr>
              <w:pStyle w:val="xCelltext"/>
            </w:pPr>
          </w:p>
        </w:tc>
      </w:tr>
      <w:tr w:rsidR="000B3F00" w14:paraId="692B86E5" w14:textId="77777777" w:rsidTr="47312E3B">
        <w:trPr>
          <w:cantSplit/>
          <w:trHeight w:val="238"/>
        </w:trPr>
        <w:tc>
          <w:tcPr>
            <w:tcW w:w="851" w:type="dxa"/>
          </w:tcPr>
          <w:p w14:paraId="765E6489" w14:textId="77777777" w:rsidR="000B3F00" w:rsidRDefault="000B3F00">
            <w:pPr>
              <w:pStyle w:val="xCelltext"/>
            </w:pPr>
          </w:p>
        </w:tc>
        <w:tc>
          <w:tcPr>
            <w:tcW w:w="2850" w:type="dxa"/>
            <w:vMerge/>
            <w:vAlign w:val="center"/>
          </w:tcPr>
          <w:p w14:paraId="1E43E3D7" w14:textId="77777777" w:rsidR="000B3F00" w:rsidRDefault="000B3F00">
            <w:pPr>
              <w:pStyle w:val="xCelltext"/>
            </w:pPr>
          </w:p>
        </w:tc>
        <w:tc>
          <w:tcPr>
            <w:tcW w:w="3530" w:type="dxa"/>
            <w:gridSpan w:val="2"/>
            <w:vMerge/>
            <w:vAlign w:val="center"/>
          </w:tcPr>
          <w:p w14:paraId="2D88838D" w14:textId="77777777" w:rsidR="000B3F00" w:rsidRDefault="000B3F00">
            <w:pPr>
              <w:pStyle w:val="xCelltext"/>
            </w:pPr>
          </w:p>
        </w:tc>
      </w:tr>
      <w:tr w:rsidR="000B3F00" w14:paraId="730DA3C7" w14:textId="77777777" w:rsidTr="47312E3B">
        <w:trPr>
          <w:cantSplit/>
          <w:trHeight w:val="238"/>
        </w:trPr>
        <w:tc>
          <w:tcPr>
            <w:tcW w:w="851" w:type="dxa"/>
          </w:tcPr>
          <w:p w14:paraId="45E2F4C1" w14:textId="77777777" w:rsidR="000B3F00" w:rsidRDefault="000B3F00">
            <w:pPr>
              <w:pStyle w:val="xCelltext"/>
            </w:pPr>
          </w:p>
        </w:tc>
        <w:tc>
          <w:tcPr>
            <w:tcW w:w="2850" w:type="dxa"/>
            <w:vMerge/>
            <w:vAlign w:val="center"/>
          </w:tcPr>
          <w:p w14:paraId="2ED469BB" w14:textId="77777777" w:rsidR="000B3F00" w:rsidRDefault="000B3F00">
            <w:pPr>
              <w:pStyle w:val="xCelltext"/>
            </w:pPr>
          </w:p>
        </w:tc>
        <w:tc>
          <w:tcPr>
            <w:tcW w:w="3530" w:type="dxa"/>
            <w:gridSpan w:val="2"/>
            <w:vMerge/>
            <w:vAlign w:val="center"/>
          </w:tcPr>
          <w:p w14:paraId="25E8E7B4" w14:textId="77777777" w:rsidR="000B3F00" w:rsidRDefault="000B3F00">
            <w:pPr>
              <w:pStyle w:val="xCelltext"/>
            </w:pPr>
          </w:p>
        </w:tc>
      </w:tr>
      <w:tr w:rsidR="000B3F00" w14:paraId="4D76AA5F" w14:textId="77777777" w:rsidTr="47312E3B">
        <w:trPr>
          <w:cantSplit/>
          <w:trHeight w:val="238"/>
        </w:trPr>
        <w:tc>
          <w:tcPr>
            <w:tcW w:w="851" w:type="dxa"/>
          </w:tcPr>
          <w:p w14:paraId="6D50FCC1" w14:textId="77777777" w:rsidR="000B3F00" w:rsidRDefault="000B3F00">
            <w:pPr>
              <w:pStyle w:val="xCelltext"/>
            </w:pPr>
          </w:p>
        </w:tc>
        <w:tc>
          <w:tcPr>
            <w:tcW w:w="2850" w:type="dxa"/>
            <w:vMerge/>
            <w:vAlign w:val="center"/>
          </w:tcPr>
          <w:p w14:paraId="56FD74DE" w14:textId="77777777" w:rsidR="000B3F00" w:rsidRDefault="000B3F00">
            <w:pPr>
              <w:pStyle w:val="xCelltext"/>
            </w:pPr>
          </w:p>
        </w:tc>
        <w:tc>
          <w:tcPr>
            <w:tcW w:w="3530" w:type="dxa"/>
            <w:gridSpan w:val="2"/>
            <w:vMerge/>
            <w:vAlign w:val="center"/>
          </w:tcPr>
          <w:p w14:paraId="5479531F" w14:textId="77777777" w:rsidR="000B3F00" w:rsidRDefault="000B3F00">
            <w:pPr>
              <w:pStyle w:val="xCelltext"/>
            </w:pPr>
          </w:p>
        </w:tc>
      </w:tr>
    </w:tbl>
    <w:p w14:paraId="5C72DDBF" w14:textId="49F13ABD" w:rsidR="000B3F00" w:rsidRDefault="00F22E39">
      <w:pPr>
        <w:pStyle w:val="ANormal"/>
      </w:pPr>
      <w:r>
        <w:rPr>
          <w:rFonts w:ascii="Arial" w:hAnsi="Arial" w:cs="Arial"/>
          <w:b/>
          <w:bCs/>
          <w:sz w:val="26"/>
        </w:rPr>
        <w:t xml:space="preserve">Ärlighet i fråga om </w:t>
      </w:r>
      <w:r w:rsidR="00B13082">
        <w:rPr>
          <w:rFonts w:ascii="Arial" w:hAnsi="Arial" w:cs="Arial"/>
          <w:b/>
          <w:bCs/>
          <w:sz w:val="26"/>
        </w:rPr>
        <w:t>den ekonomiska situationen</w:t>
      </w:r>
    </w:p>
    <w:p w14:paraId="3DB1BD0E" w14:textId="77777777" w:rsidR="000B3F00" w:rsidRDefault="000B3F00">
      <w:pPr>
        <w:pStyle w:val="ANormal"/>
      </w:pPr>
    </w:p>
    <w:p w14:paraId="66AEA5AA" w14:textId="2D2CC11C" w:rsidR="006627DE" w:rsidRDefault="00B13082">
      <w:pPr>
        <w:pStyle w:val="ANormal"/>
      </w:pPr>
      <w:r>
        <w:t>I allmänna motiveringen skriver landskapsregeringen att "Bokslutet för år 2021 visar på ett betydligt bättre resultat än vad budgeterades</w:t>
      </w:r>
      <w:r w:rsidR="00EB3023">
        <w:t>”</w:t>
      </w:r>
      <w:r>
        <w:t xml:space="preserve">. Om landskapsregeringens avsikt med denna </w:t>
      </w:r>
      <w:r w:rsidR="00EB3023">
        <w:t>formulering</w:t>
      </w:r>
      <w:r>
        <w:t xml:space="preserve"> är att skapa tilltro till sin egen förda ekonomiska politik är det viktigt att komplettera skrivningen med bakomliggande fakta för att en så trovärdig bild av det ekonomiska läget målas upp som möjligt. När landskapsregeringen inte är tillräckligt tydlig i sin kommunikation av det ekonomiska läget bidrar detta till en f</w:t>
      </w:r>
      <w:r w:rsidR="009604D0">
        <w:t>örskönande</w:t>
      </w:r>
      <w:r>
        <w:t xml:space="preserve"> bild av ekonomin. Detta i sin tur har en förlamande effekt på de nödvändiga åtgärder som krävs för att nå framgång i såväl det kortsiktiga som långsiktiga ekonomiska balanseringsarbetet. Följderna </w:t>
      </w:r>
      <w:r w:rsidR="00EB3023">
        <w:t xml:space="preserve">nu </w:t>
      </w:r>
      <w:r>
        <w:t xml:space="preserve">blir ett uddlöst ekonomiskt reformarbete som saknar såväl långsiktighet som nödvändigt </w:t>
      </w:r>
      <w:proofErr w:type="spellStart"/>
      <w:r>
        <w:t>momentum</w:t>
      </w:r>
      <w:proofErr w:type="spellEnd"/>
      <w:r>
        <w:t>.</w:t>
      </w:r>
    </w:p>
    <w:p w14:paraId="551653F5" w14:textId="77777777" w:rsidR="00845A25" w:rsidRDefault="00845A25">
      <w:pPr>
        <w:pStyle w:val="ANormal"/>
      </w:pPr>
    </w:p>
    <w:p w14:paraId="3F6B5428" w14:textId="2FBDB355" w:rsidR="00845A25" w:rsidRDefault="00917BCB">
      <w:pPr>
        <w:pStyle w:val="ANormal"/>
      </w:pPr>
      <w:r>
        <w:t>Allmänna motiveringen behöver därför kompletteras med</w:t>
      </w:r>
      <w:r w:rsidR="00EB3023">
        <w:t xml:space="preserve"> </w:t>
      </w:r>
      <w:r>
        <w:t>nödvändig</w:t>
      </w:r>
      <w:r w:rsidR="00487979">
        <w:t>a</w:t>
      </w:r>
      <w:r w:rsidR="00EB3023">
        <w:t xml:space="preserve"> </w:t>
      </w:r>
      <w:r>
        <w:t xml:space="preserve">fakta kring bokslutet för 2021 </w:t>
      </w:r>
      <w:r w:rsidR="009604D0">
        <w:t>som</w:t>
      </w:r>
      <w:r w:rsidR="00EB3023">
        <w:t xml:space="preserve"> </w:t>
      </w:r>
      <w:proofErr w:type="gramStart"/>
      <w:r w:rsidR="00EB3023">
        <w:t>t.ex.</w:t>
      </w:r>
      <w:proofErr w:type="gramEnd"/>
      <w:r w:rsidR="00EB3023">
        <w:t xml:space="preserve"> </w:t>
      </w:r>
      <w:r>
        <w:t>den s.k. puckeleffekten</w:t>
      </w:r>
      <w:r w:rsidR="009604D0">
        <w:t>, vilken</w:t>
      </w:r>
      <w:r>
        <w:t xml:space="preserve"> har en påverkan av engångskaraktär för resultatet 2021 med + 23,8 miljoner euro.</w:t>
      </w:r>
    </w:p>
    <w:p w14:paraId="13885541" w14:textId="77777777" w:rsidR="00845A25" w:rsidRDefault="00845A25">
      <w:pPr>
        <w:pStyle w:val="ANormal"/>
      </w:pPr>
    </w:p>
    <w:p w14:paraId="703B6678" w14:textId="60A2502B" w:rsidR="00845A25" w:rsidRDefault="00917BCB">
      <w:pPr>
        <w:pStyle w:val="ANormal"/>
      </w:pPr>
      <w:r>
        <w:t xml:space="preserve">Landskapsregeringen lyfte inte banklån under 2021, men har en skuld till fastighetsverket om ca 10 miljoner euro för oreglerade hyror. Trenden med en allt större offentlig sektor förstärktes enormt under 2021 där landskapsregeringen inklusive underliggande myndigheter (ÅHS </w:t>
      </w:r>
      <w:r w:rsidR="00487979">
        <w:t xml:space="preserve">och Fastighetsverket </w:t>
      </w:r>
      <w:r>
        <w:t>exkludera</w:t>
      </w:r>
      <w:r w:rsidR="00487979">
        <w:t>de</w:t>
      </w:r>
      <w:r>
        <w:t>) ökade antalet årsverken med</w:t>
      </w:r>
      <w:r w:rsidR="00487979">
        <w:t xml:space="preserve"> ca</w:t>
      </w:r>
      <w:r>
        <w:t xml:space="preserve"> </w:t>
      </w:r>
      <w:proofErr w:type="gramStart"/>
      <w:r>
        <w:t>30 stycken</w:t>
      </w:r>
      <w:proofErr w:type="gramEnd"/>
      <w:r>
        <w:t xml:space="preserve">. Att landskapsregeringen har svårt att bromsa den offentliga sektorns massiva ökning återspeglas i detta budgetförslag där medel äskas för ytterligare fyra årsverken. Ett tydligt bevis för att landskapsregeringen inte har kontroll över kostnadsutvecklingen kan även hänföras till den ca 4,5 miljoner euro stora ökningen av personalkostnader mellan 2020 och 2021. Kostnaden för köpta tjänster ökade med ca 1,5 miljoner euro. </w:t>
      </w:r>
      <w:r w:rsidR="00EB3023">
        <w:t>Sett till accelereringen av</w:t>
      </w:r>
      <w:r>
        <w:t xml:space="preserve"> en sådan negativ spiral och med intäkter av engångskaraktär om 23, 8 miljoner är det inte politiskt ansvarigt att med en mening i budgeten konstatera att resultatet för 2021 blev betydligt bättre än budgeterat.</w:t>
      </w:r>
      <w:r w:rsidR="00C306AE">
        <w:t xml:space="preserve"> </w:t>
      </w:r>
      <w:r w:rsidR="009537E4">
        <w:t>Landskapsregeringens ekonomiska politik</w:t>
      </w:r>
      <w:r w:rsidR="00487979">
        <w:t xml:space="preserve">, vilken </w:t>
      </w:r>
      <w:r w:rsidR="009537E4">
        <w:t xml:space="preserve">bygger på kontinuerligt ökade skatteintäkter måste anses som våghalsig med tanke på </w:t>
      </w:r>
      <w:r w:rsidR="00487979">
        <w:t>de följder ett konstant ökande</w:t>
      </w:r>
      <w:r w:rsidR="009537E4">
        <w:t xml:space="preserve"> skattetryck </w:t>
      </w:r>
      <w:r w:rsidR="00487979">
        <w:t>medför såväl ålänningar som företag.</w:t>
      </w:r>
      <w:r w:rsidR="009537E4">
        <w:t xml:space="preserve"> </w:t>
      </w:r>
    </w:p>
    <w:p w14:paraId="31D6EADA" w14:textId="77777777" w:rsidR="00514927" w:rsidRDefault="00514927">
      <w:pPr>
        <w:pStyle w:val="ANormal"/>
        <w:rPr>
          <w:b/>
        </w:rPr>
      </w:pPr>
    </w:p>
    <w:p w14:paraId="1CFC7E58" w14:textId="77777777" w:rsidR="00514927" w:rsidRDefault="00514927">
      <w:pPr>
        <w:pStyle w:val="ANormal"/>
        <w:rPr>
          <w:b/>
        </w:rPr>
      </w:pPr>
    </w:p>
    <w:p w14:paraId="1D87C4F2" w14:textId="77777777" w:rsidR="006627DE" w:rsidRPr="009D5985" w:rsidRDefault="009D5985">
      <w:pPr>
        <w:pStyle w:val="ANormal"/>
        <w:rPr>
          <w:b/>
        </w:rPr>
      </w:pPr>
      <w:r w:rsidRPr="009D5985">
        <w:rPr>
          <w:b/>
        </w:rPr>
        <w:t>FÖRSLAG</w:t>
      </w:r>
    </w:p>
    <w:p w14:paraId="7C9B3C9F" w14:textId="77777777" w:rsidR="000B3F00" w:rsidRDefault="00BA6D77">
      <w:pPr>
        <w:pStyle w:val="ANormal"/>
      </w:pPr>
      <w:r>
        <w:tab/>
      </w:r>
    </w:p>
    <w:p w14:paraId="6A718F41" w14:textId="77777777" w:rsidR="009D5985" w:rsidRDefault="00B13082">
      <w:pPr>
        <w:pStyle w:val="Klam"/>
      </w:pPr>
      <w:r>
        <w:rPr>
          <w:b/>
        </w:rPr>
        <w:t>Rubrik i den allmänna motiveringen:</w:t>
      </w:r>
      <w:r w:rsidR="00962677">
        <w:rPr>
          <w:b/>
        </w:rPr>
        <w:t xml:space="preserve"> </w:t>
      </w:r>
      <w:r w:rsidR="00962677" w:rsidRPr="00962677">
        <w:t>Från pandemi till krig</w:t>
      </w:r>
    </w:p>
    <w:p w14:paraId="2191953F" w14:textId="46674697" w:rsidR="00962677" w:rsidRDefault="00962677" w:rsidP="00962677">
      <w:pPr>
        <w:pStyle w:val="Klam"/>
        <w:rPr>
          <w:bCs/>
        </w:rPr>
      </w:pPr>
      <w:r w:rsidRPr="00962677">
        <w:rPr>
          <w:b/>
          <w:bCs/>
        </w:rPr>
        <w:t>Sida:</w:t>
      </w:r>
      <w:r w:rsidR="00F22E39">
        <w:rPr>
          <w:b/>
          <w:bCs/>
        </w:rPr>
        <w:t xml:space="preserve"> </w:t>
      </w:r>
      <w:r w:rsidRPr="00962677">
        <w:rPr>
          <w:bCs/>
        </w:rPr>
        <w:t>1</w:t>
      </w:r>
    </w:p>
    <w:p w14:paraId="69174330" w14:textId="3ED3C151" w:rsidR="00962677" w:rsidRDefault="00962677" w:rsidP="00962677">
      <w:pPr>
        <w:pStyle w:val="Klam"/>
        <w:rPr>
          <w:bCs/>
        </w:rPr>
      </w:pPr>
      <w:r>
        <w:rPr>
          <w:b/>
          <w:bCs/>
        </w:rPr>
        <w:t>Följande text läggs till:</w:t>
      </w:r>
      <w:r w:rsidR="007C4BEE">
        <w:rPr>
          <w:b/>
          <w:bCs/>
        </w:rPr>
        <w:t xml:space="preserve"> </w:t>
      </w:r>
      <w:r w:rsidR="00F22E39">
        <w:rPr>
          <w:b/>
          <w:bCs/>
        </w:rPr>
        <w:t>”</w:t>
      </w:r>
      <w:r w:rsidRPr="00962677">
        <w:rPr>
          <w:bCs/>
        </w:rPr>
        <w:t>Det är viktigt att påminna om landskapsregeringens mycket utmanande ekonomiska situation. Den s.k. puckeleffekten, där det gamla och nya ekonomiska systemet möts, gav för 2021 en intäkt om ca 23,8 miljoner euro av engångskaraktär.</w:t>
      </w:r>
      <w:r w:rsidR="009604D0">
        <w:rPr>
          <w:bCs/>
        </w:rPr>
        <w:t xml:space="preserve"> </w:t>
      </w:r>
      <w:r w:rsidR="00C306AE">
        <w:rPr>
          <w:bCs/>
        </w:rPr>
        <w:t>Landskapsregeringen</w:t>
      </w:r>
      <w:r w:rsidR="009604D0">
        <w:rPr>
          <w:bCs/>
        </w:rPr>
        <w:t xml:space="preserve"> </w:t>
      </w:r>
      <w:r w:rsidR="00C306AE">
        <w:rPr>
          <w:bCs/>
        </w:rPr>
        <w:t xml:space="preserve">förbättrade den kortsiktiga </w:t>
      </w:r>
      <w:r w:rsidR="009604D0">
        <w:rPr>
          <w:bCs/>
        </w:rPr>
        <w:lastRenderedPageBreak/>
        <w:t>rörelseförmågan</w:t>
      </w:r>
      <w:r w:rsidR="00C306AE">
        <w:rPr>
          <w:bCs/>
        </w:rPr>
        <w:t xml:space="preserve"> genom lån från fastighetsverket</w:t>
      </w:r>
      <w:r w:rsidRPr="00962677">
        <w:rPr>
          <w:bCs/>
        </w:rPr>
        <w:t xml:space="preserve"> om ca 10 miljoner euro samt en låg nyttjandegrad av budgetmedel</w:t>
      </w:r>
      <w:r w:rsidR="00C306AE">
        <w:rPr>
          <w:bCs/>
        </w:rPr>
        <w:t>.</w:t>
      </w:r>
      <w:r w:rsidRPr="00962677">
        <w:rPr>
          <w:bCs/>
        </w:rPr>
        <w:t xml:space="preserve"> </w:t>
      </w:r>
      <w:r w:rsidR="00C306AE">
        <w:rPr>
          <w:bCs/>
        </w:rPr>
        <w:t>Årsresultatet 2021 ger fog till reflektion hos landskapsregeringen och blottlägger</w:t>
      </w:r>
      <w:r w:rsidRPr="00962677">
        <w:rPr>
          <w:bCs/>
        </w:rPr>
        <w:t xml:space="preserve"> </w:t>
      </w:r>
      <w:r w:rsidR="00C306AE">
        <w:rPr>
          <w:bCs/>
        </w:rPr>
        <w:t xml:space="preserve">mer än någonsin </w:t>
      </w:r>
      <w:r w:rsidRPr="00962677">
        <w:rPr>
          <w:bCs/>
        </w:rPr>
        <w:t xml:space="preserve">behovet av </w:t>
      </w:r>
      <w:r w:rsidR="00474AB0">
        <w:rPr>
          <w:bCs/>
        </w:rPr>
        <w:t>e</w:t>
      </w:r>
      <w:r w:rsidR="007C4BEE">
        <w:rPr>
          <w:bCs/>
        </w:rPr>
        <w:t>tt</w:t>
      </w:r>
      <w:r w:rsidR="00474AB0">
        <w:rPr>
          <w:bCs/>
        </w:rPr>
        <w:t xml:space="preserve"> tydligt ekonomiskt reformarbete. </w:t>
      </w:r>
      <w:r w:rsidR="007C4BEE">
        <w:rPr>
          <w:bCs/>
        </w:rPr>
        <w:t>Nödvändigheten</w:t>
      </w:r>
      <w:r w:rsidR="00474AB0">
        <w:rPr>
          <w:bCs/>
        </w:rPr>
        <w:t xml:space="preserve"> av detta stärks </w:t>
      </w:r>
      <w:r w:rsidR="00C306AE">
        <w:rPr>
          <w:bCs/>
        </w:rPr>
        <w:t xml:space="preserve">ytterligare </w:t>
      </w:r>
      <w:r w:rsidR="00474AB0">
        <w:rPr>
          <w:bCs/>
        </w:rPr>
        <w:t xml:space="preserve">sett till den stora och </w:t>
      </w:r>
      <w:r w:rsidR="007C4BEE">
        <w:rPr>
          <w:bCs/>
        </w:rPr>
        <w:t>kontinuerliga</w:t>
      </w:r>
      <w:r w:rsidR="00474AB0">
        <w:rPr>
          <w:bCs/>
        </w:rPr>
        <w:t xml:space="preserve"> ökningen av den offen</w:t>
      </w:r>
      <w:r w:rsidR="007C4BEE">
        <w:rPr>
          <w:bCs/>
        </w:rPr>
        <w:t>tliga sektorn, demografin</w:t>
      </w:r>
      <w:r w:rsidR="00917BCB">
        <w:rPr>
          <w:bCs/>
        </w:rPr>
        <w:t>s utmaningar</w:t>
      </w:r>
      <w:r w:rsidR="007C4BEE">
        <w:rPr>
          <w:bCs/>
        </w:rPr>
        <w:t xml:space="preserve">, </w:t>
      </w:r>
      <w:r w:rsidR="00C306AE">
        <w:rPr>
          <w:bCs/>
        </w:rPr>
        <w:t xml:space="preserve">åländska </w:t>
      </w:r>
      <w:r w:rsidR="007C4BEE">
        <w:rPr>
          <w:bCs/>
        </w:rPr>
        <w:t>försörjningskvot</w:t>
      </w:r>
      <w:r w:rsidR="00C306AE">
        <w:rPr>
          <w:bCs/>
        </w:rPr>
        <w:t>en</w:t>
      </w:r>
      <w:r w:rsidR="007C4BEE">
        <w:rPr>
          <w:bCs/>
        </w:rPr>
        <w:t xml:space="preserve"> samt </w:t>
      </w:r>
      <w:r w:rsidR="00C306AE">
        <w:rPr>
          <w:bCs/>
        </w:rPr>
        <w:t>d</w:t>
      </w:r>
      <w:r w:rsidR="007C4BEE">
        <w:rPr>
          <w:bCs/>
        </w:rPr>
        <w:t>en låg</w:t>
      </w:r>
      <w:r w:rsidR="00C306AE">
        <w:rPr>
          <w:bCs/>
        </w:rPr>
        <w:t>a</w:t>
      </w:r>
      <w:r w:rsidR="007C4BEE">
        <w:rPr>
          <w:bCs/>
        </w:rPr>
        <w:t xml:space="preserve"> medvetandegrad</w:t>
      </w:r>
      <w:r w:rsidR="00C306AE">
        <w:rPr>
          <w:bCs/>
        </w:rPr>
        <w:t>en</w:t>
      </w:r>
      <w:r w:rsidR="007C4BEE">
        <w:rPr>
          <w:bCs/>
        </w:rPr>
        <w:t xml:space="preserve"> kring behovet av reformering av den åländska samhällsservicen och strukturen</w:t>
      </w:r>
      <w:r w:rsidR="00C306AE">
        <w:rPr>
          <w:bCs/>
        </w:rPr>
        <w:t xml:space="preserve"> som hittills spegla</w:t>
      </w:r>
      <w:r w:rsidR="00917BCB">
        <w:rPr>
          <w:bCs/>
        </w:rPr>
        <w:t>t</w:t>
      </w:r>
      <w:r w:rsidR="00C306AE">
        <w:rPr>
          <w:bCs/>
        </w:rPr>
        <w:t xml:space="preserve"> landskapsregeringens ekonomiska balanseringsarbete</w:t>
      </w:r>
      <w:r w:rsidR="007C4BEE">
        <w:rPr>
          <w:bCs/>
        </w:rPr>
        <w:t>.</w:t>
      </w:r>
      <w:r w:rsidR="00917BCB">
        <w:rPr>
          <w:bCs/>
        </w:rPr>
        <w:t xml:space="preserve"> Landskapsregeringen återkommer i budget 2023 med en långsiktig ekonomisk färdplan i syfte att skapa en sammanhållen politik med </w:t>
      </w:r>
      <w:r w:rsidR="009604D0">
        <w:rPr>
          <w:bCs/>
        </w:rPr>
        <w:t>läng</w:t>
      </w:r>
      <w:r w:rsidR="00917BCB">
        <w:rPr>
          <w:bCs/>
        </w:rPr>
        <w:t>re hållbarhet än till nästa tilläggsbudget.</w:t>
      </w:r>
      <w:r w:rsidR="00F22E39">
        <w:rPr>
          <w:bCs/>
        </w:rPr>
        <w:t>”</w:t>
      </w:r>
    </w:p>
    <w:p w14:paraId="3C797635" w14:textId="77777777" w:rsidR="00962677" w:rsidRDefault="00962677" w:rsidP="00962677">
      <w:pPr>
        <w:pStyle w:val="Klam"/>
      </w:pPr>
      <w:r>
        <w:rPr>
          <w:b/>
        </w:rPr>
        <w:t xml:space="preserve"> </w:t>
      </w:r>
    </w:p>
    <w:p w14:paraId="1AB8AD11" w14:textId="77777777" w:rsidR="00962677" w:rsidRDefault="00962677" w:rsidP="00962677">
      <w:pPr>
        <w:pStyle w:val="Klam"/>
        <w:rPr>
          <w:bCs/>
        </w:rPr>
      </w:pPr>
    </w:p>
    <w:p w14:paraId="39D42889" w14:textId="77777777" w:rsidR="00962677" w:rsidRDefault="00962677" w:rsidP="00962677">
      <w:pPr>
        <w:pStyle w:val="Klam"/>
        <w:rPr>
          <w:bCs/>
        </w:rPr>
      </w:pPr>
    </w:p>
    <w:p w14:paraId="1B23F4ED" w14:textId="77777777" w:rsidR="00962677" w:rsidRPr="00962677" w:rsidRDefault="00962677" w:rsidP="00962677">
      <w:pPr>
        <w:pStyle w:val="Klam"/>
        <w:rPr>
          <w:b/>
          <w:bCs/>
        </w:rPr>
      </w:pPr>
    </w:p>
    <w:p w14:paraId="4D77E3D1" w14:textId="77777777" w:rsidR="000B3F00" w:rsidRDefault="000B3F00">
      <w:pPr>
        <w:pStyle w:val="ANormal"/>
      </w:pPr>
    </w:p>
    <w:p w14:paraId="0B6B99DA" w14:textId="0B75A953" w:rsidR="00CC2901" w:rsidRDefault="00CC2901" w:rsidP="00CC2901">
      <w:pPr>
        <w:pStyle w:val="ANormal"/>
      </w:pPr>
      <w:r>
        <w:t>Mariehamn den 1</w:t>
      </w:r>
      <w:r w:rsidR="00386D0F">
        <w:t>3</w:t>
      </w:r>
      <w:r>
        <w:t xml:space="preserve"> maj 2022</w:t>
      </w:r>
    </w:p>
    <w:p w14:paraId="39F9FA44" w14:textId="77777777" w:rsidR="000B3F00" w:rsidRDefault="000B3F00">
      <w:pPr>
        <w:pStyle w:val="ANormal"/>
      </w:pPr>
    </w:p>
    <w:p w14:paraId="4602D3C7" w14:textId="77777777" w:rsidR="00CC2901" w:rsidRDefault="00CC2901">
      <w:pPr>
        <w:pStyle w:val="ANormal"/>
      </w:pPr>
    </w:p>
    <w:p w14:paraId="7583414C" w14:textId="77777777" w:rsidR="000B3F00" w:rsidRDefault="000B3F00" w:rsidP="006A6188">
      <w:pPr>
        <w:pStyle w:val="ANormal"/>
      </w:pPr>
    </w:p>
    <w:p w14:paraId="476CEFCE" w14:textId="77777777" w:rsidR="00CC2901" w:rsidRDefault="00CC2901" w:rsidP="006A6188">
      <w:pPr>
        <w:pStyle w:val="ANormal"/>
      </w:pPr>
      <w:r w:rsidRPr="001F13E2">
        <w:t>John Holmberg</w:t>
      </w:r>
    </w:p>
    <w:p w14:paraId="39387A98"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71221" w14:textId="77777777" w:rsidR="00631AE8" w:rsidRDefault="00631AE8">
      <w:r>
        <w:separator/>
      </w:r>
    </w:p>
  </w:endnote>
  <w:endnote w:type="continuationSeparator" w:id="0">
    <w:p w14:paraId="7ECA1A58"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708E"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AB992" w14:textId="77777777" w:rsidR="00631AE8" w:rsidRDefault="00631AE8">
      <w:r>
        <w:separator/>
      </w:r>
    </w:p>
  </w:footnote>
  <w:footnote w:type="continuationSeparator" w:id="0">
    <w:p w14:paraId="1E7E6D06"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5236"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4D3FE989"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3F3D"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415D3"/>
    <w:rsid w:val="0037475F"/>
    <w:rsid w:val="0038300C"/>
    <w:rsid w:val="00386D0F"/>
    <w:rsid w:val="003A13FF"/>
    <w:rsid w:val="003B56F7"/>
    <w:rsid w:val="003D17C7"/>
    <w:rsid w:val="00417578"/>
    <w:rsid w:val="00470CB4"/>
    <w:rsid w:val="00474AB0"/>
    <w:rsid w:val="00487979"/>
    <w:rsid w:val="004A1B4C"/>
    <w:rsid w:val="00514927"/>
    <w:rsid w:val="00552E06"/>
    <w:rsid w:val="005D40EA"/>
    <w:rsid w:val="00631AE8"/>
    <w:rsid w:val="00633910"/>
    <w:rsid w:val="00656215"/>
    <w:rsid w:val="006627DE"/>
    <w:rsid w:val="006A6188"/>
    <w:rsid w:val="006C3C1B"/>
    <w:rsid w:val="006E58C9"/>
    <w:rsid w:val="007966EF"/>
    <w:rsid w:val="007C4BEE"/>
    <w:rsid w:val="00845A25"/>
    <w:rsid w:val="00854DB2"/>
    <w:rsid w:val="008D37F7"/>
    <w:rsid w:val="00917BCB"/>
    <w:rsid w:val="00935A18"/>
    <w:rsid w:val="009537E4"/>
    <w:rsid w:val="009604D0"/>
    <w:rsid w:val="00962677"/>
    <w:rsid w:val="0098790F"/>
    <w:rsid w:val="009D5985"/>
    <w:rsid w:val="00A06E21"/>
    <w:rsid w:val="00A16986"/>
    <w:rsid w:val="00A716AD"/>
    <w:rsid w:val="00AB47CC"/>
    <w:rsid w:val="00AF1DF4"/>
    <w:rsid w:val="00AF314A"/>
    <w:rsid w:val="00B13082"/>
    <w:rsid w:val="00B44ADC"/>
    <w:rsid w:val="00BA6D77"/>
    <w:rsid w:val="00C306AE"/>
    <w:rsid w:val="00CB3110"/>
    <w:rsid w:val="00CC2901"/>
    <w:rsid w:val="00D10E5F"/>
    <w:rsid w:val="00D3286C"/>
    <w:rsid w:val="00D62A15"/>
    <w:rsid w:val="00D761AC"/>
    <w:rsid w:val="00DF3483"/>
    <w:rsid w:val="00DF7016"/>
    <w:rsid w:val="00E100E9"/>
    <w:rsid w:val="00E131E0"/>
    <w:rsid w:val="00E25A9F"/>
    <w:rsid w:val="00E428A5"/>
    <w:rsid w:val="00E94DFE"/>
    <w:rsid w:val="00EB3023"/>
    <w:rsid w:val="00F027D7"/>
    <w:rsid w:val="00F22E39"/>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D42C885"/>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502</Words>
  <Characters>3197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5</cp:revision>
  <cp:lastPrinted>2022-05-13T06:11:00Z</cp:lastPrinted>
  <dcterms:created xsi:type="dcterms:W3CDTF">2022-05-12T11:56:00Z</dcterms:created>
  <dcterms:modified xsi:type="dcterms:W3CDTF">2022-05-13T07:39:00Z</dcterms:modified>
</cp:coreProperties>
</file>