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7D0AF42B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5EF0722E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B51DA89" wp14:editId="7E399567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49592C72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225963E" wp14:editId="77018BE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E900C9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845FEE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05078F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4A3DC3DF" w14:textId="46924208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920D63">
              <w:t>48</w:t>
            </w:r>
            <w:proofErr w:type="gramEnd"/>
            <w:r>
              <w:t>/20</w:t>
            </w:r>
            <w:r w:rsidR="00313559">
              <w:t>2</w:t>
            </w:r>
            <w:r w:rsidR="00920D63">
              <w:t>1</w:t>
            </w:r>
            <w:r w:rsidR="47312E3B">
              <w:t>-20</w:t>
            </w:r>
            <w:r>
              <w:t>2</w:t>
            </w:r>
            <w:r w:rsidR="00920D63">
              <w:t>2</w:t>
            </w:r>
          </w:p>
        </w:tc>
      </w:tr>
      <w:tr w:rsidR="000B3F00" w14:paraId="33E89BE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73EE64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313FB5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309E2D7F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F442267" w14:textId="77777777" w:rsidR="000B3F00" w:rsidRDefault="000B3F00">
            <w:pPr>
              <w:pStyle w:val="xLedtext"/>
            </w:pPr>
          </w:p>
        </w:tc>
      </w:tr>
      <w:tr w:rsidR="000B3F00" w14:paraId="339C5E5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DB23952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94DEC69" w14:textId="55BDF068" w:rsidR="000B3F00" w:rsidRDefault="001F13E2">
            <w:pPr>
              <w:pStyle w:val="xAvsandare2"/>
            </w:pPr>
            <w:r w:rsidRPr="001F13E2">
              <w:t>Camilla Gunell</w:t>
            </w:r>
            <w:r w:rsidR="00920D63">
              <w:t xml:space="preserve"> </w:t>
            </w:r>
            <w:proofErr w:type="gramStart"/>
            <w:r w:rsidR="00920D63">
              <w:t>m.fl.</w:t>
            </w:r>
            <w:proofErr w:type="gramEnd"/>
            <w:r w:rsidR="00920D63">
              <w:t xml:space="preserve"> </w:t>
            </w:r>
          </w:p>
        </w:tc>
        <w:tc>
          <w:tcPr>
            <w:tcW w:w="1204" w:type="dxa"/>
            <w:vAlign w:val="center"/>
          </w:tcPr>
          <w:p w14:paraId="7D734817" w14:textId="4A471CCB" w:rsidR="000B3F00" w:rsidRDefault="00962677" w:rsidP="0012085E">
            <w:pPr>
              <w:pStyle w:val="xDatum1"/>
            </w:pPr>
            <w:r w:rsidRPr="00962677">
              <w:t>2022-05-1</w:t>
            </w:r>
            <w:r w:rsidR="00920D63">
              <w:t>3</w:t>
            </w:r>
          </w:p>
        </w:tc>
        <w:tc>
          <w:tcPr>
            <w:tcW w:w="2326" w:type="dxa"/>
            <w:vAlign w:val="center"/>
          </w:tcPr>
          <w:p w14:paraId="4AA1934A" w14:textId="77777777" w:rsidR="000B3F00" w:rsidRDefault="000B3F00">
            <w:pPr>
              <w:pStyle w:val="xBeteckning1"/>
            </w:pPr>
          </w:p>
        </w:tc>
      </w:tr>
      <w:tr w:rsidR="000B3F00" w14:paraId="716A070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0DB1A8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0946882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187A0C0F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D2D6435" w14:textId="77777777" w:rsidR="000B3F00" w:rsidRDefault="000B3F00">
            <w:pPr>
              <w:pStyle w:val="xLedtext"/>
            </w:pPr>
          </w:p>
        </w:tc>
      </w:tr>
      <w:tr w:rsidR="000B3F00" w14:paraId="40D2C975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B9CF6E8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FB8E7E4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3A4E5DB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812B5BC" w14:textId="77777777" w:rsidR="000B3F00" w:rsidRDefault="000B3F00">
            <w:pPr>
              <w:pStyle w:val="xBeteckning2"/>
            </w:pPr>
          </w:p>
        </w:tc>
      </w:tr>
      <w:tr w:rsidR="000B3F00" w14:paraId="65E20BC9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187776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74FB90F6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71F52D91" w14:textId="77777777" w:rsidR="000B3F00" w:rsidRDefault="000B3F00">
            <w:pPr>
              <w:pStyle w:val="xLedtext"/>
            </w:pPr>
          </w:p>
        </w:tc>
      </w:tr>
      <w:tr w:rsidR="000B3F00" w14:paraId="7FF784D0" w14:textId="77777777" w:rsidTr="47312E3B">
        <w:trPr>
          <w:cantSplit/>
          <w:trHeight w:val="238"/>
        </w:trPr>
        <w:tc>
          <w:tcPr>
            <w:tcW w:w="851" w:type="dxa"/>
          </w:tcPr>
          <w:p w14:paraId="2BEAFE7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1307936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BA6FAF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64A6925" w14:textId="77777777" w:rsidTr="47312E3B">
        <w:trPr>
          <w:cantSplit/>
          <w:trHeight w:val="238"/>
        </w:trPr>
        <w:tc>
          <w:tcPr>
            <w:tcW w:w="851" w:type="dxa"/>
          </w:tcPr>
          <w:p w14:paraId="55AF15B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8E1454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52BA44A" w14:textId="77777777" w:rsidR="000B3F00" w:rsidRDefault="000B3F00">
            <w:pPr>
              <w:pStyle w:val="xCelltext"/>
            </w:pPr>
          </w:p>
        </w:tc>
      </w:tr>
      <w:tr w:rsidR="000B3F00" w14:paraId="62FB80F1" w14:textId="77777777" w:rsidTr="47312E3B">
        <w:trPr>
          <w:cantSplit/>
          <w:trHeight w:val="238"/>
        </w:trPr>
        <w:tc>
          <w:tcPr>
            <w:tcW w:w="851" w:type="dxa"/>
          </w:tcPr>
          <w:p w14:paraId="4FB0AE7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8221F5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01A1098" w14:textId="77777777" w:rsidR="000B3F00" w:rsidRDefault="000B3F00">
            <w:pPr>
              <w:pStyle w:val="xCelltext"/>
            </w:pPr>
          </w:p>
        </w:tc>
      </w:tr>
      <w:tr w:rsidR="000B3F00" w14:paraId="28AAFF2C" w14:textId="77777777" w:rsidTr="47312E3B">
        <w:trPr>
          <w:cantSplit/>
          <w:trHeight w:val="238"/>
        </w:trPr>
        <w:tc>
          <w:tcPr>
            <w:tcW w:w="851" w:type="dxa"/>
          </w:tcPr>
          <w:p w14:paraId="658E82B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739157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3F993E1" w14:textId="77777777" w:rsidR="000B3F00" w:rsidRDefault="000B3F00">
            <w:pPr>
              <w:pStyle w:val="xCelltext"/>
            </w:pPr>
          </w:p>
        </w:tc>
      </w:tr>
      <w:tr w:rsidR="000B3F00" w14:paraId="21B6D400" w14:textId="77777777" w:rsidTr="47312E3B">
        <w:trPr>
          <w:cantSplit/>
          <w:trHeight w:val="238"/>
        </w:trPr>
        <w:tc>
          <w:tcPr>
            <w:tcW w:w="851" w:type="dxa"/>
          </w:tcPr>
          <w:p w14:paraId="430C0C0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037637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7EF4856" w14:textId="77777777" w:rsidR="000B3F00" w:rsidRDefault="000B3F00">
            <w:pPr>
              <w:pStyle w:val="xCelltext"/>
            </w:pPr>
          </w:p>
        </w:tc>
      </w:tr>
    </w:tbl>
    <w:p w14:paraId="7DEFC5C9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Minskade utsläpp inom jordbruket</w:t>
      </w:r>
    </w:p>
    <w:p w14:paraId="72839C4A" w14:textId="77777777" w:rsidR="000B3F00" w:rsidRDefault="000B3F00">
      <w:pPr>
        <w:pStyle w:val="ANormal"/>
      </w:pPr>
    </w:p>
    <w:p w14:paraId="3E0FAEDB" w14:textId="1AC6F1A4" w:rsidR="006627DE" w:rsidRDefault="00B13082">
      <w:pPr>
        <w:pStyle w:val="ANormal"/>
      </w:pPr>
      <w:r>
        <w:t>Den främsta källan till utsläpp av koldioxid på Åland är vägtrafiken (62,7 miljoner kilogram koldioxidekvivalenter, följt av jordbruket (41,3) samt sjötrafiken (33,8). Utsläppen från trafiken diskuteras ofta i samband med hållbarhetsfrågorna</w:t>
      </w:r>
      <w:r w:rsidR="00BC60C7">
        <w:t>, medan det f</w:t>
      </w:r>
      <w:r>
        <w:t xml:space="preserve">rån jordbrukssidan fortfarande </w:t>
      </w:r>
      <w:r w:rsidR="00BC60C7">
        <w:t xml:space="preserve">är </w:t>
      </w:r>
      <w:r>
        <w:t xml:space="preserve">ganska tyst. Eftersom lantbruket ofta </w:t>
      </w:r>
      <w:r w:rsidR="00BC60C7">
        <w:t xml:space="preserve">är </w:t>
      </w:r>
      <w:r>
        <w:t>ekonomiskt tungrott nedprioriteras frågorna kring hållbarhet och utsläpp</w:t>
      </w:r>
      <w:r w:rsidR="00BC60C7">
        <w:t xml:space="preserve"> i relation till lönsamhet och konkurr</w:t>
      </w:r>
      <w:r w:rsidR="00952B71">
        <w:t>e</w:t>
      </w:r>
      <w:r w:rsidR="00BC60C7">
        <w:t>nskraft</w:t>
      </w:r>
      <w:r>
        <w:t xml:space="preserve">. Men också jordbrukssektorn måste arbeta med att minska sina utsläpp. För att förverkliga den hållbara livsmedelsstrategin (2017) behövs </w:t>
      </w:r>
      <w:r w:rsidR="00952B71">
        <w:t xml:space="preserve">också </w:t>
      </w:r>
      <w:r>
        <w:t xml:space="preserve">åtgärder inom </w:t>
      </w:r>
      <w:r w:rsidR="00BC60C7">
        <w:t>primärnäringarna</w:t>
      </w:r>
      <w:r>
        <w:t>. Utsläppen inom lantbruk</w:t>
      </w:r>
      <w:r w:rsidR="00BC60C7">
        <w:t xml:space="preserve"> </w:t>
      </w:r>
      <w:r>
        <w:t>består utav koldioxid, metan och lustgas</w:t>
      </w:r>
      <w:r w:rsidR="00BC60C7">
        <w:t xml:space="preserve"> </w:t>
      </w:r>
      <w:r>
        <w:t>från djurhållning, stallgödsellagring, mineralgödsel och kalkning samt användningen av fossila bränslen i arbetsmaskiner och uppvärmning.</w:t>
      </w:r>
      <w:r w:rsidR="00BC60C7">
        <w:t xml:space="preserve"> </w:t>
      </w:r>
      <w:r>
        <w:t>Omfattande stödåtgärder till jordbruket med anledning av Ukraina-kriget kan vara befogade i detta läge, men man får inte heller glömma klimatkrisens akuta behov av åtgärder</w:t>
      </w:r>
      <w:r w:rsidR="00BC60C7">
        <w:t xml:space="preserve"> som också inkluderar Åland.</w:t>
      </w:r>
    </w:p>
    <w:p w14:paraId="7AB3D7A7" w14:textId="77777777" w:rsidR="00036FAA" w:rsidRDefault="00036FAA">
      <w:pPr>
        <w:pStyle w:val="ANormal"/>
      </w:pPr>
    </w:p>
    <w:p w14:paraId="3EF1FF01" w14:textId="77777777" w:rsidR="00514927" w:rsidRDefault="00514927">
      <w:pPr>
        <w:pStyle w:val="ANormal"/>
        <w:rPr>
          <w:b/>
        </w:rPr>
      </w:pPr>
    </w:p>
    <w:p w14:paraId="64D08E98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220C1DAE" w14:textId="34BC8956" w:rsidR="00962677" w:rsidRDefault="00BA6D77" w:rsidP="00074542">
      <w:pPr>
        <w:pStyle w:val="ANormal"/>
        <w:rPr>
          <w:bCs/>
        </w:rPr>
      </w:pPr>
      <w:r>
        <w:tab/>
      </w:r>
    </w:p>
    <w:p w14:paraId="45DB5CE0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61500</w:t>
      </w:r>
      <w:proofErr w:type="gramEnd"/>
      <w:r w:rsidRPr="00962677">
        <w:t xml:space="preserve"> Främjande av livsmedelsproduktion, överföringar (R)</w:t>
      </w:r>
    </w:p>
    <w:p w14:paraId="0B86CDDA" w14:textId="0240788F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BC60C7">
        <w:rPr>
          <w:b/>
          <w:bCs/>
        </w:rPr>
        <w:t xml:space="preserve"> </w:t>
      </w:r>
      <w:r w:rsidR="00074542">
        <w:rPr>
          <w:b/>
          <w:bCs/>
        </w:rPr>
        <w:t xml:space="preserve"> </w:t>
      </w:r>
      <w:r w:rsidR="00074542">
        <w:rPr>
          <w:bCs/>
        </w:rPr>
        <w:t xml:space="preserve">- </w:t>
      </w:r>
    </w:p>
    <w:p w14:paraId="4D93DAD1" w14:textId="1C0487AC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BC60C7">
        <w:rPr>
          <w:b/>
          <w:bCs/>
        </w:rPr>
        <w:t xml:space="preserve"> </w:t>
      </w:r>
      <w:r w:rsidR="00074542" w:rsidRPr="00074542">
        <w:t>Motiveringen får följande tillägg:</w:t>
      </w:r>
      <w:r w:rsidR="00074542">
        <w:rPr>
          <w:b/>
          <w:bCs/>
        </w:rPr>
        <w:t xml:space="preserve"> </w:t>
      </w:r>
      <w:r w:rsidRPr="00962677">
        <w:rPr>
          <w:bCs/>
        </w:rPr>
        <w:t xml:space="preserve">Ökade stöd till djurhållningen är motiverade i detta läge, men arbetet med att minska utsläppen av växthusgaser inom jordbrukssektorn </w:t>
      </w:r>
      <w:r w:rsidR="00952B71">
        <w:rPr>
          <w:bCs/>
        </w:rPr>
        <w:t xml:space="preserve">måste fortgå med högre ambitionsnivå och </w:t>
      </w:r>
      <w:r w:rsidRPr="00962677">
        <w:rPr>
          <w:bCs/>
        </w:rPr>
        <w:t>ges högre prioritet.</w:t>
      </w:r>
    </w:p>
    <w:p w14:paraId="3C3E6DBA" w14:textId="77777777" w:rsidR="00962677" w:rsidRPr="00962677" w:rsidRDefault="00962677" w:rsidP="00962677">
      <w:pPr>
        <w:pStyle w:val="Klam"/>
        <w:rPr>
          <w:b/>
          <w:bCs/>
        </w:rPr>
      </w:pPr>
    </w:p>
    <w:p w14:paraId="42043E54" w14:textId="77777777" w:rsidR="000B3F00" w:rsidRDefault="000B3F00">
      <w:pPr>
        <w:pStyle w:val="ANormal"/>
      </w:pPr>
    </w:p>
    <w:p w14:paraId="37D7FA7A" w14:textId="77777777" w:rsidR="00CC2901" w:rsidRDefault="00CC2901" w:rsidP="00CC2901">
      <w:pPr>
        <w:pStyle w:val="ANormal"/>
      </w:pPr>
      <w:r>
        <w:t>Mariehamn den 12 maj 2022</w:t>
      </w:r>
    </w:p>
    <w:p w14:paraId="73B0EB9D" w14:textId="77777777" w:rsidR="000B3F00" w:rsidRDefault="000B3F00">
      <w:pPr>
        <w:pStyle w:val="ANormal"/>
      </w:pPr>
    </w:p>
    <w:p w14:paraId="654BE94F" w14:textId="77777777" w:rsidR="00CC2901" w:rsidRDefault="00CC2901">
      <w:pPr>
        <w:pStyle w:val="ANormal"/>
      </w:pPr>
    </w:p>
    <w:p w14:paraId="2C425E88" w14:textId="77777777" w:rsidR="000B3F00" w:rsidRDefault="000B3F00" w:rsidP="006A6188">
      <w:pPr>
        <w:pStyle w:val="ANormal"/>
      </w:pPr>
    </w:p>
    <w:p w14:paraId="0931514A" w14:textId="25287DE0" w:rsidR="00CC2901" w:rsidRDefault="00CC2901" w:rsidP="006A6188">
      <w:pPr>
        <w:pStyle w:val="ANormal"/>
      </w:pPr>
      <w:r w:rsidRPr="001F13E2">
        <w:t>Camilla Gunell</w:t>
      </w:r>
    </w:p>
    <w:p w14:paraId="1D71C3F5" w14:textId="77777777" w:rsidR="00920D63" w:rsidRDefault="00920D63" w:rsidP="006A6188">
      <w:pPr>
        <w:pStyle w:val="ANormal"/>
      </w:pPr>
    </w:p>
    <w:p w14:paraId="2B048E82" w14:textId="77777777" w:rsidR="00BC60C7" w:rsidRDefault="00BC60C7" w:rsidP="006A6188">
      <w:pPr>
        <w:pStyle w:val="ANormal"/>
      </w:pPr>
    </w:p>
    <w:p w14:paraId="44083B1B" w14:textId="77777777" w:rsidR="00CC2901" w:rsidRDefault="00CC2901" w:rsidP="006A6188">
      <w:pPr>
        <w:pStyle w:val="ANormal"/>
      </w:pPr>
    </w:p>
    <w:p w14:paraId="0AD04FA2" w14:textId="30774FB8" w:rsidR="00036FAA" w:rsidRDefault="004973C3">
      <w:pPr>
        <w:pStyle w:val="ANormal"/>
      </w:pPr>
      <w:r>
        <w:t>Jessy Eckerman</w:t>
      </w:r>
    </w:p>
    <w:p w14:paraId="6C3A04C8" w14:textId="77777777" w:rsidR="00920D63" w:rsidRDefault="00920D63">
      <w:pPr>
        <w:pStyle w:val="ANormal"/>
      </w:pPr>
    </w:p>
    <w:p w14:paraId="240EC027" w14:textId="64EE638B" w:rsidR="00BC60C7" w:rsidRDefault="00BC60C7">
      <w:pPr>
        <w:pStyle w:val="ANormal"/>
      </w:pPr>
    </w:p>
    <w:p w14:paraId="286DC15C" w14:textId="77777777" w:rsidR="00BC60C7" w:rsidRDefault="00BC60C7">
      <w:pPr>
        <w:pStyle w:val="ANormal"/>
      </w:pPr>
    </w:p>
    <w:p w14:paraId="748B9EA3" w14:textId="77777777" w:rsidR="00036FAA" w:rsidRDefault="004973C3">
      <w:pPr>
        <w:pStyle w:val="ANormal"/>
      </w:pPr>
      <w:r>
        <w:t>Nina Fellman</w:t>
      </w:r>
    </w:p>
    <w:sectPr w:rsidR="00036FAA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A79F" w14:textId="77777777" w:rsidR="00631AE8" w:rsidRDefault="00631AE8">
      <w:r>
        <w:separator/>
      </w:r>
    </w:p>
  </w:endnote>
  <w:endnote w:type="continuationSeparator" w:id="0">
    <w:p w14:paraId="56570C49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0110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4243" w14:textId="77777777" w:rsidR="00631AE8" w:rsidRDefault="00631AE8">
      <w:r>
        <w:separator/>
      </w:r>
    </w:p>
  </w:footnote>
  <w:footnote w:type="continuationSeparator" w:id="0">
    <w:p w14:paraId="44BC6AC1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41C8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7B3D55DE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725E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36FAA"/>
    <w:rsid w:val="00074542"/>
    <w:rsid w:val="000B3F00"/>
    <w:rsid w:val="000C326C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973C3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20D63"/>
    <w:rsid w:val="00935A18"/>
    <w:rsid w:val="00952B71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C60C7"/>
    <w:rsid w:val="00C262C4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C36CFF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5</cp:revision>
  <cp:lastPrinted>2016-09-02T07:38:00Z</cp:lastPrinted>
  <dcterms:created xsi:type="dcterms:W3CDTF">2022-05-12T06:54:00Z</dcterms:created>
  <dcterms:modified xsi:type="dcterms:W3CDTF">2022-05-12T13:09:00Z</dcterms:modified>
</cp:coreProperties>
</file>