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E3AEEF0" w14:textId="77777777">
        <w:trPr>
          <w:cantSplit/>
          <w:trHeight w:val="20"/>
        </w:trPr>
        <w:tc>
          <w:tcPr>
            <w:tcW w:w="861" w:type="dxa"/>
            <w:vMerge w:val="restart"/>
          </w:tcPr>
          <w:p w14:paraId="525B9465" w14:textId="7C984D00" w:rsidR="000B3F00" w:rsidRDefault="0093335F">
            <w:pPr>
              <w:pStyle w:val="xLedtext"/>
              <w:rPr>
                <w:noProof/>
              </w:rPr>
            </w:pPr>
            <w:bookmarkStart w:id="0" w:name="_top"/>
            <w:bookmarkEnd w:id="0"/>
            <w:r>
              <w:rPr>
                <w:noProof/>
              </w:rPr>
              <w:drawing>
                <wp:inline distT="0" distB="0" distL="0" distR="0" wp14:anchorId="4BED5240" wp14:editId="036CB63F">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E58C2EE" w14:textId="0A356AF7" w:rsidR="000B3F00" w:rsidRDefault="0093335F">
            <w:pPr>
              <w:pStyle w:val="xMellanrum"/>
            </w:pPr>
            <w:r>
              <w:rPr>
                <w:noProof/>
              </w:rPr>
              <w:drawing>
                <wp:inline distT="0" distB="0" distL="0" distR="0" wp14:anchorId="6A794EDE" wp14:editId="1425D3A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14226FEC" w14:textId="77777777">
        <w:trPr>
          <w:cantSplit/>
          <w:trHeight w:val="299"/>
        </w:trPr>
        <w:tc>
          <w:tcPr>
            <w:tcW w:w="861" w:type="dxa"/>
            <w:vMerge/>
          </w:tcPr>
          <w:p w14:paraId="45ED5C28" w14:textId="77777777" w:rsidR="000B3F00" w:rsidRDefault="000B3F00">
            <w:pPr>
              <w:pStyle w:val="xLedtext"/>
            </w:pPr>
          </w:p>
        </w:tc>
        <w:tc>
          <w:tcPr>
            <w:tcW w:w="4448" w:type="dxa"/>
            <w:vAlign w:val="bottom"/>
          </w:tcPr>
          <w:p w14:paraId="3DF544BF" w14:textId="77777777" w:rsidR="000B3F00" w:rsidRDefault="000B3F00">
            <w:pPr>
              <w:pStyle w:val="xAvsandare1"/>
            </w:pPr>
            <w:r>
              <w:t>Ålands lagting</w:t>
            </w:r>
          </w:p>
        </w:tc>
        <w:tc>
          <w:tcPr>
            <w:tcW w:w="4288" w:type="dxa"/>
            <w:gridSpan w:val="2"/>
            <w:vAlign w:val="bottom"/>
          </w:tcPr>
          <w:p w14:paraId="055B218A" w14:textId="77777777" w:rsidR="000B3F00" w:rsidRDefault="00D34F0A" w:rsidP="00377141">
            <w:pPr>
              <w:pStyle w:val="xDokTypNr"/>
            </w:pPr>
            <w:r>
              <w:t>RESERVATION</w:t>
            </w:r>
          </w:p>
        </w:tc>
      </w:tr>
      <w:tr w:rsidR="000B3F00" w14:paraId="7CF67AD0" w14:textId="77777777">
        <w:trPr>
          <w:cantSplit/>
          <w:trHeight w:val="238"/>
        </w:trPr>
        <w:tc>
          <w:tcPr>
            <w:tcW w:w="861" w:type="dxa"/>
            <w:vMerge/>
          </w:tcPr>
          <w:p w14:paraId="082C5A79" w14:textId="77777777" w:rsidR="000B3F00" w:rsidRDefault="000B3F00">
            <w:pPr>
              <w:pStyle w:val="xLedtext"/>
            </w:pPr>
          </w:p>
        </w:tc>
        <w:tc>
          <w:tcPr>
            <w:tcW w:w="4448" w:type="dxa"/>
            <w:vAlign w:val="bottom"/>
          </w:tcPr>
          <w:p w14:paraId="28978E1A" w14:textId="77777777" w:rsidR="000B3F00" w:rsidRDefault="000B3F00">
            <w:pPr>
              <w:pStyle w:val="xLedtext"/>
            </w:pPr>
            <w:r>
              <w:t xml:space="preserve">Lagtingsledamot </w:t>
            </w:r>
          </w:p>
        </w:tc>
        <w:tc>
          <w:tcPr>
            <w:tcW w:w="1725" w:type="dxa"/>
            <w:vAlign w:val="bottom"/>
          </w:tcPr>
          <w:p w14:paraId="5933537C" w14:textId="77777777" w:rsidR="000B3F00" w:rsidRDefault="000B3F00">
            <w:pPr>
              <w:pStyle w:val="xLedtext"/>
            </w:pPr>
            <w:r>
              <w:t>Datum</w:t>
            </w:r>
          </w:p>
        </w:tc>
        <w:tc>
          <w:tcPr>
            <w:tcW w:w="2563" w:type="dxa"/>
            <w:vAlign w:val="bottom"/>
          </w:tcPr>
          <w:p w14:paraId="2116A64C" w14:textId="77777777" w:rsidR="000B3F00" w:rsidRDefault="000B3F00">
            <w:pPr>
              <w:pStyle w:val="xLedtext"/>
            </w:pPr>
          </w:p>
        </w:tc>
      </w:tr>
      <w:tr w:rsidR="000B3F00" w14:paraId="4E7F7D3D" w14:textId="77777777">
        <w:trPr>
          <w:cantSplit/>
          <w:trHeight w:val="238"/>
        </w:trPr>
        <w:tc>
          <w:tcPr>
            <w:tcW w:w="861" w:type="dxa"/>
            <w:vMerge/>
          </w:tcPr>
          <w:p w14:paraId="16D2692A" w14:textId="77777777" w:rsidR="000B3F00" w:rsidRDefault="000B3F00">
            <w:pPr>
              <w:pStyle w:val="xAvsandare2"/>
            </w:pPr>
          </w:p>
        </w:tc>
        <w:tc>
          <w:tcPr>
            <w:tcW w:w="4448" w:type="dxa"/>
            <w:vAlign w:val="center"/>
          </w:tcPr>
          <w:p w14:paraId="21191D71" w14:textId="2216AABC" w:rsidR="000B3F00" w:rsidRDefault="00293016" w:rsidP="00377141">
            <w:pPr>
              <w:pStyle w:val="xAvsandare2"/>
            </w:pPr>
            <w:r w:rsidRPr="001F13E2">
              <w:t>Nina Fellman</w:t>
            </w:r>
            <w:r w:rsidR="005D2A84">
              <w:t xml:space="preserve"> </w:t>
            </w:r>
            <w:proofErr w:type="gramStart"/>
            <w:r w:rsidR="005D2A84">
              <w:t>m.fl.</w:t>
            </w:r>
            <w:proofErr w:type="gramEnd"/>
          </w:p>
        </w:tc>
        <w:tc>
          <w:tcPr>
            <w:tcW w:w="1725" w:type="dxa"/>
            <w:vAlign w:val="center"/>
          </w:tcPr>
          <w:p w14:paraId="5B8B3FD5" w14:textId="77777777" w:rsidR="000B3F00" w:rsidRDefault="00293016" w:rsidP="0012085E">
            <w:pPr>
              <w:pStyle w:val="xDatum1"/>
            </w:pPr>
            <w:r w:rsidRPr="00962677">
              <w:t>2022-02-09</w:t>
            </w:r>
          </w:p>
        </w:tc>
        <w:tc>
          <w:tcPr>
            <w:tcW w:w="2563" w:type="dxa"/>
            <w:vAlign w:val="center"/>
          </w:tcPr>
          <w:p w14:paraId="081CA8AC" w14:textId="77777777" w:rsidR="000B3F00" w:rsidRDefault="000B3F00">
            <w:pPr>
              <w:pStyle w:val="xBeteckning1"/>
            </w:pPr>
          </w:p>
        </w:tc>
      </w:tr>
      <w:tr w:rsidR="000B3F00" w14:paraId="26E176A5" w14:textId="77777777">
        <w:trPr>
          <w:cantSplit/>
          <w:trHeight w:val="238"/>
        </w:trPr>
        <w:tc>
          <w:tcPr>
            <w:tcW w:w="861" w:type="dxa"/>
            <w:vMerge/>
          </w:tcPr>
          <w:p w14:paraId="0BF47431" w14:textId="77777777" w:rsidR="000B3F00" w:rsidRDefault="000B3F00">
            <w:pPr>
              <w:pStyle w:val="xLedtext"/>
            </w:pPr>
          </w:p>
        </w:tc>
        <w:tc>
          <w:tcPr>
            <w:tcW w:w="4448" w:type="dxa"/>
            <w:vAlign w:val="bottom"/>
          </w:tcPr>
          <w:p w14:paraId="3C1A25E9" w14:textId="77777777" w:rsidR="000B3F00" w:rsidRDefault="000B3F00">
            <w:pPr>
              <w:pStyle w:val="xLedtext"/>
            </w:pPr>
          </w:p>
        </w:tc>
        <w:tc>
          <w:tcPr>
            <w:tcW w:w="1725" w:type="dxa"/>
            <w:vAlign w:val="bottom"/>
          </w:tcPr>
          <w:p w14:paraId="522D38A1" w14:textId="77777777" w:rsidR="000B3F00" w:rsidRDefault="000B3F00">
            <w:pPr>
              <w:pStyle w:val="xLedtext"/>
            </w:pPr>
          </w:p>
        </w:tc>
        <w:tc>
          <w:tcPr>
            <w:tcW w:w="2563" w:type="dxa"/>
            <w:vAlign w:val="bottom"/>
          </w:tcPr>
          <w:p w14:paraId="2BE2624A" w14:textId="77777777" w:rsidR="000B3F00" w:rsidRDefault="000B3F00">
            <w:pPr>
              <w:pStyle w:val="xLedtext"/>
            </w:pPr>
          </w:p>
        </w:tc>
      </w:tr>
      <w:tr w:rsidR="000B3F00" w14:paraId="75B93358" w14:textId="77777777">
        <w:trPr>
          <w:cantSplit/>
          <w:trHeight w:val="238"/>
        </w:trPr>
        <w:tc>
          <w:tcPr>
            <w:tcW w:w="861" w:type="dxa"/>
            <w:vMerge/>
            <w:tcBorders>
              <w:bottom w:val="single" w:sz="4" w:space="0" w:color="auto"/>
            </w:tcBorders>
          </w:tcPr>
          <w:p w14:paraId="32914F8A" w14:textId="77777777" w:rsidR="000B3F00" w:rsidRDefault="000B3F00">
            <w:pPr>
              <w:pStyle w:val="xAvsandare3"/>
            </w:pPr>
          </w:p>
        </w:tc>
        <w:tc>
          <w:tcPr>
            <w:tcW w:w="4448" w:type="dxa"/>
            <w:tcBorders>
              <w:bottom w:val="single" w:sz="4" w:space="0" w:color="auto"/>
            </w:tcBorders>
            <w:vAlign w:val="center"/>
          </w:tcPr>
          <w:p w14:paraId="0BA5326F" w14:textId="77777777" w:rsidR="000B3F00" w:rsidRDefault="000B3F00">
            <w:pPr>
              <w:pStyle w:val="xAvsandare3"/>
            </w:pPr>
          </w:p>
        </w:tc>
        <w:tc>
          <w:tcPr>
            <w:tcW w:w="1725" w:type="dxa"/>
            <w:tcBorders>
              <w:bottom w:val="single" w:sz="4" w:space="0" w:color="auto"/>
            </w:tcBorders>
            <w:vAlign w:val="center"/>
          </w:tcPr>
          <w:p w14:paraId="5B8C82DF" w14:textId="77777777" w:rsidR="000B3F00" w:rsidRDefault="000B3F00">
            <w:pPr>
              <w:pStyle w:val="xDatum2"/>
            </w:pPr>
          </w:p>
        </w:tc>
        <w:tc>
          <w:tcPr>
            <w:tcW w:w="2563" w:type="dxa"/>
            <w:tcBorders>
              <w:bottom w:val="single" w:sz="4" w:space="0" w:color="auto"/>
            </w:tcBorders>
            <w:vAlign w:val="center"/>
          </w:tcPr>
          <w:p w14:paraId="388587D8" w14:textId="77777777" w:rsidR="000B3F00" w:rsidRDefault="000B3F00">
            <w:pPr>
              <w:pStyle w:val="xBeteckning2"/>
            </w:pPr>
          </w:p>
        </w:tc>
      </w:tr>
      <w:tr w:rsidR="000B3F00" w14:paraId="2A7C437D" w14:textId="77777777">
        <w:trPr>
          <w:cantSplit/>
          <w:trHeight w:val="238"/>
        </w:trPr>
        <w:tc>
          <w:tcPr>
            <w:tcW w:w="861" w:type="dxa"/>
            <w:tcBorders>
              <w:top w:val="single" w:sz="4" w:space="0" w:color="auto"/>
            </w:tcBorders>
            <w:vAlign w:val="bottom"/>
          </w:tcPr>
          <w:p w14:paraId="5CF3BAEB" w14:textId="77777777" w:rsidR="000B3F00" w:rsidRDefault="000B3F00">
            <w:pPr>
              <w:pStyle w:val="xLedtext"/>
            </w:pPr>
          </w:p>
        </w:tc>
        <w:tc>
          <w:tcPr>
            <w:tcW w:w="4448" w:type="dxa"/>
            <w:tcBorders>
              <w:top w:val="single" w:sz="4" w:space="0" w:color="auto"/>
            </w:tcBorders>
            <w:vAlign w:val="bottom"/>
          </w:tcPr>
          <w:p w14:paraId="0D569E45" w14:textId="77777777" w:rsidR="000B3F00" w:rsidRDefault="000B3F00">
            <w:pPr>
              <w:pStyle w:val="xLedtext"/>
            </w:pPr>
          </w:p>
        </w:tc>
        <w:tc>
          <w:tcPr>
            <w:tcW w:w="4288" w:type="dxa"/>
            <w:gridSpan w:val="2"/>
            <w:tcBorders>
              <w:top w:val="single" w:sz="4" w:space="0" w:color="auto"/>
            </w:tcBorders>
            <w:vAlign w:val="bottom"/>
          </w:tcPr>
          <w:p w14:paraId="4F0268D3" w14:textId="77777777" w:rsidR="000B3F00" w:rsidRDefault="000B3F00">
            <w:pPr>
              <w:pStyle w:val="xLedtext"/>
            </w:pPr>
          </w:p>
        </w:tc>
      </w:tr>
      <w:tr w:rsidR="000B3F00" w14:paraId="759C2E31" w14:textId="77777777">
        <w:trPr>
          <w:cantSplit/>
          <w:trHeight w:val="238"/>
        </w:trPr>
        <w:tc>
          <w:tcPr>
            <w:tcW w:w="861" w:type="dxa"/>
          </w:tcPr>
          <w:p w14:paraId="7C35EE45" w14:textId="77777777" w:rsidR="000B3F00" w:rsidRDefault="000B3F00">
            <w:pPr>
              <w:pStyle w:val="xCelltext"/>
            </w:pPr>
          </w:p>
        </w:tc>
        <w:tc>
          <w:tcPr>
            <w:tcW w:w="4448" w:type="dxa"/>
            <w:vMerge w:val="restart"/>
          </w:tcPr>
          <w:p w14:paraId="3C02C16E" w14:textId="77777777" w:rsidR="000B3F00" w:rsidRDefault="000B3F00">
            <w:pPr>
              <w:pStyle w:val="xMottagare1"/>
            </w:pPr>
            <w:r>
              <w:t>Till Ålands lagting</w:t>
            </w:r>
          </w:p>
        </w:tc>
        <w:tc>
          <w:tcPr>
            <w:tcW w:w="4288" w:type="dxa"/>
            <w:gridSpan w:val="2"/>
            <w:vMerge w:val="restart"/>
          </w:tcPr>
          <w:p w14:paraId="50C3763F" w14:textId="77777777" w:rsidR="000B3F00" w:rsidRDefault="000B3F00">
            <w:pPr>
              <w:pStyle w:val="xMottagare1"/>
              <w:tabs>
                <w:tab w:val="left" w:pos="2349"/>
              </w:tabs>
            </w:pPr>
          </w:p>
        </w:tc>
      </w:tr>
      <w:tr w:rsidR="000B3F00" w14:paraId="2F983887" w14:textId="77777777">
        <w:trPr>
          <w:cantSplit/>
          <w:trHeight w:val="238"/>
        </w:trPr>
        <w:tc>
          <w:tcPr>
            <w:tcW w:w="861" w:type="dxa"/>
          </w:tcPr>
          <w:p w14:paraId="03A50FCE" w14:textId="77777777" w:rsidR="000B3F00" w:rsidRDefault="000B3F00">
            <w:pPr>
              <w:pStyle w:val="xCelltext"/>
            </w:pPr>
          </w:p>
        </w:tc>
        <w:tc>
          <w:tcPr>
            <w:tcW w:w="4448" w:type="dxa"/>
            <w:vMerge/>
            <w:vAlign w:val="center"/>
          </w:tcPr>
          <w:p w14:paraId="6E5C0B01" w14:textId="77777777" w:rsidR="000B3F00" w:rsidRDefault="000B3F00">
            <w:pPr>
              <w:pStyle w:val="xCelltext"/>
            </w:pPr>
          </w:p>
        </w:tc>
        <w:tc>
          <w:tcPr>
            <w:tcW w:w="4288" w:type="dxa"/>
            <w:gridSpan w:val="2"/>
            <w:vMerge/>
            <w:vAlign w:val="center"/>
          </w:tcPr>
          <w:p w14:paraId="5C1F15E7" w14:textId="77777777" w:rsidR="000B3F00" w:rsidRDefault="000B3F00">
            <w:pPr>
              <w:pStyle w:val="xCelltext"/>
            </w:pPr>
          </w:p>
        </w:tc>
      </w:tr>
      <w:tr w:rsidR="000B3F00" w14:paraId="511E2768" w14:textId="77777777">
        <w:trPr>
          <w:cantSplit/>
          <w:trHeight w:val="238"/>
        </w:trPr>
        <w:tc>
          <w:tcPr>
            <w:tcW w:w="861" w:type="dxa"/>
          </w:tcPr>
          <w:p w14:paraId="7DBD6550" w14:textId="77777777" w:rsidR="000B3F00" w:rsidRDefault="000B3F00">
            <w:pPr>
              <w:pStyle w:val="xCelltext"/>
            </w:pPr>
          </w:p>
        </w:tc>
        <w:tc>
          <w:tcPr>
            <w:tcW w:w="4448" w:type="dxa"/>
            <w:vMerge/>
            <w:vAlign w:val="center"/>
          </w:tcPr>
          <w:p w14:paraId="65E498D5" w14:textId="77777777" w:rsidR="000B3F00" w:rsidRDefault="000B3F00">
            <w:pPr>
              <w:pStyle w:val="xCelltext"/>
            </w:pPr>
          </w:p>
        </w:tc>
        <w:tc>
          <w:tcPr>
            <w:tcW w:w="4288" w:type="dxa"/>
            <w:gridSpan w:val="2"/>
            <w:vMerge/>
            <w:vAlign w:val="center"/>
          </w:tcPr>
          <w:p w14:paraId="0DC81D71" w14:textId="77777777" w:rsidR="000B3F00" w:rsidRDefault="000B3F00">
            <w:pPr>
              <w:pStyle w:val="xCelltext"/>
            </w:pPr>
          </w:p>
        </w:tc>
      </w:tr>
      <w:tr w:rsidR="000B3F00" w14:paraId="6D4AE39E" w14:textId="77777777">
        <w:trPr>
          <w:cantSplit/>
          <w:trHeight w:val="238"/>
        </w:trPr>
        <w:tc>
          <w:tcPr>
            <w:tcW w:w="861" w:type="dxa"/>
          </w:tcPr>
          <w:p w14:paraId="0CDA92D5" w14:textId="77777777" w:rsidR="000B3F00" w:rsidRDefault="000B3F00">
            <w:pPr>
              <w:pStyle w:val="xCelltext"/>
            </w:pPr>
          </w:p>
        </w:tc>
        <w:tc>
          <w:tcPr>
            <w:tcW w:w="4448" w:type="dxa"/>
            <w:vMerge/>
            <w:vAlign w:val="center"/>
          </w:tcPr>
          <w:p w14:paraId="383FA4E2" w14:textId="77777777" w:rsidR="000B3F00" w:rsidRDefault="000B3F00">
            <w:pPr>
              <w:pStyle w:val="xCelltext"/>
            </w:pPr>
          </w:p>
        </w:tc>
        <w:tc>
          <w:tcPr>
            <w:tcW w:w="4288" w:type="dxa"/>
            <w:gridSpan w:val="2"/>
            <w:vMerge/>
            <w:vAlign w:val="center"/>
          </w:tcPr>
          <w:p w14:paraId="7CA55215" w14:textId="77777777" w:rsidR="000B3F00" w:rsidRDefault="000B3F00">
            <w:pPr>
              <w:pStyle w:val="xCelltext"/>
            </w:pPr>
          </w:p>
        </w:tc>
      </w:tr>
      <w:tr w:rsidR="000B3F00" w14:paraId="1400F736" w14:textId="77777777">
        <w:trPr>
          <w:cantSplit/>
          <w:trHeight w:val="238"/>
        </w:trPr>
        <w:tc>
          <w:tcPr>
            <w:tcW w:w="861" w:type="dxa"/>
          </w:tcPr>
          <w:p w14:paraId="6D0B0521" w14:textId="77777777" w:rsidR="000B3F00" w:rsidRDefault="000B3F00">
            <w:pPr>
              <w:pStyle w:val="xCelltext"/>
            </w:pPr>
          </w:p>
        </w:tc>
        <w:tc>
          <w:tcPr>
            <w:tcW w:w="4448" w:type="dxa"/>
            <w:vMerge/>
            <w:vAlign w:val="center"/>
          </w:tcPr>
          <w:p w14:paraId="5AD0B002" w14:textId="77777777" w:rsidR="000B3F00" w:rsidRDefault="000B3F00">
            <w:pPr>
              <w:pStyle w:val="xCelltext"/>
            </w:pPr>
          </w:p>
        </w:tc>
        <w:tc>
          <w:tcPr>
            <w:tcW w:w="4288" w:type="dxa"/>
            <w:gridSpan w:val="2"/>
            <w:vMerge/>
            <w:vAlign w:val="center"/>
          </w:tcPr>
          <w:p w14:paraId="12FD21A8" w14:textId="77777777" w:rsidR="000B3F00" w:rsidRDefault="000B3F00">
            <w:pPr>
              <w:pStyle w:val="xCelltext"/>
            </w:pPr>
          </w:p>
        </w:tc>
      </w:tr>
    </w:tbl>
    <w:p w14:paraId="0418898B"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834A9AD" w14:textId="0BCAF894" w:rsidR="0093335F" w:rsidRDefault="00293016">
      <w:pPr>
        <w:pStyle w:val="ArendeRubrik"/>
      </w:pPr>
      <w:r>
        <w:t xml:space="preserve">Reservation mot </w:t>
      </w:r>
      <w:r w:rsidR="005D2A84">
        <w:t>f</w:t>
      </w:r>
      <w:r>
        <w:t>inans- och näringsutskottet</w:t>
      </w:r>
      <w:r w:rsidR="005D2A84">
        <w:t xml:space="preserve">s </w:t>
      </w:r>
      <w:r>
        <w:t>betänkande nr 8/</w:t>
      </w:r>
      <w:proofErr w:type="gramStart"/>
      <w:r>
        <w:t>2021-2022</w:t>
      </w:r>
      <w:proofErr w:type="gramEnd"/>
      <w:r w:rsidR="0093335F">
        <w:t xml:space="preserve"> </w:t>
      </w:r>
      <w:r>
        <w:t xml:space="preserve">gällande </w:t>
      </w:r>
      <w:r w:rsidR="005D2A84">
        <w:t>u</w:t>
      </w:r>
      <w:r>
        <w:t xml:space="preserve">ngdomars psykiska hälsa </w:t>
      </w:r>
    </w:p>
    <w:p w14:paraId="08D8EFF5" w14:textId="77777777" w:rsidR="005D2A84" w:rsidRPr="00635B59" w:rsidRDefault="005D2A84" w:rsidP="005D2A84">
      <w:pPr>
        <w:pStyle w:val="ArendeUnderRubrik"/>
      </w:pPr>
      <w:r>
        <w:t>Landskapsregeringens b</w:t>
      </w:r>
      <w:r w:rsidRPr="00635B59">
        <w:t xml:space="preserve">udgetförslag nr </w:t>
      </w:r>
      <w:r>
        <w:t>3</w:t>
      </w:r>
      <w:r w:rsidRPr="00635B59">
        <w:t>/</w:t>
      </w:r>
      <w:proofErr w:type="gramStart"/>
      <w:r w:rsidRPr="00635B59">
        <w:t>202</w:t>
      </w:r>
      <w:r>
        <w:t>1</w:t>
      </w:r>
      <w:r w:rsidRPr="00635B59">
        <w:t>-202</w:t>
      </w:r>
      <w:r>
        <w:t>2</w:t>
      </w:r>
      <w:proofErr w:type="gramEnd"/>
    </w:p>
    <w:p w14:paraId="0EAFC9AF" w14:textId="77777777" w:rsidR="005D2A84" w:rsidRPr="005D2A84" w:rsidRDefault="005D2A84" w:rsidP="005D2A84">
      <w:pPr>
        <w:pStyle w:val="ArendeUnderRubrik"/>
        <w:numPr>
          <w:ilvl w:val="0"/>
          <w:numId w:val="0"/>
        </w:numPr>
        <w:ind w:left="283"/>
      </w:pPr>
    </w:p>
    <w:p w14:paraId="73D883EF" w14:textId="77777777" w:rsidR="0093335F" w:rsidRDefault="0093335F">
      <w:pPr>
        <w:pStyle w:val="ArendeRubrik"/>
      </w:pPr>
    </w:p>
    <w:p w14:paraId="7CA494AF" w14:textId="77777777" w:rsidR="000B3F00" w:rsidRDefault="000B3F00">
      <w:pPr>
        <w:pStyle w:val="ANormal"/>
      </w:pPr>
    </w:p>
    <w:p w14:paraId="50E90365" w14:textId="54595331" w:rsidR="000B3F00" w:rsidRDefault="00D0061B" w:rsidP="005D2A84">
      <w:pPr>
        <w:pStyle w:val="RubrikC"/>
      </w:pPr>
      <w:r w:rsidRPr="005D2A84">
        <w:t xml:space="preserve">Motivering </w:t>
      </w:r>
    </w:p>
    <w:p w14:paraId="01D95293" w14:textId="77777777" w:rsidR="005D2A84" w:rsidRPr="005D2A84" w:rsidRDefault="005D2A84" w:rsidP="005D2A84">
      <w:pPr>
        <w:pStyle w:val="Rubrikmellanrum"/>
      </w:pPr>
    </w:p>
    <w:p w14:paraId="1634236B" w14:textId="3B438880" w:rsidR="00D0061B" w:rsidRDefault="00987A6E">
      <w:pPr>
        <w:pStyle w:val="ANormal"/>
      </w:pPr>
      <w:r>
        <w:t>I landskapsregeringens programförklaring ”Tillsammans för Åland” finns en</w:t>
      </w:r>
      <w:r w:rsidR="005D2A84">
        <w:t xml:space="preserve"> </w:t>
      </w:r>
      <w:r>
        <w:t>skrivning som syftar till att etablera en lågtröskelverksamhet öppen för alla ungdomar.</w:t>
      </w:r>
    </w:p>
    <w:p w14:paraId="693F7EA9" w14:textId="6F796987" w:rsidR="002201A7" w:rsidRDefault="005D2A84">
      <w:pPr>
        <w:pStyle w:val="ANormal"/>
      </w:pPr>
      <w:r>
        <w:tab/>
      </w:r>
      <w:r w:rsidR="00BC4BBD">
        <w:t>I grundbudgeten för 2022 aviserade landskapsregeringen en tilläggsbudget om att inrätta en lågtröskelmottagning för mentalhälsa för barn och unga</w:t>
      </w:r>
      <w:r>
        <w:t xml:space="preserve"> </w:t>
      </w:r>
      <w:r w:rsidR="00BC4BBD">
        <w:t>under 18 år. I föreliggande budgetförslag finns ett anslag om 70 000 euro upptaget under Ålands hälso- och sjukvård. Den beräknade årskostnaden är 85 000 euro.</w:t>
      </w:r>
    </w:p>
    <w:p w14:paraId="199E9146" w14:textId="13DBB9F3" w:rsidR="002201A7" w:rsidRDefault="005D2A84">
      <w:pPr>
        <w:pStyle w:val="ANormal"/>
      </w:pPr>
      <w:r>
        <w:tab/>
      </w:r>
      <w:r w:rsidR="00BC4BBD">
        <w:t>Landskapsregeringen tillsatte i november 2020 en arbetsgrupp med uppdrag att utreda förutsättningarna för etablerandet av en digital ungdomsmottagning. Rapporten avgavs 25.1.2022 och konstaterar bland annat att det behövs nya arbetssätt för att bemöta ungdomarnas behov och att en digital mottagning kan vara ett sätt att nå ungdomarna oberoende var dom bor och även möjliggöra en bredare kompetens från mottagningen. Vidare konstaterar man att en digital mottagning ändå måste ha en fysisk mottagning i bakgrunden som</w:t>
      </w:r>
      <w:r w:rsidR="0093335F">
        <w:t xml:space="preserve"> </w:t>
      </w:r>
      <w:r w:rsidR="00BC4BBD">
        <w:t>upprätthåller personalresurser och övriga stödfunktioner. En etablering</w:t>
      </w:r>
      <w:r w:rsidR="0093335F">
        <w:t xml:space="preserve"> </w:t>
      </w:r>
      <w:r w:rsidR="00BC4BBD">
        <w:t>av mottagningen kan exempelvis ske inom ÅHS primärvård eller inom studerandehälsovården. Studerandehälsovården är lagstadgad och kopplad till</w:t>
      </w:r>
      <w:r w:rsidR="0093335F">
        <w:t xml:space="preserve"> </w:t>
      </w:r>
      <w:r w:rsidR="00BC4BBD">
        <w:t>de som studerar och en eventuell utvidgning av verksamhetsområdet skulle</w:t>
      </w:r>
      <w:r w:rsidR="0093335F">
        <w:t xml:space="preserve"> </w:t>
      </w:r>
      <w:r w:rsidR="00BC4BBD">
        <w:t>kräva vissa lagändringar.</w:t>
      </w:r>
    </w:p>
    <w:p w14:paraId="7337F355" w14:textId="77777777" w:rsidR="002201A7" w:rsidRDefault="002201A7">
      <w:pPr>
        <w:pStyle w:val="ANormal"/>
      </w:pPr>
    </w:p>
    <w:p w14:paraId="447EF9F7" w14:textId="77777777" w:rsidR="002201A7" w:rsidRDefault="002201A7">
      <w:pPr>
        <w:pStyle w:val="ANormal"/>
      </w:pPr>
    </w:p>
    <w:p w14:paraId="56485CC2" w14:textId="77777777" w:rsidR="00D0061B" w:rsidRDefault="00D0061B">
      <w:pPr>
        <w:pStyle w:val="ANormal"/>
      </w:pPr>
    </w:p>
    <w:p w14:paraId="311B6B20" w14:textId="60388D02" w:rsidR="00D34F0A" w:rsidRDefault="00D34F0A" w:rsidP="00D34F0A">
      <w:pPr>
        <w:pStyle w:val="ANormal"/>
        <w:outlineLvl w:val="0"/>
      </w:pPr>
      <w:r>
        <w:t>Med anledning av det ovanstående föreslår vi</w:t>
      </w:r>
    </w:p>
    <w:p w14:paraId="03E96CA4" w14:textId="77777777" w:rsidR="00D34F0A" w:rsidRDefault="00D34F0A" w:rsidP="00D34F0A">
      <w:pPr>
        <w:pStyle w:val="ANormal"/>
      </w:pPr>
    </w:p>
    <w:p w14:paraId="1FA45CEF" w14:textId="77777777" w:rsidR="0093335F" w:rsidRDefault="00D34F0A" w:rsidP="00D34F0A">
      <w:pPr>
        <w:pStyle w:val="Klam"/>
      </w:pPr>
      <w:r>
        <w:t xml:space="preserve">att </w:t>
      </w:r>
      <w:r w:rsidR="0093335F">
        <w:t>till betänkandet fogas följande stycke:</w:t>
      </w:r>
    </w:p>
    <w:p w14:paraId="0B45988F" w14:textId="04AF04DC" w:rsidR="0093335F" w:rsidRDefault="0093335F" w:rsidP="0093335F">
      <w:pPr>
        <w:pStyle w:val="Klam"/>
        <w:ind w:left="0"/>
      </w:pPr>
    </w:p>
    <w:p w14:paraId="0B15F84A" w14:textId="211D219C" w:rsidR="0093335F" w:rsidRDefault="0093335F" w:rsidP="005D2A84">
      <w:pPr>
        <w:pStyle w:val="RubrikC"/>
        <w:ind w:firstLine="851"/>
      </w:pPr>
      <w:r>
        <w:t>Ungdomars psykiska hälsa</w:t>
      </w:r>
    </w:p>
    <w:p w14:paraId="7B4AE013" w14:textId="1FC93DCB" w:rsidR="000B3F00" w:rsidRDefault="0093335F" w:rsidP="005D2A84">
      <w:pPr>
        <w:pStyle w:val="Klam"/>
      </w:pPr>
      <w:r>
        <w:t xml:space="preserve">Utskottet konstaterar att den planerade mottagningen inte fyller hela det behovsområde som varit föremål för arbetsgruppens beredning, i och med att den planerade lågtröskelmottagningen inte är digital och endast gäller den mentala hälsan. Det är ändå en bit på väg mot en heltäckande lågtröskelverksamhet för ungdomar. Utskottet vill framhålla att det är av yttersta vikt att målgruppen som lågtröskelmottagningen riktar sig till kan få hjälp från ett så brett yrkesmässigt fält inom social- och hälsovården som möjligt. Att helt fokusera på ÅHS som instans medför en viss risk att medikalisera problemen i samhället. Utskottet poängterar vikten av att de </w:t>
      </w:r>
      <w:r>
        <w:lastRenderedPageBreak/>
        <w:t>resurser som läggs på förebyggande barn- och ungdomsarbete samordnas, och att rätt instanser gör rätt saker. En lågtröskelmottagning bör vara en integrerad del av den storsatsning på ungdomars hälsa och välmående som ingår i grundbudgeten för 2022, och startas först när helheten är klarlagd.</w:t>
      </w:r>
    </w:p>
    <w:p w14:paraId="0283297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4AB39EAB" w14:textId="77777777" w:rsidTr="00381DC7">
        <w:trPr>
          <w:cantSplit/>
        </w:trPr>
        <w:tc>
          <w:tcPr>
            <w:tcW w:w="7931" w:type="dxa"/>
            <w:gridSpan w:val="2"/>
          </w:tcPr>
          <w:p w14:paraId="7CD9CDA8" w14:textId="77777777" w:rsidR="00377141" w:rsidRPr="0023049D" w:rsidRDefault="00293016" w:rsidP="00377141">
            <w:pPr>
              <w:pStyle w:val="ANormal"/>
              <w:keepNext/>
              <w:rPr>
                <w:lang w:val="en-US"/>
              </w:rPr>
            </w:pPr>
            <w:r w:rsidRPr="0023049D">
              <w:rPr>
                <w:lang w:val="en-US"/>
              </w:rPr>
              <w:t xml:space="preserve">Mariehamn den 9 </w:t>
            </w:r>
            <w:proofErr w:type="spellStart"/>
            <w:r w:rsidRPr="0023049D">
              <w:rPr>
                <w:lang w:val="en-US"/>
              </w:rPr>
              <w:t>februari</w:t>
            </w:r>
            <w:proofErr w:type="spellEnd"/>
            <w:r w:rsidRPr="0023049D">
              <w:rPr>
                <w:lang w:val="en-US"/>
              </w:rPr>
              <w:t xml:space="preserve"> 2022</w:t>
            </w:r>
          </w:p>
        </w:tc>
      </w:tr>
      <w:tr w:rsidR="00377141" w:rsidRPr="0023049D" w14:paraId="15B3A2A8" w14:textId="77777777" w:rsidTr="00381DC7">
        <w:tc>
          <w:tcPr>
            <w:tcW w:w="4454" w:type="dxa"/>
            <w:vAlign w:val="bottom"/>
          </w:tcPr>
          <w:p w14:paraId="67DAE19B" w14:textId="77777777" w:rsidR="00377141" w:rsidRPr="0023049D" w:rsidRDefault="00377141" w:rsidP="00381DC7">
            <w:pPr>
              <w:pStyle w:val="ANormal"/>
              <w:rPr>
                <w:lang w:val="en-US"/>
              </w:rPr>
            </w:pPr>
          </w:p>
          <w:p w14:paraId="530DEF31" w14:textId="77777777" w:rsidR="00293016" w:rsidRPr="0023049D" w:rsidRDefault="00293016" w:rsidP="00381DC7">
            <w:pPr>
              <w:pStyle w:val="ANormal"/>
              <w:rPr>
                <w:lang w:val="en-US"/>
              </w:rPr>
            </w:pPr>
          </w:p>
        </w:tc>
        <w:tc>
          <w:tcPr>
            <w:tcW w:w="3477" w:type="dxa"/>
            <w:vAlign w:val="bottom"/>
          </w:tcPr>
          <w:p w14:paraId="589E1C9E" w14:textId="77777777" w:rsidR="00377141" w:rsidRPr="0023049D" w:rsidRDefault="00377141" w:rsidP="00381DC7">
            <w:pPr>
              <w:pStyle w:val="ANormal"/>
              <w:rPr>
                <w:lang w:val="en-US"/>
              </w:rPr>
            </w:pPr>
          </w:p>
          <w:p w14:paraId="44BCAFDE" w14:textId="77777777" w:rsidR="00377141" w:rsidRPr="0023049D" w:rsidRDefault="00377141" w:rsidP="00381DC7">
            <w:pPr>
              <w:pStyle w:val="ANormal"/>
              <w:rPr>
                <w:lang w:val="en-US"/>
              </w:rPr>
            </w:pPr>
          </w:p>
        </w:tc>
      </w:tr>
    </w:tbl>
    <w:p w14:paraId="2773B3B1" w14:textId="77777777" w:rsidR="00293016" w:rsidRPr="0023049D" w:rsidRDefault="00293016" w:rsidP="00293016">
      <w:pPr>
        <w:pStyle w:val="ANormal"/>
        <w:rPr>
          <w:lang w:val="en-US"/>
        </w:rPr>
      </w:pPr>
    </w:p>
    <w:p w14:paraId="2C429575" w14:textId="77777777" w:rsidR="005D2A84" w:rsidRDefault="005D2A84" w:rsidP="00293016">
      <w:pPr>
        <w:pStyle w:val="ANormal"/>
      </w:pPr>
    </w:p>
    <w:p w14:paraId="3E5A52E5" w14:textId="6336114D" w:rsidR="00293016" w:rsidRDefault="00293016" w:rsidP="00293016">
      <w:pPr>
        <w:pStyle w:val="ANormal"/>
      </w:pPr>
      <w:r w:rsidRPr="001F13E2">
        <w:t>Nina Fellma</w:t>
      </w:r>
      <w:r w:rsidR="005D2A84">
        <w:t>n</w:t>
      </w:r>
      <w:r w:rsidR="005D2A84">
        <w:tab/>
      </w:r>
      <w:r w:rsidR="005D2A84">
        <w:tab/>
      </w:r>
      <w:r w:rsidR="005D2A84">
        <w:tab/>
      </w:r>
      <w:r w:rsidRPr="00514927">
        <w:t>John Holmberg</w:t>
      </w:r>
    </w:p>
    <w:p w14:paraId="2A2AEDB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F549" w14:textId="77777777" w:rsidR="00BC4BBD" w:rsidRDefault="00BC4BBD">
      <w:r>
        <w:separator/>
      </w:r>
    </w:p>
  </w:endnote>
  <w:endnote w:type="continuationSeparator" w:id="0">
    <w:p w14:paraId="570C16AC" w14:textId="77777777" w:rsidR="00BC4BBD" w:rsidRDefault="00BC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9458"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9A79"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7D34"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E7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1D00" w14:textId="77777777" w:rsidR="00BC4BBD" w:rsidRDefault="00BC4BBD">
      <w:r>
        <w:separator/>
      </w:r>
    </w:p>
  </w:footnote>
  <w:footnote w:type="continuationSeparator" w:id="0">
    <w:p w14:paraId="7078AD25" w14:textId="77777777" w:rsidR="00BC4BBD" w:rsidRDefault="00BC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46B"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7E6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4817"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41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9FD831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5C28"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8"/>
  </w:num>
  <w:num w:numId="13">
    <w:abstractNumId w:val="12"/>
  </w:num>
  <w:num w:numId="14">
    <w:abstractNumId w:val="17"/>
  </w:num>
  <w:num w:numId="15">
    <w:abstractNumId w:val="10"/>
  </w:num>
  <w:num w:numId="16">
    <w:abstractNumId w:val="23"/>
  </w:num>
  <w:num w:numId="17">
    <w:abstractNumId w:val="9"/>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201A7"/>
    <w:rsid w:val="0023049D"/>
    <w:rsid w:val="00293016"/>
    <w:rsid w:val="002D7F1A"/>
    <w:rsid w:val="002F50E4"/>
    <w:rsid w:val="003011C1"/>
    <w:rsid w:val="0036587F"/>
    <w:rsid w:val="00376F07"/>
    <w:rsid w:val="00377141"/>
    <w:rsid w:val="00381DC7"/>
    <w:rsid w:val="0038300C"/>
    <w:rsid w:val="004C3639"/>
    <w:rsid w:val="005D2A84"/>
    <w:rsid w:val="00644346"/>
    <w:rsid w:val="00663FC5"/>
    <w:rsid w:val="0071193D"/>
    <w:rsid w:val="007B1D60"/>
    <w:rsid w:val="0084359B"/>
    <w:rsid w:val="008C0EEE"/>
    <w:rsid w:val="009044DF"/>
    <w:rsid w:val="0093335F"/>
    <w:rsid w:val="00935A18"/>
    <w:rsid w:val="0094413E"/>
    <w:rsid w:val="00987A6E"/>
    <w:rsid w:val="009D01AC"/>
    <w:rsid w:val="00A16986"/>
    <w:rsid w:val="00A716AD"/>
    <w:rsid w:val="00AB47CC"/>
    <w:rsid w:val="00AF314A"/>
    <w:rsid w:val="00BB7311"/>
    <w:rsid w:val="00BC4BBD"/>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62721"/>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2386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2022-02-09T08:32:00Z</dcterms:created>
  <dcterms:modified xsi:type="dcterms:W3CDTF">2022-02-09T08:32:00Z</dcterms:modified>
</cp:coreProperties>
</file>