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54112" w14:textId="77777777" w:rsidR="003177BA" w:rsidRPr="00F678B7" w:rsidRDefault="003177BA" w:rsidP="00D048BE">
      <w:pPr>
        <w:spacing w:line="360" w:lineRule="auto"/>
        <w:jc w:val="both"/>
        <w:outlineLvl w:val="0"/>
        <w:rPr>
          <w:rStyle w:val="Diskretbetoning"/>
        </w:rPr>
      </w:pPr>
    </w:p>
    <w:p w14:paraId="4DEE47E0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49482B46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70B10088" w14:textId="77777777" w:rsidR="0002760D" w:rsidRDefault="0002760D" w:rsidP="00D048BE">
      <w:pPr>
        <w:spacing w:line="360" w:lineRule="auto"/>
        <w:jc w:val="both"/>
        <w:outlineLvl w:val="0"/>
        <w:rPr>
          <w:lang w:val="de-DE"/>
        </w:rPr>
      </w:pPr>
    </w:p>
    <w:p w14:paraId="516E5505" w14:textId="77777777"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p r e s i d e n t s</w:t>
      </w:r>
    </w:p>
    <w:p w14:paraId="10C08526" w14:textId="77777777" w:rsidR="00C64ADF" w:rsidRPr="006A4703" w:rsidRDefault="00A11EF2" w:rsidP="006A4703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6A4703">
        <w:rPr>
          <w:lang w:val="sv-SE"/>
        </w:rPr>
        <w:t>frams</w:t>
      </w:r>
      <w:r w:rsidR="009A1D8E" w:rsidRPr="006A4703">
        <w:rPr>
          <w:lang w:val="sv-SE"/>
        </w:rPr>
        <w:t xml:space="preserve">tällning till Ålands lagting </w:t>
      </w:r>
      <w:r w:rsidR="006A4703" w:rsidRPr="006A4703">
        <w:rPr>
          <w:rStyle w:val="llnormaalikirjasin--char1"/>
          <w:sz w:val="24"/>
          <w:lang w:val="sv-SE"/>
        </w:rPr>
        <w:t>om statsrådets förordning om det multilaterala avtalet RID 6/2020 enligt avsnitt 1.5 i bilagan till reglementet om internationell järnvägstransport av farligt gods (RID) som ingår i bihang C till konventionen om internationell järnvägstrafik (COTIF)</w:t>
      </w:r>
    </w:p>
    <w:p w14:paraId="44C0BE99" w14:textId="77777777" w:rsidR="00332FCB" w:rsidRDefault="00332FCB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315CCB79" w14:textId="77777777" w:rsidR="0002760D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4FF6BD45" w14:textId="77777777" w:rsidR="0002760D" w:rsidRPr="000F423F" w:rsidRDefault="0002760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14:paraId="47C7D183" w14:textId="77777777" w:rsidR="00597DF9" w:rsidRDefault="00473482" w:rsidP="00597DF9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landskapets behörighet, träder bestämmelsen i </w:t>
      </w:r>
      <w:r w:rsidR="003965B9">
        <w:rPr>
          <w:spacing w:val="-3"/>
          <w:lang w:val="sv-SE"/>
        </w:rPr>
        <w:t xml:space="preserve">kraft </w:t>
      </w:r>
      <w:r w:rsidR="005161D2">
        <w:rPr>
          <w:spacing w:val="-3"/>
          <w:lang w:val="sv-SE"/>
        </w:rPr>
        <w:t>på Åland</w:t>
      </w:r>
      <w:r w:rsidR="00A11EF2" w:rsidRPr="00A17B6E">
        <w:rPr>
          <w:spacing w:val="-3"/>
          <w:lang w:val="sv-SE"/>
        </w:rPr>
        <w:t xml:space="preserve"> endast om lagtinget ger sitt bifall till den författning genom vilken bestämmelsen sätts i kraft.</w:t>
      </w:r>
    </w:p>
    <w:p w14:paraId="57BD7970" w14:textId="77777777" w:rsidR="0039598E" w:rsidRPr="003A5F07" w:rsidRDefault="00597DF9" w:rsidP="003A5F07">
      <w:pPr>
        <w:tabs>
          <w:tab w:val="left" w:pos="567"/>
        </w:tabs>
        <w:spacing w:line="360" w:lineRule="auto"/>
        <w:ind w:left="567"/>
        <w:jc w:val="both"/>
        <w:rPr>
          <w:color w:val="FF0000"/>
          <w:spacing w:val="-3"/>
          <w:lang w:val="sv-SE"/>
        </w:rPr>
      </w:pPr>
      <w:r>
        <w:rPr>
          <w:spacing w:val="-3"/>
          <w:lang w:val="sv-SE"/>
        </w:rPr>
        <w:tab/>
      </w:r>
      <w:r w:rsidR="0039598E" w:rsidRPr="0039598E">
        <w:rPr>
          <w:spacing w:val="-3"/>
          <w:lang w:val="sv-SE"/>
        </w:rPr>
        <w:t>I bihang C (RID-bestämmelserna) till konventionen om internationell järnvägstrafik (COTIF, FördrS 52/2006) finns bestämmelser om internationell transport av farligt gods på järnväg mellan de medlemsstater i organisationen för internationel</w:t>
      </w:r>
      <w:r w:rsidR="003A5F07">
        <w:rPr>
          <w:spacing w:val="-3"/>
          <w:lang w:val="sv-SE"/>
        </w:rPr>
        <w:t>l järnvägstrafik (OTIF) som till</w:t>
      </w:r>
      <w:r w:rsidR="0039598E" w:rsidRPr="0039598E">
        <w:rPr>
          <w:spacing w:val="-3"/>
          <w:lang w:val="sv-SE"/>
        </w:rPr>
        <w:t>ämpar RID-bestämmelserna (RID-länder). I enlighet med kapitel 1.5 i RID-bestämmelserna får RID-ländernas behöriga myndigheter komma överens om att tillåta vissa transporter på deras territorier under temporär avvikelse från bestämmelserna i RID (separat överenskommelse), såvida säkerheten inte äventyras därigenom. Med stöd av 6 § 4 mom. i lagen om transport av farliga ämnen får en i Finland ingången eller godkänd separat överenskommelse även tillämpas på nationella transpor</w:t>
      </w:r>
      <w:r w:rsidR="0039598E">
        <w:rPr>
          <w:spacing w:val="-3"/>
          <w:lang w:val="sv-SE"/>
        </w:rPr>
        <w:t xml:space="preserve">ter av farliga ämnen på järnväg. </w:t>
      </w:r>
    </w:p>
    <w:p w14:paraId="1AE89847" w14:textId="77777777" w:rsidR="005442D0" w:rsidRPr="0039598E" w:rsidRDefault="00597DF9" w:rsidP="0039598E">
      <w:pPr>
        <w:tabs>
          <w:tab w:val="left" w:pos="567"/>
        </w:tabs>
        <w:spacing w:line="360" w:lineRule="auto"/>
        <w:ind w:left="567"/>
        <w:jc w:val="both"/>
        <w:rPr>
          <w:color w:val="FF0000"/>
          <w:spacing w:val="-3"/>
          <w:lang w:val="sv-SE"/>
        </w:rPr>
      </w:pPr>
      <w:r w:rsidRPr="00027AF3">
        <w:rPr>
          <w:color w:val="FF0000"/>
          <w:spacing w:val="-3"/>
          <w:lang w:val="sv-SE"/>
        </w:rPr>
        <w:tab/>
      </w:r>
      <w:r w:rsidR="005442D0" w:rsidRPr="005442D0">
        <w:rPr>
          <w:spacing w:val="-3"/>
          <w:lang w:val="sv-SE"/>
        </w:rPr>
        <w:t xml:space="preserve">På grund av den epidemi som sjukdomen covid-19 (corona) orsakat har också parterna i konventionen om internationell järnvägstrafik (COTIF) berett så kallade separata överenskommelser som kan tillämpas i ett exceptionellt epidemiläge. Den separata överenskommelsen RID 1/2020 gjorde det möjligt att under coronaepidemin undantagsvis förlänga giltighetstiden för intyg för säkerhetsrådgivare i fråga om transport av farliga ämnen (TFÄ). Överenskommelsen kunde tillämpas på de intyg för säkerhetsrådgivare som gällde transport av farliga ämnen på järnväg och vars giltighetstid löpte ut mellan den 1 mars och den 1 november 2020. </w:t>
      </w:r>
    </w:p>
    <w:p w14:paraId="6826A66B" w14:textId="77777777" w:rsidR="005442D0" w:rsidRPr="005442D0" w:rsidRDefault="00CA311A" w:rsidP="005442D0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5442D0" w:rsidRPr="005442D0">
        <w:rPr>
          <w:spacing w:val="-3"/>
          <w:lang w:val="sv-SE"/>
        </w:rPr>
        <w:t>I och med att epidemin fortsätter föreslås den exceptionella förlängning av giltighetstiden för intyg för säkerhetsrådgivare som den separata överenskommelsen RID 1/2020 möjliggjorde fortsätta genom att den nya separata överenskommel</w:t>
      </w:r>
      <w:r w:rsidR="003A5F07">
        <w:rPr>
          <w:spacing w:val="-3"/>
          <w:lang w:val="sv-SE"/>
        </w:rPr>
        <w:t xml:space="preserve">sen RID 6/2020 sätts i kraft. </w:t>
      </w:r>
      <w:r w:rsidR="005442D0" w:rsidRPr="005442D0">
        <w:rPr>
          <w:spacing w:val="-3"/>
          <w:lang w:val="sv-SE"/>
        </w:rPr>
        <w:t>Precis som genom den separata överenskommelsen 1/2020 är det meningen att giltighetstiden för intyg för säkerhetsrådgivare också genom den separata överenskommelsen 6/2020 ska förlängas i enlighet med överenskommelsen även om en säkerhetsrådgivare inte har kunnat delta vid ett provtillfälle som Transport- och kommunikationsverket ordnat i anslutning till förnyandet av intyget för säkerhetsrådgivare och säkerhetsrådgivaren således inte har kunnat få ett nytt intyg. Den separata överenskommelsen 6/2020 gäller de intyg för säkerhetsrådgivare vars giltighetstid löper ut mellan den 1 mars 2020 och den 1 februari 2021. Den nya överenskommelsen 6/2020 löper ut den 1 mars 2021.</w:t>
      </w:r>
    </w:p>
    <w:p w14:paraId="2DCB53C7" w14:textId="77777777" w:rsidR="00343DF2" w:rsidRPr="007521AF" w:rsidRDefault="00CA311A" w:rsidP="00CA311A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color w:val="FF0000"/>
          <w:spacing w:val="-3"/>
          <w:lang w:val="sv-SE"/>
        </w:rPr>
        <w:tab/>
      </w:r>
      <w:r w:rsidR="00597DF9" w:rsidRPr="007521AF">
        <w:rPr>
          <w:spacing w:val="-3"/>
          <w:lang w:val="sv-SE"/>
        </w:rPr>
        <w:t>De separata överenskommelserna innehåller inte några bestämmelser som hör till området för lagstiftningen. Ikraftsättandet sker således genom förordning av statsrådet.</w:t>
      </w:r>
    </w:p>
    <w:p w14:paraId="6C59CB43" w14:textId="77777777" w:rsidR="00597DF9" w:rsidRPr="00593A4B" w:rsidRDefault="00597DF9" w:rsidP="00593A4B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027AF3">
        <w:rPr>
          <w:color w:val="FF0000"/>
          <w:spacing w:val="-3"/>
          <w:lang w:val="sv-SE"/>
        </w:rPr>
        <w:tab/>
      </w:r>
      <w:r w:rsidR="00CA311A" w:rsidRPr="00CA311A">
        <w:rPr>
          <w:spacing w:val="-3"/>
          <w:lang w:val="sv-SE"/>
        </w:rPr>
        <w:t>Transport- och kommunikationsverket undertecknade</w:t>
      </w:r>
      <w:r w:rsidR="003A5F07">
        <w:rPr>
          <w:spacing w:val="-3"/>
          <w:lang w:val="sv-SE"/>
        </w:rPr>
        <w:t xml:space="preserve"> den separata överenskommelsen</w:t>
      </w:r>
      <w:r w:rsidR="00CA311A" w:rsidRPr="00CA311A">
        <w:rPr>
          <w:spacing w:val="-3"/>
          <w:lang w:val="sv-SE"/>
        </w:rPr>
        <w:t xml:space="preserve"> RID 6/2020 för Finlands del den 30 november 2020 med stöd av 6 § 4 mom. i lagen om transport av farliga ämnen (719/1994). Bestämmelser om sättande i kraft av den separata överenskommelsen finns i en förordning av statsrådet. Förordningen (FördrS 105/2020) trädde i kraft den 7 december 2020.</w:t>
      </w:r>
      <w:r w:rsidR="00593A4B">
        <w:rPr>
          <w:spacing w:val="-3"/>
          <w:lang w:val="sv-SE"/>
        </w:rPr>
        <w:t xml:space="preserve"> </w:t>
      </w:r>
      <w:r w:rsidRPr="00593A4B">
        <w:rPr>
          <w:spacing w:val="-3"/>
          <w:lang w:val="sv-SE"/>
        </w:rPr>
        <w:t>De</w:t>
      </w:r>
      <w:r w:rsidR="00593A4B">
        <w:rPr>
          <w:spacing w:val="-3"/>
          <w:lang w:val="sv-SE"/>
        </w:rPr>
        <w:t>n separata överenskommelsen</w:t>
      </w:r>
      <w:r w:rsidRPr="00593A4B">
        <w:rPr>
          <w:spacing w:val="-3"/>
          <w:lang w:val="sv-SE"/>
        </w:rPr>
        <w:t xml:space="preserve"> trädde i kraft vid tidpunkten för undertecknandet</w:t>
      </w:r>
      <w:r w:rsidR="00593A4B" w:rsidRPr="00593A4B">
        <w:rPr>
          <w:spacing w:val="-3"/>
          <w:lang w:val="sv-SE"/>
        </w:rPr>
        <w:t>.</w:t>
      </w:r>
    </w:p>
    <w:p w14:paraId="4BD7BE9A" w14:textId="77777777" w:rsidR="00D84F8E" w:rsidRDefault="00D84F8E" w:rsidP="00D84F8E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Pr="00D84F8E">
        <w:rPr>
          <w:spacing w:val="-3"/>
          <w:lang w:val="sv-SE"/>
        </w:rPr>
        <w:t>Enligt 18 § 21 punkten i självstyrelselagen har landskapet Åland lagstiftningsbehörighet i fråga om vägar och kanaler, vägtrafik, spårbunden trafik, båttrafik och farleder för den lokala sjötrafiken.</w:t>
      </w:r>
    </w:p>
    <w:p w14:paraId="2EB7FE20" w14:textId="77777777" w:rsidR="006D35AE" w:rsidRPr="006D35AE" w:rsidRDefault="006D35AE" w:rsidP="00D84F8E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9A1D8E" w:rsidRPr="009A1D8E">
        <w:rPr>
          <w:spacing w:val="-3"/>
          <w:lang w:val="sv-SE"/>
        </w:rPr>
        <w:t xml:space="preserve">Således måste Ålands lagtings godkännande i enlighet med 59 § 1 </w:t>
      </w:r>
      <w:r w:rsidR="009A1D8E">
        <w:rPr>
          <w:spacing w:val="-3"/>
          <w:lang w:val="sv-SE"/>
        </w:rPr>
        <w:t>mom. i självstyrelselagen inhäm</w:t>
      </w:r>
      <w:r w:rsidR="009A1D8E" w:rsidRPr="009A1D8E">
        <w:rPr>
          <w:spacing w:val="-3"/>
          <w:lang w:val="sv-SE"/>
        </w:rPr>
        <w:t xml:space="preserve">tas för att </w:t>
      </w:r>
      <w:r w:rsidR="0005138C">
        <w:rPr>
          <w:spacing w:val="-3"/>
          <w:lang w:val="sv-SE"/>
        </w:rPr>
        <w:t>den nämnda ikraftträdelseförordningen för avtalet</w:t>
      </w:r>
      <w:r w:rsidR="00F678B7">
        <w:rPr>
          <w:spacing w:val="-3"/>
          <w:lang w:val="sv-SE"/>
        </w:rPr>
        <w:t xml:space="preserve"> </w:t>
      </w:r>
      <w:r w:rsidR="009A1D8E" w:rsidRPr="009A1D8E">
        <w:rPr>
          <w:spacing w:val="-3"/>
          <w:lang w:val="sv-SE"/>
        </w:rPr>
        <w:t>ska träda i kraft på Åland.</w:t>
      </w:r>
    </w:p>
    <w:p w14:paraId="639CE5D8" w14:textId="77777777" w:rsidR="0002760D" w:rsidRDefault="00EE3124" w:rsidP="0076420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</w:p>
    <w:p w14:paraId="152A6F9B" w14:textId="77777777" w:rsidR="00764202" w:rsidRPr="00764202" w:rsidRDefault="00764202" w:rsidP="0076420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14:paraId="18084283" w14:textId="77777777" w:rsidR="00E8488B" w:rsidRDefault="00E8488B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0FEC4DB8" w14:textId="77777777" w:rsidR="00B81A78" w:rsidRDefault="00B81A78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776E532C" w14:textId="77777777" w:rsidR="00B81A78" w:rsidRDefault="00B81A78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5E79BC30" w14:textId="77777777" w:rsidR="00B81A78" w:rsidRDefault="00B81A78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7F356B5B" w14:textId="77777777" w:rsidR="003A5F07" w:rsidRDefault="003A5F07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3F646DCE" w14:textId="77777777" w:rsidR="00AA3FDB" w:rsidRPr="00E01B88" w:rsidRDefault="00AA3FDB" w:rsidP="00B856CE">
      <w:pPr>
        <w:tabs>
          <w:tab w:val="left" w:pos="567"/>
        </w:tabs>
        <w:spacing w:line="360" w:lineRule="auto"/>
        <w:jc w:val="both"/>
        <w:rPr>
          <w:color w:val="FF0000"/>
          <w:spacing w:val="-3"/>
          <w:lang w:val="sv-SE"/>
        </w:rPr>
      </w:pPr>
    </w:p>
    <w:p w14:paraId="0AD55979" w14:textId="77777777" w:rsidR="00A11EF2" w:rsidRPr="00A17B6E" w:rsidRDefault="000F423F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E01B88">
        <w:rPr>
          <w:color w:val="FF0000"/>
          <w:spacing w:val="-3"/>
          <w:lang w:val="sv-SE"/>
        </w:rPr>
        <w:tab/>
      </w:r>
      <w:r w:rsidR="00A11EF2" w:rsidRPr="00E01B88">
        <w:rPr>
          <w:spacing w:val="-3"/>
          <w:lang w:val="sv-SE"/>
        </w:rPr>
        <w:t>Med bifogande</w:t>
      </w:r>
      <w:r w:rsidR="00A11EF2" w:rsidRPr="00A17B6E">
        <w:rPr>
          <w:spacing w:val="-3"/>
          <w:lang w:val="sv-SE"/>
        </w:rPr>
        <w:t xml:space="preserve"> </w:t>
      </w:r>
      <w:r w:rsidR="00A11EF2" w:rsidRPr="00D84F8E">
        <w:rPr>
          <w:spacing w:val="-3"/>
          <w:lang w:val="sv-SE"/>
        </w:rPr>
        <w:t xml:space="preserve">av </w:t>
      </w:r>
      <w:r w:rsidR="00D84F8E" w:rsidRPr="00D84F8E">
        <w:rPr>
          <w:spacing w:val="-3"/>
          <w:lang w:val="sv-SE"/>
        </w:rPr>
        <w:t>statsrådets förordning</w:t>
      </w:r>
      <w:r w:rsidR="009E0DAA">
        <w:rPr>
          <w:spacing w:val="-3"/>
          <w:lang w:val="sv-SE"/>
        </w:rPr>
        <w:t xml:space="preserve"> (</w:t>
      </w:r>
      <w:r w:rsidR="003A09DF">
        <w:rPr>
          <w:spacing w:val="-3"/>
          <w:lang w:val="sv-SE"/>
        </w:rPr>
        <w:t>105</w:t>
      </w:r>
      <w:r w:rsidR="0005138C" w:rsidRPr="003A09DF">
        <w:rPr>
          <w:spacing w:val="-3"/>
          <w:lang w:val="sv-SE"/>
        </w:rPr>
        <w:t>/2020</w:t>
      </w:r>
      <w:r w:rsidR="0005138C">
        <w:rPr>
          <w:spacing w:val="-3"/>
          <w:lang w:val="sv-SE"/>
        </w:rPr>
        <w:t>)</w:t>
      </w:r>
      <w:r w:rsidR="00F678B7" w:rsidRPr="00D84F8E">
        <w:rPr>
          <w:spacing w:val="-3"/>
          <w:lang w:val="sv-SE"/>
        </w:rPr>
        <w:t xml:space="preserve"> </w:t>
      </w:r>
      <w:r w:rsidR="00476994" w:rsidRPr="00D84F8E">
        <w:rPr>
          <w:spacing w:val="-3"/>
          <w:lang w:val="sv-SE"/>
        </w:rPr>
        <w:t xml:space="preserve">i </w:t>
      </w:r>
      <w:r w:rsidR="009C322F" w:rsidRPr="00D84F8E">
        <w:rPr>
          <w:spacing w:val="-3"/>
          <w:lang w:val="sv-SE"/>
        </w:rPr>
        <w:t>saken</w:t>
      </w:r>
      <w:r w:rsidR="00752AF9">
        <w:rPr>
          <w:spacing w:val="-3"/>
          <w:lang w:val="sv-SE"/>
        </w:rPr>
        <w:t>,</w:t>
      </w:r>
      <w:r w:rsidR="00F678B7">
        <w:rPr>
          <w:spacing w:val="-3"/>
          <w:lang w:val="sv-SE"/>
        </w:rPr>
        <w:t xml:space="preserve">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14:paraId="35D61E12" w14:textId="77777777" w:rsidR="004D6A89" w:rsidRPr="00C04892" w:rsidRDefault="004D6A89" w:rsidP="007B0820">
      <w:pPr>
        <w:spacing w:line="360" w:lineRule="auto"/>
        <w:ind w:left="567" w:firstLine="737"/>
        <w:jc w:val="both"/>
        <w:outlineLvl w:val="0"/>
        <w:rPr>
          <w:color w:val="FF0000"/>
          <w:lang w:val="sv-SE"/>
        </w:rPr>
      </w:pPr>
    </w:p>
    <w:p w14:paraId="724C6B55" w14:textId="77777777" w:rsidR="009F29D0" w:rsidRDefault="00A11EF2" w:rsidP="00A11EF2">
      <w:pPr>
        <w:pStyle w:val="Brdtextmedindrag"/>
      </w:pPr>
      <w:r w:rsidRPr="00476994">
        <w:t>att Ålands la</w:t>
      </w:r>
      <w:r w:rsidR="00123510" w:rsidRPr="00476994">
        <w:t xml:space="preserve">gting ger sitt bifall till </w:t>
      </w:r>
      <w:r w:rsidR="00123510" w:rsidRPr="00D84F8E">
        <w:t xml:space="preserve">att </w:t>
      </w:r>
      <w:r w:rsidR="00D84F8E" w:rsidRPr="00D84F8E">
        <w:t>förordningen</w:t>
      </w:r>
      <w:r w:rsidR="00882B81" w:rsidRPr="00D84F8E">
        <w:t xml:space="preserve"> träder</w:t>
      </w:r>
      <w:r w:rsidR="00882B81">
        <w:t xml:space="preserve"> i kraft </w:t>
      </w:r>
      <w:r w:rsidR="00841846">
        <w:t xml:space="preserve">på </w:t>
      </w:r>
      <w:r w:rsidR="00F678B7">
        <w:t xml:space="preserve">Åland till </w:t>
      </w:r>
      <w:r w:rsidR="00F678B7" w:rsidRPr="00D84F8E">
        <w:t xml:space="preserve">de </w:t>
      </w:r>
      <w:r w:rsidR="00B81A78">
        <w:t>delar överenskommelsen</w:t>
      </w:r>
      <w:r w:rsidR="00C4438D" w:rsidRPr="00D84F8E">
        <w:t xml:space="preserve"> </w:t>
      </w:r>
      <w:r w:rsidR="00882B81" w:rsidRPr="00D84F8E">
        <w:t>faller</w:t>
      </w:r>
      <w:r w:rsidR="00882B81">
        <w:t xml:space="preserve"> inom landskapets behöri</w:t>
      </w:r>
      <w:r w:rsidR="00882B81">
        <w:t>g</w:t>
      </w:r>
      <w:r w:rsidR="00882B81">
        <w:t>het.</w:t>
      </w:r>
    </w:p>
    <w:p w14:paraId="78BE9110" w14:textId="77777777" w:rsidR="006D35AE" w:rsidRDefault="006D35AE" w:rsidP="006D35AE">
      <w:pPr>
        <w:pStyle w:val="Brdtextmedindrag"/>
        <w:ind w:left="0"/>
      </w:pPr>
    </w:p>
    <w:p w14:paraId="41D01650" w14:textId="77777777" w:rsidR="00F21913" w:rsidRPr="00A17B6E" w:rsidRDefault="00F21913" w:rsidP="00A11EF2">
      <w:pPr>
        <w:pStyle w:val="Brdtextmedindrag"/>
      </w:pPr>
    </w:p>
    <w:p w14:paraId="66F4CC82" w14:textId="77777777"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861405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027AF3">
        <w:rPr>
          <w:spacing w:val="-3"/>
          <w:lang w:val="sv-SE"/>
        </w:rPr>
        <w:t xml:space="preserve">17 december </w:t>
      </w:r>
      <w:r w:rsidR="0021587D" w:rsidRPr="00A17B6E">
        <w:rPr>
          <w:spacing w:val="-3"/>
          <w:lang w:val="sv-SE"/>
        </w:rPr>
        <w:t>20</w:t>
      </w:r>
      <w:r w:rsidR="006A63AA">
        <w:rPr>
          <w:spacing w:val="-3"/>
          <w:lang w:val="sv-SE"/>
        </w:rPr>
        <w:t>20</w:t>
      </w:r>
    </w:p>
    <w:p w14:paraId="58568213" w14:textId="77777777"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14:paraId="09C8ED7F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>R e p u b l i k e n s   P r e s i d e n t</w:t>
      </w:r>
    </w:p>
    <w:p w14:paraId="7C4BC566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01E0D6F7" w14:textId="77777777"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29A36D6A" w14:textId="77777777"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14:paraId="7DA95160" w14:textId="77777777"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63A3C6DC" w14:textId="77777777"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14:paraId="1D10D0D9" w14:textId="77777777" w:rsidR="00A11EF2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07F9C">
        <w:rPr>
          <w:spacing w:val="-3"/>
        </w:rPr>
        <w:t>SAULI NIINISTÖ</w:t>
      </w:r>
    </w:p>
    <w:p w14:paraId="2928D007" w14:textId="77777777" w:rsidR="00EF104B" w:rsidRPr="00A07F9C" w:rsidRDefault="00EF104B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1DC1630E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1F01C0A4" w14:textId="77777777" w:rsidR="00452BB5" w:rsidRPr="00A07F9C" w:rsidRDefault="00452BB5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21482208" w14:textId="77777777" w:rsidR="00A11EF2" w:rsidRPr="00A07F9C" w:rsidRDefault="00A11EF2" w:rsidP="00A11EF2">
      <w:pPr>
        <w:tabs>
          <w:tab w:val="left" w:pos="567"/>
        </w:tabs>
        <w:spacing w:line="360" w:lineRule="auto"/>
        <w:rPr>
          <w:spacing w:val="-3"/>
        </w:rPr>
      </w:pPr>
    </w:p>
    <w:p w14:paraId="674E4733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410E5581" w14:textId="77777777" w:rsidR="0002760D" w:rsidRPr="00A07F9C" w:rsidRDefault="0002760D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5DF317DE" w14:textId="77777777" w:rsidR="00883730" w:rsidRPr="00A07F9C" w:rsidRDefault="00883730" w:rsidP="00FA1EEA">
      <w:pPr>
        <w:tabs>
          <w:tab w:val="left" w:pos="567"/>
        </w:tabs>
        <w:spacing w:line="360" w:lineRule="auto"/>
        <w:rPr>
          <w:spacing w:val="-3"/>
        </w:rPr>
      </w:pPr>
    </w:p>
    <w:p w14:paraId="51E78FF7" w14:textId="77777777" w:rsidR="0002760D" w:rsidRPr="00A07F9C" w:rsidRDefault="00A11EF2" w:rsidP="00AD533D">
      <w:pPr>
        <w:tabs>
          <w:tab w:val="left" w:pos="567"/>
        </w:tabs>
        <w:spacing w:line="360" w:lineRule="auto"/>
        <w:rPr>
          <w:spacing w:val="-3"/>
        </w:rPr>
      </w:pP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Pr="00A07F9C">
        <w:rPr>
          <w:spacing w:val="-3"/>
        </w:rPr>
        <w:tab/>
      </w:r>
      <w:r w:rsidR="00C80B4B" w:rsidRPr="00A07F9C">
        <w:rPr>
          <w:spacing w:val="-3"/>
        </w:rPr>
        <w:tab/>
        <w:t>Justitieminister Anna-Maja Henriksson</w:t>
      </w:r>
    </w:p>
    <w:p w14:paraId="3B8ADB49" w14:textId="77777777" w:rsidR="0002760D" w:rsidRPr="00A07F9C" w:rsidRDefault="0002760D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590B5037" w14:textId="77777777" w:rsidR="00AA3FDB" w:rsidRPr="00A07F9C" w:rsidRDefault="00AA3FD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22113FE0" w14:textId="77777777" w:rsidR="00593A4B" w:rsidRDefault="00593A4B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0ACC2B73" w14:textId="77777777" w:rsidR="0039598E" w:rsidRDefault="0039598E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55ABA1A9" w14:textId="77777777" w:rsidR="0005138C" w:rsidRDefault="0005138C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465A3CA" w14:textId="77777777" w:rsidR="00764202" w:rsidRDefault="0076420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3A495C97" w14:textId="77777777" w:rsidR="00764202" w:rsidRDefault="0076420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2B71EF63" w14:textId="77777777" w:rsidR="00764202" w:rsidRDefault="0076420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4CF97D55" w14:textId="77777777" w:rsidR="00764202" w:rsidRDefault="0076420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1A4A13F4" w14:textId="77777777" w:rsidR="00764202" w:rsidRDefault="0076420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26EC2499" w14:textId="77777777" w:rsidR="00764202" w:rsidRDefault="0076420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4C44DAD2" w14:textId="77777777" w:rsidR="00764202" w:rsidRDefault="0076420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088B90F2" w14:textId="77777777" w:rsidR="00764202" w:rsidRDefault="0076420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6D44418B" w14:textId="77777777" w:rsidR="00FC6FDD" w:rsidRDefault="00FC6FDD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6E936316" w14:textId="77777777" w:rsidR="00764202" w:rsidRPr="00A07F9C" w:rsidRDefault="00764202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</w:rPr>
      </w:pPr>
    </w:p>
    <w:p w14:paraId="274D2AEB" w14:textId="77777777" w:rsidR="00C70D0A" w:rsidRPr="009E0DAA" w:rsidRDefault="006D35AE" w:rsidP="00AD533D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r w:rsidRPr="009E0DAA">
        <w:rPr>
          <w:spacing w:val="-3"/>
          <w:sz w:val="16"/>
          <w:szCs w:val="16"/>
          <w:lang w:val="sv-SE"/>
        </w:rPr>
        <w:t>VN/</w:t>
      </w:r>
      <w:r w:rsidR="009E0DAA" w:rsidRPr="009E0DAA">
        <w:rPr>
          <w:spacing w:val="-3"/>
          <w:sz w:val="16"/>
          <w:szCs w:val="16"/>
          <w:lang w:val="sv-SE"/>
        </w:rPr>
        <w:t>27247</w:t>
      </w:r>
      <w:r w:rsidR="00883730" w:rsidRPr="009E0DAA">
        <w:rPr>
          <w:spacing w:val="-3"/>
          <w:sz w:val="16"/>
          <w:szCs w:val="16"/>
          <w:lang w:val="sv-SE"/>
        </w:rPr>
        <w:t>/</w:t>
      </w:r>
      <w:r w:rsidR="00A07F9C" w:rsidRPr="009E0DAA">
        <w:rPr>
          <w:spacing w:val="-3"/>
          <w:sz w:val="16"/>
          <w:szCs w:val="16"/>
          <w:lang w:val="sv-SE"/>
        </w:rPr>
        <w:t>2020</w:t>
      </w:r>
    </w:p>
    <w:sectPr w:rsidR="00C70D0A" w:rsidRPr="009E0DAA" w:rsidSect="000425E8">
      <w:headerReference w:type="default" r:id="rId8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C0BFA" w14:textId="77777777" w:rsidR="00C705E0" w:rsidRDefault="00C705E0">
      <w:r>
        <w:separator/>
      </w:r>
    </w:p>
  </w:endnote>
  <w:endnote w:type="continuationSeparator" w:id="0">
    <w:p w14:paraId="01410395" w14:textId="77777777" w:rsidR="00C705E0" w:rsidRDefault="00C7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450D0" w14:textId="77777777" w:rsidR="00C705E0" w:rsidRDefault="00C705E0">
      <w:r>
        <w:separator/>
      </w:r>
    </w:p>
  </w:footnote>
  <w:footnote w:type="continuationSeparator" w:id="0">
    <w:p w14:paraId="731583C5" w14:textId="77777777" w:rsidR="00C705E0" w:rsidRDefault="00C70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1EFDB" w14:textId="77777777"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81"/>
    <w:rsid w:val="00003CFC"/>
    <w:rsid w:val="00003FE1"/>
    <w:rsid w:val="00011AD3"/>
    <w:rsid w:val="0001459B"/>
    <w:rsid w:val="00014B85"/>
    <w:rsid w:val="000208B7"/>
    <w:rsid w:val="00020A55"/>
    <w:rsid w:val="00022CB0"/>
    <w:rsid w:val="0002760D"/>
    <w:rsid w:val="00027AF3"/>
    <w:rsid w:val="000327F1"/>
    <w:rsid w:val="00036F54"/>
    <w:rsid w:val="000422AD"/>
    <w:rsid w:val="000425E8"/>
    <w:rsid w:val="000426F4"/>
    <w:rsid w:val="0004295E"/>
    <w:rsid w:val="00043F16"/>
    <w:rsid w:val="0005138C"/>
    <w:rsid w:val="00051E74"/>
    <w:rsid w:val="00052AD1"/>
    <w:rsid w:val="000601D6"/>
    <w:rsid w:val="00083F54"/>
    <w:rsid w:val="000A1750"/>
    <w:rsid w:val="000A18F8"/>
    <w:rsid w:val="000A7921"/>
    <w:rsid w:val="000B1A05"/>
    <w:rsid w:val="000B4B66"/>
    <w:rsid w:val="000C09B9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0F6C09"/>
    <w:rsid w:val="00100329"/>
    <w:rsid w:val="001034C8"/>
    <w:rsid w:val="001145EF"/>
    <w:rsid w:val="0011564E"/>
    <w:rsid w:val="0011799B"/>
    <w:rsid w:val="00117C91"/>
    <w:rsid w:val="00122BD5"/>
    <w:rsid w:val="00122C9C"/>
    <w:rsid w:val="00123510"/>
    <w:rsid w:val="00124529"/>
    <w:rsid w:val="00125E36"/>
    <w:rsid w:val="001375A0"/>
    <w:rsid w:val="00143AA4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93E3B"/>
    <w:rsid w:val="001A3747"/>
    <w:rsid w:val="001B760F"/>
    <w:rsid w:val="001C0C5E"/>
    <w:rsid w:val="001C305E"/>
    <w:rsid w:val="001E58CF"/>
    <w:rsid w:val="001E6661"/>
    <w:rsid w:val="001F16AC"/>
    <w:rsid w:val="001F6910"/>
    <w:rsid w:val="00200F7C"/>
    <w:rsid w:val="00207582"/>
    <w:rsid w:val="00212831"/>
    <w:rsid w:val="0021587D"/>
    <w:rsid w:val="00216122"/>
    <w:rsid w:val="002203FD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65B6D"/>
    <w:rsid w:val="0027040F"/>
    <w:rsid w:val="00276CA2"/>
    <w:rsid w:val="00276F88"/>
    <w:rsid w:val="00280F67"/>
    <w:rsid w:val="00281E7B"/>
    <w:rsid w:val="0028279A"/>
    <w:rsid w:val="002903BA"/>
    <w:rsid w:val="00290FCB"/>
    <w:rsid w:val="00291B24"/>
    <w:rsid w:val="0029342B"/>
    <w:rsid w:val="002979B9"/>
    <w:rsid w:val="002A4685"/>
    <w:rsid w:val="002A4776"/>
    <w:rsid w:val="002A4878"/>
    <w:rsid w:val="002B16C4"/>
    <w:rsid w:val="002B24AA"/>
    <w:rsid w:val="002B648E"/>
    <w:rsid w:val="002B74EE"/>
    <w:rsid w:val="002C2D2E"/>
    <w:rsid w:val="002C7648"/>
    <w:rsid w:val="002D475B"/>
    <w:rsid w:val="002D6830"/>
    <w:rsid w:val="002E12F8"/>
    <w:rsid w:val="002E55F0"/>
    <w:rsid w:val="002E5859"/>
    <w:rsid w:val="002F0EBF"/>
    <w:rsid w:val="00301679"/>
    <w:rsid w:val="003177BA"/>
    <w:rsid w:val="00323411"/>
    <w:rsid w:val="00332BF9"/>
    <w:rsid w:val="00332FCB"/>
    <w:rsid w:val="00335DA6"/>
    <w:rsid w:val="00343DF2"/>
    <w:rsid w:val="00355981"/>
    <w:rsid w:val="003645F5"/>
    <w:rsid w:val="00364F72"/>
    <w:rsid w:val="0037287E"/>
    <w:rsid w:val="00376DB2"/>
    <w:rsid w:val="0037759B"/>
    <w:rsid w:val="00377747"/>
    <w:rsid w:val="00377ABF"/>
    <w:rsid w:val="00377F17"/>
    <w:rsid w:val="00380835"/>
    <w:rsid w:val="00381021"/>
    <w:rsid w:val="00381856"/>
    <w:rsid w:val="00383562"/>
    <w:rsid w:val="00392320"/>
    <w:rsid w:val="0039598E"/>
    <w:rsid w:val="003965B9"/>
    <w:rsid w:val="00397616"/>
    <w:rsid w:val="003A0698"/>
    <w:rsid w:val="003A09DF"/>
    <w:rsid w:val="003A5F07"/>
    <w:rsid w:val="003A6560"/>
    <w:rsid w:val="003A6EB5"/>
    <w:rsid w:val="003A72F7"/>
    <w:rsid w:val="003B5633"/>
    <w:rsid w:val="003C15DC"/>
    <w:rsid w:val="003C2F81"/>
    <w:rsid w:val="003C5805"/>
    <w:rsid w:val="003C60A4"/>
    <w:rsid w:val="003D40A0"/>
    <w:rsid w:val="003D6888"/>
    <w:rsid w:val="003E1F46"/>
    <w:rsid w:val="003E6A86"/>
    <w:rsid w:val="003F3177"/>
    <w:rsid w:val="00413524"/>
    <w:rsid w:val="00415E7B"/>
    <w:rsid w:val="00436920"/>
    <w:rsid w:val="00437DE7"/>
    <w:rsid w:val="00446085"/>
    <w:rsid w:val="004503CE"/>
    <w:rsid w:val="0045075D"/>
    <w:rsid w:val="00452BB5"/>
    <w:rsid w:val="00461C6E"/>
    <w:rsid w:val="00465007"/>
    <w:rsid w:val="004712C8"/>
    <w:rsid w:val="004718D9"/>
    <w:rsid w:val="00472874"/>
    <w:rsid w:val="00473482"/>
    <w:rsid w:val="00476994"/>
    <w:rsid w:val="0048547C"/>
    <w:rsid w:val="00490F05"/>
    <w:rsid w:val="00491C47"/>
    <w:rsid w:val="004977EB"/>
    <w:rsid w:val="004A4324"/>
    <w:rsid w:val="004A4D06"/>
    <w:rsid w:val="004A59C4"/>
    <w:rsid w:val="004B7FFC"/>
    <w:rsid w:val="004C60BC"/>
    <w:rsid w:val="004D1E69"/>
    <w:rsid w:val="004D3BEA"/>
    <w:rsid w:val="004D521D"/>
    <w:rsid w:val="004D6A89"/>
    <w:rsid w:val="004E39A3"/>
    <w:rsid w:val="004E657F"/>
    <w:rsid w:val="004E7E6E"/>
    <w:rsid w:val="004F202B"/>
    <w:rsid w:val="004F3D5F"/>
    <w:rsid w:val="00502CE8"/>
    <w:rsid w:val="005059B8"/>
    <w:rsid w:val="00507A09"/>
    <w:rsid w:val="00514EA8"/>
    <w:rsid w:val="00515EEB"/>
    <w:rsid w:val="005161D2"/>
    <w:rsid w:val="005161E4"/>
    <w:rsid w:val="00526BF7"/>
    <w:rsid w:val="005307A2"/>
    <w:rsid w:val="005442D0"/>
    <w:rsid w:val="005520A3"/>
    <w:rsid w:val="00556822"/>
    <w:rsid w:val="00563FFC"/>
    <w:rsid w:val="005658A6"/>
    <w:rsid w:val="00570BD9"/>
    <w:rsid w:val="00593A4B"/>
    <w:rsid w:val="00597DF9"/>
    <w:rsid w:val="005A1A4A"/>
    <w:rsid w:val="005B0642"/>
    <w:rsid w:val="005B20CE"/>
    <w:rsid w:val="005B47AF"/>
    <w:rsid w:val="005B4E54"/>
    <w:rsid w:val="005B69AD"/>
    <w:rsid w:val="005C203A"/>
    <w:rsid w:val="005D27D1"/>
    <w:rsid w:val="005D5DD3"/>
    <w:rsid w:val="005D7315"/>
    <w:rsid w:val="005D754B"/>
    <w:rsid w:val="005E1185"/>
    <w:rsid w:val="005E538F"/>
    <w:rsid w:val="005F542A"/>
    <w:rsid w:val="005F63FE"/>
    <w:rsid w:val="005F68C2"/>
    <w:rsid w:val="005F7D79"/>
    <w:rsid w:val="0061399A"/>
    <w:rsid w:val="006239E2"/>
    <w:rsid w:val="00624320"/>
    <w:rsid w:val="00637022"/>
    <w:rsid w:val="00637A55"/>
    <w:rsid w:val="006416A0"/>
    <w:rsid w:val="00643DAB"/>
    <w:rsid w:val="0064563E"/>
    <w:rsid w:val="006478D7"/>
    <w:rsid w:val="00650D81"/>
    <w:rsid w:val="00652E05"/>
    <w:rsid w:val="00653C32"/>
    <w:rsid w:val="0065455E"/>
    <w:rsid w:val="00662A53"/>
    <w:rsid w:val="00665E27"/>
    <w:rsid w:val="00671FF6"/>
    <w:rsid w:val="006721A7"/>
    <w:rsid w:val="006740B4"/>
    <w:rsid w:val="00677B7C"/>
    <w:rsid w:val="00683F34"/>
    <w:rsid w:val="00691F5E"/>
    <w:rsid w:val="0069383A"/>
    <w:rsid w:val="00697911"/>
    <w:rsid w:val="006A03AA"/>
    <w:rsid w:val="006A0B33"/>
    <w:rsid w:val="006A4686"/>
    <w:rsid w:val="006A4703"/>
    <w:rsid w:val="006A60F5"/>
    <w:rsid w:val="006A63AA"/>
    <w:rsid w:val="006A7F65"/>
    <w:rsid w:val="006B24EE"/>
    <w:rsid w:val="006B6070"/>
    <w:rsid w:val="006B6796"/>
    <w:rsid w:val="006B6A24"/>
    <w:rsid w:val="006C3692"/>
    <w:rsid w:val="006C7620"/>
    <w:rsid w:val="006D1F80"/>
    <w:rsid w:val="006D35AE"/>
    <w:rsid w:val="006D49D2"/>
    <w:rsid w:val="006E0AC3"/>
    <w:rsid w:val="006E2F1E"/>
    <w:rsid w:val="006E64AC"/>
    <w:rsid w:val="006E7E05"/>
    <w:rsid w:val="006F2995"/>
    <w:rsid w:val="006F3929"/>
    <w:rsid w:val="00703979"/>
    <w:rsid w:val="00704B81"/>
    <w:rsid w:val="00705A8B"/>
    <w:rsid w:val="00716139"/>
    <w:rsid w:val="0072520C"/>
    <w:rsid w:val="00751D53"/>
    <w:rsid w:val="007521AF"/>
    <w:rsid w:val="00752AF9"/>
    <w:rsid w:val="0075571D"/>
    <w:rsid w:val="00756A81"/>
    <w:rsid w:val="0076141A"/>
    <w:rsid w:val="00761EFD"/>
    <w:rsid w:val="00764202"/>
    <w:rsid w:val="0077393B"/>
    <w:rsid w:val="0077662A"/>
    <w:rsid w:val="00776EEE"/>
    <w:rsid w:val="007834BE"/>
    <w:rsid w:val="00783A84"/>
    <w:rsid w:val="00795BA8"/>
    <w:rsid w:val="00796614"/>
    <w:rsid w:val="007A6874"/>
    <w:rsid w:val="007A7497"/>
    <w:rsid w:val="007A78AF"/>
    <w:rsid w:val="007B0820"/>
    <w:rsid w:val="007B3814"/>
    <w:rsid w:val="007C3C94"/>
    <w:rsid w:val="007C413E"/>
    <w:rsid w:val="007C42E2"/>
    <w:rsid w:val="007C51A2"/>
    <w:rsid w:val="007C5E75"/>
    <w:rsid w:val="007D4E7D"/>
    <w:rsid w:val="007E567A"/>
    <w:rsid w:val="007E6B0B"/>
    <w:rsid w:val="007F2A3B"/>
    <w:rsid w:val="007F320D"/>
    <w:rsid w:val="007F381D"/>
    <w:rsid w:val="007F3B68"/>
    <w:rsid w:val="007F486A"/>
    <w:rsid w:val="007F5958"/>
    <w:rsid w:val="00802370"/>
    <w:rsid w:val="008204D3"/>
    <w:rsid w:val="008215EC"/>
    <w:rsid w:val="0082355C"/>
    <w:rsid w:val="00837EE4"/>
    <w:rsid w:val="00841846"/>
    <w:rsid w:val="0084292C"/>
    <w:rsid w:val="0084621E"/>
    <w:rsid w:val="0085192A"/>
    <w:rsid w:val="00856867"/>
    <w:rsid w:val="00861405"/>
    <w:rsid w:val="00862FA7"/>
    <w:rsid w:val="0086419A"/>
    <w:rsid w:val="00870D8A"/>
    <w:rsid w:val="00873706"/>
    <w:rsid w:val="00874F7C"/>
    <w:rsid w:val="00875D04"/>
    <w:rsid w:val="00882B81"/>
    <w:rsid w:val="00883730"/>
    <w:rsid w:val="00893942"/>
    <w:rsid w:val="008A5599"/>
    <w:rsid w:val="008B0B1E"/>
    <w:rsid w:val="008B1BC2"/>
    <w:rsid w:val="008B72A2"/>
    <w:rsid w:val="008D721C"/>
    <w:rsid w:val="008E4468"/>
    <w:rsid w:val="008E709A"/>
    <w:rsid w:val="008F0282"/>
    <w:rsid w:val="008F4AB0"/>
    <w:rsid w:val="008F7A36"/>
    <w:rsid w:val="00902321"/>
    <w:rsid w:val="00910573"/>
    <w:rsid w:val="0091123B"/>
    <w:rsid w:val="00917F48"/>
    <w:rsid w:val="009205BD"/>
    <w:rsid w:val="00926871"/>
    <w:rsid w:val="0093141A"/>
    <w:rsid w:val="00944E9D"/>
    <w:rsid w:val="0094506D"/>
    <w:rsid w:val="00945714"/>
    <w:rsid w:val="00952AB4"/>
    <w:rsid w:val="009625FB"/>
    <w:rsid w:val="00962FEA"/>
    <w:rsid w:val="009709DF"/>
    <w:rsid w:val="00971C1F"/>
    <w:rsid w:val="00973D48"/>
    <w:rsid w:val="00974F1B"/>
    <w:rsid w:val="0098102A"/>
    <w:rsid w:val="00983C29"/>
    <w:rsid w:val="009911A9"/>
    <w:rsid w:val="00997391"/>
    <w:rsid w:val="009A0415"/>
    <w:rsid w:val="009A1D8E"/>
    <w:rsid w:val="009A1F83"/>
    <w:rsid w:val="009A2F09"/>
    <w:rsid w:val="009B208D"/>
    <w:rsid w:val="009B48C9"/>
    <w:rsid w:val="009B5301"/>
    <w:rsid w:val="009C322F"/>
    <w:rsid w:val="009C57DD"/>
    <w:rsid w:val="009D1A4B"/>
    <w:rsid w:val="009E0DAA"/>
    <w:rsid w:val="009E1AEF"/>
    <w:rsid w:val="009E7F0A"/>
    <w:rsid w:val="009F0B53"/>
    <w:rsid w:val="009F29D0"/>
    <w:rsid w:val="009F407B"/>
    <w:rsid w:val="00A015DC"/>
    <w:rsid w:val="00A01C49"/>
    <w:rsid w:val="00A037AD"/>
    <w:rsid w:val="00A04A6D"/>
    <w:rsid w:val="00A05B59"/>
    <w:rsid w:val="00A06971"/>
    <w:rsid w:val="00A07F9C"/>
    <w:rsid w:val="00A11EF2"/>
    <w:rsid w:val="00A1292D"/>
    <w:rsid w:val="00A169B7"/>
    <w:rsid w:val="00A17B6E"/>
    <w:rsid w:val="00A21E16"/>
    <w:rsid w:val="00A22BA4"/>
    <w:rsid w:val="00A23A37"/>
    <w:rsid w:val="00A265FC"/>
    <w:rsid w:val="00A32790"/>
    <w:rsid w:val="00A34732"/>
    <w:rsid w:val="00A4132E"/>
    <w:rsid w:val="00A46014"/>
    <w:rsid w:val="00A5521E"/>
    <w:rsid w:val="00A64AE2"/>
    <w:rsid w:val="00A728D2"/>
    <w:rsid w:val="00A919CE"/>
    <w:rsid w:val="00A96169"/>
    <w:rsid w:val="00AA2664"/>
    <w:rsid w:val="00AA3FDB"/>
    <w:rsid w:val="00AA506E"/>
    <w:rsid w:val="00AA593C"/>
    <w:rsid w:val="00AC6C1B"/>
    <w:rsid w:val="00AC730A"/>
    <w:rsid w:val="00AD1C76"/>
    <w:rsid w:val="00AD43BB"/>
    <w:rsid w:val="00AD533D"/>
    <w:rsid w:val="00AF265A"/>
    <w:rsid w:val="00AF4FA3"/>
    <w:rsid w:val="00B01D06"/>
    <w:rsid w:val="00B0380A"/>
    <w:rsid w:val="00B05612"/>
    <w:rsid w:val="00B07CE4"/>
    <w:rsid w:val="00B1014E"/>
    <w:rsid w:val="00B1089B"/>
    <w:rsid w:val="00B1559F"/>
    <w:rsid w:val="00B22647"/>
    <w:rsid w:val="00B42190"/>
    <w:rsid w:val="00B4448B"/>
    <w:rsid w:val="00B532D0"/>
    <w:rsid w:val="00B56732"/>
    <w:rsid w:val="00B56A43"/>
    <w:rsid w:val="00B61EF3"/>
    <w:rsid w:val="00B6239E"/>
    <w:rsid w:val="00B63788"/>
    <w:rsid w:val="00B64B9A"/>
    <w:rsid w:val="00B73673"/>
    <w:rsid w:val="00B743EA"/>
    <w:rsid w:val="00B813C6"/>
    <w:rsid w:val="00B81A78"/>
    <w:rsid w:val="00B83B57"/>
    <w:rsid w:val="00B856CE"/>
    <w:rsid w:val="00B87C26"/>
    <w:rsid w:val="00B87ECA"/>
    <w:rsid w:val="00B91D51"/>
    <w:rsid w:val="00B95EDF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7688"/>
    <w:rsid w:val="00BD2400"/>
    <w:rsid w:val="00BD3081"/>
    <w:rsid w:val="00BD496B"/>
    <w:rsid w:val="00BD49DD"/>
    <w:rsid w:val="00BE1302"/>
    <w:rsid w:val="00BE6202"/>
    <w:rsid w:val="00BF1856"/>
    <w:rsid w:val="00BF6277"/>
    <w:rsid w:val="00C00941"/>
    <w:rsid w:val="00C0316E"/>
    <w:rsid w:val="00C04892"/>
    <w:rsid w:val="00C101D8"/>
    <w:rsid w:val="00C1157B"/>
    <w:rsid w:val="00C169BC"/>
    <w:rsid w:val="00C260F7"/>
    <w:rsid w:val="00C306CF"/>
    <w:rsid w:val="00C36774"/>
    <w:rsid w:val="00C36EED"/>
    <w:rsid w:val="00C4438D"/>
    <w:rsid w:val="00C44CD1"/>
    <w:rsid w:val="00C51B9C"/>
    <w:rsid w:val="00C5259D"/>
    <w:rsid w:val="00C54B37"/>
    <w:rsid w:val="00C5522B"/>
    <w:rsid w:val="00C56C90"/>
    <w:rsid w:val="00C60B1A"/>
    <w:rsid w:val="00C64208"/>
    <w:rsid w:val="00C64ADF"/>
    <w:rsid w:val="00C658FF"/>
    <w:rsid w:val="00C705E0"/>
    <w:rsid w:val="00C70D0A"/>
    <w:rsid w:val="00C807B1"/>
    <w:rsid w:val="00C80829"/>
    <w:rsid w:val="00C80B4B"/>
    <w:rsid w:val="00C84169"/>
    <w:rsid w:val="00C85387"/>
    <w:rsid w:val="00CA311A"/>
    <w:rsid w:val="00CA4FBB"/>
    <w:rsid w:val="00CB1388"/>
    <w:rsid w:val="00CB38A6"/>
    <w:rsid w:val="00CC049E"/>
    <w:rsid w:val="00CC2104"/>
    <w:rsid w:val="00CC3A27"/>
    <w:rsid w:val="00CD5AAF"/>
    <w:rsid w:val="00CE50C5"/>
    <w:rsid w:val="00CE759E"/>
    <w:rsid w:val="00CF0FB2"/>
    <w:rsid w:val="00CF6C4D"/>
    <w:rsid w:val="00D029B0"/>
    <w:rsid w:val="00D048BE"/>
    <w:rsid w:val="00D05F54"/>
    <w:rsid w:val="00D3118F"/>
    <w:rsid w:val="00D3594D"/>
    <w:rsid w:val="00D361B0"/>
    <w:rsid w:val="00D37D72"/>
    <w:rsid w:val="00D4441D"/>
    <w:rsid w:val="00D44A46"/>
    <w:rsid w:val="00D47099"/>
    <w:rsid w:val="00D52F81"/>
    <w:rsid w:val="00D53400"/>
    <w:rsid w:val="00D60DF6"/>
    <w:rsid w:val="00D61BEF"/>
    <w:rsid w:val="00D6407D"/>
    <w:rsid w:val="00D65EFD"/>
    <w:rsid w:val="00D73D43"/>
    <w:rsid w:val="00D77537"/>
    <w:rsid w:val="00D818A4"/>
    <w:rsid w:val="00D84F8E"/>
    <w:rsid w:val="00D8761F"/>
    <w:rsid w:val="00D90488"/>
    <w:rsid w:val="00D951E3"/>
    <w:rsid w:val="00D97ACD"/>
    <w:rsid w:val="00DA5FA8"/>
    <w:rsid w:val="00DB42B8"/>
    <w:rsid w:val="00DC438B"/>
    <w:rsid w:val="00DC7566"/>
    <w:rsid w:val="00DD7F87"/>
    <w:rsid w:val="00DE1A68"/>
    <w:rsid w:val="00DE47E6"/>
    <w:rsid w:val="00DE51BC"/>
    <w:rsid w:val="00DE5707"/>
    <w:rsid w:val="00DE7F2E"/>
    <w:rsid w:val="00DF1F65"/>
    <w:rsid w:val="00E01B88"/>
    <w:rsid w:val="00E1101C"/>
    <w:rsid w:val="00E13FBE"/>
    <w:rsid w:val="00E222FC"/>
    <w:rsid w:val="00E3161A"/>
    <w:rsid w:val="00E43366"/>
    <w:rsid w:val="00E464F9"/>
    <w:rsid w:val="00E56964"/>
    <w:rsid w:val="00E67A57"/>
    <w:rsid w:val="00E82374"/>
    <w:rsid w:val="00E8488B"/>
    <w:rsid w:val="00E91913"/>
    <w:rsid w:val="00E93B96"/>
    <w:rsid w:val="00E94E27"/>
    <w:rsid w:val="00E97052"/>
    <w:rsid w:val="00EA0672"/>
    <w:rsid w:val="00EA31B1"/>
    <w:rsid w:val="00EA3A60"/>
    <w:rsid w:val="00EA526E"/>
    <w:rsid w:val="00EA52FE"/>
    <w:rsid w:val="00EB3470"/>
    <w:rsid w:val="00EB34F4"/>
    <w:rsid w:val="00EC2A1C"/>
    <w:rsid w:val="00EC642F"/>
    <w:rsid w:val="00EC69D7"/>
    <w:rsid w:val="00ED489F"/>
    <w:rsid w:val="00EE28A5"/>
    <w:rsid w:val="00EE2B38"/>
    <w:rsid w:val="00EE3124"/>
    <w:rsid w:val="00EF104B"/>
    <w:rsid w:val="00EF25B4"/>
    <w:rsid w:val="00EF7BA4"/>
    <w:rsid w:val="00F01D84"/>
    <w:rsid w:val="00F0797D"/>
    <w:rsid w:val="00F21478"/>
    <w:rsid w:val="00F21913"/>
    <w:rsid w:val="00F263BB"/>
    <w:rsid w:val="00F26809"/>
    <w:rsid w:val="00F3229D"/>
    <w:rsid w:val="00F32D0B"/>
    <w:rsid w:val="00F45F2A"/>
    <w:rsid w:val="00F47CC9"/>
    <w:rsid w:val="00F62B5D"/>
    <w:rsid w:val="00F63E3F"/>
    <w:rsid w:val="00F66493"/>
    <w:rsid w:val="00F6685A"/>
    <w:rsid w:val="00F678B7"/>
    <w:rsid w:val="00F70960"/>
    <w:rsid w:val="00F70BDB"/>
    <w:rsid w:val="00F71011"/>
    <w:rsid w:val="00F720DA"/>
    <w:rsid w:val="00F73C68"/>
    <w:rsid w:val="00F7405A"/>
    <w:rsid w:val="00F7732E"/>
    <w:rsid w:val="00F84529"/>
    <w:rsid w:val="00F97BE1"/>
    <w:rsid w:val="00FA17D8"/>
    <w:rsid w:val="00FA1EEA"/>
    <w:rsid w:val="00FA594A"/>
    <w:rsid w:val="00FA6F4F"/>
    <w:rsid w:val="00FB0734"/>
    <w:rsid w:val="00FB67B9"/>
    <w:rsid w:val="00FC6FDD"/>
    <w:rsid w:val="00FC7152"/>
    <w:rsid w:val="00FE1787"/>
    <w:rsid w:val="00F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E6DE0"/>
  <w14:defaultImageDpi w14:val="0"/>
  <w15:docId w15:val="{FC0FBEC1-23C2-4DE1-9F47-D04DD3B8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  <w:style w:type="character" w:styleId="Diskretbetoning">
    <w:name w:val="Subtle Emphasis"/>
    <w:basedOn w:val="Standardstycketeckensnitt"/>
    <w:uiPriority w:val="19"/>
    <w:qFormat/>
    <w:rsid w:val="00F678B7"/>
    <w:rPr>
      <w:rFonts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5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025D-F95E-42BB-9304-1EAF6E473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3794</Characters>
  <Application>Microsoft Office Word</Application>
  <DocSecurity>0</DocSecurity>
  <Lines>31</Lines>
  <Paragraphs>8</Paragraphs>
  <ScaleCrop>false</ScaleCrop>
  <Company>OIKEUSMINISTERIÖ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Enegren-Åberg Jannika</dc:creator>
  <cp:keywords/>
  <dc:description/>
  <cp:lastModifiedBy>Jessica Laaksonen</cp:lastModifiedBy>
  <cp:revision>2</cp:revision>
  <cp:lastPrinted>2020-04-14T05:45:00Z</cp:lastPrinted>
  <dcterms:created xsi:type="dcterms:W3CDTF">2021-01-28T13:21:00Z</dcterms:created>
  <dcterms:modified xsi:type="dcterms:W3CDTF">2021-01-28T13:21:00Z</dcterms:modified>
</cp:coreProperties>
</file>