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0B06677" w14:textId="77777777">
        <w:trPr>
          <w:cantSplit/>
          <w:trHeight w:val="20"/>
        </w:trPr>
        <w:tc>
          <w:tcPr>
            <w:tcW w:w="861" w:type="dxa"/>
            <w:vMerge w:val="restart"/>
          </w:tcPr>
          <w:p w14:paraId="663B4BC1" w14:textId="77777777" w:rsidR="000B3F00" w:rsidRDefault="009134D7">
            <w:pPr>
              <w:pStyle w:val="xLedtext"/>
              <w:rPr>
                <w:noProof/>
              </w:rPr>
            </w:pPr>
            <w:bookmarkStart w:id="0" w:name="_top"/>
            <w:bookmarkEnd w:id="0"/>
            <w:r>
              <w:rPr>
                <w:noProof/>
                <w:lang w:val="sv-FI" w:eastAsia="sv-FI"/>
              </w:rPr>
              <w:drawing>
                <wp:inline distT="0" distB="0" distL="0" distR="0" wp14:anchorId="5F2BB212" wp14:editId="2A5B4BCF">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0BD620AE" w14:textId="77777777" w:rsidR="000B3F00" w:rsidRDefault="009134D7">
            <w:pPr>
              <w:pStyle w:val="xMellanrum"/>
            </w:pPr>
            <w:r>
              <w:rPr>
                <w:noProof/>
                <w:lang w:val="sv-FI" w:eastAsia="sv-FI"/>
              </w:rPr>
              <w:drawing>
                <wp:inline distT="0" distB="0" distL="0" distR="0" wp14:anchorId="0B7813ED" wp14:editId="18A128C4">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73CC2E04" w14:textId="77777777">
        <w:trPr>
          <w:cantSplit/>
          <w:trHeight w:val="299"/>
        </w:trPr>
        <w:tc>
          <w:tcPr>
            <w:tcW w:w="861" w:type="dxa"/>
            <w:vMerge/>
          </w:tcPr>
          <w:p w14:paraId="7A579FFE" w14:textId="77777777" w:rsidR="000B3F00" w:rsidRDefault="000B3F00">
            <w:pPr>
              <w:pStyle w:val="xLedtext"/>
            </w:pPr>
          </w:p>
        </w:tc>
        <w:tc>
          <w:tcPr>
            <w:tcW w:w="4448" w:type="dxa"/>
            <w:vAlign w:val="bottom"/>
          </w:tcPr>
          <w:p w14:paraId="0EA1DF65" w14:textId="77777777" w:rsidR="000B3F00" w:rsidRDefault="000B3F00">
            <w:pPr>
              <w:pStyle w:val="xAvsandare1"/>
            </w:pPr>
            <w:r>
              <w:t>Ålands lagting</w:t>
            </w:r>
          </w:p>
        </w:tc>
        <w:tc>
          <w:tcPr>
            <w:tcW w:w="4288" w:type="dxa"/>
            <w:gridSpan w:val="2"/>
            <w:vAlign w:val="bottom"/>
          </w:tcPr>
          <w:p w14:paraId="7303CC94" w14:textId="1E9EC991" w:rsidR="000B3F00" w:rsidRDefault="00377141" w:rsidP="009134D7">
            <w:pPr>
              <w:pStyle w:val="xDokTypNr"/>
            </w:pPr>
            <w:r>
              <w:t>ÅTGÄRDS</w:t>
            </w:r>
            <w:r w:rsidR="00AC6820">
              <w:t xml:space="preserve">MOTION nr </w:t>
            </w:r>
            <w:r w:rsidR="0035024E">
              <w:t xml:space="preserve"> </w:t>
            </w:r>
            <w:r w:rsidR="006A2007">
              <w:t xml:space="preserve"> </w:t>
            </w:r>
            <w:r w:rsidR="00A0346B">
              <w:t>8</w:t>
            </w:r>
            <w:r w:rsidR="00935A18">
              <w:t>/</w:t>
            </w:r>
            <w:proofErr w:type="gramStart"/>
            <w:r w:rsidR="00935A18">
              <w:t>20</w:t>
            </w:r>
            <w:r w:rsidR="006A2007">
              <w:t>20</w:t>
            </w:r>
            <w:r w:rsidR="00935A18">
              <w:t>-20</w:t>
            </w:r>
            <w:r w:rsidR="009134D7">
              <w:t>2</w:t>
            </w:r>
            <w:r w:rsidR="006A2007">
              <w:t>1</w:t>
            </w:r>
            <w:proofErr w:type="gramEnd"/>
          </w:p>
        </w:tc>
      </w:tr>
      <w:tr w:rsidR="000B3F00" w14:paraId="58365C32" w14:textId="77777777">
        <w:trPr>
          <w:cantSplit/>
          <w:trHeight w:val="238"/>
        </w:trPr>
        <w:tc>
          <w:tcPr>
            <w:tcW w:w="861" w:type="dxa"/>
            <w:vMerge/>
          </w:tcPr>
          <w:p w14:paraId="7B0E5127" w14:textId="77777777" w:rsidR="000B3F00" w:rsidRDefault="000B3F00">
            <w:pPr>
              <w:pStyle w:val="xLedtext"/>
            </w:pPr>
          </w:p>
        </w:tc>
        <w:tc>
          <w:tcPr>
            <w:tcW w:w="4448" w:type="dxa"/>
            <w:vAlign w:val="bottom"/>
          </w:tcPr>
          <w:p w14:paraId="6F4C2F30" w14:textId="77777777" w:rsidR="000B3F00" w:rsidRDefault="000B3F00">
            <w:pPr>
              <w:pStyle w:val="xLedtext"/>
            </w:pPr>
            <w:r>
              <w:t xml:space="preserve">Lagtingsledamot </w:t>
            </w:r>
          </w:p>
        </w:tc>
        <w:tc>
          <w:tcPr>
            <w:tcW w:w="1725" w:type="dxa"/>
            <w:vAlign w:val="bottom"/>
          </w:tcPr>
          <w:p w14:paraId="58BB458A" w14:textId="77777777" w:rsidR="000B3F00" w:rsidRDefault="000B3F00">
            <w:pPr>
              <w:pStyle w:val="xLedtext"/>
            </w:pPr>
            <w:r>
              <w:t>Datum</w:t>
            </w:r>
          </w:p>
        </w:tc>
        <w:tc>
          <w:tcPr>
            <w:tcW w:w="2563" w:type="dxa"/>
            <w:vAlign w:val="bottom"/>
          </w:tcPr>
          <w:p w14:paraId="236797C6" w14:textId="77777777" w:rsidR="000B3F00" w:rsidRDefault="000B3F00">
            <w:pPr>
              <w:pStyle w:val="xLedtext"/>
            </w:pPr>
          </w:p>
        </w:tc>
      </w:tr>
      <w:tr w:rsidR="000B3F00" w14:paraId="014C5D19" w14:textId="77777777">
        <w:trPr>
          <w:cantSplit/>
          <w:trHeight w:val="238"/>
        </w:trPr>
        <w:tc>
          <w:tcPr>
            <w:tcW w:w="861" w:type="dxa"/>
            <w:vMerge/>
          </w:tcPr>
          <w:p w14:paraId="387BDF21" w14:textId="77777777" w:rsidR="000B3F00" w:rsidRDefault="000B3F00">
            <w:pPr>
              <w:pStyle w:val="xAvsandare2"/>
            </w:pPr>
          </w:p>
        </w:tc>
        <w:tc>
          <w:tcPr>
            <w:tcW w:w="4448" w:type="dxa"/>
            <w:vAlign w:val="center"/>
          </w:tcPr>
          <w:p w14:paraId="032BBD39" w14:textId="5E3130F7" w:rsidR="000B3F00" w:rsidRDefault="0035024E" w:rsidP="00377141">
            <w:pPr>
              <w:pStyle w:val="xAvsandare2"/>
            </w:pPr>
            <w:r w:rsidRPr="001F13E2">
              <w:t>Katrin Sjögren</w:t>
            </w:r>
            <w:r w:rsidR="00A0346B">
              <w:t xml:space="preserve"> </w:t>
            </w:r>
            <w:proofErr w:type="gramStart"/>
            <w:r w:rsidR="00A0346B">
              <w:t>m.fl.</w:t>
            </w:r>
            <w:proofErr w:type="gramEnd"/>
            <w:r w:rsidR="00A0346B">
              <w:t xml:space="preserve"> </w:t>
            </w:r>
          </w:p>
        </w:tc>
        <w:tc>
          <w:tcPr>
            <w:tcW w:w="1725" w:type="dxa"/>
            <w:vAlign w:val="center"/>
          </w:tcPr>
          <w:p w14:paraId="4006EB14" w14:textId="77777777" w:rsidR="000B3F00" w:rsidRDefault="0035024E" w:rsidP="0012085E">
            <w:pPr>
              <w:pStyle w:val="xDatum1"/>
            </w:pPr>
            <w:r w:rsidRPr="00962677">
              <w:t>2021-05-05</w:t>
            </w:r>
          </w:p>
        </w:tc>
        <w:tc>
          <w:tcPr>
            <w:tcW w:w="2563" w:type="dxa"/>
            <w:vAlign w:val="center"/>
          </w:tcPr>
          <w:p w14:paraId="64754106" w14:textId="77777777" w:rsidR="000B3F00" w:rsidRDefault="000B3F00">
            <w:pPr>
              <w:pStyle w:val="xBeteckning1"/>
            </w:pPr>
          </w:p>
        </w:tc>
      </w:tr>
      <w:tr w:rsidR="000B3F00" w14:paraId="543F4AE3" w14:textId="77777777">
        <w:trPr>
          <w:cantSplit/>
          <w:trHeight w:val="238"/>
        </w:trPr>
        <w:tc>
          <w:tcPr>
            <w:tcW w:w="861" w:type="dxa"/>
            <w:vMerge/>
          </w:tcPr>
          <w:p w14:paraId="699C3A5B" w14:textId="77777777" w:rsidR="000B3F00" w:rsidRDefault="000B3F00">
            <w:pPr>
              <w:pStyle w:val="xLedtext"/>
            </w:pPr>
          </w:p>
        </w:tc>
        <w:tc>
          <w:tcPr>
            <w:tcW w:w="4448" w:type="dxa"/>
            <w:vAlign w:val="bottom"/>
          </w:tcPr>
          <w:p w14:paraId="2977B0B1" w14:textId="77777777" w:rsidR="000B3F00" w:rsidRDefault="000B3F00">
            <w:pPr>
              <w:pStyle w:val="xLedtext"/>
            </w:pPr>
          </w:p>
        </w:tc>
        <w:tc>
          <w:tcPr>
            <w:tcW w:w="1725" w:type="dxa"/>
            <w:vAlign w:val="bottom"/>
          </w:tcPr>
          <w:p w14:paraId="6FC2505D" w14:textId="77777777" w:rsidR="000B3F00" w:rsidRDefault="000B3F00">
            <w:pPr>
              <w:pStyle w:val="xLedtext"/>
            </w:pPr>
          </w:p>
        </w:tc>
        <w:tc>
          <w:tcPr>
            <w:tcW w:w="2563" w:type="dxa"/>
            <w:vAlign w:val="bottom"/>
          </w:tcPr>
          <w:p w14:paraId="0C91E65E" w14:textId="77777777" w:rsidR="000B3F00" w:rsidRDefault="000B3F00">
            <w:pPr>
              <w:pStyle w:val="xLedtext"/>
            </w:pPr>
          </w:p>
        </w:tc>
      </w:tr>
      <w:tr w:rsidR="000B3F00" w14:paraId="7B312608" w14:textId="77777777">
        <w:trPr>
          <w:cantSplit/>
          <w:trHeight w:val="238"/>
        </w:trPr>
        <w:tc>
          <w:tcPr>
            <w:tcW w:w="861" w:type="dxa"/>
            <w:vMerge/>
            <w:tcBorders>
              <w:bottom w:val="single" w:sz="4" w:space="0" w:color="auto"/>
            </w:tcBorders>
          </w:tcPr>
          <w:p w14:paraId="1B28BCC9" w14:textId="77777777" w:rsidR="000B3F00" w:rsidRDefault="000B3F00">
            <w:pPr>
              <w:pStyle w:val="xAvsandare3"/>
            </w:pPr>
          </w:p>
        </w:tc>
        <w:tc>
          <w:tcPr>
            <w:tcW w:w="4448" w:type="dxa"/>
            <w:tcBorders>
              <w:bottom w:val="single" w:sz="4" w:space="0" w:color="auto"/>
            </w:tcBorders>
            <w:vAlign w:val="center"/>
          </w:tcPr>
          <w:p w14:paraId="04DF2817" w14:textId="77777777" w:rsidR="000B3F00" w:rsidRDefault="000B3F00">
            <w:pPr>
              <w:pStyle w:val="xAvsandare3"/>
            </w:pPr>
          </w:p>
        </w:tc>
        <w:tc>
          <w:tcPr>
            <w:tcW w:w="1725" w:type="dxa"/>
            <w:tcBorders>
              <w:bottom w:val="single" w:sz="4" w:space="0" w:color="auto"/>
            </w:tcBorders>
            <w:vAlign w:val="center"/>
          </w:tcPr>
          <w:p w14:paraId="0011AF42" w14:textId="77777777" w:rsidR="000B3F00" w:rsidRDefault="000B3F00">
            <w:pPr>
              <w:pStyle w:val="xDatum2"/>
            </w:pPr>
          </w:p>
        </w:tc>
        <w:tc>
          <w:tcPr>
            <w:tcW w:w="2563" w:type="dxa"/>
            <w:tcBorders>
              <w:bottom w:val="single" w:sz="4" w:space="0" w:color="auto"/>
            </w:tcBorders>
            <w:vAlign w:val="center"/>
          </w:tcPr>
          <w:p w14:paraId="417D3398" w14:textId="77777777" w:rsidR="000B3F00" w:rsidRDefault="000B3F00">
            <w:pPr>
              <w:pStyle w:val="xBeteckning2"/>
            </w:pPr>
          </w:p>
        </w:tc>
      </w:tr>
      <w:tr w:rsidR="000B3F00" w14:paraId="7F84C3C6" w14:textId="77777777">
        <w:trPr>
          <w:cantSplit/>
          <w:trHeight w:val="238"/>
        </w:trPr>
        <w:tc>
          <w:tcPr>
            <w:tcW w:w="861" w:type="dxa"/>
            <w:tcBorders>
              <w:top w:val="single" w:sz="4" w:space="0" w:color="auto"/>
            </w:tcBorders>
            <w:vAlign w:val="bottom"/>
          </w:tcPr>
          <w:p w14:paraId="278D0A40" w14:textId="77777777" w:rsidR="000B3F00" w:rsidRDefault="000B3F00">
            <w:pPr>
              <w:pStyle w:val="xLedtext"/>
            </w:pPr>
          </w:p>
        </w:tc>
        <w:tc>
          <w:tcPr>
            <w:tcW w:w="4448" w:type="dxa"/>
            <w:tcBorders>
              <w:top w:val="single" w:sz="4" w:space="0" w:color="auto"/>
            </w:tcBorders>
            <w:vAlign w:val="bottom"/>
          </w:tcPr>
          <w:p w14:paraId="68CF1124" w14:textId="77777777" w:rsidR="000B3F00" w:rsidRDefault="000B3F00">
            <w:pPr>
              <w:pStyle w:val="xLedtext"/>
            </w:pPr>
          </w:p>
        </w:tc>
        <w:tc>
          <w:tcPr>
            <w:tcW w:w="4288" w:type="dxa"/>
            <w:gridSpan w:val="2"/>
            <w:tcBorders>
              <w:top w:val="single" w:sz="4" w:space="0" w:color="auto"/>
            </w:tcBorders>
            <w:vAlign w:val="bottom"/>
          </w:tcPr>
          <w:p w14:paraId="6AD16E63" w14:textId="77777777" w:rsidR="000B3F00" w:rsidRDefault="000B3F00">
            <w:pPr>
              <w:pStyle w:val="xLedtext"/>
            </w:pPr>
          </w:p>
        </w:tc>
      </w:tr>
      <w:tr w:rsidR="000B3F00" w14:paraId="57F8CBB8" w14:textId="77777777">
        <w:trPr>
          <w:cantSplit/>
          <w:trHeight w:val="238"/>
        </w:trPr>
        <w:tc>
          <w:tcPr>
            <w:tcW w:w="861" w:type="dxa"/>
          </w:tcPr>
          <w:p w14:paraId="23576DDB" w14:textId="77777777" w:rsidR="000B3F00" w:rsidRDefault="000B3F00">
            <w:pPr>
              <w:pStyle w:val="xCelltext"/>
            </w:pPr>
          </w:p>
        </w:tc>
        <w:tc>
          <w:tcPr>
            <w:tcW w:w="4448" w:type="dxa"/>
            <w:vMerge w:val="restart"/>
          </w:tcPr>
          <w:p w14:paraId="6C1E25D3" w14:textId="77777777" w:rsidR="000B3F00" w:rsidRDefault="000B3F00">
            <w:pPr>
              <w:pStyle w:val="xMottagare1"/>
            </w:pPr>
            <w:r>
              <w:t>Till Ålands lagting</w:t>
            </w:r>
          </w:p>
        </w:tc>
        <w:tc>
          <w:tcPr>
            <w:tcW w:w="4288" w:type="dxa"/>
            <w:gridSpan w:val="2"/>
            <w:vMerge w:val="restart"/>
          </w:tcPr>
          <w:p w14:paraId="5B9E037D" w14:textId="77777777" w:rsidR="000B3F00" w:rsidRDefault="000B3F00">
            <w:pPr>
              <w:pStyle w:val="xMottagare1"/>
              <w:tabs>
                <w:tab w:val="left" w:pos="2349"/>
              </w:tabs>
            </w:pPr>
          </w:p>
        </w:tc>
      </w:tr>
      <w:tr w:rsidR="000B3F00" w14:paraId="078AE5CD" w14:textId="77777777">
        <w:trPr>
          <w:cantSplit/>
          <w:trHeight w:val="238"/>
        </w:trPr>
        <w:tc>
          <w:tcPr>
            <w:tcW w:w="861" w:type="dxa"/>
          </w:tcPr>
          <w:p w14:paraId="7EAC2E9A" w14:textId="77777777" w:rsidR="000B3F00" w:rsidRDefault="000B3F00">
            <w:pPr>
              <w:pStyle w:val="xCelltext"/>
            </w:pPr>
          </w:p>
        </w:tc>
        <w:tc>
          <w:tcPr>
            <w:tcW w:w="4448" w:type="dxa"/>
            <w:vMerge/>
            <w:vAlign w:val="center"/>
          </w:tcPr>
          <w:p w14:paraId="2E84C534" w14:textId="77777777" w:rsidR="000B3F00" w:rsidRDefault="000B3F00">
            <w:pPr>
              <w:pStyle w:val="xCelltext"/>
            </w:pPr>
          </w:p>
        </w:tc>
        <w:tc>
          <w:tcPr>
            <w:tcW w:w="4288" w:type="dxa"/>
            <w:gridSpan w:val="2"/>
            <w:vMerge/>
            <w:vAlign w:val="center"/>
          </w:tcPr>
          <w:p w14:paraId="368E2E16" w14:textId="77777777" w:rsidR="000B3F00" w:rsidRDefault="000B3F00">
            <w:pPr>
              <w:pStyle w:val="xCelltext"/>
            </w:pPr>
          </w:p>
        </w:tc>
      </w:tr>
      <w:tr w:rsidR="000B3F00" w14:paraId="75DA1E68" w14:textId="77777777">
        <w:trPr>
          <w:cantSplit/>
          <w:trHeight w:val="238"/>
        </w:trPr>
        <w:tc>
          <w:tcPr>
            <w:tcW w:w="861" w:type="dxa"/>
          </w:tcPr>
          <w:p w14:paraId="769E9AD9" w14:textId="77777777" w:rsidR="000B3F00" w:rsidRDefault="000B3F00">
            <w:pPr>
              <w:pStyle w:val="xCelltext"/>
            </w:pPr>
          </w:p>
        </w:tc>
        <w:tc>
          <w:tcPr>
            <w:tcW w:w="4448" w:type="dxa"/>
            <w:vMerge/>
            <w:vAlign w:val="center"/>
          </w:tcPr>
          <w:p w14:paraId="3DA76B92" w14:textId="77777777" w:rsidR="000B3F00" w:rsidRDefault="000B3F00">
            <w:pPr>
              <w:pStyle w:val="xCelltext"/>
            </w:pPr>
          </w:p>
        </w:tc>
        <w:tc>
          <w:tcPr>
            <w:tcW w:w="4288" w:type="dxa"/>
            <w:gridSpan w:val="2"/>
            <w:vMerge/>
            <w:vAlign w:val="center"/>
          </w:tcPr>
          <w:p w14:paraId="5AD699E0" w14:textId="77777777" w:rsidR="000B3F00" w:rsidRDefault="000B3F00">
            <w:pPr>
              <w:pStyle w:val="xCelltext"/>
            </w:pPr>
          </w:p>
        </w:tc>
      </w:tr>
      <w:tr w:rsidR="000B3F00" w14:paraId="353E1032" w14:textId="77777777">
        <w:trPr>
          <w:cantSplit/>
          <w:trHeight w:val="238"/>
        </w:trPr>
        <w:tc>
          <w:tcPr>
            <w:tcW w:w="861" w:type="dxa"/>
          </w:tcPr>
          <w:p w14:paraId="4BCD7B89" w14:textId="77777777" w:rsidR="000B3F00" w:rsidRDefault="000B3F00">
            <w:pPr>
              <w:pStyle w:val="xCelltext"/>
            </w:pPr>
          </w:p>
        </w:tc>
        <w:tc>
          <w:tcPr>
            <w:tcW w:w="4448" w:type="dxa"/>
            <w:vMerge/>
            <w:vAlign w:val="center"/>
          </w:tcPr>
          <w:p w14:paraId="25090512" w14:textId="77777777" w:rsidR="000B3F00" w:rsidRDefault="000B3F00">
            <w:pPr>
              <w:pStyle w:val="xCelltext"/>
            </w:pPr>
          </w:p>
        </w:tc>
        <w:tc>
          <w:tcPr>
            <w:tcW w:w="4288" w:type="dxa"/>
            <w:gridSpan w:val="2"/>
            <w:vMerge/>
            <w:vAlign w:val="center"/>
          </w:tcPr>
          <w:p w14:paraId="66145642" w14:textId="77777777" w:rsidR="000B3F00" w:rsidRDefault="000B3F00">
            <w:pPr>
              <w:pStyle w:val="xCelltext"/>
            </w:pPr>
          </w:p>
        </w:tc>
      </w:tr>
      <w:tr w:rsidR="000B3F00" w14:paraId="0DC4CFB2" w14:textId="77777777">
        <w:trPr>
          <w:cantSplit/>
          <w:trHeight w:val="238"/>
        </w:trPr>
        <w:tc>
          <w:tcPr>
            <w:tcW w:w="861" w:type="dxa"/>
          </w:tcPr>
          <w:p w14:paraId="29002F6C" w14:textId="77777777" w:rsidR="000B3F00" w:rsidRDefault="000B3F00">
            <w:pPr>
              <w:pStyle w:val="xCelltext"/>
            </w:pPr>
          </w:p>
        </w:tc>
        <w:tc>
          <w:tcPr>
            <w:tcW w:w="4448" w:type="dxa"/>
            <w:vMerge/>
            <w:vAlign w:val="center"/>
          </w:tcPr>
          <w:p w14:paraId="0728133C" w14:textId="77777777" w:rsidR="000B3F00" w:rsidRDefault="000B3F00">
            <w:pPr>
              <w:pStyle w:val="xCelltext"/>
            </w:pPr>
          </w:p>
        </w:tc>
        <w:tc>
          <w:tcPr>
            <w:tcW w:w="4288" w:type="dxa"/>
            <w:gridSpan w:val="2"/>
            <w:vMerge/>
            <w:vAlign w:val="center"/>
          </w:tcPr>
          <w:p w14:paraId="2776A5D6" w14:textId="77777777" w:rsidR="000B3F00" w:rsidRDefault="000B3F00">
            <w:pPr>
              <w:pStyle w:val="xCelltext"/>
            </w:pPr>
          </w:p>
        </w:tc>
      </w:tr>
    </w:tbl>
    <w:p w14:paraId="5260A80B"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611B99AB" w14:textId="77777777" w:rsidR="00AC6820" w:rsidRDefault="0035024E" w:rsidP="00AC6820">
      <w:pPr>
        <w:pStyle w:val="ArendeRubrik"/>
      </w:pPr>
      <w:r>
        <w:t>Åtgärdsplan för den offentliga ekonomins återhämtning</w:t>
      </w:r>
    </w:p>
    <w:p w14:paraId="7AE30FA2" w14:textId="77777777" w:rsidR="000B3F00" w:rsidRDefault="000B3F00">
      <w:pPr>
        <w:pStyle w:val="ANormal"/>
      </w:pPr>
    </w:p>
    <w:p w14:paraId="73DBA3DF" w14:textId="77777777" w:rsidR="000B3F00" w:rsidRDefault="000B3F00">
      <w:pPr>
        <w:pStyle w:val="ANormal"/>
      </w:pPr>
    </w:p>
    <w:p w14:paraId="4C2AA31D" w14:textId="77777777" w:rsidR="000B3F00" w:rsidRDefault="00FB74D7">
      <w:pPr>
        <w:pStyle w:val="ANormal"/>
      </w:pPr>
      <w:r>
        <w:t>Motivering</w:t>
      </w:r>
    </w:p>
    <w:p w14:paraId="1AC0682E" w14:textId="77777777" w:rsidR="0035024E" w:rsidRDefault="0035024E" w:rsidP="0035024E">
      <w:pPr>
        <w:pStyle w:val="ANormal"/>
      </w:pPr>
      <w:r>
        <w:t>Landskapsregeringen har kommit med ett meddelande kring fem fokusområden för nystart av Åland. Undertecknande anser att meddelandet saknar nödvändiga åtgärder och inte är tillräckligt konkret för att lyfta Åland ur den ekonomiska kris som idag är ett fullbordat faktum. Ålands ekonomiska läge är akut med ett lånebehov bara de kommande åren om 120 miljoner € för att hantera driften. Landskapsregeringen verkar oförmögen att bromsa den negativa utvecklingen. Landskapsregeringen saknar politiska åtgärder som på ett tydligt sätt kunde skapa nödvändig riktningsförändring från lånefinansierad drift till en stark ekonomi. Vi ser därför behov av en mängd handlingskraftiga åtgärder inom flertal områden för att uppnå ekonomi i balans 2027.</w:t>
      </w:r>
    </w:p>
    <w:p w14:paraId="62695B9D" w14:textId="77777777" w:rsidR="00732626" w:rsidRDefault="00732626">
      <w:pPr>
        <w:pStyle w:val="ANormal"/>
      </w:pPr>
    </w:p>
    <w:p w14:paraId="62BDAF2F" w14:textId="467CF564" w:rsidR="00940699" w:rsidRDefault="00940699">
      <w:pPr>
        <w:pStyle w:val="ANormal"/>
      </w:pPr>
      <w:r>
        <w:t xml:space="preserve">Liberalerna ser framförallt behov av åtgärder inom följande områden: </w:t>
      </w:r>
    </w:p>
    <w:p w14:paraId="7EEC8AFF" w14:textId="09998CDD" w:rsidR="00732626" w:rsidRDefault="00940699" w:rsidP="00940699">
      <w:pPr>
        <w:pStyle w:val="ANormal"/>
        <w:numPr>
          <w:ilvl w:val="0"/>
          <w:numId w:val="47"/>
        </w:numPr>
      </w:pPr>
      <w:r>
        <w:t>Tillväxt och konkurrenskraft</w:t>
      </w:r>
    </w:p>
    <w:p w14:paraId="2E0600F2" w14:textId="77777777" w:rsidR="00732626" w:rsidRDefault="00940699" w:rsidP="00940699">
      <w:pPr>
        <w:pStyle w:val="ANormal"/>
        <w:numPr>
          <w:ilvl w:val="0"/>
          <w:numId w:val="47"/>
        </w:numPr>
      </w:pPr>
      <w:r>
        <w:t>Reformarbete och samordning</w:t>
      </w:r>
    </w:p>
    <w:p w14:paraId="2BF38859" w14:textId="4BEAE2E1" w:rsidR="00732626" w:rsidRDefault="00940699" w:rsidP="00940699">
      <w:pPr>
        <w:pStyle w:val="ANormal"/>
        <w:numPr>
          <w:ilvl w:val="0"/>
          <w:numId w:val="47"/>
        </w:numPr>
      </w:pPr>
      <w:r>
        <w:t>En tydlig arbetslinje</w:t>
      </w:r>
    </w:p>
    <w:p w14:paraId="3DF9BFF5" w14:textId="77777777" w:rsidR="00732626" w:rsidRDefault="00940699" w:rsidP="00940699">
      <w:pPr>
        <w:pStyle w:val="ANormal"/>
        <w:numPr>
          <w:ilvl w:val="0"/>
          <w:numId w:val="47"/>
        </w:numPr>
      </w:pPr>
      <w:proofErr w:type="spellStart"/>
      <w:r>
        <w:t>Avbyråkratisering</w:t>
      </w:r>
      <w:proofErr w:type="spellEnd"/>
    </w:p>
    <w:p w14:paraId="5F012353" w14:textId="77777777" w:rsidR="00732626" w:rsidRDefault="00940699" w:rsidP="00940699">
      <w:pPr>
        <w:pStyle w:val="ANormal"/>
        <w:numPr>
          <w:ilvl w:val="0"/>
          <w:numId w:val="47"/>
        </w:numPr>
      </w:pPr>
      <w:r>
        <w:t>Budgetlag, 0-budget och målfokus</w:t>
      </w:r>
    </w:p>
    <w:p w14:paraId="1331E618" w14:textId="13FE800A" w:rsidR="00732626" w:rsidRDefault="00940699" w:rsidP="00940699">
      <w:pPr>
        <w:pStyle w:val="ANormal"/>
        <w:numPr>
          <w:ilvl w:val="0"/>
          <w:numId w:val="47"/>
        </w:numPr>
      </w:pPr>
      <w:r>
        <w:t>Processutveckling, automatisering och digitalisering</w:t>
      </w:r>
    </w:p>
    <w:p w14:paraId="30460C8D" w14:textId="77777777" w:rsidR="00940699" w:rsidRDefault="00940699" w:rsidP="00377141">
      <w:pPr>
        <w:pStyle w:val="ANormal"/>
        <w:outlineLvl w:val="0"/>
      </w:pPr>
    </w:p>
    <w:p w14:paraId="5A5447DB" w14:textId="194311F7" w:rsidR="00377141" w:rsidRDefault="00377141" w:rsidP="00377141">
      <w:pPr>
        <w:pStyle w:val="ANormal"/>
        <w:outlineLvl w:val="0"/>
      </w:pPr>
      <w:r>
        <w:t xml:space="preserve">Med anledning </w:t>
      </w:r>
      <w:r w:rsidR="00AC6820">
        <w:t xml:space="preserve">av det ovanstående föreslår </w:t>
      </w:r>
      <w:r>
        <w:t>vi</w:t>
      </w:r>
    </w:p>
    <w:p w14:paraId="6E558E39" w14:textId="77777777" w:rsidR="00377141" w:rsidRDefault="00377141" w:rsidP="00377141">
      <w:pPr>
        <w:pStyle w:val="ANormal"/>
      </w:pPr>
    </w:p>
    <w:p w14:paraId="633E0F99" w14:textId="1521DB12" w:rsidR="00AC6820" w:rsidRPr="00694620" w:rsidRDefault="00AC6820" w:rsidP="00AC6820">
      <w:pPr>
        <w:pStyle w:val="Klam"/>
      </w:pPr>
      <w:r w:rsidRPr="00694620">
        <w:t xml:space="preserve">att </w:t>
      </w:r>
      <w:r w:rsidR="0035024E">
        <w:t>Lagtinget uppmanar landskapsregeringen att innan sommaruppehållet återkomma till lagtinget med en konkret åtgärdsplan för hur ma</w:t>
      </w:r>
      <w:r w:rsidR="00940699">
        <w:t>n avser hantera den offentliga ekonomins återhämtning.</w:t>
      </w:r>
    </w:p>
    <w:p w14:paraId="5EE95A30"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11232954" w14:textId="77777777" w:rsidTr="00474225">
        <w:trPr>
          <w:cantSplit/>
        </w:trPr>
        <w:tc>
          <w:tcPr>
            <w:tcW w:w="7931" w:type="dxa"/>
          </w:tcPr>
          <w:p w14:paraId="3935DC13" w14:textId="77777777" w:rsidR="0035024E" w:rsidRDefault="0035024E" w:rsidP="00474225">
            <w:pPr>
              <w:pStyle w:val="ANormal"/>
              <w:keepNext/>
            </w:pPr>
          </w:p>
          <w:p w14:paraId="6248894F" w14:textId="77777777" w:rsidR="0035024E" w:rsidRDefault="0035024E" w:rsidP="00474225">
            <w:pPr>
              <w:pStyle w:val="ANormal"/>
              <w:keepNext/>
            </w:pPr>
          </w:p>
          <w:p w14:paraId="13C895AF" w14:textId="77777777" w:rsidR="0035024E" w:rsidRDefault="0035024E" w:rsidP="00474225">
            <w:pPr>
              <w:pStyle w:val="ANormal"/>
              <w:keepNext/>
            </w:pPr>
            <w:r>
              <w:t>Mariehamn den 5 maj 2021</w:t>
            </w:r>
          </w:p>
        </w:tc>
      </w:tr>
    </w:tbl>
    <w:p w14:paraId="0CF52B53" w14:textId="77777777" w:rsidR="00FB74D7" w:rsidRDefault="00FB74D7">
      <w:pPr>
        <w:pStyle w:val="ANormal"/>
      </w:pPr>
    </w:p>
    <w:p w14:paraId="348BBE49" w14:textId="77777777" w:rsidR="000B3F00" w:rsidRDefault="000B3F00">
      <w:pPr>
        <w:pStyle w:val="ANormal"/>
      </w:pPr>
    </w:p>
    <w:p w14:paraId="700FB3A9" w14:textId="3AB5113F" w:rsidR="0035024E" w:rsidRDefault="0035024E" w:rsidP="0035024E">
      <w:pPr>
        <w:pStyle w:val="ANormal"/>
      </w:pPr>
      <w:r w:rsidRPr="001F13E2">
        <w:t>Katrin Sjögren</w:t>
      </w:r>
      <w:r w:rsidR="00A0346B">
        <w:tab/>
      </w:r>
      <w:r w:rsidR="00A0346B">
        <w:tab/>
      </w:r>
      <w:r w:rsidR="00A0346B">
        <w:tab/>
        <w:t xml:space="preserve">               Simon </w:t>
      </w:r>
      <w:proofErr w:type="spellStart"/>
      <w:r w:rsidR="00A0346B">
        <w:t>Påvals</w:t>
      </w:r>
      <w:proofErr w:type="spellEnd"/>
    </w:p>
    <w:p w14:paraId="4F637075" w14:textId="50A9B128" w:rsidR="00A0346B" w:rsidRDefault="00A0346B" w:rsidP="0035024E">
      <w:pPr>
        <w:pStyle w:val="ANormal"/>
      </w:pPr>
    </w:p>
    <w:p w14:paraId="18FE32EF" w14:textId="77777777" w:rsidR="00A0346B" w:rsidRDefault="00A0346B" w:rsidP="0035024E">
      <w:pPr>
        <w:pStyle w:val="ANormal"/>
      </w:pPr>
    </w:p>
    <w:p w14:paraId="256C3CA1" w14:textId="77777777" w:rsidR="0035024E" w:rsidRDefault="0035024E" w:rsidP="0035024E">
      <w:pPr>
        <w:pStyle w:val="ANormal"/>
      </w:pPr>
    </w:p>
    <w:p w14:paraId="445EA50F" w14:textId="34DE18CA" w:rsidR="00732626" w:rsidRDefault="00940699">
      <w:pPr>
        <w:pStyle w:val="ANormal"/>
      </w:pPr>
      <w:r>
        <w:t>John Holmberg</w:t>
      </w:r>
      <w:r w:rsidR="00A0346B">
        <w:tab/>
      </w:r>
      <w:r w:rsidR="00A0346B">
        <w:tab/>
        <w:t xml:space="preserve">               Pernilla Söderlund</w:t>
      </w:r>
    </w:p>
    <w:p w14:paraId="4769C085" w14:textId="6AF4C7C6" w:rsidR="00A0346B" w:rsidRDefault="00A0346B">
      <w:pPr>
        <w:pStyle w:val="ANormal"/>
      </w:pPr>
    </w:p>
    <w:p w14:paraId="4BA0E5AC" w14:textId="77777777" w:rsidR="00A0346B" w:rsidRDefault="00A0346B">
      <w:pPr>
        <w:pStyle w:val="ANormal"/>
      </w:pPr>
    </w:p>
    <w:p w14:paraId="7C5E1AB1" w14:textId="77777777" w:rsidR="00A0346B" w:rsidRDefault="00A0346B">
      <w:pPr>
        <w:pStyle w:val="ANormal"/>
      </w:pPr>
    </w:p>
    <w:p w14:paraId="40C1A034" w14:textId="51FB9992" w:rsidR="000B3F00" w:rsidRDefault="00940699">
      <w:pPr>
        <w:pStyle w:val="ANormal"/>
      </w:pPr>
      <w:r>
        <w:t>Rainer Juslin</w:t>
      </w:r>
      <w:r w:rsidR="00A0346B">
        <w:tab/>
      </w:r>
      <w:r w:rsidR="00A0346B">
        <w:tab/>
      </w:r>
      <w:r w:rsidR="00A0346B">
        <w:tab/>
        <w:t xml:space="preserve">               Ingrid Zetterman</w:t>
      </w:r>
      <w:r w:rsidR="00A0346B">
        <w:tab/>
      </w:r>
      <w:r w:rsidR="00A0346B">
        <w:tab/>
      </w:r>
      <w:r w:rsidR="00A0346B">
        <w:tab/>
      </w: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2C42" w14:textId="77777777" w:rsidR="001D30C9" w:rsidRDefault="001D30C9">
      <w:r>
        <w:separator/>
      </w:r>
    </w:p>
  </w:endnote>
  <w:endnote w:type="continuationSeparator" w:id="0">
    <w:p w14:paraId="530EA152" w14:textId="77777777" w:rsidR="001D30C9" w:rsidRDefault="001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15FF"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2BE8" w14:textId="36B554CD" w:rsidR="003011C1" w:rsidRDefault="003011C1">
    <w:pPr>
      <w:pStyle w:val="Sidfot"/>
      <w:rPr>
        <w:lang w:val="fi-FI"/>
      </w:rPr>
    </w:pPr>
    <w:r>
      <w:fldChar w:fldCharType="begin"/>
    </w:r>
    <w:r>
      <w:rPr>
        <w:lang w:val="fi-FI"/>
      </w:rPr>
      <w:instrText xml:space="preserve"> FILENAME  \* MERGEFORMAT </w:instrText>
    </w:r>
    <w:r>
      <w:fldChar w:fldCharType="separate"/>
    </w:r>
    <w:r w:rsidR="00A0346B">
      <w:rPr>
        <w:noProof/>
        <w:lang w:val="fi-FI"/>
      </w:rPr>
      <w:t>MOT0820202021.docx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5784"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88FF"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AD7C" w14:textId="77777777" w:rsidR="001D30C9" w:rsidRDefault="001D30C9">
      <w:r>
        <w:separator/>
      </w:r>
    </w:p>
  </w:footnote>
  <w:footnote w:type="continuationSeparator" w:id="0">
    <w:p w14:paraId="08E94820" w14:textId="77777777" w:rsidR="001D30C9" w:rsidRDefault="001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55B"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0AB1"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29AB"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3E2F"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DF363DF"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5EE0"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5C0F29"/>
    <w:multiLevelType w:val="hybridMultilevel"/>
    <w:tmpl w:val="8DA4610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2"/>
  </w:num>
  <w:num w:numId="10">
    <w:abstractNumId w:val="15"/>
  </w:num>
  <w:num w:numId="11">
    <w:abstractNumId w:val="14"/>
  </w:num>
  <w:num w:numId="12">
    <w:abstractNumId w:val="18"/>
  </w:num>
  <w:num w:numId="13">
    <w:abstractNumId w:val="13"/>
  </w:num>
  <w:num w:numId="14">
    <w:abstractNumId w:val="17"/>
  </w:num>
  <w:num w:numId="15">
    <w:abstractNumId w:val="11"/>
  </w:num>
  <w:num w:numId="16">
    <w:abstractNumId w:val="23"/>
  </w:num>
  <w:num w:numId="17">
    <w:abstractNumId w:val="10"/>
  </w:num>
  <w:num w:numId="18">
    <w:abstractNumId w:val="19"/>
  </w:num>
  <w:num w:numId="19">
    <w:abstractNumId w:val="22"/>
  </w:num>
  <w:num w:numId="20">
    <w:abstractNumId w:val="25"/>
  </w:num>
  <w:num w:numId="21">
    <w:abstractNumId w:val="24"/>
  </w:num>
  <w:num w:numId="22">
    <w:abstractNumId w:val="16"/>
  </w:num>
  <w:num w:numId="23">
    <w:abstractNumId w:val="20"/>
  </w:num>
  <w:num w:numId="24">
    <w:abstractNumId w:val="20"/>
  </w:num>
  <w:num w:numId="25">
    <w:abstractNumId w:val="2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 w:numId="36">
    <w:abstractNumId w:val="21"/>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1120C3"/>
    <w:rsid w:val="0012085E"/>
    <w:rsid w:val="001969FE"/>
    <w:rsid w:val="001D30C9"/>
    <w:rsid w:val="002F50E4"/>
    <w:rsid w:val="003011C1"/>
    <w:rsid w:val="0035024E"/>
    <w:rsid w:val="00377141"/>
    <w:rsid w:val="0038300C"/>
    <w:rsid w:val="005E6DA5"/>
    <w:rsid w:val="006175A4"/>
    <w:rsid w:val="00663FC5"/>
    <w:rsid w:val="006A2007"/>
    <w:rsid w:val="00732626"/>
    <w:rsid w:val="0084359B"/>
    <w:rsid w:val="009044DF"/>
    <w:rsid w:val="009134D7"/>
    <w:rsid w:val="0092036D"/>
    <w:rsid w:val="00935A18"/>
    <w:rsid w:val="00940699"/>
    <w:rsid w:val="009D01AC"/>
    <w:rsid w:val="00A0346B"/>
    <w:rsid w:val="00A16986"/>
    <w:rsid w:val="00A716AD"/>
    <w:rsid w:val="00AB47CC"/>
    <w:rsid w:val="00AB7037"/>
    <w:rsid w:val="00AC6820"/>
    <w:rsid w:val="00AF314A"/>
    <w:rsid w:val="00B866AB"/>
    <w:rsid w:val="00BA74E7"/>
    <w:rsid w:val="00C57836"/>
    <w:rsid w:val="00CF7731"/>
    <w:rsid w:val="00D10E5F"/>
    <w:rsid w:val="00D3286C"/>
    <w:rsid w:val="00D8412A"/>
    <w:rsid w:val="00E100E9"/>
    <w:rsid w:val="00E131E0"/>
    <w:rsid w:val="00EB5F02"/>
    <w:rsid w:val="00F2092F"/>
    <w:rsid w:val="00F92A96"/>
    <w:rsid w:val="00FB74D7"/>
    <w:rsid w:val="00FE255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9B2ADF"/>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1384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8/2020-2021</dc:title>
  <dc:creator>Jessica Laaksonen</dc:creator>
  <cp:lastModifiedBy>Jessica Laaksonen</cp:lastModifiedBy>
  <cp:revision>2</cp:revision>
  <cp:lastPrinted>2021-05-05T07:17:00Z</cp:lastPrinted>
  <dcterms:created xsi:type="dcterms:W3CDTF">2021-05-05T07:23:00Z</dcterms:created>
  <dcterms:modified xsi:type="dcterms:W3CDTF">2021-05-05T07:23:00Z</dcterms:modified>
</cp:coreProperties>
</file>