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4EA8163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361C489" w14:textId="0604257F" w:rsidR="000B3F00" w:rsidRDefault="003F174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7BA5963" wp14:editId="19C71883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8BDA677" w14:textId="51C2EF27" w:rsidR="000B3F00" w:rsidRDefault="003F174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3040F1B" wp14:editId="26E246CD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CA6D45F" w14:textId="77777777">
        <w:trPr>
          <w:cantSplit/>
          <w:trHeight w:val="299"/>
        </w:trPr>
        <w:tc>
          <w:tcPr>
            <w:tcW w:w="861" w:type="dxa"/>
            <w:vMerge/>
          </w:tcPr>
          <w:p w14:paraId="216A41C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69854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F2A8114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1AC2969C" w14:textId="77777777">
        <w:trPr>
          <w:cantSplit/>
          <w:trHeight w:val="238"/>
        </w:trPr>
        <w:tc>
          <w:tcPr>
            <w:tcW w:w="861" w:type="dxa"/>
            <w:vMerge/>
          </w:tcPr>
          <w:p w14:paraId="272E473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6F930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146933CA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2F48C99" w14:textId="77777777" w:rsidR="000B3F00" w:rsidRDefault="000B3F00">
            <w:pPr>
              <w:pStyle w:val="xLedtext"/>
            </w:pPr>
          </w:p>
        </w:tc>
      </w:tr>
      <w:tr w:rsidR="000B3F00" w14:paraId="36ACBEEF" w14:textId="77777777">
        <w:trPr>
          <w:cantSplit/>
          <w:trHeight w:val="238"/>
        </w:trPr>
        <w:tc>
          <w:tcPr>
            <w:tcW w:w="861" w:type="dxa"/>
            <w:vMerge/>
          </w:tcPr>
          <w:p w14:paraId="3618AE0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BD8DD5D" w14:textId="4F4CA150" w:rsidR="000B3F00" w:rsidRDefault="00CF62B0" w:rsidP="00377141">
            <w:pPr>
              <w:pStyle w:val="xAvsandare2"/>
            </w:pPr>
            <w:r>
              <w:t>Simon Holmström</w:t>
            </w:r>
          </w:p>
        </w:tc>
        <w:tc>
          <w:tcPr>
            <w:tcW w:w="1725" w:type="dxa"/>
            <w:vAlign w:val="center"/>
          </w:tcPr>
          <w:p w14:paraId="79B13A09" w14:textId="34DAA737" w:rsidR="000B3F00" w:rsidRDefault="00293016" w:rsidP="0012085E">
            <w:pPr>
              <w:pStyle w:val="xDatum1"/>
            </w:pPr>
            <w:r w:rsidRPr="00962677">
              <w:t>202</w:t>
            </w:r>
            <w:r w:rsidR="004461E8">
              <w:t>2</w:t>
            </w:r>
            <w:r w:rsidRPr="00962677">
              <w:t>-</w:t>
            </w:r>
            <w:r w:rsidR="004461E8">
              <w:t>02</w:t>
            </w:r>
            <w:r w:rsidRPr="00495A1F">
              <w:t>-</w:t>
            </w:r>
            <w:r w:rsidR="00FA2F7A" w:rsidRPr="00495A1F">
              <w:t>08</w:t>
            </w:r>
          </w:p>
        </w:tc>
        <w:tc>
          <w:tcPr>
            <w:tcW w:w="2563" w:type="dxa"/>
            <w:vAlign w:val="center"/>
          </w:tcPr>
          <w:p w14:paraId="1F0C51D9" w14:textId="77777777" w:rsidR="000B3F00" w:rsidRDefault="000B3F00">
            <w:pPr>
              <w:pStyle w:val="xBeteckning1"/>
            </w:pPr>
          </w:p>
        </w:tc>
      </w:tr>
      <w:tr w:rsidR="000B3F00" w14:paraId="67EC24E2" w14:textId="77777777">
        <w:trPr>
          <w:cantSplit/>
          <w:trHeight w:val="238"/>
        </w:trPr>
        <w:tc>
          <w:tcPr>
            <w:tcW w:w="861" w:type="dxa"/>
            <w:vMerge/>
          </w:tcPr>
          <w:p w14:paraId="1C25AD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C702181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4C2537E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E09C58A" w14:textId="77777777" w:rsidR="000B3F00" w:rsidRDefault="000B3F00">
            <w:pPr>
              <w:pStyle w:val="xLedtext"/>
            </w:pPr>
          </w:p>
        </w:tc>
      </w:tr>
      <w:tr w:rsidR="000B3F00" w14:paraId="1F077DA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94FE590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926C1F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EED10B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7A6A4A8" w14:textId="77777777" w:rsidR="000B3F00" w:rsidRDefault="000B3F00">
            <w:pPr>
              <w:pStyle w:val="xBeteckning2"/>
            </w:pPr>
          </w:p>
        </w:tc>
      </w:tr>
      <w:tr w:rsidR="000B3F00" w14:paraId="1F343DB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D6C211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83F779B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5DC4AF3" w14:textId="77777777" w:rsidR="000B3F00" w:rsidRDefault="000B3F00">
            <w:pPr>
              <w:pStyle w:val="xLedtext"/>
            </w:pPr>
          </w:p>
        </w:tc>
      </w:tr>
      <w:tr w:rsidR="000B3F00" w14:paraId="667F20D4" w14:textId="77777777">
        <w:trPr>
          <w:cantSplit/>
          <w:trHeight w:val="238"/>
        </w:trPr>
        <w:tc>
          <w:tcPr>
            <w:tcW w:w="861" w:type="dxa"/>
          </w:tcPr>
          <w:p w14:paraId="323095F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CF6ABB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E26EDD6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0DC2975" w14:textId="77777777">
        <w:trPr>
          <w:cantSplit/>
          <w:trHeight w:val="238"/>
        </w:trPr>
        <w:tc>
          <w:tcPr>
            <w:tcW w:w="861" w:type="dxa"/>
          </w:tcPr>
          <w:p w14:paraId="361B490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FCE17A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06DD6F4" w14:textId="77777777" w:rsidR="000B3F00" w:rsidRDefault="000B3F00">
            <w:pPr>
              <w:pStyle w:val="xCelltext"/>
            </w:pPr>
          </w:p>
        </w:tc>
      </w:tr>
      <w:tr w:rsidR="000B3F00" w14:paraId="151F041A" w14:textId="77777777">
        <w:trPr>
          <w:cantSplit/>
          <w:trHeight w:val="238"/>
        </w:trPr>
        <w:tc>
          <w:tcPr>
            <w:tcW w:w="861" w:type="dxa"/>
          </w:tcPr>
          <w:p w14:paraId="192F26A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0EB850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65B3C24" w14:textId="77777777" w:rsidR="000B3F00" w:rsidRDefault="000B3F00">
            <w:pPr>
              <w:pStyle w:val="xCelltext"/>
            </w:pPr>
          </w:p>
        </w:tc>
      </w:tr>
      <w:tr w:rsidR="000B3F00" w14:paraId="5BC436F9" w14:textId="77777777">
        <w:trPr>
          <w:cantSplit/>
          <w:trHeight w:val="238"/>
        </w:trPr>
        <w:tc>
          <w:tcPr>
            <w:tcW w:w="861" w:type="dxa"/>
          </w:tcPr>
          <w:p w14:paraId="61ED16C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F90FA5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7E087BD" w14:textId="77777777" w:rsidR="000B3F00" w:rsidRDefault="000B3F00">
            <w:pPr>
              <w:pStyle w:val="xCelltext"/>
            </w:pPr>
          </w:p>
        </w:tc>
      </w:tr>
      <w:tr w:rsidR="000B3F00" w14:paraId="7F743A9C" w14:textId="77777777">
        <w:trPr>
          <w:cantSplit/>
          <w:trHeight w:val="238"/>
        </w:trPr>
        <w:tc>
          <w:tcPr>
            <w:tcW w:w="861" w:type="dxa"/>
          </w:tcPr>
          <w:p w14:paraId="117DDC1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470BB2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3C81FAF" w14:textId="77777777" w:rsidR="000B3F00" w:rsidRDefault="000B3F00">
            <w:pPr>
              <w:pStyle w:val="xCelltext"/>
            </w:pPr>
          </w:p>
        </w:tc>
      </w:tr>
    </w:tbl>
    <w:p w14:paraId="28F9822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F341FFB" w14:textId="3A53663C" w:rsidR="00CF62B0" w:rsidRDefault="00293016" w:rsidP="00CF62B0">
      <w:pPr>
        <w:pStyle w:val="ArendeRubrik"/>
      </w:pPr>
      <w:r>
        <w:t xml:space="preserve">Reservation mot </w:t>
      </w:r>
      <w:r w:rsidR="00CF62B0">
        <w:t>Social- och miljöutskottets</w:t>
      </w:r>
      <w:r>
        <w:t xml:space="preserve"> betänkande </w:t>
      </w:r>
      <w:r w:rsidRPr="00BB74E3">
        <w:t xml:space="preserve">nr </w:t>
      </w:r>
      <w:r w:rsidR="004461E8" w:rsidRPr="00BB74E3">
        <w:t>02</w:t>
      </w:r>
      <w:r w:rsidRPr="00BB74E3">
        <w:t>/</w:t>
      </w:r>
      <w:proofErr w:type="gramStart"/>
      <w:r w:rsidRPr="00BB74E3">
        <w:t>202</w:t>
      </w:r>
      <w:r w:rsidR="004461E8" w:rsidRPr="00BB74E3">
        <w:t>1</w:t>
      </w:r>
      <w:r w:rsidRPr="004461E8">
        <w:t>-202</w:t>
      </w:r>
      <w:r w:rsidR="004461E8" w:rsidRPr="004461E8">
        <w:t>2</w:t>
      </w:r>
      <w:proofErr w:type="gramEnd"/>
      <w:r w:rsidR="00CF62B0">
        <w:t xml:space="preserve"> </w:t>
      </w:r>
      <w:r>
        <w:t xml:space="preserve">gällande </w:t>
      </w:r>
      <w:r w:rsidR="00CF62B0" w:rsidRPr="00CF62B0">
        <w:t>MEDBORGARINITIATIV nr 1/2020-2021</w:t>
      </w:r>
      <w:r w:rsidR="00CF62B0">
        <w:t xml:space="preserve"> Fyrverkerierna måste begränsas</w:t>
      </w:r>
    </w:p>
    <w:p w14:paraId="20BE6051" w14:textId="7DBBA39E" w:rsidR="000B3F00" w:rsidRDefault="000B3F00" w:rsidP="00CF62B0">
      <w:pPr>
        <w:pStyle w:val="ArendeRubrik"/>
      </w:pPr>
    </w:p>
    <w:p w14:paraId="4281CD3B" w14:textId="4A2DAF38" w:rsidR="000B3F00" w:rsidRPr="00CF62B0" w:rsidRDefault="00D0061B">
      <w:pPr>
        <w:pStyle w:val="ANormal"/>
        <w:rPr>
          <w:b/>
          <w:bCs/>
        </w:rPr>
      </w:pPr>
      <w:r w:rsidRPr="00CF62B0">
        <w:rPr>
          <w:b/>
          <w:bCs/>
        </w:rPr>
        <w:t>Motivering</w:t>
      </w:r>
    </w:p>
    <w:p w14:paraId="7D01EBEA" w14:textId="77777777" w:rsidR="00915A07" w:rsidRDefault="00915A07">
      <w:pPr>
        <w:pStyle w:val="ANormal"/>
      </w:pPr>
    </w:p>
    <w:p w14:paraId="31D7075A" w14:textId="0F4A1756" w:rsidR="00CF62B0" w:rsidRDefault="00915A07">
      <w:pPr>
        <w:pStyle w:val="ANormal"/>
      </w:pPr>
      <w:r>
        <w:t xml:space="preserve">Nyårsfirandet </w:t>
      </w:r>
      <w:r w:rsidR="008C0345">
        <w:t>innebär</w:t>
      </w:r>
      <w:r>
        <w:t xml:space="preserve"> en e</w:t>
      </w:r>
      <w:r w:rsidR="007058D7" w:rsidRPr="007058D7">
        <w:t xml:space="preserve">norm stress för djuren. </w:t>
      </w:r>
      <w:r>
        <w:t xml:space="preserve">Det är en tid då </w:t>
      </w:r>
      <w:r w:rsidR="006A3582">
        <w:t xml:space="preserve">många </w:t>
      </w:r>
      <w:r>
        <w:t xml:space="preserve">djurägare </w:t>
      </w:r>
      <w:r w:rsidR="006A3582">
        <w:t>tvingas</w:t>
      </w:r>
      <w:r>
        <w:t xml:space="preserve"> </w:t>
      </w:r>
      <w:r w:rsidR="007058D7" w:rsidRPr="007058D7">
        <w:t>täcka för fönster,</w:t>
      </w:r>
      <w:r>
        <w:t xml:space="preserve"> lägga på </w:t>
      </w:r>
      <w:r w:rsidR="007058D7" w:rsidRPr="007058D7">
        <w:t>musik</w:t>
      </w:r>
      <w:r w:rsidR="00621CAE">
        <w:t xml:space="preserve"> för att överrösta </w:t>
      </w:r>
      <w:r w:rsidR="006A3582">
        <w:t>ljud från uppskjutning av fyrverkeripjäser</w:t>
      </w:r>
      <w:r>
        <w:t xml:space="preserve"> och i vissa fall ge lugnande medicin</w:t>
      </w:r>
      <w:r w:rsidR="007058D7" w:rsidRPr="007058D7">
        <w:t xml:space="preserve">. </w:t>
      </w:r>
      <w:r>
        <w:t xml:space="preserve">Även </w:t>
      </w:r>
      <w:r w:rsidR="004461E8">
        <w:t xml:space="preserve">flertalet </w:t>
      </w:r>
      <w:r>
        <w:t>vilda djur</w:t>
      </w:r>
      <w:r w:rsidR="00621CAE">
        <w:t>, framförallt</w:t>
      </w:r>
      <w:r>
        <w:t xml:space="preserve"> fåglar</w:t>
      </w:r>
      <w:r w:rsidR="00621CAE">
        <w:t>,</w:t>
      </w:r>
      <w:r>
        <w:t xml:space="preserve"> blir panikslagna</w:t>
      </w:r>
      <w:r w:rsidR="004D2091">
        <w:t xml:space="preserve"> och tappar orienteringsförmågan</w:t>
      </w:r>
      <w:r>
        <w:t xml:space="preserve">. </w:t>
      </w:r>
    </w:p>
    <w:p w14:paraId="5BF5BBED" w14:textId="7D376A28" w:rsidR="007058D7" w:rsidRPr="002F3D5D" w:rsidRDefault="007058D7">
      <w:pPr>
        <w:pStyle w:val="ANormal"/>
      </w:pPr>
    </w:p>
    <w:p w14:paraId="3F7021DF" w14:textId="1DEA457E" w:rsidR="005D15E5" w:rsidRDefault="00915A07">
      <w:pPr>
        <w:pStyle w:val="ANormal"/>
      </w:pPr>
      <w:r w:rsidRPr="002F3D5D">
        <w:t xml:space="preserve">Raketuppskjutningar </w:t>
      </w:r>
      <w:r w:rsidR="005D15E5" w:rsidRPr="002F3D5D">
        <w:t xml:space="preserve">innebär </w:t>
      </w:r>
      <w:r w:rsidR="0001288B">
        <w:t xml:space="preserve">en </w:t>
      </w:r>
      <w:r w:rsidR="005D15E5" w:rsidRPr="002F3D5D">
        <w:t xml:space="preserve">onödig miljöförstörelse. Finska säkerhets- och kemikalieverket uppger </w:t>
      </w:r>
      <w:r w:rsidR="002F3D5D" w:rsidRPr="002F3D5D">
        <w:t xml:space="preserve">att </w:t>
      </w:r>
      <w:r w:rsidR="002F3D5D" w:rsidRPr="002F3D5D">
        <w:rPr>
          <w:color w:val="212121"/>
          <w:szCs w:val="22"/>
          <w:shd w:val="clear" w:color="auto" w:fill="FFFFFF"/>
        </w:rPr>
        <w:t>300</w:t>
      </w:r>
      <w:r w:rsidR="005D15E5" w:rsidRPr="002F3D5D">
        <w:rPr>
          <w:color w:val="212121"/>
          <w:szCs w:val="22"/>
          <w:shd w:val="clear" w:color="auto" w:fill="FFFFFF"/>
        </w:rPr>
        <w:t xml:space="preserve"> ton fyrverkerier</w:t>
      </w:r>
      <w:r w:rsidR="00386E1F" w:rsidRPr="002F3D5D">
        <w:rPr>
          <w:color w:val="212121"/>
          <w:szCs w:val="22"/>
          <w:shd w:val="clear" w:color="auto" w:fill="FFFFFF"/>
        </w:rPr>
        <w:t xml:space="preserve"> skjuts upp vid nyåret, </w:t>
      </w:r>
      <w:r w:rsidR="004461E8">
        <w:rPr>
          <w:color w:val="212121"/>
          <w:szCs w:val="22"/>
          <w:shd w:val="clear" w:color="auto" w:fill="FFFFFF"/>
        </w:rPr>
        <w:t>vilket</w:t>
      </w:r>
      <w:r w:rsidR="00386E1F" w:rsidRPr="002F3D5D">
        <w:rPr>
          <w:color w:val="212121"/>
          <w:szCs w:val="22"/>
          <w:shd w:val="clear" w:color="auto" w:fill="FFFFFF"/>
        </w:rPr>
        <w:t xml:space="preserve"> orsakar utsläpp av 10 ton metaller och 78 ton luftburna partiklar.</w:t>
      </w:r>
      <w:r w:rsidR="002F3D5D" w:rsidRPr="002F3D5D">
        <w:rPr>
          <w:color w:val="212121"/>
          <w:szCs w:val="22"/>
          <w:shd w:val="clear" w:color="auto" w:fill="FFFFFF"/>
        </w:rPr>
        <w:t xml:space="preserve"> </w:t>
      </w:r>
      <w:r w:rsidR="005D15E5" w:rsidRPr="002F3D5D">
        <w:t xml:space="preserve">Det blir </w:t>
      </w:r>
      <w:r w:rsidR="002F3D5D" w:rsidRPr="002F3D5D">
        <w:t xml:space="preserve">dessutom </w:t>
      </w:r>
      <w:r w:rsidR="005D15E5" w:rsidRPr="002F3D5D">
        <w:t>en hel del skräp</w:t>
      </w:r>
      <w:r w:rsidR="002F3D5D" w:rsidRPr="002F3D5D">
        <w:t xml:space="preserve"> kvar </w:t>
      </w:r>
      <w:r w:rsidR="004D2091">
        <w:t>i naturen e</w:t>
      </w:r>
      <w:r w:rsidR="002F3D5D" w:rsidRPr="002F3D5D">
        <w:t>fter uppskjutningar.</w:t>
      </w:r>
    </w:p>
    <w:p w14:paraId="3DD4DA19" w14:textId="29BFB7AB" w:rsidR="004D2091" w:rsidRDefault="004D2091">
      <w:pPr>
        <w:pStyle w:val="ANormal"/>
      </w:pPr>
    </w:p>
    <w:p w14:paraId="237FDB87" w14:textId="0C693F6D" w:rsidR="004D2091" w:rsidRDefault="004D2091" w:rsidP="007F7176">
      <w:pPr>
        <w:pStyle w:val="ANormal"/>
      </w:pPr>
      <w:r>
        <w:t xml:space="preserve">Även om person- och egendomsskador till följd av </w:t>
      </w:r>
      <w:r w:rsidR="0001288B">
        <w:t>smällare och fyrverkerier</w:t>
      </w:r>
      <w:r>
        <w:t xml:space="preserve"> generellt sett har minskat förekommer </w:t>
      </w:r>
      <w:r w:rsidR="004461E8">
        <w:t xml:space="preserve">alltjämt </w:t>
      </w:r>
      <w:r w:rsidR="007F7176">
        <w:t xml:space="preserve">olyckliga händelser. </w:t>
      </w:r>
      <w:r w:rsidR="0094707A">
        <w:t>Det</w:t>
      </w:r>
      <w:r w:rsidR="007F7176">
        <w:t xml:space="preserve"> </w:t>
      </w:r>
      <w:r>
        <w:t>har</w:t>
      </w:r>
      <w:r w:rsidR="007F7176">
        <w:t xml:space="preserve"> bland annat </w:t>
      </w:r>
      <w:r>
        <w:t>hänt</w:t>
      </w:r>
      <w:r w:rsidRPr="007058D7">
        <w:t xml:space="preserve"> att pjäser</w:t>
      </w:r>
      <w:r>
        <w:t xml:space="preserve"> har</w:t>
      </w:r>
      <w:r w:rsidRPr="007058D7">
        <w:t xml:space="preserve"> rikta</w:t>
      </w:r>
      <w:r>
        <w:t>t</w:t>
      </w:r>
      <w:r w:rsidRPr="007058D7">
        <w:t>s mot ordningsmakten</w:t>
      </w:r>
      <w:r w:rsidR="007F7176">
        <w:t>, att postlådor spräng</w:t>
      </w:r>
      <w:r w:rsidR="004461E8">
        <w:t>t</w:t>
      </w:r>
      <w:r w:rsidR="007F7176">
        <w:t>s</w:t>
      </w:r>
      <w:r>
        <w:t xml:space="preserve"> och att soprum har fattat eld då gamla fyrverkeripjäser</w:t>
      </w:r>
      <w:r w:rsidR="00621CAE">
        <w:t xml:space="preserve"> slängts</w:t>
      </w:r>
      <w:r>
        <w:t>.</w:t>
      </w:r>
      <w:r w:rsidR="007F7176">
        <w:t xml:space="preserve"> </w:t>
      </w:r>
      <w:r w:rsidR="007F7176" w:rsidRPr="007058D7">
        <w:t>De största probleme</w:t>
      </w:r>
      <w:r w:rsidR="004461E8">
        <w:t>n</w:t>
      </w:r>
      <w:r w:rsidR="007F7176" w:rsidRPr="007058D7">
        <w:t xml:space="preserve"> </w:t>
      </w:r>
      <w:r w:rsidR="007F7176">
        <w:t>med användningen av pyrotekniska artiklar uppstår i samband med</w:t>
      </w:r>
      <w:r w:rsidR="007F7176" w:rsidRPr="007058D7">
        <w:t xml:space="preserve"> alkohol</w:t>
      </w:r>
      <w:r w:rsidR="007F7176">
        <w:t>konsumtion.</w:t>
      </w:r>
    </w:p>
    <w:p w14:paraId="3AF5D2A5" w14:textId="77777777" w:rsidR="004D2091" w:rsidRPr="002F3D5D" w:rsidRDefault="004D2091">
      <w:pPr>
        <w:pStyle w:val="ANormal"/>
      </w:pPr>
    </w:p>
    <w:p w14:paraId="655BBF3A" w14:textId="73C12885" w:rsidR="004D2091" w:rsidRDefault="004D2091" w:rsidP="004D2091">
      <w:pPr>
        <w:pStyle w:val="ANormal"/>
      </w:pPr>
      <w:r>
        <w:t xml:space="preserve">Den finländska fyrverkeribranschen har ännu inte kommit överens om att </w:t>
      </w:r>
      <w:r w:rsidR="00621CAE">
        <w:t>sluta sälja</w:t>
      </w:r>
      <w:r>
        <w:t xml:space="preserve"> </w:t>
      </w:r>
      <w:r w:rsidRPr="00C21D10">
        <w:t>lockprodukter</w:t>
      </w:r>
      <w:r>
        <w:t xml:space="preserve"> såsom singelskott och enskottsrör </w:t>
      </w:r>
      <w:r w:rsidR="007F7176">
        <w:t>vilka</w:t>
      </w:r>
      <w:r>
        <w:t xml:space="preserve"> kan köpas för en mycket billig peng. </w:t>
      </w:r>
      <w:r w:rsidR="007F7176">
        <w:t>Marknadsföringsmässigt</w:t>
      </w:r>
      <w:r>
        <w:t xml:space="preserve"> är</w:t>
      </w:r>
      <w:r w:rsidR="007F7176">
        <w:t xml:space="preserve"> de</w:t>
      </w:r>
      <w:r>
        <w:t xml:space="preserve"> nästan riktade till minderåriga</w:t>
      </w:r>
      <w:r w:rsidR="007F7176">
        <w:t xml:space="preserve">. Inte heller avstår </w:t>
      </w:r>
      <w:r w:rsidR="00621CAE">
        <w:t>branschen</w:t>
      </w:r>
      <w:r w:rsidR="007F7176">
        <w:t xml:space="preserve"> från att sälja raketer på styrpinne, vilket i Sverige har ansetts så säkerhetsmässigt riskfyllt så att försäljningsförbud till privatpersoner </w:t>
      </w:r>
      <w:r w:rsidR="00355C30">
        <w:t>har införts.</w:t>
      </w:r>
    </w:p>
    <w:p w14:paraId="3E51658A" w14:textId="77777777" w:rsidR="00355C30" w:rsidRDefault="00355C30">
      <w:pPr>
        <w:pStyle w:val="ANormal"/>
      </w:pPr>
    </w:p>
    <w:p w14:paraId="64E518D3" w14:textId="313E9B59" w:rsidR="00B87C1F" w:rsidRDefault="00355C30" w:rsidP="00355C30">
      <w:pPr>
        <w:pStyle w:val="ANormal"/>
      </w:pPr>
      <w:r>
        <w:t>De</w:t>
      </w:r>
      <w:r w:rsidR="002E78B7">
        <w:t>t måste stå klart att</w:t>
      </w:r>
      <w:r>
        <w:t xml:space="preserve"> finländsk</w:t>
      </w:r>
      <w:r w:rsidR="008C0345">
        <w:t xml:space="preserve"> l</w:t>
      </w:r>
      <w:r w:rsidR="002F3D5D">
        <w:t xml:space="preserve">agstiftning </w:t>
      </w:r>
      <w:r w:rsidR="004D2091">
        <w:t>på området</w:t>
      </w:r>
      <w:r w:rsidR="00621CAE">
        <w:t>,</w:t>
      </w:r>
      <w:r>
        <w:t xml:space="preserve"> som också är tillämplig på Åland</w:t>
      </w:r>
      <w:r w:rsidR="00621CAE">
        <w:t>,</w:t>
      </w:r>
      <w:r w:rsidR="004D2091">
        <w:t xml:space="preserve"> </w:t>
      </w:r>
      <w:r w:rsidR="002E78B7">
        <w:t>inte är</w:t>
      </w:r>
      <w:r w:rsidR="004D2091">
        <w:t xml:space="preserve"> </w:t>
      </w:r>
      <w:r w:rsidRPr="00A72C53">
        <w:t>tillräcklig</w:t>
      </w:r>
      <w:r w:rsidR="002E78B7">
        <w:t>t stark</w:t>
      </w:r>
      <w:r w:rsidRPr="00A72C53">
        <w:t xml:space="preserve"> för att undvika skador på djur, </w:t>
      </w:r>
      <w:r>
        <w:t>miljö och människor.</w:t>
      </w:r>
      <w:r w:rsidR="00B87C1F">
        <w:t xml:space="preserve"> Inte heller efterlevs lagstiftningen </w:t>
      </w:r>
      <w:r w:rsidR="002E78B7">
        <w:t xml:space="preserve">då </w:t>
      </w:r>
      <w:r w:rsidR="00B87C1F">
        <w:t>smällare och fyrverkerier</w:t>
      </w:r>
      <w:r w:rsidR="002E78B7">
        <w:t xml:space="preserve"> använd</w:t>
      </w:r>
      <w:r w:rsidR="00621CAE">
        <w:t>s</w:t>
      </w:r>
      <w:r w:rsidR="00B87C1F">
        <w:t xml:space="preserve"> </w:t>
      </w:r>
      <w:r w:rsidR="002E78B7">
        <w:t>utanför de</w:t>
      </w:r>
      <w:r w:rsidR="00B87C1F">
        <w:t xml:space="preserve"> enligt lagen tillåtna tiderna och </w:t>
      </w:r>
      <w:r w:rsidR="002E78B7">
        <w:t>dessutom a</w:t>
      </w:r>
      <w:r w:rsidR="00B87C1F">
        <w:t>v minderåriga samt berusade personer.</w:t>
      </w:r>
      <w:r>
        <w:t xml:space="preserve"> </w:t>
      </w:r>
    </w:p>
    <w:p w14:paraId="59A6014D" w14:textId="77777777" w:rsidR="00B87C1F" w:rsidRDefault="00B87C1F" w:rsidP="00355C30">
      <w:pPr>
        <w:pStyle w:val="ANormal"/>
      </w:pPr>
    </w:p>
    <w:p w14:paraId="6A295E19" w14:textId="2F80510C" w:rsidR="00355C30" w:rsidRDefault="00B87C1F" w:rsidP="00355C30">
      <w:pPr>
        <w:pStyle w:val="ANormal"/>
      </w:pPr>
      <w:r>
        <w:t xml:space="preserve">Den moderna rättsuppfattningen inom </w:t>
      </w:r>
      <w:r w:rsidR="0001288B">
        <w:t xml:space="preserve">alla typer av nordisk </w:t>
      </w:r>
      <w:r>
        <w:t xml:space="preserve">skyddslagstiftning, vare sig det handlar om </w:t>
      </w:r>
      <w:r w:rsidR="00AD5EB9">
        <w:t>djurskydd</w:t>
      </w:r>
      <w:r>
        <w:t>, miljös</w:t>
      </w:r>
      <w:r w:rsidR="0001288B">
        <w:t>kydd eller kemikaliesäkerhet</w:t>
      </w:r>
      <w:r w:rsidR="00621CAE">
        <w:t>,</w:t>
      </w:r>
      <w:r w:rsidR="0001288B">
        <w:t xml:space="preserve"> </w:t>
      </w:r>
      <w:r w:rsidR="002E78B7">
        <w:t>gör gällande</w:t>
      </w:r>
      <w:r w:rsidR="0001288B">
        <w:t xml:space="preserve"> att s</w:t>
      </w:r>
      <w:r w:rsidR="00355C30">
        <w:t xml:space="preserve">trängare lagstiftning är </w:t>
      </w:r>
      <w:r w:rsidR="00DB0F6E">
        <w:t>en sista utväg</w:t>
      </w:r>
      <w:r w:rsidR="00355C30">
        <w:t xml:space="preserve"> o</w:t>
      </w:r>
      <w:r w:rsidR="00355C30" w:rsidRPr="007058D7">
        <w:t>m det</w:t>
      </w:r>
      <w:r w:rsidR="00355C30">
        <w:t xml:space="preserve"> </w:t>
      </w:r>
      <w:r w:rsidR="0001288B">
        <w:t>återupprepat</w:t>
      </w:r>
      <w:r w:rsidR="00355C30">
        <w:t xml:space="preserve"> </w:t>
      </w:r>
      <w:r w:rsidR="00355C30" w:rsidRPr="007058D7">
        <w:t>visa</w:t>
      </w:r>
      <w:r w:rsidR="00621CAE">
        <w:t>t</w:t>
      </w:r>
      <w:r w:rsidR="00355C30" w:rsidRPr="007058D7">
        <w:t xml:space="preserve"> sig att</w:t>
      </w:r>
      <w:r w:rsidR="00621CAE">
        <w:t xml:space="preserve"> ”</w:t>
      </w:r>
      <w:r w:rsidR="00355C30">
        <w:t>frihet under ansvar</w:t>
      </w:r>
      <w:r w:rsidR="00621CAE">
        <w:t xml:space="preserve">” </w:t>
      </w:r>
      <w:r w:rsidR="00DB0F6E">
        <w:t>inte f</w:t>
      </w:r>
      <w:r w:rsidR="00621CAE">
        <w:t>ungerar</w:t>
      </w:r>
      <w:r w:rsidR="00355C30">
        <w:t xml:space="preserve">. </w:t>
      </w:r>
    </w:p>
    <w:p w14:paraId="038F5D5D" w14:textId="2DFD7567" w:rsidR="00355C30" w:rsidRDefault="00355C30" w:rsidP="00355C30">
      <w:pPr>
        <w:pStyle w:val="ANormal"/>
      </w:pPr>
    </w:p>
    <w:p w14:paraId="53082ECA" w14:textId="6226FA42" w:rsidR="00CF62B0" w:rsidRDefault="00CD7239" w:rsidP="00B87C1F">
      <w:pPr>
        <w:pStyle w:val="ANormal"/>
      </w:pPr>
      <w:r>
        <w:t>I sitt betänkande sätter s</w:t>
      </w:r>
      <w:r w:rsidR="00355C30">
        <w:t xml:space="preserve">ocial- och miljöutskottet </w:t>
      </w:r>
      <w:r>
        <w:t>s</w:t>
      </w:r>
      <w:r w:rsidR="00355C30">
        <w:t>in tillt</w:t>
      </w:r>
      <w:r w:rsidR="00355C30" w:rsidRPr="006F7ED6">
        <w:t xml:space="preserve">ro till </w:t>
      </w:r>
      <w:r w:rsidR="00CD01F5" w:rsidRPr="006F7ED6">
        <w:t xml:space="preserve">att </w:t>
      </w:r>
      <w:r w:rsidR="00B87C1F" w:rsidRPr="006F7ED6">
        <w:t>smärre</w:t>
      </w:r>
      <w:r w:rsidR="00B87C1F">
        <w:t xml:space="preserve"> </w:t>
      </w:r>
      <w:r w:rsidR="00355C30">
        <w:t>justeringar i begränsningar</w:t>
      </w:r>
      <w:r w:rsidR="004B3182">
        <w:t xml:space="preserve"> av användning av pyrotekniska artiklar</w:t>
      </w:r>
      <w:r>
        <w:t xml:space="preserve"> kommer att </w:t>
      </w:r>
      <w:r>
        <w:lastRenderedPageBreak/>
        <w:t xml:space="preserve">lösa ovanstående </w:t>
      </w:r>
      <w:r w:rsidRPr="00CD7239">
        <w:t>problem</w:t>
      </w:r>
      <w:r w:rsidR="00B87C1F" w:rsidRPr="00CD7239">
        <w:t xml:space="preserve">. </w:t>
      </w:r>
      <w:r w:rsidR="00DB0F6E" w:rsidRPr="00CD7239">
        <w:t>I</w:t>
      </w:r>
      <w:r w:rsidR="0001288B" w:rsidRPr="00CD7239">
        <w:t>ng</w:t>
      </w:r>
      <w:r w:rsidR="00DB0F6E" w:rsidRPr="00CD7239">
        <w:t>a</w:t>
      </w:r>
      <w:r w:rsidR="0001288B" w:rsidRPr="00CD7239">
        <w:t xml:space="preserve"> </w:t>
      </w:r>
      <w:r w:rsidR="00DB0F6E" w:rsidRPr="00CD7239">
        <w:t>övertygande motiv anges för varför</w:t>
      </w:r>
      <w:r w:rsidR="0001288B" w:rsidRPr="00CD7239">
        <w:t xml:space="preserve"> efterlevnaden </w:t>
      </w:r>
      <w:r w:rsidR="00C71316" w:rsidRPr="00CD7239">
        <w:t xml:space="preserve">av dessa föreslagna begränsningar skulle </w:t>
      </w:r>
      <w:r w:rsidR="00DB0F6E" w:rsidRPr="00CD7239">
        <w:t xml:space="preserve">vara </w:t>
      </w:r>
      <w:r w:rsidR="00C71316" w:rsidRPr="00CD7239">
        <w:t>högre än de redan nu gällande begränsningarna</w:t>
      </w:r>
      <w:r w:rsidR="004B3182" w:rsidRPr="00CD7239">
        <w:t xml:space="preserve"> som inte följs</w:t>
      </w:r>
      <w:r w:rsidR="00C71316" w:rsidRPr="00CD7239">
        <w:t xml:space="preserve">. </w:t>
      </w:r>
      <w:r w:rsidR="004B3182">
        <w:t>De samhälleliga skadeverkningar som privat användning av raketer och smällare orsakar</w:t>
      </w:r>
      <w:r w:rsidR="0053133C">
        <w:t xml:space="preserve"> idag</w:t>
      </w:r>
      <w:r w:rsidR="004B3182">
        <w:t xml:space="preserve"> är alltför stora för att </w:t>
      </w:r>
      <w:r w:rsidR="001D5A06">
        <w:t>små</w:t>
      </w:r>
      <w:r w:rsidR="0053133C">
        <w:t>justeras bort</w:t>
      </w:r>
      <w:r w:rsidR="00AD5EB9">
        <w:t xml:space="preserve"> eller motverkas av informationsverksamhet.</w:t>
      </w:r>
    </w:p>
    <w:p w14:paraId="31929291" w14:textId="36B1F5C6" w:rsidR="00C21D10" w:rsidRDefault="00C21D10">
      <w:pPr>
        <w:pStyle w:val="ANormal"/>
      </w:pPr>
    </w:p>
    <w:p w14:paraId="452FED86" w14:textId="30C32E14" w:rsidR="00EA2187" w:rsidRDefault="0053133C" w:rsidP="0053133C">
      <w:pPr>
        <w:pStyle w:val="ANormal"/>
      </w:pPr>
      <w:r w:rsidRPr="00D73B2E">
        <w:t>Det effektivaste verktyget för att skydda djur, natur och människa är att förbjuda försäljning av raketer och smällare till privatpersoner</w:t>
      </w:r>
      <w:r w:rsidR="00DB0F6E" w:rsidRPr="00D73B2E">
        <w:t xml:space="preserve"> enligt irländsk modell</w:t>
      </w:r>
      <w:r w:rsidR="001D5A06" w:rsidRPr="00D73B2E">
        <w:t xml:space="preserve">. </w:t>
      </w:r>
      <w:r w:rsidR="00EA2187" w:rsidRPr="00D73B2E">
        <w:t xml:space="preserve">I Irland är försäljningen </w:t>
      </w:r>
      <w:r w:rsidR="00BC5CF7" w:rsidRPr="00D73B2E">
        <w:t xml:space="preserve">till privatpersoner </w:t>
      </w:r>
      <w:r w:rsidR="00EA2187" w:rsidRPr="00D73B2E">
        <w:t>av pyrotekniska artiklar i EU-k</w:t>
      </w:r>
      <w:r w:rsidR="00BC5CF7" w:rsidRPr="00D73B2E">
        <w:t>ategorierna</w:t>
      </w:r>
      <w:r w:rsidR="00EA2187" w:rsidRPr="00D73B2E">
        <w:t xml:space="preserve"> F2 och F3 förbjud</w:t>
      </w:r>
      <w:r w:rsidR="00BC5CF7" w:rsidRPr="00D73B2E">
        <w:t>e</w:t>
      </w:r>
      <w:r w:rsidR="00FA2F7A" w:rsidRPr="00D73B2E">
        <w:t>n</w:t>
      </w:r>
      <w:r w:rsidR="00D73B2E" w:rsidRPr="00D73B2E">
        <w:t xml:space="preserve"> (F4 är redan förbjudet enligt EU-rätten)</w:t>
      </w:r>
      <w:r w:rsidR="00FA2F7A" w:rsidRPr="00D73B2E">
        <w:t>, liksom privat innehav och användning,</w:t>
      </w:r>
      <w:r w:rsidR="00EA2187" w:rsidRPr="00D73B2E">
        <w:t xml:space="preserve"> medan professionella aktörer får </w:t>
      </w:r>
      <w:r w:rsidR="00FA2F7A" w:rsidRPr="00D73B2E">
        <w:t xml:space="preserve">köpa, inneha och </w:t>
      </w:r>
      <w:r w:rsidR="00EA2187" w:rsidRPr="00D73B2E">
        <w:t xml:space="preserve">använda </w:t>
      </w:r>
      <w:r w:rsidR="00FA2F7A" w:rsidRPr="00D73B2E">
        <w:t xml:space="preserve">pyrotekniska artiklar i kategorierna </w:t>
      </w:r>
      <w:r w:rsidR="00EA2187" w:rsidRPr="00D73B2E">
        <w:t xml:space="preserve">F2, F3 och F4. </w:t>
      </w:r>
      <w:r w:rsidR="00B4242D" w:rsidRPr="00D73B2E">
        <w:t xml:space="preserve">De hårda straffen kombinerad med årliga attityd- och informationskampanjer i samverkan med intresse- och branschorganisationer (Operation Tombola) har </w:t>
      </w:r>
      <w:r w:rsidR="00EA2187" w:rsidRPr="00D73B2E">
        <w:t>bidragit till en normering av beteendemönster.</w:t>
      </w:r>
      <w:r w:rsidR="00FE756E" w:rsidRPr="00D73B2E">
        <w:t xml:space="preserve"> Enligt statistiken har sjukvårdsfall relaterat till pyrotekniska artiklar minskat avsevärt, vilket skulle vittna om att </w:t>
      </w:r>
      <w:r w:rsidR="00B4242D" w:rsidRPr="00D73B2E">
        <w:t>de negativa effekterna av</w:t>
      </w:r>
      <w:r w:rsidR="00FE756E" w:rsidRPr="00D73B2E">
        <w:t xml:space="preserve"> hemmasnickrad pyroteknik inte överstiger lagstiftningens </w:t>
      </w:r>
      <w:r w:rsidR="00B4242D" w:rsidRPr="00D73B2E">
        <w:t>skyddsresultat</w:t>
      </w:r>
      <w:r w:rsidR="00FE756E" w:rsidRPr="00D73B2E">
        <w:t>.</w:t>
      </w:r>
      <w:r w:rsidR="00B4242D" w:rsidRPr="00D73B2E">
        <w:t xml:space="preserve"> </w:t>
      </w:r>
      <w:r w:rsidR="00FE756E" w:rsidRPr="00D73B2E">
        <w:t>På Irland har de gällande försäljnings-</w:t>
      </w:r>
      <w:r w:rsidR="00FA2F7A" w:rsidRPr="00D73B2E">
        <w:t>, innehavs-</w:t>
      </w:r>
      <w:r w:rsidR="00FE756E" w:rsidRPr="00D73B2E">
        <w:t xml:space="preserve"> och användningsförbuden så stort folkligt stöd att även straffskärpningar för att bryta mot förbuden</w:t>
      </w:r>
      <w:r w:rsidR="00FE756E">
        <w:t xml:space="preserve"> diskuteras. </w:t>
      </w:r>
    </w:p>
    <w:p w14:paraId="41ED5742" w14:textId="77777777" w:rsidR="00EA2187" w:rsidRDefault="00EA2187" w:rsidP="0053133C">
      <w:pPr>
        <w:pStyle w:val="ANormal"/>
      </w:pPr>
    </w:p>
    <w:p w14:paraId="179DD3E1" w14:textId="51800948" w:rsidR="0053133C" w:rsidRDefault="0053133C" w:rsidP="0053133C">
      <w:pPr>
        <w:pStyle w:val="ANormal"/>
      </w:pPr>
      <w:r>
        <w:t>Den sjunkande konsumtionen av raketer och smällare</w:t>
      </w:r>
      <w:r w:rsidR="00FE756E">
        <w:t xml:space="preserve"> i Norden</w:t>
      </w:r>
      <w:r>
        <w:t xml:space="preserve"> samt den </w:t>
      </w:r>
      <w:r w:rsidR="00B411D0">
        <w:t>ökande</w:t>
      </w:r>
      <w:r>
        <w:t xml:space="preserve"> omsorgen för djur och natur vittnar om att ett </w:t>
      </w:r>
      <w:r w:rsidR="00FE756E">
        <w:t>likadant</w:t>
      </w:r>
      <w:r>
        <w:t xml:space="preserve"> förbud skulle ha folkligt stöd.</w:t>
      </w:r>
      <w:r w:rsidR="00C116DC">
        <w:t xml:space="preserve"> E</w:t>
      </w:r>
      <w:r w:rsidR="00C116DC" w:rsidRPr="00336FA6">
        <w:t xml:space="preserve">nligt en </w:t>
      </w:r>
      <w:r w:rsidR="00C116DC">
        <w:t xml:space="preserve">finsk </w:t>
      </w:r>
      <w:r w:rsidR="00C116DC" w:rsidRPr="00336FA6">
        <w:t xml:space="preserve">undersökning </w:t>
      </w:r>
      <w:r w:rsidR="00336FA6" w:rsidRPr="00336FA6">
        <w:t xml:space="preserve">skulle nästan hälften </w:t>
      </w:r>
      <w:r w:rsidR="008C0345">
        <w:t xml:space="preserve">vilja </w:t>
      </w:r>
      <w:r w:rsidR="00336FA6" w:rsidRPr="00336FA6">
        <w:t xml:space="preserve">förbjuda </w:t>
      </w:r>
      <w:r w:rsidR="00336FA6">
        <w:t xml:space="preserve">den privata användningen av </w:t>
      </w:r>
      <w:r w:rsidR="00336FA6" w:rsidRPr="00336FA6">
        <w:t>fyrverkerier</w:t>
      </w:r>
      <w:r w:rsidR="00336FA6">
        <w:t xml:space="preserve">. </w:t>
      </w:r>
    </w:p>
    <w:p w14:paraId="0EE52A6A" w14:textId="0898CFE5" w:rsidR="00B411D0" w:rsidRDefault="00B411D0" w:rsidP="0053133C">
      <w:pPr>
        <w:pStyle w:val="ANormal"/>
      </w:pPr>
    </w:p>
    <w:p w14:paraId="126FC233" w14:textId="11235A73" w:rsidR="001D5A06" w:rsidRPr="00D73B2E" w:rsidRDefault="00C116DC" w:rsidP="00B411D0">
      <w:pPr>
        <w:pStyle w:val="ANormal"/>
      </w:pPr>
      <w:r>
        <w:t>N</w:t>
      </w:r>
      <w:r w:rsidR="001D5A06">
        <w:t xml:space="preserve">ordiska undersökningar </w:t>
      </w:r>
      <w:r>
        <w:t>visar att</w:t>
      </w:r>
      <w:r w:rsidR="001D5A06">
        <w:t xml:space="preserve"> allmänheten </w:t>
      </w:r>
      <w:r w:rsidR="008C0345">
        <w:t>egentligen inte är</w:t>
      </w:r>
      <w:r w:rsidR="001D5A06">
        <w:t xml:space="preserve"> särskilt intresserade av att skjuta upp raketer själva men majoriteten anser att fyrverkerier hör ihop med nyårsafton.</w:t>
      </w:r>
      <w:r w:rsidR="001D5A06" w:rsidRPr="00B411D0">
        <w:t xml:space="preserve"> </w:t>
      </w:r>
      <w:r w:rsidR="001D5A06">
        <w:t>Det positiva med ett</w:t>
      </w:r>
      <w:r w:rsidR="00B411D0">
        <w:t xml:space="preserve"> </w:t>
      </w:r>
      <w:r w:rsidR="001D5A06">
        <w:t>försäljnings</w:t>
      </w:r>
      <w:r w:rsidR="00B411D0">
        <w:t xml:space="preserve">förbud </w:t>
      </w:r>
      <w:r w:rsidR="001D5A06">
        <w:t>är att det</w:t>
      </w:r>
      <w:r w:rsidR="00B411D0">
        <w:t xml:space="preserve"> öka</w:t>
      </w:r>
      <w:r w:rsidR="001D5A06">
        <w:t>r</w:t>
      </w:r>
      <w:r w:rsidR="00B411D0">
        <w:t xml:space="preserve"> marknaden för professionella aktörer att ordna uppvisningar.</w:t>
      </w:r>
      <w:r w:rsidR="00B4242D">
        <w:t xml:space="preserve"> Detta har visat sig fungera väl </w:t>
      </w:r>
      <w:r w:rsidR="00D73B2E">
        <w:t>i</w:t>
      </w:r>
      <w:r w:rsidR="00B4242D">
        <w:t xml:space="preserve"> Irland.</w:t>
      </w:r>
      <w:r w:rsidR="00B411D0">
        <w:t xml:space="preserve"> </w:t>
      </w:r>
      <w:r w:rsidR="00B4242D">
        <w:t>De professionella aktörerna</w:t>
      </w:r>
      <w:r w:rsidR="001D5A06">
        <w:t xml:space="preserve"> är utbildade och certifierade till skillnad från privatpersoner</w:t>
      </w:r>
      <w:r w:rsidR="00E87F07">
        <w:t>, vilket ökar säkerheten nämnvärt</w:t>
      </w:r>
      <w:r w:rsidR="001D5A06">
        <w:t xml:space="preserve">. </w:t>
      </w:r>
      <w:r w:rsidR="00182635">
        <w:t>Djurägare</w:t>
      </w:r>
      <w:r w:rsidR="001D5A06">
        <w:t xml:space="preserve"> kan på ett bättre sätt hantera på förhand anmälda fyrverkeritillställningar och arrangörerna har varit noggranna med att städa upp efter sig</w:t>
      </w:r>
      <w:r w:rsidR="00E87F07">
        <w:t xml:space="preserve"> </w:t>
      </w:r>
      <w:r w:rsidR="00E87F07" w:rsidRPr="00D73B2E">
        <w:t>och undvika negativ miljöpåverkan.</w:t>
      </w:r>
      <w:r w:rsidR="00182635" w:rsidRPr="00D73B2E">
        <w:t xml:space="preserve"> </w:t>
      </w:r>
      <w:r w:rsidR="00DB0F6E" w:rsidRPr="00D73B2E">
        <w:t xml:space="preserve">Risken för illegal import och </w:t>
      </w:r>
      <w:r w:rsidR="006A3582" w:rsidRPr="00D73B2E">
        <w:t>”</w:t>
      </w:r>
      <w:proofErr w:type="spellStart"/>
      <w:r w:rsidR="00DB0F6E" w:rsidRPr="00D73B2E">
        <w:t>hemmafix</w:t>
      </w:r>
      <w:proofErr w:type="spellEnd"/>
      <w:r w:rsidR="006A3582" w:rsidRPr="00D73B2E">
        <w:t>”</w:t>
      </w:r>
      <w:r w:rsidR="00DB0F6E" w:rsidRPr="00D73B2E">
        <w:t xml:space="preserve"> minskar avsevärt genom att allmänna tillställningar ordnas. </w:t>
      </w:r>
      <w:r w:rsidR="00182635" w:rsidRPr="00D73B2E">
        <w:t>Försäljningsförbudet</w:t>
      </w:r>
      <w:r w:rsidR="00791768" w:rsidRPr="00D73B2E">
        <w:t xml:space="preserve">, och i synnerhet om det kombineras med förbud av privat innehav och användning av </w:t>
      </w:r>
      <w:r w:rsidR="00FA2F7A" w:rsidRPr="00D73B2E">
        <w:t>fyrverkerier</w:t>
      </w:r>
      <w:r w:rsidR="00791768" w:rsidRPr="00D73B2E">
        <w:t xml:space="preserve">, </w:t>
      </w:r>
      <w:r w:rsidR="00182635" w:rsidRPr="00D73B2E">
        <w:t xml:space="preserve">skapar därigenom en </w:t>
      </w:r>
      <w:r w:rsidRPr="00D73B2E">
        <w:t>netto-positiv samhällseffekt som vida överstiger riskerna.</w:t>
      </w:r>
    </w:p>
    <w:p w14:paraId="6CB7B77E" w14:textId="5F0755DB" w:rsidR="00B411D0" w:rsidRPr="00D73B2E" w:rsidRDefault="00B411D0" w:rsidP="00B411D0">
      <w:pPr>
        <w:pStyle w:val="ANormal"/>
      </w:pPr>
    </w:p>
    <w:p w14:paraId="62731262" w14:textId="77777777" w:rsidR="00CF62B0" w:rsidRPr="00D73B2E" w:rsidRDefault="00CF62B0">
      <w:pPr>
        <w:pStyle w:val="ANormal"/>
      </w:pPr>
    </w:p>
    <w:p w14:paraId="50601AE7" w14:textId="50BCFE2D" w:rsidR="00D34F0A" w:rsidRPr="00D73B2E" w:rsidRDefault="00D34F0A" w:rsidP="00D34F0A">
      <w:pPr>
        <w:pStyle w:val="ANormal"/>
        <w:outlineLvl w:val="0"/>
      </w:pPr>
      <w:r w:rsidRPr="00D73B2E">
        <w:t>Med anledning av det ovanstående föreslår jag</w:t>
      </w:r>
    </w:p>
    <w:p w14:paraId="7D6FD86A" w14:textId="46CE5311" w:rsidR="008C0B6F" w:rsidRPr="00D73B2E" w:rsidRDefault="008C0B6F" w:rsidP="00D34F0A">
      <w:pPr>
        <w:pStyle w:val="ANormal"/>
        <w:outlineLvl w:val="0"/>
      </w:pPr>
    </w:p>
    <w:p w14:paraId="7455970D" w14:textId="362316B4" w:rsidR="008C0B6F" w:rsidRPr="00D73B2E" w:rsidRDefault="008C0B6F" w:rsidP="005C3012">
      <w:pPr>
        <w:pStyle w:val="ANormal"/>
        <w:ind w:left="1304"/>
        <w:outlineLvl w:val="0"/>
      </w:pPr>
      <w:r w:rsidRPr="00D73B2E">
        <w:t xml:space="preserve">att </w:t>
      </w:r>
      <w:r w:rsidR="00CF62B0" w:rsidRPr="00D73B2E">
        <w:t xml:space="preserve">medborgarinitiativet </w:t>
      </w:r>
      <w:r w:rsidR="00D73B2E">
        <w:t xml:space="preserve">nr. </w:t>
      </w:r>
      <w:r w:rsidR="00D73B2E" w:rsidRPr="00D73B2E">
        <w:t>1/</w:t>
      </w:r>
      <w:proofErr w:type="gramStart"/>
      <w:r w:rsidR="00D73B2E" w:rsidRPr="00D73B2E">
        <w:t>2020-2021</w:t>
      </w:r>
      <w:proofErr w:type="gramEnd"/>
      <w:r w:rsidR="00D73B2E" w:rsidRPr="00D73B2E">
        <w:t xml:space="preserve"> </w:t>
      </w:r>
      <w:r w:rsidR="00CF62B0" w:rsidRPr="00D73B2E">
        <w:t>godkänns</w:t>
      </w:r>
      <w:r w:rsidR="005C3012" w:rsidRPr="00D73B2E">
        <w:t>.</w:t>
      </w:r>
    </w:p>
    <w:p w14:paraId="4032731A" w14:textId="77777777" w:rsidR="000B3F00" w:rsidRPr="00D73B2E" w:rsidRDefault="000B3F00">
      <w:pPr>
        <w:pStyle w:val="ANormal"/>
      </w:pPr>
    </w:p>
    <w:p w14:paraId="6A767E7D" w14:textId="77777777" w:rsidR="000B3F00" w:rsidRPr="00D73B2E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3EE3DC90" w14:textId="77777777" w:rsidTr="00381DC7">
        <w:trPr>
          <w:cantSplit/>
        </w:trPr>
        <w:tc>
          <w:tcPr>
            <w:tcW w:w="7931" w:type="dxa"/>
            <w:gridSpan w:val="2"/>
          </w:tcPr>
          <w:p w14:paraId="5EDF7DA4" w14:textId="5420F862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D73B2E">
              <w:rPr>
                <w:lang w:val="en-US"/>
              </w:rPr>
              <w:t xml:space="preserve">Mariehamn den </w:t>
            </w:r>
            <w:r w:rsidR="00FA2F7A" w:rsidRPr="00D73B2E">
              <w:rPr>
                <w:lang w:val="en-US"/>
              </w:rPr>
              <w:t>8</w:t>
            </w:r>
            <w:r w:rsidRPr="00D73B2E">
              <w:rPr>
                <w:lang w:val="en-US"/>
              </w:rPr>
              <w:t xml:space="preserve"> </w:t>
            </w:r>
            <w:proofErr w:type="spellStart"/>
            <w:r w:rsidR="00C116DC" w:rsidRPr="00D73B2E">
              <w:rPr>
                <w:lang w:val="en-US"/>
              </w:rPr>
              <w:t>februari</w:t>
            </w:r>
            <w:proofErr w:type="spellEnd"/>
            <w:r w:rsidR="00C116DC" w:rsidRPr="00D73B2E">
              <w:rPr>
                <w:lang w:val="en-US"/>
              </w:rPr>
              <w:t xml:space="preserve"> 2022</w:t>
            </w:r>
          </w:p>
        </w:tc>
      </w:tr>
      <w:tr w:rsidR="00377141" w:rsidRPr="0023049D" w14:paraId="003B7865" w14:textId="77777777" w:rsidTr="00381DC7">
        <w:tc>
          <w:tcPr>
            <w:tcW w:w="4454" w:type="dxa"/>
            <w:vAlign w:val="bottom"/>
          </w:tcPr>
          <w:p w14:paraId="46914DF0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4F67D0EB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5CC6B451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4E00654F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486755D" w14:textId="77777777" w:rsidR="00293016" w:rsidRPr="0023049D" w:rsidRDefault="00293016" w:rsidP="00293016">
      <w:pPr>
        <w:pStyle w:val="ANormal"/>
        <w:rPr>
          <w:lang w:val="en-US"/>
        </w:rPr>
      </w:pPr>
    </w:p>
    <w:p w14:paraId="03156B19" w14:textId="086ED324" w:rsidR="000B3F00" w:rsidRDefault="00CF62B0">
      <w:pPr>
        <w:pStyle w:val="ANormal"/>
      </w:pPr>
      <w:r>
        <w:t>Simon Holmström</w:t>
      </w: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3F46" w14:textId="77777777" w:rsidR="00874BC8" w:rsidRDefault="00874BC8">
      <w:r>
        <w:separator/>
      </w:r>
    </w:p>
  </w:endnote>
  <w:endnote w:type="continuationSeparator" w:id="0">
    <w:p w14:paraId="00D3D61A" w14:textId="77777777" w:rsidR="00874BC8" w:rsidRDefault="0087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E944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8B34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BF0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9C3D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C8AF" w14:textId="77777777" w:rsidR="00874BC8" w:rsidRDefault="00874BC8">
      <w:r>
        <w:separator/>
      </w:r>
    </w:p>
  </w:footnote>
  <w:footnote w:type="continuationSeparator" w:id="0">
    <w:p w14:paraId="371C5DCE" w14:textId="77777777" w:rsidR="00874BC8" w:rsidRDefault="0087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74BA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1F5B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1342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5E63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288C027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F738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1288B"/>
    <w:rsid w:val="000243AB"/>
    <w:rsid w:val="00030472"/>
    <w:rsid w:val="00045708"/>
    <w:rsid w:val="00050F1E"/>
    <w:rsid w:val="000B3F00"/>
    <w:rsid w:val="001120C3"/>
    <w:rsid w:val="0012085E"/>
    <w:rsid w:val="00182635"/>
    <w:rsid w:val="001A6774"/>
    <w:rsid w:val="001D5A06"/>
    <w:rsid w:val="0023049D"/>
    <w:rsid w:val="00293016"/>
    <w:rsid w:val="002C1CC9"/>
    <w:rsid w:val="002D7F1A"/>
    <w:rsid w:val="002E78B7"/>
    <w:rsid w:val="002F3D5D"/>
    <w:rsid w:val="002F50E4"/>
    <w:rsid w:val="002F7ACC"/>
    <w:rsid w:val="003011C1"/>
    <w:rsid w:val="00336FA6"/>
    <w:rsid w:val="00355C30"/>
    <w:rsid w:val="0036587F"/>
    <w:rsid w:val="00376F07"/>
    <w:rsid w:val="00377141"/>
    <w:rsid w:val="00381DC7"/>
    <w:rsid w:val="0038300C"/>
    <w:rsid w:val="00386E1F"/>
    <w:rsid w:val="003F174D"/>
    <w:rsid w:val="00415BA6"/>
    <w:rsid w:val="004244ED"/>
    <w:rsid w:val="004461E8"/>
    <w:rsid w:val="00495A1F"/>
    <w:rsid w:val="004B3182"/>
    <w:rsid w:val="004B4E2B"/>
    <w:rsid w:val="004C3639"/>
    <w:rsid w:val="004D2091"/>
    <w:rsid w:val="0053133C"/>
    <w:rsid w:val="005C3012"/>
    <w:rsid w:val="005D15E5"/>
    <w:rsid w:val="00621CAE"/>
    <w:rsid w:val="00663FC5"/>
    <w:rsid w:val="006A3582"/>
    <w:rsid w:val="006C350C"/>
    <w:rsid w:val="006F7ED6"/>
    <w:rsid w:val="007058D7"/>
    <w:rsid w:val="0071193D"/>
    <w:rsid w:val="00791768"/>
    <w:rsid w:val="007B1D60"/>
    <w:rsid w:val="007F7176"/>
    <w:rsid w:val="0084359B"/>
    <w:rsid w:val="0085155E"/>
    <w:rsid w:val="00874BC8"/>
    <w:rsid w:val="008A27AB"/>
    <w:rsid w:val="008C0345"/>
    <w:rsid w:val="008C0B6F"/>
    <w:rsid w:val="008C0EEE"/>
    <w:rsid w:val="008F568B"/>
    <w:rsid w:val="009044DF"/>
    <w:rsid w:val="00915A07"/>
    <w:rsid w:val="0091772C"/>
    <w:rsid w:val="00935A18"/>
    <w:rsid w:val="0094413E"/>
    <w:rsid w:val="0094707A"/>
    <w:rsid w:val="00987A6E"/>
    <w:rsid w:val="009C4A24"/>
    <w:rsid w:val="009D01AC"/>
    <w:rsid w:val="00A16986"/>
    <w:rsid w:val="00A716AD"/>
    <w:rsid w:val="00A72C53"/>
    <w:rsid w:val="00AB47CC"/>
    <w:rsid w:val="00AD5EB9"/>
    <w:rsid w:val="00AF314A"/>
    <w:rsid w:val="00B411D0"/>
    <w:rsid w:val="00B4242D"/>
    <w:rsid w:val="00B87C1F"/>
    <w:rsid w:val="00BB7311"/>
    <w:rsid w:val="00BB74E3"/>
    <w:rsid w:val="00BC5CF7"/>
    <w:rsid w:val="00BD0794"/>
    <w:rsid w:val="00C116DC"/>
    <w:rsid w:val="00C21D10"/>
    <w:rsid w:val="00C71316"/>
    <w:rsid w:val="00CD01F5"/>
    <w:rsid w:val="00CD7239"/>
    <w:rsid w:val="00CF62B0"/>
    <w:rsid w:val="00D0061B"/>
    <w:rsid w:val="00D10E5F"/>
    <w:rsid w:val="00D27AA6"/>
    <w:rsid w:val="00D3286C"/>
    <w:rsid w:val="00D34F0A"/>
    <w:rsid w:val="00D73B2E"/>
    <w:rsid w:val="00DB0F6E"/>
    <w:rsid w:val="00E100E9"/>
    <w:rsid w:val="00E131E0"/>
    <w:rsid w:val="00E87F07"/>
    <w:rsid w:val="00EA2187"/>
    <w:rsid w:val="00EB5F02"/>
    <w:rsid w:val="00EC15DE"/>
    <w:rsid w:val="00EE0A9B"/>
    <w:rsid w:val="00FA2F7A"/>
    <w:rsid w:val="00FE756E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3D9F68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415BA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15BA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15BA6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15BA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15BA6"/>
    <w:rPr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2021-12-07T11:20:00Z</cp:lastPrinted>
  <dcterms:created xsi:type="dcterms:W3CDTF">2022-02-08T09:24:00Z</dcterms:created>
  <dcterms:modified xsi:type="dcterms:W3CDTF">2022-02-08T09:24:00Z</dcterms:modified>
</cp:coreProperties>
</file>