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3AB6FBCA" w14:textId="77777777">
        <w:trPr>
          <w:cantSplit/>
          <w:trHeight w:val="20"/>
        </w:trPr>
        <w:tc>
          <w:tcPr>
            <w:tcW w:w="861" w:type="dxa"/>
            <w:vMerge w:val="restart"/>
          </w:tcPr>
          <w:p w14:paraId="227C3330" w14:textId="6179C52C" w:rsidR="00E023D9" w:rsidRDefault="001776CD">
            <w:pPr>
              <w:pStyle w:val="xLedtext"/>
              <w:rPr>
                <w:noProof/>
              </w:rPr>
            </w:pPr>
            <w:r>
              <w:rPr>
                <w:noProof/>
              </w:rPr>
              <w:drawing>
                <wp:anchor distT="0" distB="0" distL="114300" distR="114300" simplePos="0" relativeHeight="251657728" behindDoc="0" locked="0" layoutInCell="1" allowOverlap="1" wp14:anchorId="393A5674" wp14:editId="66FBB5C9">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1C481DF" w14:textId="1B433026" w:rsidR="00E023D9" w:rsidRDefault="001776CD">
            <w:pPr>
              <w:pStyle w:val="xMellanrum"/>
            </w:pPr>
            <w:r w:rsidRPr="0038504B">
              <w:rPr>
                <w:noProof/>
              </w:rPr>
              <w:drawing>
                <wp:inline distT="0" distB="0" distL="0" distR="0" wp14:anchorId="0E137710" wp14:editId="4AA446F6">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2F8A483A" w14:textId="77777777">
        <w:trPr>
          <w:cantSplit/>
          <w:trHeight w:val="299"/>
        </w:trPr>
        <w:tc>
          <w:tcPr>
            <w:tcW w:w="861" w:type="dxa"/>
            <w:vMerge/>
          </w:tcPr>
          <w:p w14:paraId="18E63B91" w14:textId="77777777" w:rsidR="00E023D9" w:rsidRDefault="00E023D9">
            <w:pPr>
              <w:pStyle w:val="xLedtext"/>
            </w:pPr>
          </w:p>
        </w:tc>
        <w:tc>
          <w:tcPr>
            <w:tcW w:w="4448" w:type="dxa"/>
            <w:vAlign w:val="bottom"/>
          </w:tcPr>
          <w:p w14:paraId="5387F295" w14:textId="77777777" w:rsidR="00E023D9" w:rsidRDefault="00E023D9">
            <w:pPr>
              <w:pStyle w:val="xAvsandare1"/>
            </w:pPr>
          </w:p>
        </w:tc>
        <w:tc>
          <w:tcPr>
            <w:tcW w:w="4288" w:type="dxa"/>
            <w:gridSpan w:val="2"/>
            <w:vAlign w:val="bottom"/>
          </w:tcPr>
          <w:p w14:paraId="21720DDB" w14:textId="77777777" w:rsidR="00E023D9" w:rsidRDefault="00E023D9">
            <w:pPr>
              <w:pStyle w:val="xDokTypNr"/>
            </w:pPr>
            <w:r>
              <w:t>PARALLELLTEXTER</w:t>
            </w:r>
          </w:p>
        </w:tc>
      </w:tr>
      <w:tr w:rsidR="00E023D9" w14:paraId="4F578A9D" w14:textId="77777777">
        <w:trPr>
          <w:cantSplit/>
          <w:trHeight w:val="238"/>
        </w:trPr>
        <w:tc>
          <w:tcPr>
            <w:tcW w:w="861" w:type="dxa"/>
            <w:vMerge/>
          </w:tcPr>
          <w:p w14:paraId="67019F5A" w14:textId="77777777" w:rsidR="00E023D9" w:rsidRDefault="00E023D9">
            <w:pPr>
              <w:pStyle w:val="xLedtext"/>
            </w:pPr>
          </w:p>
        </w:tc>
        <w:tc>
          <w:tcPr>
            <w:tcW w:w="4448" w:type="dxa"/>
            <w:vAlign w:val="bottom"/>
          </w:tcPr>
          <w:p w14:paraId="444B2812" w14:textId="77777777" w:rsidR="00E023D9" w:rsidRDefault="00E023D9">
            <w:pPr>
              <w:pStyle w:val="xLedtext"/>
            </w:pPr>
          </w:p>
        </w:tc>
        <w:tc>
          <w:tcPr>
            <w:tcW w:w="1725" w:type="dxa"/>
            <w:vAlign w:val="bottom"/>
          </w:tcPr>
          <w:p w14:paraId="124D155B" w14:textId="77777777" w:rsidR="00E023D9" w:rsidRDefault="00E023D9">
            <w:pPr>
              <w:pStyle w:val="xLedtext"/>
            </w:pPr>
            <w:r>
              <w:t>Datum</w:t>
            </w:r>
          </w:p>
        </w:tc>
        <w:tc>
          <w:tcPr>
            <w:tcW w:w="2563" w:type="dxa"/>
            <w:vAlign w:val="bottom"/>
          </w:tcPr>
          <w:p w14:paraId="3238FD3B" w14:textId="77777777" w:rsidR="00E023D9" w:rsidRDefault="00E023D9">
            <w:pPr>
              <w:pStyle w:val="xLedtext"/>
            </w:pPr>
          </w:p>
        </w:tc>
      </w:tr>
      <w:tr w:rsidR="00E023D9" w14:paraId="2CD8905D" w14:textId="77777777">
        <w:trPr>
          <w:cantSplit/>
          <w:trHeight w:val="238"/>
        </w:trPr>
        <w:tc>
          <w:tcPr>
            <w:tcW w:w="861" w:type="dxa"/>
            <w:vMerge/>
          </w:tcPr>
          <w:p w14:paraId="6C6D7C21" w14:textId="77777777" w:rsidR="00E023D9" w:rsidRDefault="00E023D9">
            <w:pPr>
              <w:pStyle w:val="xAvsandare2"/>
            </w:pPr>
          </w:p>
        </w:tc>
        <w:tc>
          <w:tcPr>
            <w:tcW w:w="4448" w:type="dxa"/>
            <w:vAlign w:val="center"/>
          </w:tcPr>
          <w:p w14:paraId="3F3FE8B0" w14:textId="77777777" w:rsidR="00E023D9" w:rsidRDefault="00E023D9">
            <w:pPr>
              <w:pStyle w:val="xAvsandare2"/>
            </w:pPr>
          </w:p>
        </w:tc>
        <w:tc>
          <w:tcPr>
            <w:tcW w:w="1725" w:type="dxa"/>
            <w:vAlign w:val="center"/>
          </w:tcPr>
          <w:p w14:paraId="11CE7498" w14:textId="4020FD6E" w:rsidR="00E023D9" w:rsidRDefault="00E023D9">
            <w:pPr>
              <w:pStyle w:val="xDatum1"/>
            </w:pPr>
            <w:r>
              <w:t>20</w:t>
            </w:r>
            <w:r w:rsidR="00EB2E84">
              <w:t>21</w:t>
            </w:r>
            <w:r>
              <w:t>-</w:t>
            </w:r>
            <w:r w:rsidR="00EB2E84">
              <w:t>05</w:t>
            </w:r>
            <w:r>
              <w:t>-</w:t>
            </w:r>
            <w:r w:rsidR="00010E8B">
              <w:t>20</w:t>
            </w:r>
          </w:p>
        </w:tc>
        <w:tc>
          <w:tcPr>
            <w:tcW w:w="2563" w:type="dxa"/>
            <w:vAlign w:val="center"/>
          </w:tcPr>
          <w:p w14:paraId="385B97BA" w14:textId="77777777" w:rsidR="00E023D9" w:rsidRDefault="00E023D9">
            <w:pPr>
              <w:pStyle w:val="xBeteckning1"/>
            </w:pPr>
          </w:p>
        </w:tc>
      </w:tr>
      <w:tr w:rsidR="00E023D9" w14:paraId="31AC1915" w14:textId="77777777">
        <w:trPr>
          <w:cantSplit/>
          <w:trHeight w:val="238"/>
        </w:trPr>
        <w:tc>
          <w:tcPr>
            <w:tcW w:w="861" w:type="dxa"/>
            <w:vMerge/>
          </w:tcPr>
          <w:p w14:paraId="0B2718CE" w14:textId="77777777" w:rsidR="00E023D9" w:rsidRDefault="00E023D9">
            <w:pPr>
              <w:pStyle w:val="xLedtext"/>
            </w:pPr>
          </w:p>
        </w:tc>
        <w:tc>
          <w:tcPr>
            <w:tcW w:w="4448" w:type="dxa"/>
            <w:vAlign w:val="bottom"/>
          </w:tcPr>
          <w:p w14:paraId="75EF4237" w14:textId="77777777" w:rsidR="00E023D9" w:rsidRDefault="00E023D9">
            <w:pPr>
              <w:pStyle w:val="xLedtext"/>
            </w:pPr>
          </w:p>
        </w:tc>
        <w:tc>
          <w:tcPr>
            <w:tcW w:w="1725" w:type="dxa"/>
            <w:vAlign w:val="bottom"/>
          </w:tcPr>
          <w:p w14:paraId="76CC3EB3" w14:textId="77777777" w:rsidR="00E023D9" w:rsidRDefault="00E023D9">
            <w:pPr>
              <w:pStyle w:val="xLedtext"/>
            </w:pPr>
          </w:p>
        </w:tc>
        <w:tc>
          <w:tcPr>
            <w:tcW w:w="2563" w:type="dxa"/>
            <w:vAlign w:val="bottom"/>
          </w:tcPr>
          <w:p w14:paraId="148E49A6" w14:textId="77777777" w:rsidR="00E023D9" w:rsidRDefault="00E023D9">
            <w:pPr>
              <w:pStyle w:val="xLedtext"/>
            </w:pPr>
          </w:p>
        </w:tc>
      </w:tr>
      <w:tr w:rsidR="00E023D9" w14:paraId="7D6AE8C9" w14:textId="77777777">
        <w:trPr>
          <w:cantSplit/>
          <w:trHeight w:val="238"/>
        </w:trPr>
        <w:tc>
          <w:tcPr>
            <w:tcW w:w="861" w:type="dxa"/>
            <w:vMerge/>
            <w:tcBorders>
              <w:bottom w:val="single" w:sz="4" w:space="0" w:color="auto"/>
            </w:tcBorders>
          </w:tcPr>
          <w:p w14:paraId="324B01D0" w14:textId="77777777" w:rsidR="00E023D9" w:rsidRDefault="00E023D9">
            <w:pPr>
              <w:pStyle w:val="xAvsandare3"/>
            </w:pPr>
          </w:p>
        </w:tc>
        <w:tc>
          <w:tcPr>
            <w:tcW w:w="4448" w:type="dxa"/>
            <w:tcBorders>
              <w:bottom w:val="single" w:sz="4" w:space="0" w:color="auto"/>
            </w:tcBorders>
            <w:vAlign w:val="center"/>
          </w:tcPr>
          <w:p w14:paraId="02915179" w14:textId="77777777" w:rsidR="00E023D9" w:rsidRDefault="00E023D9">
            <w:pPr>
              <w:pStyle w:val="xAvsandare3"/>
            </w:pPr>
          </w:p>
        </w:tc>
        <w:tc>
          <w:tcPr>
            <w:tcW w:w="1725" w:type="dxa"/>
            <w:tcBorders>
              <w:bottom w:val="single" w:sz="4" w:space="0" w:color="auto"/>
            </w:tcBorders>
            <w:vAlign w:val="center"/>
          </w:tcPr>
          <w:p w14:paraId="1BEF3852" w14:textId="77777777" w:rsidR="00E023D9" w:rsidRDefault="00E023D9">
            <w:pPr>
              <w:pStyle w:val="xDatum2"/>
            </w:pPr>
          </w:p>
        </w:tc>
        <w:tc>
          <w:tcPr>
            <w:tcW w:w="2563" w:type="dxa"/>
            <w:tcBorders>
              <w:bottom w:val="single" w:sz="4" w:space="0" w:color="auto"/>
            </w:tcBorders>
            <w:vAlign w:val="center"/>
          </w:tcPr>
          <w:p w14:paraId="43505F75" w14:textId="77777777" w:rsidR="00E023D9" w:rsidRDefault="00E023D9">
            <w:pPr>
              <w:pStyle w:val="xBeteckning2"/>
            </w:pPr>
          </w:p>
        </w:tc>
      </w:tr>
      <w:tr w:rsidR="00E023D9" w14:paraId="4EC6A684" w14:textId="77777777">
        <w:trPr>
          <w:cantSplit/>
          <w:trHeight w:val="238"/>
        </w:trPr>
        <w:tc>
          <w:tcPr>
            <w:tcW w:w="861" w:type="dxa"/>
            <w:tcBorders>
              <w:top w:val="single" w:sz="4" w:space="0" w:color="auto"/>
            </w:tcBorders>
            <w:vAlign w:val="bottom"/>
          </w:tcPr>
          <w:p w14:paraId="09716CB2" w14:textId="77777777" w:rsidR="00E023D9" w:rsidRDefault="00E023D9">
            <w:pPr>
              <w:pStyle w:val="xLedtext"/>
            </w:pPr>
          </w:p>
        </w:tc>
        <w:tc>
          <w:tcPr>
            <w:tcW w:w="4448" w:type="dxa"/>
            <w:tcBorders>
              <w:top w:val="single" w:sz="4" w:space="0" w:color="auto"/>
            </w:tcBorders>
            <w:vAlign w:val="bottom"/>
          </w:tcPr>
          <w:p w14:paraId="5F639DF0" w14:textId="77777777" w:rsidR="00E023D9" w:rsidRDefault="00E023D9">
            <w:pPr>
              <w:pStyle w:val="xLedtext"/>
            </w:pPr>
          </w:p>
        </w:tc>
        <w:tc>
          <w:tcPr>
            <w:tcW w:w="4288" w:type="dxa"/>
            <w:gridSpan w:val="2"/>
            <w:tcBorders>
              <w:top w:val="single" w:sz="4" w:space="0" w:color="auto"/>
            </w:tcBorders>
            <w:vAlign w:val="bottom"/>
          </w:tcPr>
          <w:p w14:paraId="0BAEDFA6" w14:textId="77777777" w:rsidR="00E023D9" w:rsidRDefault="00E023D9">
            <w:pPr>
              <w:pStyle w:val="xLedtext"/>
            </w:pPr>
          </w:p>
        </w:tc>
      </w:tr>
    </w:tbl>
    <w:p w14:paraId="35EEED2C"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2A0D74F2" w14:textId="7CC63C08" w:rsidR="00E023D9" w:rsidRDefault="00E023D9">
      <w:pPr>
        <w:pStyle w:val="ArendeOverRubrik"/>
      </w:pPr>
      <w:r>
        <w:t xml:space="preserve">Parallelltexter till landskapsregeringens </w:t>
      </w:r>
      <w:r w:rsidR="00AD5156">
        <w:t>lagförslag</w:t>
      </w:r>
    </w:p>
    <w:p w14:paraId="614C3816" w14:textId="17E185BE" w:rsidR="00E023D9" w:rsidRDefault="00EB2E84">
      <w:pPr>
        <w:pStyle w:val="ArendeRubrik"/>
      </w:pPr>
      <w:r w:rsidRPr="00EB2E84">
        <w:t>Ny blankettlag om fordon</w:t>
      </w:r>
    </w:p>
    <w:p w14:paraId="44108B78" w14:textId="3461C839" w:rsidR="00E023D9" w:rsidRDefault="00E023D9">
      <w:pPr>
        <w:pStyle w:val="ArendeUnderRubrik"/>
      </w:pPr>
      <w:r>
        <w:t xml:space="preserve">Landskapsregeringens </w:t>
      </w:r>
      <w:r w:rsidR="00FC2C1E">
        <w:t>lagförslag</w:t>
      </w:r>
      <w:r>
        <w:t xml:space="preserve"> nr </w:t>
      </w:r>
      <w:r w:rsidR="00010E8B">
        <w:t>22</w:t>
      </w:r>
      <w:r>
        <w:t>/</w:t>
      </w:r>
      <w:proofErr w:type="gramStart"/>
      <w:r>
        <w:t>20</w:t>
      </w:r>
      <w:r w:rsidR="00DC3DC6">
        <w:t>20</w:t>
      </w:r>
      <w:r>
        <w:t>-20</w:t>
      </w:r>
      <w:r w:rsidR="00DC3DC6">
        <w:t>21</w:t>
      </w:r>
      <w:proofErr w:type="gramEnd"/>
    </w:p>
    <w:p w14:paraId="49C34E83" w14:textId="77777777" w:rsidR="00E023D9" w:rsidRDefault="00E023D9">
      <w:pPr>
        <w:pStyle w:val="ANormal"/>
      </w:pPr>
    </w:p>
    <w:p w14:paraId="64A7E236" w14:textId="77777777" w:rsidR="00E023D9" w:rsidRDefault="00E023D9">
      <w:pPr>
        <w:pStyle w:val="Innehll1"/>
      </w:pPr>
      <w:r>
        <w:t>INNEHÅLL</w:t>
      </w:r>
    </w:p>
    <w:p w14:paraId="604A5E65" w14:textId="1DFE3676" w:rsidR="00FC2C1E"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72326123" w:history="1">
        <w:r w:rsidR="00FC2C1E" w:rsidRPr="008D2BD6">
          <w:rPr>
            <w:rStyle w:val="Hyperlnk"/>
          </w:rPr>
          <w:t>L A N D S K A P S L A G om ändring av 2 § landskapslagen om Fordonsmyndigheten</w:t>
        </w:r>
        <w:r w:rsidR="00FC2C1E">
          <w:rPr>
            <w:webHidden/>
          </w:rPr>
          <w:tab/>
        </w:r>
        <w:r w:rsidR="00FC2C1E">
          <w:rPr>
            <w:webHidden/>
          </w:rPr>
          <w:fldChar w:fldCharType="begin"/>
        </w:r>
        <w:r w:rsidR="00FC2C1E">
          <w:rPr>
            <w:webHidden/>
          </w:rPr>
          <w:instrText xml:space="preserve"> PAGEREF _Toc72326123 \h </w:instrText>
        </w:r>
        <w:r w:rsidR="00FC2C1E">
          <w:rPr>
            <w:webHidden/>
          </w:rPr>
        </w:r>
        <w:r w:rsidR="00FC2C1E">
          <w:rPr>
            <w:webHidden/>
          </w:rPr>
          <w:fldChar w:fldCharType="separate"/>
        </w:r>
        <w:r w:rsidR="00FC2C1E">
          <w:rPr>
            <w:webHidden/>
          </w:rPr>
          <w:t>1</w:t>
        </w:r>
        <w:r w:rsidR="00FC2C1E">
          <w:rPr>
            <w:webHidden/>
          </w:rPr>
          <w:fldChar w:fldCharType="end"/>
        </w:r>
      </w:hyperlink>
    </w:p>
    <w:p w14:paraId="201421DC" w14:textId="72A96895" w:rsidR="00FC2C1E" w:rsidRDefault="00812AB3">
      <w:pPr>
        <w:pStyle w:val="Innehll1"/>
        <w:rPr>
          <w:rFonts w:asciiTheme="minorHAnsi" w:eastAsiaTheme="minorEastAsia" w:hAnsiTheme="minorHAnsi" w:cstheme="minorBidi"/>
          <w:sz w:val="22"/>
          <w:szCs w:val="22"/>
          <w:lang w:val="sv-FI" w:eastAsia="sv-FI"/>
        </w:rPr>
      </w:pPr>
      <w:hyperlink w:anchor="_Toc72326124" w:history="1">
        <w:r w:rsidR="00FC2C1E" w:rsidRPr="008D2BD6">
          <w:rPr>
            <w:rStyle w:val="Hyperlnk"/>
          </w:rPr>
          <w:t>L A N D S K A P S L A G om ändring av 2 § körkortslagen för Åland</w:t>
        </w:r>
        <w:r w:rsidR="00FC2C1E">
          <w:rPr>
            <w:webHidden/>
          </w:rPr>
          <w:tab/>
        </w:r>
        <w:r w:rsidR="00FC2C1E">
          <w:rPr>
            <w:webHidden/>
          </w:rPr>
          <w:fldChar w:fldCharType="begin"/>
        </w:r>
        <w:r w:rsidR="00FC2C1E">
          <w:rPr>
            <w:webHidden/>
          </w:rPr>
          <w:instrText xml:space="preserve"> PAGEREF _Toc72326124 \h </w:instrText>
        </w:r>
        <w:r w:rsidR="00FC2C1E">
          <w:rPr>
            <w:webHidden/>
          </w:rPr>
        </w:r>
        <w:r w:rsidR="00FC2C1E">
          <w:rPr>
            <w:webHidden/>
          </w:rPr>
          <w:fldChar w:fldCharType="separate"/>
        </w:r>
        <w:r w:rsidR="00FC2C1E">
          <w:rPr>
            <w:webHidden/>
          </w:rPr>
          <w:t>2</w:t>
        </w:r>
        <w:r w:rsidR="00FC2C1E">
          <w:rPr>
            <w:webHidden/>
          </w:rPr>
          <w:fldChar w:fldCharType="end"/>
        </w:r>
      </w:hyperlink>
    </w:p>
    <w:p w14:paraId="3F63AE3E" w14:textId="3A64FB19" w:rsidR="00FC2C1E" w:rsidRDefault="00812AB3">
      <w:pPr>
        <w:pStyle w:val="Innehll1"/>
        <w:rPr>
          <w:rFonts w:asciiTheme="minorHAnsi" w:eastAsiaTheme="minorEastAsia" w:hAnsiTheme="minorHAnsi" w:cstheme="minorBidi"/>
          <w:sz w:val="22"/>
          <w:szCs w:val="22"/>
          <w:lang w:val="sv-FI" w:eastAsia="sv-FI"/>
        </w:rPr>
      </w:pPr>
      <w:hyperlink w:anchor="_Toc72326125" w:history="1">
        <w:r w:rsidR="00FC2C1E" w:rsidRPr="008D2BD6">
          <w:rPr>
            <w:rStyle w:val="Hyperlnk"/>
          </w:rPr>
          <w:t>L A N D S K A P S L A G om ändring av 1 § landskapslagen om marknadskontrollen av vissa produkter</w:t>
        </w:r>
        <w:r w:rsidR="00FC2C1E">
          <w:rPr>
            <w:webHidden/>
          </w:rPr>
          <w:tab/>
        </w:r>
        <w:r w:rsidR="00FC2C1E">
          <w:rPr>
            <w:webHidden/>
          </w:rPr>
          <w:fldChar w:fldCharType="begin"/>
        </w:r>
        <w:r w:rsidR="00FC2C1E">
          <w:rPr>
            <w:webHidden/>
          </w:rPr>
          <w:instrText xml:space="preserve"> PAGEREF _Toc72326125 \h </w:instrText>
        </w:r>
        <w:r w:rsidR="00FC2C1E">
          <w:rPr>
            <w:webHidden/>
          </w:rPr>
        </w:r>
        <w:r w:rsidR="00FC2C1E">
          <w:rPr>
            <w:webHidden/>
          </w:rPr>
          <w:fldChar w:fldCharType="separate"/>
        </w:r>
        <w:r w:rsidR="00FC2C1E">
          <w:rPr>
            <w:webHidden/>
          </w:rPr>
          <w:t>3</w:t>
        </w:r>
        <w:r w:rsidR="00FC2C1E">
          <w:rPr>
            <w:webHidden/>
          </w:rPr>
          <w:fldChar w:fldCharType="end"/>
        </w:r>
      </w:hyperlink>
    </w:p>
    <w:p w14:paraId="1182702C" w14:textId="6E2058A3"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415FE28" w14:textId="77777777" w:rsidR="00E023D9" w:rsidRDefault="00E023D9">
      <w:pPr>
        <w:pStyle w:val="ANormal"/>
        <w:rPr>
          <w:noProof/>
        </w:rPr>
      </w:pPr>
    </w:p>
    <w:p w14:paraId="109EEF8E" w14:textId="77777777" w:rsidR="00EB2E84" w:rsidRDefault="00EB2E84" w:rsidP="00EB2E84">
      <w:pPr>
        <w:pStyle w:val="ANormal"/>
      </w:pPr>
      <w:r>
        <w:t>2.</w:t>
      </w:r>
    </w:p>
    <w:p w14:paraId="3C58D9E7" w14:textId="77777777" w:rsidR="00EB2E84" w:rsidRDefault="00EB2E84" w:rsidP="00EB2E84">
      <w:pPr>
        <w:pStyle w:val="ANormal"/>
      </w:pPr>
    </w:p>
    <w:p w14:paraId="37AC390D" w14:textId="61ECF275" w:rsidR="00EB2E84" w:rsidRDefault="00EB2E84" w:rsidP="00EB2E84">
      <w:pPr>
        <w:pStyle w:val="LagHuvRubr"/>
      </w:pPr>
      <w:bookmarkStart w:id="0" w:name="_Toc71292908"/>
      <w:bookmarkStart w:id="1" w:name="_Toc72326123"/>
      <w:r>
        <w:t>L A N D S K A P S L A G</w:t>
      </w:r>
      <w:r>
        <w:br/>
        <w:t xml:space="preserve">om </w:t>
      </w:r>
      <w:bookmarkStart w:id="2" w:name="_Hlk66111692"/>
      <w:r>
        <w:t>ändring av 2</w:t>
      </w:r>
      <w:r w:rsidR="00FC2C1E">
        <w:t> §</w:t>
      </w:r>
      <w:r>
        <w:t xml:space="preserve"> landskapslagen </w:t>
      </w:r>
      <w:r w:rsidRPr="0010313C">
        <w:t>om Fordonsmyndigheten</w:t>
      </w:r>
      <w:bookmarkEnd w:id="0"/>
      <w:bookmarkEnd w:id="1"/>
      <w:bookmarkEnd w:id="2"/>
    </w:p>
    <w:p w14:paraId="0101E611" w14:textId="77777777" w:rsidR="00EB2E84" w:rsidRDefault="00EB2E84" w:rsidP="00EB2E84">
      <w:pPr>
        <w:pStyle w:val="ANormal"/>
      </w:pPr>
    </w:p>
    <w:p w14:paraId="40E3C509" w14:textId="4F8756E5" w:rsidR="00EB2E84" w:rsidRPr="0010313C" w:rsidRDefault="00EB2E84" w:rsidP="00EB2E84">
      <w:pPr>
        <w:tabs>
          <w:tab w:val="left" w:pos="283"/>
          <w:tab w:val="left" w:pos="426"/>
        </w:tabs>
        <w:rPr>
          <w:sz w:val="22"/>
        </w:rPr>
      </w:pPr>
      <w:r>
        <w:tab/>
        <w:t xml:space="preserve">I enlighet med lagtingets beslut </w:t>
      </w:r>
      <w:r w:rsidRPr="0010313C">
        <w:rPr>
          <w:b/>
          <w:bCs/>
        </w:rPr>
        <w:t>ändras</w:t>
      </w:r>
      <w:r>
        <w:t xml:space="preserve"> 2</w:t>
      </w:r>
      <w:r w:rsidR="00FC2C1E">
        <w:t> §</w:t>
      </w:r>
      <w:r>
        <w:t xml:space="preserve"> 1</w:t>
      </w:r>
      <w:r w:rsidR="00FC2C1E">
        <w:t> mom.</w:t>
      </w:r>
      <w:r>
        <w:t xml:space="preserve"> 5</w:t>
      </w:r>
      <w:r w:rsidR="00FC2C1E">
        <w:t> punkt</w:t>
      </w:r>
      <w:r>
        <w:t>en l</w:t>
      </w:r>
      <w:r w:rsidRPr="0010313C">
        <w:rPr>
          <w:sz w:val="22"/>
        </w:rPr>
        <w:t>andskapslag (2018:8) om Fordonsmyndigheten</w:t>
      </w:r>
      <w:r>
        <w:rPr>
          <w:sz w:val="22"/>
        </w:rPr>
        <w:t xml:space="preserve"> som följer:</w:t>
      </w:r>
    </w:p>
    <w:p w14:paraId="680C9C47" w14:textId="77777777" w:rsidR="00E023D9" w:rsidRPr="00D13B66" w:rsidRDefault="00E023D9">
      <w:pPr>
        <w:pStyle w:val="ANormal"/>
        <w:rPr>
          <w:lang w:val="en-GB"/>
        </w:rPr>
      </w:pPr>
    </w:p>
    <w:p w14:paraId="46D43D31"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3C0A3B83" w14:textId="77777777" w:rsidTr="00FC2C1E">
        <w:tc>
          <w:tcPr>
            <w:tcW w:w="2427" w:type="pct"/>
          </w:tcPr>
          <w:p w14:paraId="573C52C5" w14:textId="77777777" w:rsidR="00E023D9" w:rsidRDefault="00E023D9">
            <w:pPr>
              <w:pStyle w:val="xCelltext"/>
              <w:jc w:val="center"/>
            </w:pPr>
            <w:r>
              <w:t>Gällande lydelse</w:t>
            </w:r>
          </w:p>
        </w:tc>
        <w:tc>
          <w:tcPr>
            <w:tcW w:w="146" w:type="pct"/>
          </w:tcPr>
          <w:p w14:paraId="404044D4" w14:textId="77777777" w:rsidR="00E023D9" w:rsidRDefault="00E023D9">
            <w:pPr>
              <w:pStyle w:val="xCelltext"/>
              <w:jc w:val="center"/>
            </w:pPr>
          </w:p>
        </w:tc>
        <w:tc>
          <w:tcPr>
            <w:tcW w:w="2427" w:type="pct"/>
          </w:tcPr>
          <w:p w14:paraId="7C9D5D1E" w14:textId="77777777" w:rsidR="00E023D9" w:rsidRDefault="00E023D9">
            <w:pPr>
              <w:pStyle w:val="xCelltext"/>
              <w:jc w:val="center"/>
            </w:pPr>
            <w:r>
              <w:t>Föreslagen lydelse</w:t>
            </w:r>
          </w:p>
        </w:tc>
      </w:tr>
      <w:tr w:rsidR="00E023D9" w14:paraId="1C73E365" w14:textId="77777777" w:rsidTr="00FC2C1E">
        <w:tc>
          <w:tcPr>
            <w:tcW w:w="2427" w:type="pct"/>
          </w:tcPr>
          <w:p w14:paraId="6F99F4EB" w14:textId="77777777" w:rsidR="00E023D9" w:rsidRDefault="00E023D9">
            <w:pPr>
              <w:pStyle w:val="ANormal"/>
            </w:pPr>
          </w:p>
          <w:p w14:paraId="1F4BBF1D" w14:textId="1791DFF1" w:rsidR="00E023D9" w:rsidRDefault="00EB2E84">
            <w:pPr>
              <w:pStyle w:val="LagParagraf"/>
            </w:pPr>
            <w:r>
              <w:t>2</w:t>
            </w:r>
            <w:r w:rsidR="00FC2C1E">
              <w:t> §</w:t>
            </w:r>
          </w:p>
          <w:p w14:paraId="3E6C7870" w14:textId="77777777" w:rsidR="00EB2E84" w:rsidRDefault="00EB2E84" w:rsidP="00EB2E84">
            <w:pPr>
              <w:pStyle w:val="LagPararubrik"/>
            </w:pPr>
            <w:r w:rsidRPr="00EB2E84">
              <w:t>Myndighetens uppgifter</w:t>
            </w:r>
          </w:p>
          <w:p w14:paraId="3A9D9834" w14:textId="77777777" w:rsidR="00EB2E84" w:rsidRDefault="00EB2E84" w:rsidP="00EB2E84">
            <w:pPr>
              <w:pStyle w:val="ANormal"/>
            </w:pPr>
            <w:r>
              <w:tab/>
            </w:r>
            <w:r w:rsidRPr="00EB2E84">
              <w:t>Fordonsmyndigheten ska</w:t>
            </w:r>
          </w:p>
          <w:p w14:paraId="5729318C" w14:textId="77777777" w:rsidR="00EB2E84" w:rsidRDefault="00EB2E84">
            <w:pPr>
              <w:pStyle w:val="ANormal"/>
            </w:pPr>
            <w:r>
              <w:t>- - - - - - - - - - - - - - - - - - - - - - - - - - - - - -</w:t>
            </w:r>
          </w:p>
          <w:p w14:paraId="13834B4D" w14:textId="77777777" w:rsidR="00EB2E84" w:rsidRDefault="00EB2E84" w:rsidP="00EB2E84">
            <w:pPr>
              <w:pStyle w:val="ANormal"/>
            </w:pPr>
            <w:r>
              <w:tab/>
            </w:r>
            <w:r w:rsidRPr="00EB2E84">
              <w:t xml:space="preserve">5) sköta de uppgifter som bestäms i </w:t>
            </w:r>
            <w:r w:rsidRPr="00EB2E84">
              <w:rPr>
                <w:i/>
                <w:iCs/>
              </w:rPr>
              <w:t xml:space="preserve">landskapslagen (2011:36) om tillämpning av </w:t>
            </w:r>
            <w:proofErr w:type="spellStart"/>
            <w:r w:rsidRPr="00EB2E84">
              <w:rPr>
                <w:i/>
                <w:iCs/>
              </w:rPr>
              <w:t>fordonslagen</w:t>
            </w:r>
            <w:proofErr w:type="spellEnd"/>
            <w:r w:rsidRPr="00EB2E84">
              <w:rPr>
                <w:i/>
                <w:iCs/>
              </w:rPr>
              <w:t xml:space="preserve"> samt</w:t>
            </w:r>
          </w:p>
          <w:p w14:paraId="2EEC7ABA" w14:textId="77777777" w:rsidR="00EB2E84" w:rsidRDefault="00EB2E84">
            <w:pPr>
              <w:pStyle w:val="ANormal"/>
            </w:pPr>
            <w:r>
              <w:t>- - - - - - - - - - - - - - - - - - - - - - - - - - - - - -</w:t>
            </w:r>
          </w:p>
          <w:p w14:paraId="0055BD88" w14:textId="00388642" w:rsidR="00EB2E84" w:rsidRPr="00EB2E84" w:rsidRDefault="00EB2E84" w:rsidP="00EB2E84">
            <w:pPr>
              <w:pStyle w:val="ANormal"/>
            </w:pPr>
          </w:p>
        </w:tc>
        <w:tc>
          <w:tcPr>
            <w:tcW w:w="146" w:type="pct"/>
          </w:tcPr>
          <w:p w14:paraId="7454BC15" w14:textId="77777777" w:rsidR="00E023D9" w:rsidRDefault="00E023D9">
            <w:pPr>
              <w:pStyle w:val="ANormal"/>
            </w:pPr>
          </w:p>
        </w:tc>
        <w:tc>
          <w:tcPr>
            <w:tcW w:w="2427" w:type="pct"/>
          </w:tcPr>
          <w:p w14:paraId="71C05BE0" w14:textId="77777777" w:rsidR="00E023D9" w:rsidRDefault="00E023D9">
            <w:pPr>
              <w:pStyle w:val="ANormal"/>
            </w:pPr>
          </w:p>
          <w:p w14:paraId="01264C4C" w14:textId="4F42BEFB" w:rsidR="00EB2E84" w:rsidRDefault="00EB2E84" w:rsidP="00EB2E84">
            <w:pPr>
              <w:pStyle w:val="LagParagraf"/>
            </w:pPr>
            <w:r>
              <w:t>2</w:t>
            </w:r>
            <w:r w:rsidR="00FC2C1E">
              <w:t> §</w:t>
            </w:r>
          </w:p>
          <w:p w14:paraId="3549A0F4" w14:textId="77777777" w:rsidR="00EB2E84" w:rsidRDefault="00EB2E84" w:rsidP="00EB2E84">
            <w:pPr>
              <w:pStyle w:val="LagPararubrik"/>
            </w:pPr>
            <w:r w:rsidRPr="00EB2E84">
              <w:t>Myndighetens uppgifter</w:t>
            </w:r>
          </w:p>
          <w:p w14:paraId="64B083F6" w14:textId="77777777" w:rsidR="00EB2E84" w:rsidRDefault="00EB2E84" w:rsidP="00EB2E84">
            <w:pPr>
              <w:pStyle w:val="ANormal"/>
            </w:pPr>
            <w:r>
              <w:tab/>
            </w:r>
            <w:r w:rsidRPr="00EB2E84">
              <w:t>Fordonsmyndigheten ska</w:t>
            </w:r>
          </w:p>
          <w:p w14:paraId="62C3591B" w14:textId="77777777" w:rsidR="00EB2E84" w:rsidRDefault="00EB2E84" w:rsidP="00EB2E84">
            <w:pPr>
              <w:pStyle w:val="ANormal"/>
            </w:pPr>
            <w:r>
              <w:t>- - - - - - - - - - - - - - - - - - - - - - - - - - - - - -</w:t>
            </w:r>
          </w:p>
          <w:p w14:paraId="7B3E5625" w14:textId="519BD2A5" w:rsidR="00EB2E84" w:rsidRDefault="00EB2E84" w:rsidP="00EB2E84">
            <w:pPr>
              <w:pStyle w:val="ANormal"/>
            </w:pPr>
            <w:r>
              <w:tab/>
            </w:r>
            <w:r w:rsidRPr="00EB2E84">
              <w:t xml:space="preserve">5) sköta de uppgifter som bestäms i </w:t>
            </w:r>
            <w:r w:rsidRPr="00EB2E84">
              <w:rPr>
                <w:b/>
                <w:bCs/>
              </w:rPr>
              <w:t xml:space="preserve">landskapslagen (:) om tillämpning av </w:t>
            </w:r>
            <w:proofErr w:type="spellStart"/>
            <w:r w:rsidRPr="00EB2E84">
              <w:rPr>
                <w:b/>
                <w:bCs/>
              </w:rPr>
              <w:t>fordonslag</w:t>
            </w:r>
            <w:r w:rsidR="00290963">
              <w:rPr>
                <w:b/>
                <w:bCs/>
              </w:rPr>
              <w:t>en</w:t>
            </w:r>
            <w:proofErr w:type="spellEnd"/>
            <w:r w:rsidRPr="00EB2E84">
              <w:rPr>
                <w:b/>
                <w:bCs/>
              </w:rPr>
              <w:t xml:space="preserve"> samt</w:t>
            </w:r>
          </w:p>
          <w:p w14:paraId="217BB484" w14:textId="77777777" w:rsidR="00EB2E84" w:rsidRDefault="00EB2E84" w:rsidP="00EB2E84">
            <w:pPr>
              <w:pStyle w:val="ANormal"/>
            </w:pPr>
            <w:r>
              <w:t>- - - - - - - - - - - - - - - - - - - - - - - - - - - - - -</w:t>
            </w:r>
          </w:p>
          <w:p w14:paraId="7B919E53" w14:textId="1D5280DC" w:rsidR="00E023D9" w:rsidRDefault="00E023D9" w:rsidP="00FC2C1E">
            <w:pPr>
              <w:pStyle w:val="ANormal"/>
            </w:pPr>
          </w:p>
        </w:tc>
      </w:tr>
      <w:tr w:rsidR="00FC2C1E" w14:paraId="7BF5DEF1" w14:textId="77777777" w:rsidTr="00FC2C1E">
        <w:tc>
          <w:tcPr>
            <w:tcW w:w="2427" w:type="pct"/>
          </w:tcPr>
          <w:p w14:paraId="094938BC" w14:textId="77777777" w:rsidR="00FC2C1E" w:rsidRDefault="00FC2C1E">
            <w:pPr>
              <w:pStyle w:val="ANormal"/>
            </w:pPr>
          </w:p>
        </w:tc>
        <w:tc>
          <w:tcPr>
            <w:tcW w:w="146" w:type="pct"/>
          </w:tcPr>
          <w:p w14:paraId="5912354C" w14:textId="77777777" w:rsidR="00FC2C1E" w:rsidRDefault="00FC2C1E">
            <w:pPr>
              <w:pStyle w:val="ANormal"/>
            </w:pPr>
          </w:p>
        </w:tc>
        <w:tc>
          <w:tcPr>
            <w:tcW w:w="2427" w:type="pct"/>
          </w:tcPr>
          <w:p w14:paraId="76340792" w14:textId="77777777" w:rsidR="00FC2C1E" w:rsidRDefault="00FC2C1E">
            <w:pPr>
              <w:pStyle w:val="ANormal"/>
            </w:pPr>
          </w:p>
          <w:p w14:paraId="45136400" w14:textId="77777777" w:rsidR="00FC2C1E" w:rsidRDefault="00812AB3" w:rsidP="00FC2C1E">
            <w:pPr>
              <w:pStyle w:val="ANormal"/>
              <w:jc w:val="center"/>
            </w:pPr>
            <w:hyperlink w:anchor="_top" w:tooltip="Klicka för att gå till toppen av dokumentet" w:history="1">
              <w:r w:rsidR="00FC2C1E">
                <w:rPr>
                  <w:rStyle w:val="Hyperlnk"/>
                </w:rPr>
                <w:t>__________________</w:t>
              </w:r>
            </w:hyperlink>
          </w:p>
          <w:p w14:paraId="13F02680" w14:textId="77777777" w:rsidR="00FC2C1E" w:rsidRDefault="00FC2C1E" w:rsidP="00FC2C1E">
            <w:pPr>
              <w:pStyle w:val="ANormal"/>
            </w:pPr>
          </w:p>
          <w:p w14:paraId="7F01AF73" w14:textId="77777777" w:rsidR="00FC2C1E" w:rsidRDefault="00FC2C1E" w:rsidP="00FC2C1E">
            <w:pPr>
              <w:pStyle w:val="ANormal"/>
            </w:pPr>
            <w:r>
              <w:tab/>
              <w:t>Denna lag träder i kraft den...</w:t>
            </w:r>
          </w:p>
          <w:p w14:paraId="76AC6500" w14:textId="77777777" w:rsidR="00FC2C1E" w:rsidRDefault="00812AB3" w:rsidP="00FC2C1E">
            <w:pPr>
              <w:pStyle w:val="ANormal"/>
              <w:jc w:val="center"/>
            </w:pPr>
            <w:hyperlink w:anchor="_top" w:tooltip="Klicka för att gå till toppen av dokumentet" w:history="1">
              <w:r w:rsidR="00FC2C1E">
                <w:rPr>
                  <w:rStyle w:val="Hyperlnk"/>
                </w:rPr>
                <w:t>__________________</w:t>
              </w:r>
            </w:hyperlink>
          </w:p>
          <w:p w14:paraId="2A939CDF" w14:textId="120C1FFE" w:rsidR="00FC2C1E" w:rsidRDefault="00FC2C1E">
            <w:pPr>
              <w:pStyle w:val="ANormal"/>
            </w:pPr>
          </w:p>
        </w:tc>
      </w:tr>
    </w:tbl>
    <w:p w14:paraId="3BDD3D12" w14:textId="77777777" w:rsidR="00FC2C1E" w:rsidRPr="00FC2C1E" w:rsidRDefault="00FC2C1E" w:rsidP="00FC2C1E">
      <w:pPr>
        <w:pStyle w:val="ANormal"/>
      </w:pPr>
    </w:p>
    <w:p w14:paraId="49DC14B5" w14:textId="2AA5F60E" w:rsidR="00EB2E84" w:rsidRDefault="00812AB3" w:rsidP="00EB2E84">
      <w:pPr>
        <w:pStyle w:val="ANormal"/>
        <w:jc w:val="center"/>
      </w:pPr>
      <w:hyperlink w:anchor="_top" w:tooltip="Klicka för att gå till toppen av dokumentet" w:history="1">
        <w:r w:rsidR="00EB2E84">
          <w:rPr>
            <w:rStyle w:val="Hyperlnk"/>
          </w:rPr>
          <w:t>__________________</w:t>
        </w:r>
      </w:hyperlink>
    </w:p>
    <w:p w14:paraId="1B133B6C" w14:textId="4098E3A0" w:rsidR="00EB2E84" w:rsidRDefault="00EB2E84" w:rsidP="00EB2E84">
      <w:pPr>
        <w:pStyle w:val="ANormal"/>
      </w:pPr>
    </w:p>
    <w:p w14:paraId="44614A11" w14:textId="636338F4" w:rsidR="00FC2C1E" w:rsidRDefault="00FC2C1E">
      <w:pPr>
        <w:rPr>
          <w:sz w:val="22"/>
          <w:szCs w:val="20"/>
        </w:rPr>
      </w:pPr>
      <w:r>
        <w:br w:type="page"/>
      </w:r>
    </w:p>
    <w:p w14:paraId="708CCD1E" w14:textId="77777777" w:rsidR="00FC2C1E" w:rsidRDefault="00FC2C1E" w:rsidP="00EB2E84">
      <w:pPr>
        <w:pStyle w:val="ANormal"/>
      </w:pPr>
    </w:p>
    <w:p w14:paraId="3AC01909" w14:textId="54CCF77F" w:rsidR="00EB2E84" w:rsidRDefault="00EB2E84" w:rsidP="00EB2E84">
      <w:pPr>
        <w:pStyle w:val="ANormal"/>
      </w:pPr>
      <w:r>
        <w:t>3.</w:t>
      </w:r>
    </w:p>
    <w:p w14:paraId="768D3ED0" w14:textId="77777777" w:rsidR="00EB2E84" w:rsidRDefault="00EB2E84" w:rsidP="00EB2E84">
      <w:pPr>
        <w:pStyle w:val="ANormal"/>
      </w:pPr>
    </w:p>
    <w:p w14:paraId="5B75F4DA" w14:textId="64A5E7FD" w:rsidR="00EB2E84" w:rsidRDefault="00EB2E84" w:rsidP="00EB2E84">
      <w:pPr>
        <w:pStyle w:val="LagHuvRubr"/>
      </w:pPr>
      <w:bookmarkStart w:id="3" w:name="_Toc72326124"/>
      <w:r>
        <w:t>L A N D S K A P S L A G</w:t>
      </w:r>
      <w:r>
        <w:br/>
        <w:t>om ändring av 2</w:t>
      </w:r>
      <w:r w:rsidR="00FC2C1E">
        <w:t> §</w:t>
      </w:r>
      <w:r>
        <w:t xml:space="preserve"> körkortslagen för Åland</w:t>
      </w:r>
      <w:bookmarkEnd w:id="3"/>
    </w:p>
    <w:p w14:paraId="573F3A57" w14:textId="77777777" w:rsidR="00EB2E84" w:rsidRDefault="00EB2E84" w:rsidP="00FC2C1E">
      <w:pPr>
        <w:pStyle w:val="ANormal"/>
      </w:pPr>
    </w:p>
    <w:p w14:paraId="2FAE1212" w14:textId="77777777" w:rsidR="00EB2E84" w:rsidRDefault="00EB2E84" w:rsidP="00FC2C1E">
      <w:pPr>
        <w:pStyle w:val="ANormal"/>
      </w:pPr>
    </w:p>
    <w:p w14:paraId="43F7F6AF" w14:textId="215BBC8E" w:rsidR="00EB2E84" w:rsidRPr="0010313C" w:rsidRDefault="00EB2E84" w:rsidP="00FC2C1E">
      <w:pPr>
        <w:pStyle w:val="ANormal"/>
      </w:pPr>
      <w:r>
        <w:tab/>
        <w:t xml:space="preserve">I enlighet med lagtingets beslut </w:t>
      </w:r>
      <w:r w:rsidRPr="0010313C">
        <w:rPr>
          <w:b/>
          <w:bCs/>
        </w:rPr>
        <w:t>ändras</w:t>
      </w:r>
      <w:r>
        <w:t xml:space="preserve"> 2</w:t>
      </w:r>
      <w:r w:rsidR="00FC2C1E">
        <w:t> §</w:t>
      </w:r>
      <w:r>
        <w:t xml:space="preserve"> 11</w:t>
      </w:r>
      <w:r w:rsidR="00FC2C1E">
        <w:t> mom.</w:t>
      </w:r>
      <w:r>
        <w:t xml:space="preserve"> körkortslagen (2015:88) för Åland som följer:</w:t>
      </w:r>
    </w:p>
    <w:p w14:paraId="3FF66E91" w14:textId="1ABF6F9E" w:rsidR="00EB2E84" w:rsidRPr="00D13B66" w:rsidRDefault="00EB2E84" w:rsidP="00FC2C1E">
      <w:pPr>
        <w:pStyle w:val="ANormal"/>
        <w:rPr>
          <w:lang w:val="en-GB"/>
        </w:rPr>
      </w:pPr>
    </w:p>
    <w:p w14:paraId="6BFC7F20" w14:textId="77777777" w:rsidR="00EB2E84" w:rsidRPr="00D13B66" w:rsidRDefault="00EB2E84" w:rsidP="00FC2C1E">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B2E84" w14:paraId="44C97428" w14:textId="77777777" w:rsidTr="00FC2C1E">
        <w:tc>
          <w:tcPr>
            <w:tcW w:w="2427" w:type="pct"/>
          </w:tcPr>
          <w:p w14:paraId="50A5CF48" w14:textId="77777777" w:rsidR="00EB2E84" w:rsidRDefault="00EB2E84" w:rsidP="000470B3">
            <w:pPr>
              <w:pStyle w:val="xCelltext"/>
              <w:jc w:val="center"/>
            </w:pPr>
            <w:r>
              <w:t>Gällande lydelse</w:t>
            </w:r>
          </w:p>
        </w:tc>
        <w:tc>
          <w:tcPr>
            <w:tcW w:w="146" w:type="pct"/>
          </w:tcPr>
          <w:p w14:paraId="040DE34A" w14:textId="77777777" w:rsidR="00EB2E84" w:rsidRDefault="00EB2E84" w:rsidP="000470B3">
            <w:pPr>
              <w:pStyle w:val="xCelltext"/>
              <w:jc w:val="center"/>
            </w:pPr>
          </w:p>
        </w:tc>
        <w:tc>
          <w:tcPr>
            <w:tcW w:w="2428" w:type="pct"/>
          </w:tcPr>
          <w:p w14:paraId="23D5311A" w14:textId="77777777" w:rsidR="00EB2E84" w:rsidRDefault="00EB2E84" w:rsidP="000470B3">
            <w:pPr>
              <w:pStyle w:val="xCelltext"/>
              <w:jc w:val="center"/>
            </w:pPr>
            <w:r>
              <w:t>Föreslagen lydelse</w:t>
            </w:r>
          </w:p>
        </w:tc>
      </w:tr>
      <w:tr w:rsidR="00EB2E84" w14:paraId="669CA9D7" w14:textId="77777777" w:rsidTr="00FC2C1E">
        <w:tc>
          <w:tcPr>
            <w:tcW w:w="2427" w:type="pct"/>
          </w:tcPr>
          <w:p w14:paraId="7F7A07D5" w14:textId="77777777" w:rsidR="00EB2E84" w:rsidRDefault="00EB2E84" w:rsidP="000470B3">
            <w:pPr>
              <w:pStyle w:val="ANormal"/>
            </w:pPr>
          </w:p>
          <w:p w14:paraId="2ECB37E4" w14:textId="5608B870" w:rsidR="00EB2E84" w:rsidRDefault="00EB2E84" w:rsidP="00EB2E84">
            <w:pPr>
              <w:tabs>
                <w:tab w:val="left" w:pos="283"/>
              </w:tabs>
              <w:jc w:val="center"/>
              <w:rPr>
                <w:sz w:val="22"/>
              </w:rPr>
            </w:pPr>
            <w:r w:rsidRPr="0010313C">
              <w:rPr>
                <w:sz w:val="22"/>
              </w:rPr>
              <w:t>2</w:t>
            </w:r>
            <w:r w:rsidR="00FC2C1E">
              <w:rPr>
                <w:sz w:val="22"/>
              </w:rPr>
              <w:t> §</w:t>
            </w:r>
          </w:p>
          <w:p w14:paraId="452BFB06" w14:textId="77777777" w:rsidR="00EB2E84" w:rsidRDefault="00EB2E84" w:rsidP="00EB2E84">
            <w:pPr>
              <w:tabs>
                <w:tab w:val="left" w:pos="283"/>
                <w:tab w:val="left" w:pos="426"/>
              </w:tabs>
              <w:jc w:val="center"/>
              <w:rPr>
                <w:i/>
                <w:iCs/>
                <w:sz w:val="22"/>
              </w:rPr>
            </w:pPr>
            <w:r w:rsidRPr="0010313C">
              <w:rPr>
                <w:i/>
                <w:iCs/>
                <w:sz w:val="22"/>
              </w:rPr>
              <w:t>Definitioner</w:t>
            </w:r>
          </w:p>
          <w:p w14:paraId="5F4F061D" w14:textId="77777777" w:rsidR="00EB2E84" w:rsidRDefault="00EB2E84">
            <w:pPr>
              <w:pStyle w:val="ANormal"/>
            </w:pPr>
            <w:r>
              <w:t>- - - - - - - - - - - - - - - - - - - - - - - - - - - - - -</w:t>
            </w:r>
          </w:p>
          <w:p w14:paraId="1D0E094D" w14:textId="77777777" w:rsidR="00EB2E84" w:rsidRDefault="00EB2E84" w:rsidP="00EB2E84">
            <w:pPr>
              <w:pStyle w:val="ANormal"/>
              <w:rPr>
                <w:i/>
                <w:iCs/>
              </w:rPr>
            </w:pPr>
            <w:r w:rsidRPr="00EB2E84">
              <w:tab/>
              <w:t xml:space="preserve">De fordonsbegrepp som används i denna lag har samma betydelse som i </w:t>
            </w:r>
            <w:proofErr w:type="spellStart"/>
            <w:r w:rsidRPr="00EB2E84">
              <w:t>fordonslagen</w:t>
            </w:r>
            <w:proofErr w:type="spellEnd"/>
            <w:r w:rsidRPr="00EB2E84">
              <w:t xml:space="preserve"> </w:t>
            </w:r>
            <w:r w:rsidRPr="00EB2E84">
              <w:rPr>
                <w:i/>
                <w:iCs/>
              </w:rPr>
              <w:t>(FFS 1090/2002)</w:t>
            </w:r>
            <w:r w:rsidRPr="00EB2E84">
              <w:t xml:space="preserve"> som gäller på Åland genom </w:t>
            </w:r>
            <w:r w:rsidRPr="00EB2E84">
              <w:rPr>
                <w:i/>
                <w:iCs/>
              </w:rPr>
              <w:t xml:space="preserve">landskapslag (2011:36) om tillämpning av </w:t>
            </w:r>
            <w:proofErr w:type="spellStart"/>
            <w:r w:rsidRPr="00EB2E84">
              <w:rPr>
                <w:i/>
                <w:iCs/>
              </w:rPr>
              <w:t>fordonslagen</w:t>
            </w:r>
            <w:proofErr w:type="spellEnd"/>
            <w:r w:rsidRPr="00EB2E84">
              <w:rPr>
                <w:i/>
                <w:iCs/>
              </w:rPr>
              <w:t>.</w:t>
            </w:r>
          </w:p>
          <w:p w14:paraId="078B6667" w14:textId="05EE2BAC" w:rsidR="00FC2C1E" w:rsidRPr="00FC2C1E" w:rsidRDefault="00FC2C1E" w:rsidP="00FC2C1E">
            <w:pPr>
              <w:pStyle w:val="ANormal"/>
            </w:pPr>
          </w:p>
        </w:tc>
        <w:tc>
          <w:tcPr>
            <w:tcW w:w="146" w:type="pct"/>
          </w:tcPr>
          <w:p w14:paraId="09E41FD0" w14:textId="77777777" w:rsidR="00EB2E84" w:rsidRDefault="00EB2E84" w:rsidP="000470B3">
            <w:pPr>
              <w:pStyle w:val="ANormal"/>
            </w:pPr>
          </w:p>
        </w:tc>
        <w:tc>
          <w:tcPr>
            <w:tcW w:w="2428" w:type="pct"/>
          </w:tcPr>
          <w:p w14:paraId="0FA5305A" w14:textId="77777777" w:rsidR="00EB2E84" w:rsidRDefault="00EB2E84" w:rsidP="000470B3">
            <w:pPr>
              <w:pStyle w:val="ANormal"/>
            </w:pPr>
          </w:p>
          <w:p w14:paraId="46A853FE" w14:textId="23A0BC24" w:rsidR="00EB2E84" w:rsidRDefault="00EB2E84" w:rsidP="00EB2E84">
            <w:pPr>
              <w:tabs>
                <w:tab w:val="left" w:pos="283"/>
              </w:tabs>
              <w:jc w:val="center"/>
              <w:rPr>
                <w:sz w:val="22"/>
              </w:rPr>
            </w:pPr>
            <w:r w:rsidRPr="0010313C">
              <w:rPr>
                <w:sz w:val="22"/>
              </w:rPr>
              <w:t>2</w:t>
            </w:r>
            <w:r w:rsidR="00FC2C1E">
              <w:rPr>
                <w:sz w:val="22"/>
              </w:rPr>
              <w:t> §</w:t>
            </w:r>
          </w:p>
          <w:p w14:paraId="42AB0460" w14:textId="77777777" w:rsidR="00EB2E84" w:rsidRDefault="00EB2E84" w:rsidP="00EB2E84">
            <w:pPr>
              <w:tabs>
                <w:tab w:val="left" w:pos="283"/>
                <w:tab w:val="left" w:pos="426"/>
              </w:tabs>
              <w:jc w:val="center"/>
              <w:rPr>
                <w:i/>
                <w:iCs/>
                <w:sz w:val="22"/>
              </w:rPr>
            </w:pPr>
            <w:r w:rsidRPr="0010313C">
              <w:rPr>
                <w:i/>
                <w:iCs/>
                <w:sz w:val="22"/>
              </w:rPr>
              <w:t>Definitioner</w:t>
            </w:r>
          </w:p>
          <w:p w14:paraId="35D3AD31" w14:textId="77777777" w:rsidR="00EB2E84" w:rsidRDefault="00EB2E84" w:rsidP="00EB2E84">
            <w:pPr>
              <w:pStyle w:val="ANormal"/>
            </w:pPr>
            <w:r>
              <w:t>- - - - - - - - - - - - - - - - - - - - - - - - - - - - - -</w:t>
            </w:r>
          </w:p>
          <w:p w14:paraId="746150DF" w14:textId="525D01E8" w:rsidR="00EB2E84" w:rsidRDefault="00EB2E84" w:rsidP="00EB2E84">
            <w:pPr>
              <w:pStyle w:val="ANormal"/>
              <w:rPr>
                <w:b/>
                <w:bCs/>
              </w:rPr>
            </w:pPr>
            <w:r w:rsidRPr="00EB2E84">
              <w:tab/>
              <w:t xml:space="preserve">De fordonsbegrepp som används i denna lag har samma betydelse som i </w:t>
            </w:r>
            <w:proofErr w:type="spellStart"/>
            <w:r w:rsidRPr="00EB2E84">
              <w:t>fordonslagen</w:t>
            </w:r>
            <w:proofErr w:type="spellEnd"/>
            <w:r w:rsidRPr="00EB2E84">
              <w:t xml:space="preserve"> </w:t>
            </w:r>
            <w:r w:rsidRPr="00EB2E84">
              <w:rPr>
                <w:b/>
                <w:bCs/>
              </w:rPr>
              <w:t>(FFS 82/2021)</w:t>
            </w:r>
            <w:r w:rsidRPr="00EB2E84">
              <w:t xml:space="preserve"> som gäller på Åland genom </w:t>
            </w:r>
            <w:r w:rsidRPr="00EB2E84">
              <w:rPr>
                <w:b/>
                <w:bCs/>
              </w:rPr>
              <w:t>landskapslag</w:t>
            </w:r>
            <w:r w:rsidR="006B2E59">
              <w:rPr>
                <w:b/>
                <w:bCs/>
              </w:rPr>
              <w:t>en</w:t>
            </w:r>
            <w:r w:rsidRPr="00EB2E84">
              <w:rPr>
                <w:b/>
                <w:bCs/>
              </w:rPr>
              <w:t xml:space="preserve"> (:) om tillämpning av </w:t>
            </w:r>
            <w:proofErr w:type="spellStart"/>
            <w:r w:rsidRPr="00EB2E84">
              <w:rPr>
                <w:b/>
                <w:bCs/>
              </w:rPr>
              <w:t>fordonslag</w:t>
            </w:r>
            <w:r w:rsidR="00290963">
              <w:rPr>
                <w:b/>
                <w:bCs/>
              </w:rPr>
              <w:t>en</w:t>
            </w:r>
            <w:proofErr w:type="spellEnd"/>
            <w:r w:rsidRPr="00EB2E84">
              <w:rPr>
                <w:b/>
                <w:bCs/>
              </w:rPr>
              <w:t>.</w:t>
            </w:r>
          </w:p>
          <w:p w14:paraId="4F3CB29A" w14:textId="3E87A212" w:rsidR="00FC2C1E" w:rsidRDefault="00FC2C1E" w:rsidP="00EB2E84">
            <w:pPr>
              <w:pStyle w:val="ANormal"/>
            </w:pPr>
          </w:p>
        </w:tc>
      </w:tr>
      <w:tr w:rsidR="00FC2C1E" w14:paraId="3E1F523B" w14:textId="77777777" w:rsidTr="00FC2C1E">
        <w:tc>
          <w:tcPr>
            <w:tcW w:w="2427" w:type="pct"/>
          </w:tcPr>
          <w:p w14:paraId="689EE1E0" w14:textId="77777777" w:rsidR="00FC2C1E" w:rsidRDefault="00FC2C1E" w:rsidP="000470B3">
            <w:pPr>
              <w:pStyle w:val="ANormal"/>
            </w:pPr>
          </w:p>
        </w:tc>
        <w:tc>
          <w:tcPr>
            <w:tcW w:w="146" w:type="pct"/>
          </w:tcPr>
          <w:p w14:paraId="324C46F0" w14:textId="77777777" w:rsidR="00FC2C1E" w:rsidRDefault="00FC2C1E" w:rsidP="000470B3">
            <w:pPr>
              <w:pStyle w:val="ANormal"/>
            </w:pPr>
          </w:p>
        </w:tc>
        <w:tc>
          <w:tcPr>
            <w:tcW w:w="2428" w:type="pct"/>
          </w:tcPr>
          <w:p w14:paraId="05D11A74" w14:textId="77777777" w:rsidR="00FC2C1E" w:rsidRDefault="00FC2C1E" w:rsidP="000470B3">
            <w:pPr>
              <w:pStyle w:val="ANormal"/>
            </w:pPr>
          </w:p>
          <w:p w14:paraId="19C02227" w14:textId="77777777" w:rsidR="00FC2C1E" w:rsidRDefault="00812AB3" w:rsidP="00FC2C1E">
            <w:pPr>
              <w:pStyle w:val="ANormal"/>
              <w:jc w:val="center"/>
            </w:pPr>
            <w:hyperlink w:anchor="_top" w:tooltip="Klicka för att gå till toppen av dokumentet" w:history="1">
              <w:r w:rsidR="00FC2C1E">
                <w:rPr>
                  <w:rStyle w:val="Hyperlnk"/>
                </w:rPr>
                <w:t>__________________</w:t>
              </w:r>
            </w:hyperlink>
          </w:p>
          <w:p w14:paraId="7AEAEE08" w14:textId="77777777" w:rsidR="00FC2C1E" w:rsidRDefault="00FC2C1E" w:rsidP="00FC2C1E">
            <w:pPr>
              <w:pStyle w:val="ANormal"/>
            </w:pPr>
          </w:p>
          <w:p w14:paraId="21BAAE22" w14:textId="77777777" w:rsidR="00FC2C1E" w:rsidRDefault="00FC2C1E" w:rsidP="00FC2C1E">
            <w:pPr>
              <w:pStyle w:val="ANormal"/>
            </w:pPr>
            <w:r>
              <w:tab/>
              <w:t>Denna lag träder i kraft den...</w:t>
            </w:r>
          </w:p>
          <w:p w14:paraId="34947646" w14:textId="77777777" w:rsidR="00FC2C1E" w:rsidRDefault="00812AB3" w:rsidP="00FC2C1E">
            <w:pPr>
              <w:pStyle w:val="ANormal"/>
              <w:jc w:val="center"/>
            </w:pPr>
            <w:hyperlink w:anchor="_top" w:tooltip="Klicka för att gå till toppen av dokumentet" w:history="1">
              <w:r w:rsidR="00FC2C1E">
                <w:rPr>
                  <w:rStyle w:val="Hyperlnk"/>
                </w:rPr>
                <w:t>__________________</w:t>
              </w:r>
            </w:hyperlink>
          </w:p>
          <w:p w14:paraId="334A22A1" w14:textId="7AC5801F" w:rsidR="00FC2C1E" w:rsidRDefault="00FC2C1E" w:rsidP="000470B3">
            <w:pPr>
              <w:pStyle w:val="ANormal"/>
            </w:pPr>
          </w:p>
        </w:tc>
      </w:tr>
    </w:tbl>
    <w:p w14:paraId="5A2DC290" w14:textId="3EAA70AA" w:rsidR="00EB2E84" w:rsidRDefault="00EB2E84" w:rsidP="00EB2E84">
      <w:pPr>
        <w:pStyle w:val="ANormal"/>
      </w:pPr>
    </w:p>
    <w:p w14:paraId="57F3A0AF" w14:textId="77777777" w:rsidR="00FC2C1E" w:rsidRDefault="00812AB3">
      <w:pPr>
        <w:pStyle w:val="ANormal"/>
        <w:jc w:val="center"/>
      </w:pPr>
      <w:hyperlink w:anchor="_top" w:tooltip="Klicka för att gå till toppen av dokumentet" w:history="1">
        <w:r w:rsidR="00FC2C1E">
          <w:rPr>
            <w:rStyle w:val="Hyperlnk"/>
          </w:rPr>
          <w:t>__________________</w:t>
        </w:r>
      </w:hyperlink>
    </w:p>
    <w:p w14:paraId="2A489527" w14:textId="5C97AF0D" w:rsidR="00EB2E84" w:rsidRDefault="00EB2E84" w:rsidP="00EB2E84">
      <w:pPr>
        <w:pStyle w:val="ANormal"/>
      </w:pPr>
    </w:p>
    <w:p w14:paraId="42237717" w14:textId="659C8060" w:rsidR="00FC2C1E" w:rsidRDefault="00FC2C1E">
      <w:pPr>
        <w:rPr>
          <w:sz w:val="22"/>
          <w:szCs w:val="20"/>
        </w:rPr>
      </w:pPr>
      <w:r>
        <w:br w:type="page"/>
      </w:r>
    </w:p>
    <w:p w14:paraId="3FF5C69B" w14:textId="35F06D20" w:rsidR="00FC2C1E" w:rsidRDefault="00FC2C1E" w:rsidP="00EB2E84">
      <w:pPr>
        <w:pStyle w:val="ANormal"/>
      </w:pPr>
    </w:p>
    <w:p w14:paraId="288DFE7B" w14:textId="29BD8B08" w:rsidR="00EB2E84" w:rsidRDefault="00EB2E84" w:rsidP="00EB2E84">
      <w:pPr>
        <w:pStyle w:val="ANormal"/>
      </w:pPr>
      <w:r>
        <w:t>4.</w:t>
      </w:r>
    </w:p>
    <w:p w14:paraId="6A688B4C" w14:textId="77777777" w:rsidR="00EB2E84" w:rsidRDefault="00EB2E84" w:rsidP="00EB2E84">
      <w:pPr>
        <w:pStyle w:val="ANormal"/>
      </w:pPr>
    </w:p>
    <w:p w14:paraId="58E29A8E" w14:textId="0B5AE9B2" w:rsidR="00EB2E84" w:rsidRDefault="00EB2E84" w:rsidP="00EB2E84">
      <w:pPr>
        <w:pStyle w:val="LagHuvRubr"/>
      </w:pPr>
      <w:bookmarkStart w:id="4" w:name="_Toc72326125"/>
      <w:r>
        <w:t>L A N D S K A P S L A G</w:t>
      </w:r>
      <w:r>
        <w:br/>
        <w:t>om ändring av 1</w:t>
      </w:r>
      <w:r w:rsidR="00FC2C1E">
        <w:t> §</w:t>
      </w:r>
      <w:r>
        <w:t xml:space="preserve"> </w:t>
      </w:r>
      <w:r w:rsidRPr="00593B3C">
        <w:t>landskapslagen om marknadskontrollen av vissa produkt</w:t>
      </w:r>
      <w:r>
        <w:t>er</w:t>
      </w:r>
      <w:bookmarkEnd w:id="4"/>
      <w:r>
        <w:t xml:space="preserve"> </w:t>
      </w:r>
    </w:p>
    <w:p w14:paraId="5D57B9A8" w14:textId="77777777" w:rsidR="00EB2E84" w:rsidRDefault="00EB2E84" w:rsidP="00FC2C1E">
      <w:pPr>
        <w:pStyle w:val="ANormal"/>
      </w:pPr>
    </w:p>
    <w:p w14:paraId="097A5281" w14:textId="0195469C" w:rsidR="00EB2E84" w:rsidRDefault="00EB2E84" w:rsidP="00FC2C1E">
      <w:pPr>
        <w:pStyle w:val="ANormal"/>
      </w:pPr>
      <w:r>
        <w:tab/>
        <w:t xml:space="preserve">I enlighet med lagtingets beslut </w:t>
      </w:r>
      <w:r w:rsidRPr="0038088B">
        <w:rPr>
          <w:b/>
          <w:bCs/>
        </w:rPr>
        <w:t>fogas</w:t>
      </w:r>
      <w:r>
        <w:t xml:space="preserve"> till 1</w:t>
      </w:r>
      <w:r w:rsidR="00FC2C1E">
        <w:t> §</w:t>
      </w:r>
      <w:r>
        <w:t xml:space="preserve"> 1</w:t>
      </w:r>
      <w:r w:rsidR="00FC2C1E">
        <w:t> mom.</w:t>
      </w:r>
      <w:r>
        <w:t xml:space="preserve"> landskapslagen (2017:37) om marknadskontrollen av vissa produkter, sådant det lyder i landskapslagen 2019/66, en ny 7</w:t>
      </w:r>
      <w:r w:rsidR="00FC2C1E">
        <w:t> punkt</w:t>
      </w:r>
      <w:r>
        <w:t xml:space="preserve"> som följer:</w:t>
      </w:r>
    </w:p>
    <w:p w14:paraId="5DF275F9" w14:textId="77777777" w:rsidR="00EB2E84" w:rsidRPr="00D13B66" w:rsidRDefault="00EB2E84" w:rsidP="00EB2E84">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B2E84" w14:paraId="0D9E6DB7" w14:textId="77777777" w:rsidTr="00FC2C1E">
        <w:tc>
          <w:tcPr>
            <w:tcW w:w="2427" w:type="pct"/>
          </w:tcPr>
          <w:p w14:paraId="39A4CC6A" w14:textId="77777777" w:rsidR="00EB2E84" w:rsidRDefault="00EB2E84" w:rsidP="000470B3">
            <w:pPr>
              <w:pStyle w:val="xCelltext"/>
              <w:jc w:val="center"/>
            </w:pPr>
            <w:r>
              <w:t>Gällande lydelse</w:t>
            </w:r>
          </w:p>
        </w:tc>
        <w:tc>
          <w:tcPr>
            <w:tcW w:w="146" w:type="pct"/>
          </w:tcPr>
          <w:p w14:paraId="0242DB20" w14:textId="77777777" w:rsidR="00EB2E84" w:rsidRDefault="00EB2E84" w:rsidP="000470B3">
            <w:pPr>
              <w:pStyle w:val="xCelltext"/>
              <w:jc w:val="center"/>
            </w:pPr>
          </w:p>
        </w:tc>
        <w:tc>
          <w:tcPr>
            <w:tcW w:w="2428" w:type="pct"/>
          </w:tcPr>
          <w:p w14:paraId="59DCFB38" w14:textId="77777777" w:rsidR="00EB2E84" w:rsidRDefault="00EB2E84" w:rsidP="000470B3">
            <w:pPr>
              <w:pStyle w:val="xCelltext"/>
              <w:jc w:val="center"/>
            </w:pPr>
            <w:r>
              <w:t>Föreslagen lydelse</w:t>
            </w:r>
          </w:p>
        </w:tc>
      </w:tr>
      <w:tr w:rsidR="00EB2E84" w14:paraId="16A05F32" w14:textId="77777777" w:rsidTr="00FC2C1E">
        <w:tc>
          <w:tcPr>
            <w:tcW w:w="2427" w:type="pct"/>
          </w:tcPr>
          <w:p w14:paraId="11E3ABD9" w14:textId="77777777" w:rsidR="00EB2E84" w:rsidRDefault="00EB2E84" w:rsidP="000470B3">
            <w:pPr>
              <w:pStyle w:val="ANormal"/>
            </w:pPr>
          </w:p>
          <w:p w14:paraId="058177BC" w14:textId="3C300DCF" w:rsidR="00EB2E84" w:rsidRDefault="00EB2E84" w:rsidP="00FC2C1E">
            <w:pPr>
              <w:pStyle w:val="LagParagraf"/>
              <w:rPr>
                <w:i/>
                <w:iCs/>
              </w:rPr>
            </w:pPr>
            <w:r>
              <w:t>1</w:t>
            </w:r>
            <w:r w:rsidR="00FC2C1E">
              <w:t> </w:t>
            </w:r>
            <w:r>
              <w:t>§</w:t>
            </w:r>
          </w:p>
          <w:p w14:paraId="1D076307" w14:textId="41D43852" w:rsidR="00EB2E84" w:rsidRDefault="00EB2E84" w:rsidP="00FC2C1E">
            <w:pPr>
              <w:pStyle w:val="LagPararubrik"/>
            </w:pPr>
            <w:r w:rsidRPr="00593B3C">
              <w:t>Tillämpningsområde</w:t>
            </w:r>
          </w:p>
          <w:p w14:paraId="3F6EB79E" w14:textId="77777777" w:rsidR="00EB2E84" w:rsidRDefault="00EB2E84" w:rsidP="00EB2E84">
            <w:pPr>
              <w:tabs>
                <w:tab w:val="left" w:pos="283"/>
              </w:tabs>
              <w:jc w:val="both"/>
              <w:rPr>
                <w:sz w:val="22"/>
              </w:rPr>
            </w:pPr>
            <w:r>
              <w:rPr>
                <w:sz w:val="22"/>
              </w:rPr>
              <w:tab/>
            </w:r>
            <w:r w:rsidRPr="00593B3C">
              <w:rPr>
                <w:sz w:val="22"/>
              </w:rPr>
              <w:t>I denna lag finns bestämmelser om tillsyn och övervakning av om vissa produkter överensstämmer med gällande produktsäkerhetskrav (marknadskontroll). Denna lag är tillämplig på den marknadskontroll som omfattas av tillämpningsområdet för följande lagstiftning, om inte något annat föreskrivs i någon av följande lagar:</w:t>
            </w:r>
          </w:p>
          <w:p w14:paraId="52DB27E2" w14:textId="77777777" w:rsidR="00EB2E84" w:rsidRDefault="00EB2E84">
            <w:pPr>
              <w:pStyle w:val="ANormal"/>
            </w:pPr>
            <w:r>
              <w:t>- - - - - - - - - - - - - - - - - - - - - - - - - - - - - -</w:t>
            </w:r>
          </w:p>
          <w:p w14:paraId="78C14653" w14:textId="77777777" w:rsidR="00EB2E84" w:rsidRDefault="00FC2C1E" w:rsidP="00FC2C1E">
            <w:pPr>
              <w:pStyle w:val="ANormal"/>
              <w:rPr>
                <w:i/>
                <w:iCs/>
              </w:rPr>
            </w:pPr>
            <w:r>
              <w:tab/>
            </w:r>
            <w:r w:rsidR="00EB2E84" w:rsidRPr="00FC2C1E">
              <w:rPr>
                <w:i/>
                <w:iCs/>
              </w:rPr>
              <w:t>Ny 7</w:t>
            </w:r>
            <w:r w:rsidRPr="00FC2C1E">
              <w:rPr>
                <w:i/>
                <w:iCs/>
              </w:rPr>
              <w:t> punkt</w:t>
            </w:r>
          </w:p>
          <w:p w14:paraId="724AB687" w14:textId="77777777" w:rsidR="00FC2C1E" w:rsidRDefault="00FC2C1E">
            <w:pPr>
              <w:pStyle w:val="ANormal"/>
            </w:pPr>
          </w:p>
          <w:p w14:paraId="29B3E71F" w14:textId="75B66B99" w:rsidR="00FC2C1E" w:rsidRDefault="00FC2C1E">
            <w:pPr>
              <w:pStyle w:val="ANormal"/>
            </w:pPr>
            <w:r>
              <w:t>- - - - - - - - - - - - - - - - - - - - - - - - - - - - - -</w:t>
            </w:r>
          </w:p>
          <w:p w14:paraId="6644574E" w14:textId="5B376F9A" w:rsidR="00FC2C1E" w:rsidRPr="00FC2C1E" w:rsidRDefault="00FC2C1E" w:rsidP="00FC2C1E">
            <w:pPr>
              <w:pStyle w:val="ANormal"/>
            </w:pPr>
          </w:p>
        </w:tc>
        <w:tc>
          <w:tcPr>
            <w:tcW w:w="146" w:type="pct"/>
          </w:tcPr>
          <w:p w14:paraId="66D6435E" w14:textId="77777777" w:rsidR="00EB2E84" w:rsidRDefault="00EB2E84" w:rsidP="000470B3">
            <w:pPr>
              <w:pStyle w:val="ANormal"/>
            </w:pPr>
          </w:p>
        </w:tc>
        <w:tc>
          <w:tcPr>
            <w:tcW w:w="2428" w:type="pct"/>
          </w:tcPr>
          <w:p w14:paraId="44E36CE7" w14:textId="77777777" w:rsidR="00EB2E84" w:rsidRDefault="00EB2E84" w:rsidP="00FC2C1E">
            <w:pPr>
              <w:pStyle w:val="ANormal"/>
            </w:pPr>
          </w:p>
          <w:p w14:paraId="57DC4248" w14:textId="0FA064C1" w:rsidR="00EB2E84" w:rsidRDefault="00EB2E84" w:rsidP="00FC2C1E">
            <w:pPr>
              <w:pStyle w:val="LagParagraf"/>
            </w:pPr>
            <w:r>
              <w:t>1</w:t>
            </w:r>
            <w:r w:rsidR="00FC2C1E">
              <w:t> §</w:t>
            </w:r>
          </w:p>
          <w:p w14:paraId="37E7A258" w14:textId="77777777" w:rsidR="00EB2E84" w:rsidRDefault="00EB2E84" w:rsidP="00FC2C1E">
            <w:pPr>
              <w:pStyle w:val="LagPararubrik"/>
            </w:pPr>
            <w:r w:rsidRPr="00593B3C">
              <w:t>Tillämpningsområde</w:t>
            </w:r>
          </w:p>
          <w:p w14:paraId="4C4BC9CF" w14:textId="77777777" w:rsidR="00EB2E84" w:rsidRDefault="00EB2E84" w:rsidP="00EB2E84">
            <w:pPr>
              <w:tabs>
                <w:tab w:val="left" w:pos="283"/>
              </w:tabs>
              <w:jc w:val="both"/>
              <w:rPr>
                <w:sz w:val="22"/>
              </w:rPr>
            </w:pPr>
            <w:r>
              <w:rPr>
                <w:sz w:val="22"/>
              </w:rPr>
              <w:tab/>
            </w:r>
            <w:r w:rsidRPr="00593B3C">
              <w:rPr>
                <w:sz w:val="22"/>
              </w:rPr>
              <w:t>I denna lag finns bestämmelser om tillsyn och övervakning av om vissa produkter överensstämmer med gällande produktsäkerhetskrav (marknadskontroll). Denna lag är tillämplig på den marknadskontroll som omfattas av tillämpningsområdet för följande lagstiftning, om inte något annat föreskrivs i någon av följande lagar:</w:t>
            </w:r>
          </w:p>
          <w:p w14:paraId="41BF01DD" w14:textId="77777777" w:rsidR="00EB2E84" w:rsidRDefault="00EB2E84">
            <w:pPr>
              <w:pStyle w:val="ANormal"/>
            </w:pPr>
            <w:r>
              <w:t>- - - - - - - - - - - - - - - - - - - - - - - - - - - - - -</w:t>
            </w:r>
          </w:p>
          <w:p w14:paraId="4D99B557" w14:textId="3E241449" w:rsidR="00EB2E84" w:rsidRPr="00EB2E84" w:rsidRDefault="00EB2E84" w:rsidP="00EB2E84">
            <w:pPr>
              <w:pStyle w:val="ANormal"/>
              <w:rPr>
                <w:b/>
                <w:bCs/>
              </w:rPr>
            </w:pPr>
            <w:r>
              <w:tab/>
            </w:r>
            <w:r w:rsidRPr="00EB2E84">
              <w:rPr>
                <w:b/>
                <w:bCs/>
              </w:rPr>
              <w:t xml:space="preserve">7) Landskapslag (:) om tillämpning av </w:t>
            </w:r>
            <w:proofErr w:type="spellStart"/>
            <w:r w:rsidRPr="00EB2E84">
              <w:rPr>
                <w:b/>
                <w:bCs/>
              </w:rPr>
              <w:t>fordonslag</w:t>
            </w:r>
            <w:r w:rsidR="00290963">
              <w:rPr>
                <w:b/>
                <w:bCs/>
              </w:rPr>
              <w:t>en</w:t>
            </w:r>
            <w:proofErr w:type="spellEnd"/>
            <w:r w:rsidRPr="00EB2E84">
              <w:rPr>
                <w:b/>
                <w:bCs/>
              </w:rPr>
              <w:t>.</w:t>
            </w:r>
          </w:p>
          <w:p w14:paraId="57B75A38" w14:textId="77777777" w:rsidR="00EB2E84" w:rsidRDefault="00EB2E84">
            <w:pPr>
              <w:pStyle w:val="ANormal"/>
            </w:pPr>
            <w:r>
              <w:t>- - - - - - - - - - - - - - - - - - - - - - - - - - - - - -</w:t>
            </w:r>
          </w:p>
          <w:p w14:paraId="63D5A824" w14:textId="7B2BBC1B" w:rsidR="00EB2E84" w:rsidRDefault="00EB2E84" w:rsidP="00FC2C1E">
            <w:pPr>
              <w:pStyle w:val="ANormal"/>
            </w:pPr>
          </w:p>
        </w:tc>
      </w:tr>
      <w:tr w:rsidR="00FC2C1E" w14:paraId="6C6DA9E2" w14:textId="77777777" w:rsidTr="00FC2C1E">
        <w:tc>
          <w:tcPr>
            <w:tcW w:w="2427" w:type="pct"/>
          </w:tcPr>
          <w:p w14:paraId="784BC72E" w14:textId="77777777" w:rsidR="00FC2C1E" w:rsidRDefault="00FC2C1E" w:rsidP="000470B3">
            <w:pPr>
              <w:pStyle w:val="ANormal"/>
            </w:pPr>
          </w:p>
        </w:tc>
        <w:tc>
          <w:tcPr>
            <w:tcW w:w="146" w:type="pct"/>
          </w:tcPr>
          <w:p w14:paraId="0E2525F3" w14:textId="77777777" w:rsidR="00FC2C1E" w:rsidRDefault="00FC2C1E" w:rsidP="000470B3">
            <w:pPr>
              <w:pStyle w:val="ANormal"/>
            </w:pPr>
          </w:p>
        </w:tc>
        <w:tc>
          <w:tcPr>
            <w:tcW w:w="2428" w:type="pct"/>
          </w:tcPr>
          <w:p w14:paraId="1B367D35" w14:textId="77777777" w:rsidR="00FC2C1E" w:rsidRDefault="00FC2C1E" w:rsidP="00FC2C1E">
            <w:pPr>
              <w:pStyle w:val="ANormal"/>
            </w:pPr>
          </w:p>
          <w:p w14:paraId="61B788D6" w14:textId="77777777" w:rsidR="00FC2C1E" w:rsidRDefault="00812AB3" w:rsidP="00FC2C1E">
            <w:pPr>
              <w:pStyle w:val="ANormal"/>
              <w:jc w:val="center"/>
            </w:pPr>
            <w:hyperlink w:anchor="_top" w:tooltip="Klicka för att gå till toppen av dokumentet" w:history="1">
              <w:r w:rsidR="00FC2C1E">
                <w:rPr>
                  <w:rStyle w:val="Hyperlnk"/>
                </w:rPr>
                <w:t>__________________</w:t>
              </w:r>
            </w:hyperlink>
          </w:p>
          <w:p w14:paraId="590967BC" w14:textId="77777777" w:rsidR="00FC2C1E" w:rsidRDefault="00FC2C1E" w:rsidP="00FC2C1E">
            <w:pPr>
              <w:pStyle w:val="ANormal"/>
            </w:pPr>
          </w:p>
          <w:p w14:paraId="46047273" w14:textId="5C1A0FC7" w:rsidR="00FC2C1E" w:rsidRDefault="00FC2C1E" w:rsidP="00FC2C1E">
            <w:pPr>
              <w:pStyle w:val="ANormal"/>
            </w:pPr>
            <w:r>
              <w:tab/>
              <w:t>Denna lag träder i kraft den...</w:t>
            </w:r>
          </w:p>
          <w:p w14:paraId="33A78C0E" w14:textId="77777777" w:rsidR="00FC2C1E" w:rsidRDefault="00812AB3" w:rsidP="00FC2C1E">
            <w:pPr>
              <w:pStyle w:val="ANormal"/>
              <w:jc w:val="center"/>
            </w:pPr>
            <w:hyperlink w:anchor="_top" w:tooltip="Klicka för att gå till toppen av dokumentet" w:history="1">
              <w:r w:rsidR="00FC2C1E">
                <w:rPr>
                  <w:rStyle w:val="Hyperlnk"/>
                </w:rPr>
                <w:t>__________________</w:t>
              </w:r>
            </w:hyperlink>
          </w:p>
          <w:p w14:paraId="422DA708" w14:textId="26B224B2" w:rsidR="00FC2C1E" w:rsidRDefault="00FC2C1E" w:rsidP="00FC2C1E">
            <w:pPr>
              <w:pStyle w:val="ANormal"/>
            </w:pPr>
          </w:p>
        </w:tc>
      </w:tr>
    </w:tbl>
    <w:p w14:paraId="434F5EC5" w14:textId="77777777" w:rsidR="00EB2E84" w:rsidRDefault="00EB2E84" w:rsidP="00EB2E84">
      <w:pPr>
        <w:pStyle w:val="ANormal"/>
      </w:pPr>
    </w:p>
    <w:p w14:paraId="2F6C0E9E" w14:textId="77777777" w:rsidR="00FC2C1E" w:rsidRDefault="00812AB3">
      <w:pPr>
        <w:pStyle w:val="ANormal"/>
        <w:jc w:val="center"/>
      </w:pPr>
      <w:hyperlink w:anchor="_top" w:tooltip="Klicka för att gå till toppen av dokumentet" w:history="1">
        <w:r w:rsidR="00FC2C1E">
          <w:rPr>
            <w:rStyle w:val="Hyperlnk"/>
          </w:rPr>
          <w:t>__________________</w:t>
        </w:r>
      </w:hyperlink>
    </w:p>
    <w:p w14:paraId="7F42A4FA" w14:textId="77777777" w:rsidR="00EB2E84" w:rsidRDefault="00EB2E84">
      <w:pPr>
        <w:pStyle w:val="ANormal"/>
      </w:pPr>
    </w:p>
    <w:sectPr w:rsidR="00EB2E84">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0506" w14:textId="77777777" w:rsidR="00EB2E84" w:rsidRDefault="00EB2E84">
      <w:r>
        <w:separator/>
      </w:r>
    </w:p>
  </w:endnote>
  <w:endnote w:type="continuationSeparator" w:id="0">
    <w:p w14:paraId="454A4BFF" w14:textId="77777777" w:rsidR="00EB2E84" w:rsidRDefault="00EB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DCB2"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3EB1" w14:textId="25888DA0" w:rsidR="00E023D9" w:rsidRDefault="00FC2C1E">
    <w:pPr>
      <w:pStyle w:val="Sidfot"/>
      <w:rPr>
        <w:lang w:val="fi-FI"/>
      </w:rPr>
    </w:pPr>
    <w:r>
      <w:t>LF</w:t>
    </w:r>
    <w:r w:rsidR="00010E8B">
      <w:t>22</w:t>
    </w:r>
    <w:r>
      <w:t>20202021</w:t>
    </w:r>
    <w:r w:rsidR="00AD5156">
      <w:t>-P.docx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7FA7"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B48E7" w14:textId="77777777" w:rsidR="00EB2E84" w:rsidRDefault="00EB2E84">
      <w:r>
        <w:separator/>
      </w:r>
    </w:p>
  </w:footnote>
  <w:footnote w:type="continuationSeparator" w:id="0">
    <w:p w14:paraId="211B7D99" w14:textId="77777777" w:rsidR="00EB2E84" w:rsidRDefault="00EB2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7C1A"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2F8C9F0"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9C28"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84"/>
    <w:rsid w:val="00010E8B"/>
    <w:rsid w:val="001610EB"/>
    <w:rsid w:val="001776CD"/>
    <w:rsid w:val="00262245"/>
    <w:rsid w:val="00285A07"/>
    <w:rsid w:val="00290963"/>
    <w:rsid w:val="00407EFE"/>
    <w:rsid w:val="00411F65"/>
    <w:rsid w:val="00505C57"/>
    <w:rsid w:val="006B2E59"/>
    <w:rsid w:val="00700BAE"/>
    <w:rsid w:val="00812AB3"/>
    <w:rsid w:val="00AD5156"/>
    <w:rsid w:val="00B64ED7"/>
    <w:rsid w:val="00D13B66"/>
    <w:rsid w:val="00DC3DC6"/>
    <w:rsid w:val="00DF03EE"/>
    <w:rsid w:val="00E023D9"/>
    <w:rsid w:val="00EB2E84"/>
    <w:rsid w:val="00FC2C1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D5D41"/>
  <w15:chartTrackingRefBased/>
  <w15:docId w15:val="{D4B97CB7-2D55-409C-95FE-88A3A99E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E84"/>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0</TotalTime>
  <Pages>1</Pages>
  <Words>749</Words>
  <Characters>3717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4458</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Patrik Lönngren</dc:creator>
  <cp:keywords/>
  <dc:description/>
  <cp:lastModifiedBy>Jessica Laaksonen</cp:lastModifiedBy>
  <cp:revision>2</cp:revision>
  <cp:lastPrinted>2001-02-13T09:44:00Z</cp:lastPrinted>
  <dcterms:created xsi:type="dcterms:W3CDTF">2021-05-20T12:25:00Z</dcterms:created>
  <dcterms:modified xsi:type="dcterms:W3CDTF">2021-05-20T12:25:00Z</dcterms:modified>
</cp:coreProperties>
</file>