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768129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65C1DCB" w14:textId="20DAD0A6" w:rsidR="000B3F00" w:rsidRDefault="0008016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A0622C3" wp14:editId="6C41515A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6EFC511" w14:textId="7185C8AA" w:rsidR="000B3F00" w:rsidRDefault="0008016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708FBF" wp14:editId="2502A522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A500CA1" w14:textId="77777777">
        <w:trPr>
          <w:cantSplit/>
          <w:trHeight w:val="299"/>
        </w:trPr>
        <w:tc>
          <w:tcPr>
            <w:tcW w:w="861" w:type="dxa"/>
            <w:vMerge/>
          </w:tcPr>
          <w:p w14:paraId="7E9DF68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07AAC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A2F795E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11C300BD" w14:textId="77777777">
        <w:trPr>
          <w:cantSplit/>
          <w:trHeight w:val="238"/>
        </w:trPr>
        <w:tc>
          <w:tcPr>
            <w:tcW w:w="861" w:type="dxa"/>
            <w:vMerge/>
          </w:tcPr>
          <w:p w14:paraId="3C012B2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E1F0A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DDB17CE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92D1673" w14:textId="77777777" w:rsidR="000B3F00" w:rsidRDefault="000B3F00">
            <w:pPr>
              <w:pStyle w:val="xLedtext"/>
            </w:pPr>
          </w:p>
        </w:tc>
      </w:tr>
      <w:tr w:rsidR="000B3F00" w14:paraId="41D1F5F0" w14:textId="77777777">
        <w:trPr>
          <w:cantSplit/>
          <w:trHeight w:val="238"/>
        </w:trPr>
        <w:tc>
          <w:tcPr>
            <w:tcW w:w="861" w:type="dxa"/>
            <w:vMerge/>
          </w:tcPr>
          <w:p w14:paraId="010006AA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90C5D7A" w14:textId="1977B7F7" w:rsidR="000B3F00" w:rsidRDefault="00293016" w:rsidP="00377141">
            <w:pPr>
              <w:pStyle w:val="xAvsandare2"/>
            </w:pPr>
            <w:r w:rsidRPr="001F13E2">
              <w:t>Nina Fellman</w:t>
            </w:r>
            <w:r w:rsidR="00061323">
              <w:t xml:space="preserve"> m.fl.</w:t>
            </w:r>
          </w:p>
        </w:tc>
        <w:tc>
          <w:tcPr>
            <w:tcW w:w="1725" w:type="dxa"/>
            <w:vAlign w:val="center"/>
          </w:tcPr>
          <w:p w14:paraId="6A6B1A96" w14:textId="23CE054F" w:rsidR="000B3F00" w:rsidRDefault="00293016" w:rsidP="0012085E">
            <w:pPr>
              <w:pStyle w:val="xDatum1"/>
            </w:pPr>
            <w:r w:rsidRPr="00962677">
              <w:t>2021-05-2</w:t>
            </w:r>
            <w:r w:rsidR="00061323">
              <w:t>8</w:t>
            </w:r>
          </w:p>
        </w:tc>
        <w:tc>
          <w:tcPr>
            <w:tcW w:w="2563" w:type="dxa"/>
            <w:vAlign w:val="center"/>
          </w:tcPr>
          <w:p w14:paraId="29E7EF3E" w14:textId="77777777" w:rsidR="000B3F00" w:rsidRDefault="000B3F00">
            <w:pPr>
              <w:pStyle w:val="xBeteckning1"/>
            </w:pPr>
          </w:p>
        </w:tc>
      </w:tr>
      <w:tr w:rsidR="000B3F00" w14:paraId="5D054AE1" w14:textId="77777777">
        <w:trPr>
          <w:cantSplit/>
          <w:trHeight w:val="238"/>
        </w:trPr>
        <w:tc>
          <w:tcPr>
            <w:tcW w:w="861" w:type="dxa"/>
            <w:vMerge/>
          </w:tcPr>
          <w:p w14:paraId="2ED4DEE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7891F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84C491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B75B09D" w14:textId="77777777" w:rsidR="000B3F00" w:rsidRDefault="000B3F00">
            <w:pPr>
              <w:pStyle w:val="xLedtext"/>
            </w:pPr>
          </w:p>
        </w:tc>
      </w:tr>
      <w:tr w:rsidR="000B3F00" w14:paraId="1AF76BF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167D65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CD55580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F3DBFC0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EF2280E" w14:textId="77777777" w:rsidR="000B3F00" w:rsidRDefault="000B3F00">
            <w:pPr>
              <w:pStyle w:val="xBeteckning2"/>
            </w:pPr>
          </w:p>
        </w:tc>
      </w:tr>
      <w:tr w:rsidR="000B3F00" w14:paraId="154CC36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0F4C1A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8B54FD2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C421AE" w14:textId="77777777" w:rsidR="000B3F00" w:rsidRDefault="000B3F00">
            <w:pPr>
              <w:pStyle w:val="xLedtext"/>
            </w:pPr>
          </w:p>
        </w:tc>
      </w:tr>
      <w:tr w:rsidR="000B3F00" w14:paraId="1A3883E9" w14:textId="77777777">
        <w:trPr>
          <w:cantSplit/>
          <w:trHeight w:val="238"/>
        </w:trPr>
        <w:tc>
          <w:tcPr>
            <w:tcW w:w="861" w:type="dxa"/>
          </w:tcPr>
          <w:p w14:paraId="3CF089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2C97A7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66D4D3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F2ABEEC" w14:textId="77777777">
        <w:trPr>
          <w:cantSplit/>
          <w:trHeight w:val="238"/>
        </w:trPr>
        <w:tc>
          <w:tcPr>
            <w:tcW w:w="861" w:type="dxa"/>
          </w:tcPr>
          <w:p w14:paraId="0529535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6E23D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60D727" w14:textId="77777777" w:rsidR="000B3F00" w:rsidRDefault="000B3F00">
            <w:pPr>
              <w:pStyle w:val="xCelltext"/>
            </w:pPr>
          </w:p>
        </w:tc>
      </w:tr>
      <w:tr w:rsidR="000B3F00" w14:paraId="2DE631D5" w14:textId="77777777">
        <w:trPr>
          <w:cantSplit/>
          <w:trHeight w:val="238"/>
        </w:trPr>
        <w:tc>
          <w:tcPr>
            <w:tcW w:w="861" w:type="dxa"/>
          </w:tcPr>
          <w:p w14:paraId="75EB2FB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A923A0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6C7E698" w14:textId="77777777" w:rsidR="000B3F00" w:rsidRDefault="000B3F00">
            <w:pPr>
              <w:pStyle w:val="xCelltext"/>
            </w:pPr>
          </w:p>
        </w:tc>
      </w:tr>
      <w:tr w:rsidR="000B3F00" w14:paraId="7CD4A356" w14:textId="77777777">
        <w:trPr>
          <w:cantSplit/>
          <w:trHeight w:val="238"/>
        </w:trPr>
        <w:tc>
          <w:tcPr>
            <w:tcW w:w="861" w:type="dxa"/>
          </w:tcPr>
          <w:p w14:paraId="73127F5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ABE09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D4768D" w14:textId="77777777" w:rsidR="000B3F00" w:rsidRDefault="000B3F00">
            <w:pPr>
              <w:pStyle w:val="xCelltext"/>
            </w:pPr>
          </w:p>
        </w:tc>
      </w:tr>
      <w:tr w:rsidR="000B3F00" w14:paraId="353A2B15" w14:textId="77777777">
        <w:trPr>
          <w:cantSplit/>
          <w:trHeight w:val="238"/>
        </w:trPr>
        <w:tc>
          <w:tcPr>
            <w:tcW w:w="861" w:type="dxa"/>
          </w:tcPr>
          <w:p w14:paraId="048B093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4ED36E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B603766" w14:textId="77777777" w:rsidR="000B3F00" w:rsidRDefault="000B3F00">
            <w:pPr>
              <w:pStyle w:val="xCelltext"/>
            </w:pPr>
          </w:p>
        </w:tc>
      </w:tr>
    </w:tbl>
    <w:p w14:paraId="1393952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FCEC34E" w14:textId="7D4155BB" w:rsidR="000B3F00" w:rsidRDefault="00293016">
      <w:pPr>
        <w:pStyle w:val="ArendeRubrik"/>
      </w:pPr>
      <w:r>
        <w:t xml:space="preserve">Reservation mot </w:t>
      </w:r>
      <w:r w:rsidR="00061323">
        <w:t>f</w:t>
      </w:r>
      <w:r>
        <w:t>inans- och näringsutskottet</w:t>
      </w:r>
      <w:r w:rsidR="00061323">
        <w:t>s</w:t>
      </w:r>
      <w:r>
        <w:t xml:space="preserve"> betänkande nr </w:t>
      </w:r>
      <w:r w:rsidR="00061323">
        <w:t>14/</w:t>
      </w:r>
      <w:r>
        <w:t>2020-2021</w:t>
      </w:r>
      <w:r w:rsidR="00E6396D">
        <w:t xml:space="preserve"> </w:t>
      </w:r>
      <w:r w:rsidR="00061323">
        <w:t xml:space="preserve">över förslaget till landskapslag om tillfälligt </w:t>
      </w:r>
      <w:r w:rsidR="00726EAB">
        <w:t>l</w:t>
      </w:r>
      <w:r>
        <w:t xml:space="preserve">ikviditetsstöd </w:t>
      </w:r>
      <w:r w:rsidR="00061323">
        <w:t>till kommuner (</w:t>
      </w:r>
      <w:r>
        <w:t>LF 2</w:t>
      </w:r>
      <w:r w:rsidR="00061323">
        <w:t>0</w:t>
      </w:r>
      <w:r>
        <w:t>/2020-2021</w:t>
      </w:r>
      <w:r w:rsidR="00061323">
        <w:t>)</w:t>
      </w:r>
    </w:p>
    <w:p w14:paraId="5A2746A6" w14:textId="77777777" w:rsidR="000B3F00" w:rsidRDefault="000B3F00">
      <w:pPr>
        <w:pStyle w:val="ANormal"/>
      </w:pPr>
    </w:p>
    <w:p w14:paraId="2FCE3ACD" w14:textId="701339EC" w:rsidR="000B3F00" w:rsidRDefault="00D0061B">
      <w:pPr>
        <w:pStyle w:val="ANormal"/>
      </w:pPr>
      <w:r>
        <w:t xml:space="preserve">Motivering </w:t>
      </w:r>
    </w:p>
    <w:p w14:paraId="2CA1FCD6" w14:textId="77777777" w:rsidR="00C26855" w:rsidRPr="00C26855" w:rsidRDefault="00C26855">
      <w:pPr>
        <w:pStyle w:val="ANormal"/>
        <w:rPr>
          <w:sz w:val="10"/>
          <w:szCs w:val="8"/>
        </w:rPr>
      </w:pPr>
    </w:p>
    <w:p w14:paraId="15B2A4EA" w14:textId="77777777" w:rsidR="00D0061B" w:rsidRDefault="00987A6E">
      <w:pPr>
        <w:pStyle w:val="ANormal"/>
      </w:pPr>
      <w:r>
        <w:t>Landskapsregeringen föreslår och utskottets majoritet förordar ett tillfälligt likviditetstöd för kommuner i akut ekonomisk kris. Förslaget gäller i första hand Sottunga kommun, men man aviserar att också andra kommuner kan komma att bli aktuella för stöd.</w:t>
      </w:r>
    </w:p>
    <w:p w14:paraId="016D61B4" w14:textId="77777777" w:rsidR="00EF5A69" w:rsidRDefault="00FF53E4">
      <w:pPr>
        <w:pStyle w:val="ANormal"/>
      </w:pPr>
      <w:r>
        <w:t>I lagförslaget finns inga entydiga kriterier för när stödet ska beviljas, vilket gör det mycket svårt att göra bedömningen på enahanda grunder för olika kommuner. Därtill formuleras i både den allmänna motiveringen och i lagparagrafen möjligheten att landskapsregeringen kan kräva att en kommun som får stöd medverkar i en kommunindelningsutredning. Den möjligheten finns redan. En kommun som behöver akut stöd, utan möjligheter att ens med ett räntefritt lån från landskapet hjälpa sin situation bör självklart medverka i en utredning, och landskapsregeringen bör genomföra en sådan. Annars riskerar likviditetsstöd bli en permanent stödform utan några som helst reformkrav.</w:t>
      </w:r>
    </w:p>
    <w:p w14:paraId="5C49EECF" w14:textId="77777777" w:rsidR="00EF5A69" w:rsidRDefault="00EF5A69">
      <w:pPr>
        <w:pStyle w:val="ANormal"/>
      </w:pPr>
    </w:p>
    <w:p w14:paraId="1B5B72CA" w14:textId="77777777" w:rsidR="00D0061B" w:rsidRDefault="00D0061B">
      <w:pPr>
        <w:pStyle w:val="ANormal"/>
      </w:pPr>
    </w:p>
    <w:p w14:paraId="1E4F6A6E" w14:textId="3B253FB9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7B2B688" w14:textId="77777777" w:rsidR="00D34F0A" w:rsidRDefault="00D34F0A" w:rsidP="00D34F0A">
      <w:pPr>
        <w:pStyle w:val="ANormal"/>
      </w:pPr>
    </w:p>
    <w:p w14:paraId="4E115E91" w14:textId="2A7FA7A8" w:rsidR="00D34F0A" w:rsidRDefault="00D34F0A" w:rsidP="00D34F0A">
      <w:pPr>
        <w:pStyle w:val="Klam"/>
      </w:pPr>
      <w:r>
        <w:t xml:space="preserve">att </w:t>
      </w:r>
      <w:r w:rsidR="00293016">
        <w:t>§ 3 ändras, så att andra momentet lyder</w:t>
      </w:r>
      <w:r w:rsidR="00C26855">
        <w:t>:</w:t>
      </w:r>
      <w:r w:rsidR="00293016">
        <w:t xml:space="preserve"> "När en kommun beviljats tillfälligt likviditetsstöd </w:t>
      </w:r>
      <w:r w:rsidR="00293016" w:rsidRPr="00E6396D">
        <w:rPr>
          <w:b/>
          <w:bCs/>
        </w:rPr>
        <w:t>ska</w:t>
      </w:r>
      <w:r w:rsidR="00293016">
        <w:t xml:space="preserve"> landskapsregeringen med stöd av</w:t>
      </w:r>
      <w:r w:rsidR="00E6396D">
        <w:t xml:space="preserve"> kommunstrukturlagen (2019:29) för Åland besluta att en särskild kommunindelningsutredning gällande kommunen ska genomföras”, samt att i § 4 punkt 3 satsen ”i det fall att landskapsregeringen har fattat beslut om att en sådan ska genomföras” stryks.</w:t>
      </w:r>
    </w:p>
    <w:p w14:paraId="0B65AE61" w14:textId="77777777" w:rsidR="000B3F00" w:rsidRDefault="000B3F00">
      <w:pPr>
        <w:pStyle w:val="ANormal"/>
      </w:pPr>
    </w:p>
    <w:p w14:paraId="56DF809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5D623F54" w14:textId="77777777" w:rsidTr="00381DC7">
        <w:trPr>
          <w:cantSplit/>
        </w:trPr>
        <w:tc>
          <w:tcPr>
            <w:tcW w:w="7931" w:type="dxa"/>
            <w:gridSpan w:val="2"/>
          </w:tcPr>
          <w:p w14:paraId="5754703A" w14:textId="3C7BA17C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C07AFB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maj 2021</w:t>
            </w:r>
          </w:p>
        </w:tc>
      </w:tr>
      <w:tr w:rsidR="00377141" w:rsidRPr="0023049D" w14:paraId="577F0631" w14:textId="77777777" w:rsidTr="00381DC7">
        <w:tc>
          <w:tcPr>
            <w:tcW w:w="4454" w:type="dxa"/>
            <w:vAlign w:val="bottom"/>
          </w:tcPr>
          <w:p w14:paraId="1D2466B0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18843A5E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23BFE61E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13EBC8B2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F1D621D" w14:textId="77777777" w:rsidR="00293016" w:rsidRPr="0023049D" w:rsidRDefault="00293016" w:rsidP="00293016">
      <w:pPr>
        <w:pStyle w:val="ANormal"/>
        <w:rPr>
          <w:lang w:val="en-US"/>
        </w:rPr>
      </w:pPr>
    </w:p>
    <w:p w14:paraId="757A907E" w14:textId="5B5BD22B" w:rsidR="000B3F00" w:rsidRDefault="00293016">
      <w:pPr>
        <w:pStyle w:val="ANormal"/>
      </w:pPr>
      <w:r w:rsidRPr="001F13E2">
        <w:t>Nina Fellman</w:t>
      </w:r>
      <w:r w:rsidR="00C07AFB">
        <w:tab/>
      </w:r>
      <w:r w:rsidR="00C07AFB">
        <w:tab/>
      </w:r>
      <w:r w:rsidR="00C07AFB">
        <w:tab/>
      </w:r>
      <w:r w:rsidR="00AD2150">
        <w:t>John Holmberg</w:t>
      </w: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EAFF" w14:textId="77777777" w:rsidR="00FF53E4" w:rsidRDefault="00FF53E4">
      <w:r>
        <w:separator/>
      </w:r>
    </w:p>
  </w:endnote>
  <w:endnote w:type="continuationSeparator" w:id="0">
    <w:p w14:paraId="644283CE" w14:textId="77777777" w:rsidR="00FF53E4" w:rsidRDefault="00FF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B08B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9B2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7EE3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8C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1160" w14:textId="77777777" w:rsidR="00FF53E4" w:rsidRDefault="00FF53E4">
      <w:r>
        <w:separator/>
      </w:r>
    </w:p>
  </w:footnote>
  <w:footnote w:type="continuationSeparator" w:id="0">
    <w:p w14:paraId="5CFFC79F" w14:textId="77777777" w:rsidR="00FF53E4" w:rsidRDefault="00FF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3A71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A27D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F30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F0C2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85844A0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FE85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61323"/>
    <w:rsid w:val="00080168"/>
    <w:rsid w:val="000B3F00"/>
    <w:rsid w:val="001120C3"/>
    <w:rsid w:val="0012085E"/>
    <w:rsid w:val="0023049D"/>
    <w:rsid w:val="00293016"/>
    <w:rsid w:val="002D7F1A"/>
    <w:rsid w:val="002F50E4"/>
    <w:rsid w:val="003011C1"/>
    <w:rsid w:val="00360D02"/>
    <w:rsid w:val="0036587F"/>
    <w:rsid w:val="00376F07"/>
    <w:rsid w:val="00377141"/>
    <w:rsid w:val="00381DC7"/>
    <w:rsid w:val="0038300C"/>
    <w:rsid w:val="004C3639"/>
    <w:rsid w:val="00663FC5"/>
    <w:rsid w:val="0071193D"/>
    <w:rsid w:val="00726EAB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D2150"/>
    <w:rsid w:val="00AF314A"/>
    <w:rsid w:val="00BB7311"/>
    <w:rsid w:val="00BD0794"/>
    <w:rsid w:val="00C07AFB"/>
    <w:rsid w:val="00C26855"/>
    <w:rsid w:val="00D0061B"/>
    <w:rsid w:val="00D10E5F"/>
    <w:rsid w:val="00D27AA6"/>
    <w:rsid w:val="00D3286C"/>
    <w:rsid w:val="00D34F0A"/>
    <w:rsid w:val="00E100E9"/>
    <w:rsid w:val="00E131E0"/>
    <w:rsid w:val="00E6396D"/>
    <w:rsid w:val="00EB5F02"/>
    <w:rsid w:val="00EF5A69"/>
    <w:rsid w:val="00FE7B0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12F168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2021-05-26T11:56:00Z</cp:lastPrinted>
  <dcterms:created xsi:type="dcterms:W3CDTF">2021-05-28T09:41:00Z</dcterms:created>
  <dcterms:modified xsi:type="dcterms:W3CDTF">2021-05-28T09:41:00Z</dcterms:modified>
</cp:coreProperties>
</file>