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BCBA16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46CB4B8" w14:textId="510733A3" w:rsidR="00337A19" w:rsidRDefault="003A212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529FFFA" wp14:editId="12152A5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95DBA94" w14:textId="4554FE0E" w:rsidR="00337A19" w:rsidRDefault="003A212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74DC73B" wp14:editId="3EB1C81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691919F" w14:textId="77777777">
        <w:trPr>
          <w:cantSplit/>
          <w:trHeight w:val="299"/>
        </w:trPr>
        <w:tc>
          <w:tcPr>
            <w:tcW w:w="861" w:type="dxa"/>
            <w:vMerge/>
          </w:tcPr>
          <w:p w14:paraId="3DFB938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7579B33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6E9E8B6" w14:textId="2AABD8C3" w:rsidR="00337A19" w:rsidRDefault="00337A19" w:rsidP="009F1162">
            <w:pPr>
              <w:pStyle w:val="xDokTypNr"/>
            </w:pPr>
            <w:r>
              <w:t xml:space="preserve">BESLUT LTB </w:t>
            </w:r>
            <w:r w:rsidR="00DB2511">
              <w:t>68</w:t>
            </w:r>
            <w:r>
              <w:t>/20</w:t>
            </w:r>
            <w:r w:rsidR="00DB2511">
              <w:t>21</w:t>
            </w:r>
          </w:p>
        </w:tc>
      </w:tr>
      <w:tr w:rsidR="00337A19" w14:paraId="5C91462B" w14:textId="77777777">
        <w:trPr>
          <w:cantSplit/>
          <w:trHeight w:val="238"/>
        </w:trPr>
        <w:tc>
          <w:tcPr>
            <w:tcW w:w="861" w:type="dxa"/>
            <w:vMerge/>
          </w:tcPr>
          <w:p w14:paraId="198C2BD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17AE85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32F4603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79DD215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7CD9937" w14:textId="77777777">
        <w:trPr>
          <w:cantSplit/>
          <w:trHeight w:val="238"/>
        </w:trPr>
        <w:tc>
          <w:tcPr>
            <w:tcW w:w="861" w:type="dxa"/>
            <w:vMerge/>
          </w:tcPr>
          <w:p w14:paraId="4C3DD7F5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B92A0E6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333A206" w14:textId="20081229" w:rsidR="00337A19" w:rsidRDefault="00337A19">
            <w:pPr>
              <w:pStyle w:val="xDatum1"/>
            </w:pPr>
            <w:r>
              <w:t>20</w:t>
            </w:r>
            <w:r w:rsidR="00CC3AF8">
              <w:t>21-03-29</w:t>
            </w:r>
          </w:p>
        </w:tc>
        <w:tc>
          <w:tcPr>
            <w:tcW w:w="2563" w:type="dxa"/>
            <w:vAlign w:val="center"/>
          </w:tcPr>
          <w:p w14:paraId="2EDB8D6F" w14:textId="49E4ED22" w:rsidR="00337A19" w:rsidRDefault="00CC3AF8">
            <w:pPr>
              <w:pStyle w:val="xBeteckning1"/>
            </w:pPr>
            <w:r>
              <w:t>LF 17/</w:t>
            </w:r>
            <w:proofErr w:type="gramStart"/>
            <w:r>
              <w:t>2020-2021</w:t>
            </w:r>
            <w:proofErr w:type="gramEnd"/>
          </w:p>
        </w:tc>
      </w:tr>
      <w:tr w:rsidR="00337A19" w14:paraId="676408C8" w14:textId="77777777">
        <w:trPr>
          <w:cantSplit/>
          <w:trHeight w:val="238"/>
        </w:trPr>
        <w:tc>
          <w:tcPr>
            <w:tcW w:w="861" w:type="dxa"/>
            <w:vMerge/>
          </w:tcPr>
          <w:p w14:paraId="657BAE2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D583A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E27B9C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50F4F59" w14:textId="77777777" w:rsidR="00337A19" w:rsidRDefault="00337A19">
            <w:pPr>
              <w:pStyle w:val="xLedtext"/>
            </w:pPr>
          </w:p>
        </w:tc>
      </w:tr>
      <w:tr w:rsidR="00337A19" w14:paraId="02B99F2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B1DFD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9E3EB6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7CABB24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77A1D0F" w14:textId="77777777" w:rsidR="00337A19" w:rsidRDefault="00337A19">
            <w:pPr>
              <w:pStyle w:val="xBeteckning2"/>
            </w:pPr>
          </w:p>
        </w:tc>
      </w:tr>
      <w:tr w:rsidR="00337A19" w14:paraId="557CB5F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61B07F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60E3B91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B102589" w14:textId="77777777" w:rsidR="00337A19" w:rsidRDefault="00337A19">
            <w:pPr>
              <w:pStyle w:val="xLedtext"/>
            </w:pPr>
          </w:p>
        </w:tc>
      </w:tr>
      <w:tr w:rsidR="00337A19" w14:paraId="0177A51B" w14:textId="77777777">
        <w:trPr>
          <w:cantSplit/>
          <w:trHeight w:val="238"/>
        </w:trPr>
        <w:tc>
          <w:tcPr>
            <w:tcW w:w="861" w:type="dxa"/>
          </w:tcPr>
          <w:p w14:paraId="2C5E6DBF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DA5132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0DB8B32" w14:textId="77777777" w:rsidR="00337A19" w:rsidRDefault="00337A19">
            <w:pPr>
              <w:pStyle w:val="xCelltext"/>
            </w:pPr>
          </w:p>
        </w:tc>
      </w:tr>
    </w:tbl>
    <w:p w14:paraId="6605A92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237A9FB" w14:textId="77777777" w:rsidR="00337A19" w:rsidRDefault="00337A19">
      <w:pPr>
        <w:pStyle w:val="ArendeOverRubrik"/>
      </w:pPr>
      <w:r>
        <w:t>Ålands lagtings beslut om antagande av</w:t>
      </w:r>
    </w:p>
    <w:p w14:paraId="2C80B4C3" w14:textId="203E4E9B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CC3AF8">
        <w:t xml:space="preserve"> </w:t>
      </w:r>
      <w:r w:rsidR="00CC3AF8" w:rsidRPr="00FF5037">
        <w:t xml:space="preserve">om ändring av </w:t>
      </w:r>
      <w:r w:rsidR="00CC3AF8">
        <w:t>1 § l</w:t>
      </w:r>
      <w:r w:rsidR="00CC3AF8" w:rsidRPr="00FE0A1B">
        <w:t>andskapslag</w:t>
      </w:r>
      <w:r w:rsidR="00CC3AF8">
        <w:t>en</w:t>
      </w:r>
      <w:r w:rsidR="00CC3AF8" w:rsidRPr="00FE0A1B">
        <w:t xml:space="preserve"> om tillämpning i landskapet Åland av riksförfattningar om socialvård</w:t>
      </w:r>
    </w:p>
    <w:p w14:paraId="60A3679E" w14:textId="77777777" w:rsidR="00337A19" w:rsidRDefault="00337A19">
      <w:pPr>
        <w:pStyle w:val="ANormal"/>
      </w:pPr>
    </w:p>
    <w:p w14:paraId="5CB6DB58" w14:textId="0D1EA42F" w:rsidR="00CC3AF8" w:rsidRDefault="00337A19" w:rsidP="00CC3AF8">
      <w:pPr>
        <w:pStyle w:val="ANormal"/>
      </w:pPr>
      <w:r>
        <w:tab/>
        <w:t xml:space="preserve">I enlighet med lagtingets beslut </w:t>
      </w:r>
      <w:r w:rsidR="00CC3AF8">
        <w:rPr>
          <w:b/>
          <w:bCs/>
        </w:rPr>
        <w:t>fogas</w:t>
      </w:r>
      <w:r w:rsidR="00CC3AF8">
        <w:t xml:space="preserve"> till 1 § l</w:t>
      </w:r>
      <w:r w:rsidR="00CC3AF8" w:rsidRPr="00FF5037">
        <w:t>andskapslag</w:t>
      </w:r>
      <w:r w:rsidR="00CC3AF8">
        <w:t>en</w:t>
      </w:r>
      <w:r w:rsidR="00CC3AF8" w:rsidRPr="00FF5037">
        <w:t xml:space="preserve"> (1995:101) om tillämpning i landskapet Åland av riksförfattningar om socialvård</w:t>
      </w:r>
      <w:r w:rsidR="00CC3AF8">
        <w:t xml:space="preserve"> sådan den lyder i landskapslagarna </w:t>
      </w:r>
      <w:r w:rsidR="00CC3AF8" w:rsidRPr="00FF5037">
        <w:t>2007/111</w:t>
      </w:r>
      <w:r w:rsidR="00CC3AF8">
        <w:t xml:space="preserve">, </w:t>
      </w:r>
      <w:r w:rsidR="00E43A8F" w:rsidRPr="00FF5037">
        <w:t>2012/36</w:t>
      </w:r>
      <w:r w:rsidR="00E43A8F">
        <w:t xml:space="preserve"> </w:t>
      </w:r>
      <w:r w:rsidR="00CC3AF8" w:rsidRPr="00FF5037">
        <w:t>2020/12</w:t>
      </w:r>
      <w:r w:rsidR="00E43A8F">
        <w:t xml:space="preserve"> och</w:t>
      </w:r>
      <w:r w:rsidR="00CC3AF8">
        <w:t xml:space="preserve"> </w:t>
      </w:r>
      <w:r w:rsidR="00CC3AF8" w:rsidRPr="00FF5037">
        <w:t>2020/20</w:t>
      </w:r>
      <w:r w:rsidR="00CC3AF8">
        <w:t xml:space="preserve"> </w:t>
      </w:r>
      <w:r w:rsidR="00E43A8F">
        <w:t>ett</w:t>
      </w:r>
      <w:r w:rsidR="00CC3AF8">
        <w:t xml:space="preserve"> nytt 4 mom. som följer:</w:t>
      </w:r>
    </w:p>
    <w:p w14:paraId="6E099489" w14:textId="77777777" w:rsidR="00CC3AF8" w:rsidRDefault="00CC3AF8" w:rsidP="00CC3AF8">
      <w:pPr>
        <w:pStyle w:val="ANormal"/>
      </w:pPr>
    </w:p>
    <w:p w14:paraId="0094363F" w14:textId="77777777" w:rsidR="00CC3AF8" w:rsidRDefault="00CC3AF8" w:rsidP="00CC3AF8">
      <w:pPr>
        <w:pStyle w:val="LagParagraf"/>
      </w:pPr>
      <w:r>
        <w:t>1 §</w:t>
      </w:r>
    </w:p>
    <w:p w14:paraId="50F1C6B5" w14:textId="77777777" w:rsidR="00CC3AF8" w:rsidRDefault="00CC3AF8" w:rsidP="00CC3AF8">
      <w:pPr>
        <w:pStyle w:val="ANormal"/>
      </w:pPr>
      <w:r>
        <w:t>- - - - - - - - - - - - - - - - - - - - - - - - - - - - - - - - - - - - - - - - - - - - - - - - - - - -</w:t>
      </w:r>
    </w:p>
    <w:p w14:paraId="6660F3F5" w14:textId="77777777" w:rsidR="00CC3AF8" w:rsidRDefault="00CC3AF8" w:rsidP="00CC3AF8">
      <w:pPr>
        <w:pStyle w:val="ANormal"/>
      </w:pPr>
      <w:r>
        <w:rPr>
          <w:i/>
          <w:iCs/>
        </w:rPr>
        <w:tab/>
      </w:r>
      <w:r w:rsidRPr="00FF5037">
        <w:t xml:space="preserve">Lagen om ändring av </w:t>
      </w:r>
      <w:r w:rsidRPr="00A97D80">
        <w:t xml:space="preserve">lagen om klientavgifter inom social- och hälsovården </w:t>
      </w:r>
      <w:r w:rsidRPr="00FF5037">
        <w:t xml:space="preserve">(FFS </w:t>
      </w:r>
      <w:r>
        <w:t>1201</w:t>
      </w:r>
      <w:r w:rsidRPr="00FF5037">
        <w:t>/20</w:t>
      </w:r>
      <w:r>
        <w:t>20</w:t>
      </w:r>
      <w:r w:rsidRPr="00FF5037">
        <w:t>) ska inte tillämpas till den del det är fråga om landskapets lagstiftningsbehörighet.</w:t>
      </w:r>
    </w:p>
    <w:p w14:paraId="307BDA04" w14:textId="77777777" w:rsidR="00CC3AF8" w:rsidRDefault="00CC3AF8" w:rsidP="00CC3AF8">
      <w:pPr>
        <w:pStyle w:val="ANormal"/>
      </w:pPr>
    </w:p>
    <w:p w14:paraId="1A67A765" w14:textId="77777777" w:rsidR="00CC3AF8" w:rsidRDefault="00E43A8F" w:rsidP="00CC3AF8">
      <w:pPr>
        <w:pStyle w:val="ANormal"/>
        <w:jc w:val="center"/>
      </w:pPr>
      <w:hyperlink w:anchor="_top" w:tooltip="Klicka för att gå till toppen av dokumentet" w:history="1">
        <w:r w:rsidR="00CC3AF8">
          <w:rPr>
            <w:rStyle w:val="Hyperlnk"/>
          </w:rPr>
          <w:t>__________________</w:t>
        </w:r>
      </w:hyperlink>
    </w:p>
    <w:p w14:paraId="158D7C4D" w14:textId="77777777" w:rsidR="00CC3AF8" w:rsidRDefault="00CC3AF8" w:rsidP="00CC3AF8">
      <w:pPr>
        <w:pStyle w:val="ANormal"/>
      </w:pPr>
    </w:p>
    <w:p w14:paraId="6FE648B2" w14:textId="77777777" w:rsidR="00CC3AF8" w:rsidRDefault="00CC3AF8" w:rsidP="00CC3AF8">
      <w:pPr>
        <w:pStyle w:val="ANormal"/>
      </w:pPr>
      <w:r>
        <w:tab/>
        <w:t>Denna lag träder i kraft den</w:t>
      </w:r>
    </w:p>
    <w:p w14:paraId="0EB3C60A" w14:textId="77777777" w:rsidR="00CC3AF8" w:rsidRDefault="00E43A8F" w:rsidP="00CC3AF8">
      <w:pPr>
        <w:pStyle w:val="ANormal"/>
        <w:jc w:val="center"/>
      </w:pPr>
      <w:hyperlink w:anchor="_top" w:tooltip="Klicka för att gå till toppen av dokumentet" w:history="1">
        <w:r w:rsidR="00CC3AF8">
          <w:rPr>
            <w:rStyle w:val="Hyperlnk"/>
          </w:rPr>
          <w:t>__________________</w:t>
        </w:r>
      </w:hyperlink>
    </w:p>
    <w:p w14:paraId="707FD3BD" w14:textId="77777777" w:rsidR="00CC3AF8" w:rsidRDefault="00CC3AF8" w:rsidP="00CC3AF8">
      <w:pPr>
        <w:pStyle w:val="ANormal"/>
      </w:pPr>
    </w:p>
    <w:p w14:paraId="44C685C4" w14:textId="6BB7A49E" w:rsidR="00337A19" w:rsidRDefault="00CC3AF8" w:rsidP="00CC3AF8">
      <w:pPr>
        <w:pStyle w:val="ANormal"/>
        <w:suppressAutoHyphens/>
        <w:outlineLvl w:val="0"/>
      </w:pPr>
      <w:r>
        <w:tab/>
      </w:r>
      <w:r>
        <w:tab/>
      </w:r>
      <w:r>
        <w:tab/>
      </w:r>
      <w:r w:rsidR="00337A19">
        <w:tab/>
      </w:r>
    </w:p>
    <w:p w14:paraId="0F0680C1" w14:textId="77777777" w:rsidR="00337A19" w:rsidRDefault="00337A19">
      <w:pPr>
        <w:pStyle w:val="ANormal"/>
      </w:pPr>
    </w:p>
    <w:p w14:paraId="078629B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6F40ACAB" w14:textId="77777777">
        <w:trPr>
          <w:cantSplit/>
        </w:trPr>
        <w:tc>
          <w:tcPr>
            <w:tcW w:w="6706" w:type="dxa"/>
            <w:gridSpan w:val="2"/>
          </w:tcPr>
          <w:p w14:paraId="40FAC412" w14:textId="6FC948EB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C3AF8">
              <w:t>29 mars 2021</w:t>
            </w:r>
          </w:p>
        </w:tc>
      </w:tr>
      <w:tr w:rsidR="00337A19" w14:paraId="78291076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F2D1CED" w14:textId="77777777" w:rsidR="00337A19" w:rsidRDefault="00337A19">
            <w:pPr>
              <w:pStyle w:val="ANormal"/>
              <w:keepNext/>
            </w:pPr>
          </w:p>
          <w:p w14:paraId="20BB6CDE" w14:textId="77777777" w:rsidR="00337A19" w:rsidRDefault="00337A19">
            <w:pPr>
              <w:pStyle w:val="ANormal"/>
              <w:keepNext/>
            </w:pPr>
          </w:p>
          <w:p w14:paraId="514C4009" w14:textId="77777777" w:rsidR="00337A19" w:rsidRDefault="00337A19">
            <w:pPr>
              <w:pStyle w:val="ANormal"/>
              <w:keepNext/>
            </w:pPr>
          </w:p>
          <w:p w14:paraId="75418CBB" w14:textId="541E5EDB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CC3AF8">
              <w:t>ert Häggblom</w:t>
            </w:r>
            <w:r>
              <w:t xml:space="preserve"> </w:t>
            </w:r>
          </w:p>
          <w:p w14:paraId="6EC0DE9D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1CF56FE" w14:textId="77777777">
        <w:tc>
          <w:tcPr>
            <w:tcW w:w="3353" w:type="dxa"/>
            <w:vAlign w:val="bottom"/>
          </w:tcPr>
          <w:p w14:paraId="5A698091" w14:textId="77777777" w:rsidR="00337A19" w:rsidRDefault="00337A19">
            <w:pPr>
              <w:pStyle w:val="ANormal"/>
              <w:keepNext/>
              <w:jc w:val="center"/>
            </w:pPr>
          </w:p>
          <w:p w14:paraId="1C7624B4" w14:textId="77777777" w:rsidR="00337A19" w:rsidRDefault="00337A19">
            <w:pPr>
              <w:pStyle w:val="ANormal"/>
              <w:keepNext/>
              <w:jc w:val="center"/>
            </w:pPr>
          </w:p>
          <w:p w14:paraId="7B6AC1B0" w14:textId="44ABCC99" w:rsidR="00337A19" w:rsidRDefault="00CC3AF8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99574E6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5B26E0E" w14:textId="77777777" w:rsidR="00337A19" w:rsidRDefault="00337A19">
            <w:pPr>
              <w:pStyle w:val="ANormal"/>
              <w:keepNext/>
              <w:jc w:val="center"/>
            </w:pPr>
          </w:p>
          <w:p w14:paraId="2934C20A" w14:textId="77777777" w:rsidR="00337A19" w:rsidRDefault="00337A19">
            <w:pPr>
              <w:pStyle w:val="ANormal"/>
              <w:keepNext/>
              <w:jc w:val="center"/>
            </w:pPr>
          </w:p>
          <w:p w14:paraId="6804C0E3" w14:textId="0C5D6750" w:rsidR="00337A19" w:rsidRDefault="00CC3AF8">
            <w:pPr>
              <w:pStyle w:val="ANormal"/>
              <w:keepNext/>
              <w:jc w:val="center"/>
            </w:pPr>
            <w:r>
              <w:t>Roger Nordlund</w:t>
            </w:r>
          </w:p>
          <w:p w14:paraId="1968BAB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A4932AD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3A918" w14:textId="77777777" w:rsidR="00DB2511" w:rsidRDefault="00DB2511">
      <w:r>
        <w:separator/>
      </w:r>
    </w:p>
  </w:endnote>
  <w:endnote w:type="continuationSeparator" w:id="0">
    <w:p w14:paraId="644395A6" w14:textId="77777777" w:rsidR="00DB2511" w:rsidRDefault="00DB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AF0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E8F3" w14:textId="35B7F27B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A2123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F04A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0D8C2" w14:textId="77777777" w:rsidR="00DB2511" w:rsidRDefault="00DB2511">
      <w:r>
        <w:separator/>
      </w:r>
    </w:p>
  </w:footnote>
  <w:footnote w:type="continuationSeparator" w:id="0">
    <w:p w14:paraId="7D943DA8" w14:textId="77777777" w:rsidR="00DB2511" w:rsidRDefault="00DB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D035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CBC619C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C748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11"/>
    <w:rsid w:val="00004B5B"/>
    <w:rsid w:val="00284C7A"/>
    <w:rsid w:val="002E1682"/>
    <w:rsid w:val="00337A19"/>
    <w:rsid w:val="0038180C"/>
    <w:rsid w:val="003A2123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CC3AF8"/>
    <w:rsid w:val="00D636DC"/>
    <w:rsid w:val="00DB2511"/>
    <w:rsid w:val="00DD3988"/>
    <w:rsid w:val="00E43A8F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D3708"/>
  <w15:chartTrackingRefBased/>
  <w15:docId w15:val="{535E158B-0437-416F-8F58-88904D63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109</TotalTime>
  <Pages>1</Pages>
  <Words>169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68/2021</dc:title>
  <dc:subject/>
  <dc:creator>Jessica Laaksonen</dc:creator>
  <cp:keywords/>
  <cp:lastModifiedBy>Jessica Laaksonen</cp:lastModifiedBy>
  <cp:revision>2</cp:revision>
  <cp:lastPrinted>2021-03-24T10:41:00Z</cp:lastPrinted>
  <dcterms:created xsi:type="dcterms:W3CDTF">2021-03-24T09:00:00Z</dcterms:created>
  <dcterms:modified xsi:type="dcterms:W3CDTF">2021-03-26T09:18:00Z</dcterms:modified>
</cp:coreProperties>
</file>