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34FA7DA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46D99F2" w14:textId="0192BAB0" w:rsidR="00337A19" w:rsidRDefault="00734BEF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71976E2F" wp14:editId="2CC44B8A">
                  <wp:extent cx="478155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BB7CB2E" w14:textId="2B7E0BAB" w:rsidR="00337A19" w:rsidRDefault="00734BEF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96B0253" wp14:editId="0B7F3E19">
                  <wp:extent cx="46355" cy="4635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" cy="4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6019612E" w14:textId="77777777">
        <w:trPr>
          <w:cantSplit/>
          <w:trHeight w:val="299"/>
        </w:trPr>
        <w:tc>
          <w:tcPr>
            <w:tcW w:w="861" w:type="dxa"/>
            <w:vMerge/>
          </w:tcPr>
          <w:p w14:paraId="08B23BC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8ABA379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BAB278F" w14:textId="64741C72" w:rsidR="00337A19" w:rsidRDefault="00337A19" w:rsidP="009F1162">
            <w:pPr>
              <w:pStyle w:val="xDokTypNr"/>
            </w:pPr>
            <w:r>
              <w:t xml:space="preserve">BESLUT LTB </w:t>
            </w:r>
            <w:r w:rsidR="00734BEF">
              <w:t>7</w:t>
            </w:r>
            <w:r w:rsidR="000D4C2F">
              <w:t>6</w:t>
            </w:r>
            <w:r>
              <w:t>/20</w:t>
            </w:r>
            <w:r w:rsidR="00734BEF">
              <w:t>21</w:t>
            </w:r>
          </w:p>
        </w:tc>
      </w:tr>
      <w:tr w:rsidR="00337A19" w14:paraId="5EA706DE" w14:textId="77777777">
        <w:trPr>
          <w:cantSplit/>
          <w:trHeight w:val="238"/>
        </w:trPr>
        <w:tc>
          <w:tcPr>
            <w:tcW w:w="861" w:type="dxa"/>
            <w:vMerge/>
          </w:tcPr>
          <w:p w14:paraId="48B1FF7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FA19B2B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5CAA9E6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AE497F8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7BEE0944" w14:textId="77777777">
        <w:trPr>
          <w:cantSplit/>
          <w:trHeight w:val="238"/>
        </w:trPr>
        <w:tc>
          <w:tcPr>
            <w:tcW w:w="861" w:type="dxa"/>
            <w:vMerge/>
          </w:tcPr>
          <w:p w14:paraId="48BF6391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15B813F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5E7A4A57" w14:textId="15BF49C7" w:rsidR="00337A19" w:rsidRDefault="00337A19">
            <w:pPr>
              <w:pStyle w:val="xDatum1"/>
            </w:pPr>
            <w:r>
              <w:t>20</w:t>
            </w:r>
            <w:r w:rsidR="00734BEF">
              <w:t>21-04-19</w:t>
            </w:r>
          </w:p>
        </w:tc>
        <w:tc>
          <w:tcPr>
            <w:tcW w:w="2563" w:type="dxa"/>
            <w:vAlign w:val="center"/>
          </w:tcPr>
          <w:p w14:paraId="1482E092" w14:textId="2DE5972B" w:rsidR="00337A19" w:rsidRDefault="00734BEF">
            <w:pPr>
              <w:pStyle w:val="xBeteckning1"/>
            </w:pPr>
            <w:r>
              <w:t>LF 15/</w:t>
            </w:r>
            <w:proofErr w:type="gramStart"/>
            <w:r>
              <w:t>2020-2021</w:t>
            </w:r>
            <w:proofErr w:type="gramEnd"/>
          </w:p>
        </w:tc>
      </w:tr>
      <w:tr w:rsidR="00337A19" w14:paraId="56296289" w14:textId="77777777">
        <w:trPr>
          <w:cantSplit/>
          <w:trHeight w:val="238"/>
        </w:trPr>
        <w:tc>
          <w:tcPr>
            <w:tcW w:w="861" w:type="dxa"/>
            <w:vMerge/>
          </w:tcPr>
          <w:p w14:paraId="75E679C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5DB904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33BCA4A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7CC5D6F" w14:textId="77777777" w:rsidR="00337A19" w:rsidRDefault="00337A19">
            <w:pPr>
              <w:pStyle w:val="xLedtext"/>
            </w:pPr>
          </w:p>
        </w:tc>
      </w:tr>
      <w:tr w:rsidR="00337A19" w14:paraId="797E483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CB5FB3D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C7401FE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7D34E8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36374A2" w14:textId="77777777" w:rsidR="00337A19" w:rsidRDefault="00337A19">
            <w:pPr>
              <w:pStyle w:val="xBeteckning2"/>
            </w:pPr>
          </w:p>
        </w:tc>
      </w:tr>
      <w:tr w:rsidR="00337A19" w14:paraId="4A7E6E4E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CA525E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6AB99C8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0377488" w14:textId="77777777" w:rsidR="00337A19" w:rsidRDefault="00337A19">
            <w:pPr>
              <w:pStyle w:val="xLedtext"/>
            </w:pPr>
          </w:p>
        </w:tc>
      </w:tr>
      <w:tr w:rsidR="00337A19" w14:paraId="6D81431D" w14:textId="77777777">
        <w:trPr>
          <w:cantSplit/>
          <w:trHeight w:val="238"/>
        </w:trPr>
        <w:tc>
          <w:tcPr>
            <w:tcW w:w="861" w:type="dxa"/>
          </w:tcPr>
          <w:p w14:paraId="6F5A8B90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FA8FC5C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0E648BD" w14:textId="77777777" w:rsidR="00337A19" w:rsidRDefault="00337A19">
            <w:pPr>
              <w:pStyle w:val="xCelltext"/>
            </w:pPr>
          </w:p>
        </w:tc>
      </w:tr>
    </w:tbl>
    <w:p w14:paraId="12F8A22E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7726EE3" w14:textId="77777777" w:rsidR="00337A19" w:rsidRDefault="00337A19">
      <w:pPr>
        <w:pStyle w:val="ArendeOverRubrik"/>
      </w:pPr>
      <w:r>
        <w:t>Ålands lagtings beslut om antagande av</w:t>
      </w:r>
    </w:p>
    <w:p w14:paraId="2CAFB334" w14:textId="77777777" w:rsidR="000D4C2F" w:rsidRPr="000D4C2F" w:rsidRDefault="00337A19" w:rsidP="000D4C2F">
      <w:pPr>
        <w:pStyle w:val="ArendeRubrik"/>
      </w:pPr>
      <w:bookmarkStart w:id="1" w:name="_Toc65564307"/>
      <w:r w:rsidRPr="000D4C2F">
        <w:t>Landskapslag</w:t>
      </w:r>
      <w:bookmarkEnd w:id="1"/>
      <w:r w:rsidR="00734BEF" w:rsidRPr="000D4C2F">
        <w:t xml:space="preserve"> </w:t>
      </w:r>
      <w:r w:rsidR="000D4C2F" w:rsidRPr="000D4C2F">
        <w:t>om tilläggsavdrag för forsknings- och utvecklingsverksamhet under skatteåren 2021–2025</w:t>
      </w:r>
    </w:p>
    <w:p w14:paraId="6B7AAD73" w14:textId="77777777" w:rsidR="000D4C2F" w:rsidRDefault="000D4C2F" w:rsidP="000D4C2F">
      <w:pPr>
        <w:pStyle w:val="ANormal"/>
        <w:rPr>
          <w:lang w:val="en-GB"/>
        </w:rPr>
      </w:pPr>
    </w:p>
    <w:p w14:paraId="5C5D13A1" w14:textId="77777777" w:rsidR="000D4C2F" w:rsidRDefault="000D4C2F" w:rsidP="000D4C2F">
      <w:pPr>
        <w:pStyle w:val="ANormal"/>
      </w:pPr>
      <w:r>
        <w:tab/>
        <w:t>I enlighet med lagtingets beslut föreskrivs:</w:t>
      </w:r>
    </w:p>
    <w:p w14:paraId="79C6F541" w14:textId="77777777" w:rsidR="000D4C2F" w:rsidRDefault="000D4C2F" w:rsidP="000D4C2F">
      <w:pPr>
        <w:pStyle w:val="ANormal"/>
      </w:pPr>
    </w:p>
    <w:p w14:paraId="60BBC2C9" w14:textId="77777777" w:rsidR="000D4C2F" w:rsidRDefault="000D4C2F" w:rsidP="000D4C2F">
      <w:pPr>
        <w:pStyle w:val="LagParagraf"/>
      </w:pPr>
      <w:r>
        <w:t>1 §</w:t>
      </w:r>
    </w:p>
    <w:p w14:paraId="1E2C82BF" w14:textId="77777777" w:rsidR="000D4C2F" w:rsidRPr="0040598A" w:rsidRDefault="000D4C2F" w:rsidP="000D4C2F">
      <w:pPr>
        <w:pStyle w:val="ANormal"/>
      </w:pPr>
      <w:r>
        <w:tab/>
        <w:t>Den som bedriver näringsverksamhet eller jordbruk har rätt att vid kommunalbeskattningen under skatteåren 2021–2025 från sin inkomst av näringsverksamhet eller jordbruk göra ett tilläggsavdrag för forsknings- och utvecklingsverksamhet i enlighet med vad som föreskrivs i lagen om ett tilläggsavdrag för forsknings- och utvecklingsverksamhet under åren 2021–2025 (FFS 1078/2020), med de undantag som följer av denna lag.</w:t>
      </w:r>
    </w:p>
    <w:p w14:paraId="2CA0982E" w14:textId="77777777" w:rsidR="000D4C2F" w:rsidRDefault="000D4C2F" w:rsidP="000D4C2F">
      <w:pPr>
        <w:pStyle w:val="ANormal"/>
      </w:pPr>
    </w:p>
    <w:p w14:paraId="27FAD86E" w14:textId="77777777" w:rsidR="000D4C2F" w:rsidRDefault="000D4C2F" w:rsidP="000D4C2F">
      <w:pPr>
        <w:pStyle w:val="LagParagraf"/>
      </w:pPr>
      <w:r>
        <w:t>2 §</w:t>
      </w:r>
    </w:p>
    <w:p w14:paraId="5D4DC4E2" w14:textId="77777777" w:rsidR="000D4C2F" w:rsidRPr="0038045C" w:rsidRDefault="000D4C2F" w:rsidP="000D4C2F">
      <w:pPr>
        <w:pStyle w:val="ANormal"/>
      </w:pPr>
      <w:r>
        <w:tab/>
        <w:t>Ä</w:t>
      </w:r>
      <w:r w:rsidRPr="0038045C">
        <w:t xml:space="preserve">ndringar </w:t>
      </w:r>
      <w:r>
        <w:t>av</w:t>
      </w:r>
      <w:r w:rsidRPr="0038045C">
        <w:t xml:space="preserve"> </w:t>
      </w:r>
      <w:r>
        <w:t>lagen om ett tilläggsavdrag för forsknings- och utvecklingsverksamhet under åren 2021–2025</w:t>
      </w:r>
      <w:r w:rsidRPr="0038045C">
        <w:t xml:space="preserve"> ska gälla </w:t>
      </w:r>
      <w:r>
        <w:t>på Åland</w:t>
      </w:r>
      <w:r w:rsidRPr="0038045C">
        <w:t xml:space="preserve"> från tidpunkten för deras ikraftträdande i riket</w:t>
      </w:r>
      <w:r>
        <w:t xml:space="preserve"> om inte annat följer av denna lag.</w:t>
      </w:r>
    </w:p>
    <w:p w14:paraId="0B86F28A" w14:textId="77777777" w:rsidR="000D4C2F" w:rsidRDefault="000D4C2F" w:rsidP="000D4C2F">
      <w:pPr>
        <w:pStyle w:val="ANormal"/>
      </w:pPr>
      <w:r>
        <w:tab/>
        <w:t>En hänvisning i lagen om ett tilläggsavdrag för forsknings- och utvecklingsverksamhet under åren 2021–2025</w:t>
      </w:r>
      <w:r w:rsidRPr="0038045C">
        <w:t xml:space="preserve"> </w:t>
      </w:r>
      <w:r w:rsidRPr="00E06E57">
        <w:t>till en riksförfattning ska inom landskapets behörighet avse motsvarande bestämmelser som finns i landskapslagstiftningen</w:t>
      </w:r>
      <w:r>
        <w:t>.</w:t>
      </w:r>
    </w:p>
    <w:p w14:paraId="531342D7" w14:textId="77777777" w:rsidR="000D4C2F" w:rsidRDefault="000D4C2F" w:rsidP="000D4C2F">
      <w:pPr>
        <w:pStyle w:val="ANormal"/>
      </w:pPr>
    </w:p>
    <w:p w14:paraId="24F8207A" w14:textId="77777777" w:rsidR="000D4C2F" w:rsidRDefault="000D4C2F" w:rsidP="000D4C2F">
      <w:pPr>
        <w:pStyle w:val="LagParagraf"/>
      </w:pPr>
      <w:r>
        <w:t>3 §</w:t>
      </w:r>
    </w:p>
    <w:p w14:paraId="5E02B126" w14:textId="77777777" w:rsidR="000D4C2F" w:rsidRDefault="000D4C2F" w:rsidP="000D4C2F">
      <w:pPr>
        <w:pStyle w:val="ANormal"/>
      </w:pPr>
      <w:r>
        <w:tab/>
        <w:t xml:space="preserve">Denna lag träder i kraft den … </w:t>
      </w:r>
    </w:p>
    <w:p w14:paraId="2852EDED" w14:textId="33993C25" w:rsidR="000D4C2F" w:rsidRPr="000B4A4E" w:rsidRDefault="000D4C2F" w:rsidP="000D4C2F">
      <w:pPr>
        <w:pStyle w:val="ANormal"/>
      </w:pPr>
      <w:r>
        <w:tab/>
        <w:t>Lagen tillämpas vid kommunalbeskattningen för skatteåren 2021–2025. Lagen tillämpas inte på projekt inom forsknings- och utvecklingsverksamhet som inletts före den 1 januari 2021. Ett projekt anses ha inletts vid den tidpunkt då avtalet om projektet undertecknas.</w:t>
      </w:r>
    </w:p>
    <w:p w14:paraId="408A6317" w14:textId="107E5EE3" w:rsidR="00734BEF" w:rsidRDefault="00734BEF" w:rsidP="000D4C2F">
      <w:pPr>
        <w:pStyle w:val="ArendeRubrik"/>
        <w:outlineLvl w:val="0"/>
      </w:pPr>
    </w:p>
    <w:p w14:paraId="11112D9E" w14:textId="18083988" w:rsidR="00337A19" w:rsidRDefault="00337A19" w:rsidP="005C5E44">
      <w:pPr>
        <w:pStyle w:val="ANormal"/>
        <w:suppressAutoHyphens/>
        <w:outlineLvl w:val="0"/>
      </w:pPr>
    </w:p>
    <w:p w14:paraId="22E83978" w14:textId="77777777" w:rsidR="00354A5A" w:rsidRDefault="00337A19" w:rsidP="00354A5A">
      <w:pPr>
        <w:pStyle w:val="ANormal"/>
        <w:jc w:val="center"/>
      </w:pPr>
      <w:r>
        <w:tab/>
      </w:r>
      <w:hyperlink w:anchor="_top" w:tooltip="Klicka för att gå till toppen av dokumentet" w:history="1">
        <w:r w:rsidR="00354A5A">
          <w:rPr>
            <w:rStyle w:val="Hyperlnk"/>
          </w:rPr>
          <w:t>__________________</w:t>
        </w:r>
      </w:hyperlink>
    </w:p>
    <w:p w14:paraId="5B0FD3A6" w14:textId="41F173A8" w:rsidR="00337A19" w:rsidRDefault="00337A19">
      <w:pPr>
        <w:pStyle w:val="ANormal"/>
      </w:pPr>
    </w:p>
    <w:p w14:paraId="09376B90" w14:textId="77777777" w:rsidR="00337A19" w:rsidRDefault="00337A19">
      <w:pPr>
        <w:pStyle w:val="ANormal"/>
      </w:pPr>
    </w:p>
    <w:p w14:paraId="2E262823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0159581" w14:textId="77777777">
        <w:trPr>
          <w:cantSplit/>
        </w:trPr>
        <w:tc>
          <w:tcPr>
            <w:tcW w:w="6706" w:type="dxa"/>
            <w:gridSpan w:val="2"/>
          </w:tcPr>
          <w:p w14:paraId="08DEA2BB" w14:textId="14E50932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734BEF">
              <w:t>19 april 2021</w:t>
            </w:r>
          </w:p>
        </w:tc>
      </w:tr>
      <w:tr w:rsidR="00337A19" w14:paraId="4D85C1F9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7157132" w14:textId="77777777" w:rsidR="00337A19" w:rsidRDefault="00337A19">
            <w:pPr>
              <w:pStyle w:val="ANormal"/>
              <w:keepNext/>
            </w:pPr>
          </w:p>
          <w:p w14:paraId="4CA46441" w14:textId="77777777" w:rsidR="00337A19" w:rsidRDefault="00337A19">
            <w:pPr>
              <w:pStyle w:val="ANormal"/>
              <w:keepNext/>
            </w:pPr>
          </w:p>
          <w:p w14:paraId="59A6EA54" w14:textId="77777777" w:rsidR="00337A19" w:rsidRDefault="00337A19">
            <w:pPr>
              <w:pStyle w:val="ANormal"/>
              <w:keepNext/>
            </w:pPr>
          </w:p>
          <w:p w14:paraId="737874C0" w14:textId="5F2A25AF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734BEF">
              <w:t>ert Häggblom</w:t>
            </w:r>
            <w:r>
              <w:t xml:space="preserve">  </w:t>
            </w:r>
          </w:p>
          <w:p w14:paraId="6F23DA97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5A471467" w14:textId="77777777">
        <w:tc>
          <w:tcPr>
            <w:tcW w:w="3353" w:type="dxa"/>
            <w:vAlign w:val="bottom"/>
          </w:tcPr>
          <w:p w14:paraId="1F6F55AF" w14:textId="77777777" w:rsidR="00337A19" w:rsidRDefault="00337A19">
            <w:pPr>
              <w:pStyle w:val="ANormal"/>
              <w:keepNext/>
              <w:jc w:val="center"/>
            </w:pPr>
          </w:p>
          <w:p w14:paraId="0D36E774" w14:textId="77777777" w:rsidR="00337A19" w:rsidRDefault="00337A19">
            <w:pPr>
              <w:pStyle w:val="ANormal"/>
              <w:keepNext/>
              <w:jc w:val="center"/>
            </w:pPr>
          </w:p>
          <w:p w14:paraId="0E5A0E8E" w14:textId="2BD4BFF7" w:rsidR="00337A19" w:rsidRDefault="00734BEF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2FED2704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37FE9E98" w14:textId="77777777" w:rsidR="00337A19" w:rsidRDefault="00337A19">
            <w:pPr>
              <w:pStyle w:val="ANormal"/>
              <w:keepNext/>
              <w:jc w:val="center"/>
            </w:pPr>
          </w:p>
          <w:p w14:paraId="3E16F467" w14:textId="77777777" w:rsidR="00337A19" w:rsidRDefault="00337A19">
            <w:pPr>
              <w:pStyle w:val="ANormal"/>
              <w:keepNext/>
              <w:jc w:val="center"/>
            </w:pPr>
          </w:p>
          <w:p w14:paraId="11AADC54" w14:textId="4904A11B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734BEF">
              <w:t>Nordlund</w:t>
            </w:r>
          </w:p>
          <w:p w14:paraId="62D32BE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73E6A01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C7CC" w14:textId="77777777" w:rsidR="00734BEF" w:rsidRDefault="00734BEF">
      <w:r>
        <w:separator/>
      </w:r>
    </w:p>
  </w:endnote>
  <w:endnote w:type="continuationSeparator" w:id="0">
    <w:p w14:paraId="4D8C7D4F" w14:textId="77777777" w:rsidR="00734BEF" w:rsidRDefault="0073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2D3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696C" w14:textId="0E7A52F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975B9">
      <w:rPr>
        <w:noProof/>
        <w:lang w:val="fi-FI"/>
      </w:rPr>
      <w:t>LTB752021.docx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D33D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10BA" w14:textId="77777777" w:rsidR="00734BEF" w:rsidRDefault="00734BEF">
      <w:r>
        <w:separator/>
      </w:r>
    </w:p>
  </w:footnote>
  <w:footnote w:type="continuationSeparator" w:id="0">
    <w:p w14:paraId="2C3B86B8" w14:textId="77777777" w:rsidR="00734BEF" w:rsidRDefault="00734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550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991A630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354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EF"/>
    <w:rsid w:val="00004B5B"/>
    <w:rsid w:val="000D4C2F"/>
    <w:rsid w:val="00284C7A"/>
    <w:rsid w:val="002E1682"/>
    <w:rsid w:val="00337A19"/>
    <w:rsid w:val="00354A5A"/>
    <w:rsid w:val="0038180C"/>
    <w:rsid w:val="004D7ED5"/>
    <w:rsid w:val="004E7D01"/>
    <w:rsid w:val="004F64FE"/>
    <w:rsid w:val="005C5E44"/>
    <w:rsid w:val="005E1BD9"/>
    <w:rsid w:val="005F6898"/>
    <w:rsid w:val="006538ED"/>
    <w:rsid w:val="00734BEF"/>
    <w:rsid w:val="008414E5"/>
    <w:rsid w:val="00867707"/>
    <w:rsid w:val="008975B9"/>
    <w:rsid w:val="008B5FA2"/>
    <w:rsid w:val="009F1162"/>
    <w:rsid w:val="00B5110A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52D0E"/>
  <w15:chartTrackingRefBased/>
  <w15:docId w15:val="{8D05ADA8-48D4-4FD8-B079-25D0AA0C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5</TotalTime>
  <Pages>1</Pages>
  <Words>217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76/2021</dc:title>
  <dc:subject/>
  <dc:creator>Jessica Laaksonen</dc:creator>
  <cp:keywords/>
  <cp:lastModifiedBy>Jessica Laaksonen</cp:lastModifiedBy>
  <cp:revision>4</cp:revision>
  <cp:lastPrinted>2021-04-15T12:21:00Z</cp:lastPrinted>
  <dcterms:created xsi:type="dcterms:W3CDTF">2021-04-15T12:23:00Z</dcterms:created>
  <dcterms:modified xsi:type="dcterms:W3CDTF">2021-04-21T09:42:00Z</dcterms:modified>
</cp:coreProperties>
</file>