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2D3257E9" w:rsidR="000B3F00" w:rsidRDefault="00CB3110" w:rsidP="00552E06">
            <w:pPr>
              <w:pStyle w:val="xDokTypNr"/>
            </w:pPr>
            <w:r>
              <w:t xml:space="preserve">BUDGETMOTION nr  </w:t>
            </w:r>
            <w:r w:rsidR="00211DDC">
              <w:t>109</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Pernilla Söderlund</w:t>
            </w:r>
          </w:p>
        </w:tc>
        <w:tc>
          <w:tcPr>
            <w:tcW w:w="1204" w:type="dxa"/>
            <w:vAlign w:val="center"/>
          </w:tcPr>
          <w:p w14:paraId="32136830" w14:textId="77777777" w:rsidR="000B3F00" w:rsidRDefault="00962677" w:rsidP="0012085E">
            <w:pPr>
              <w:pStyle w:val="xDatum1"/>
            </w:pPr>
            <w:r w:rsidRPr="00962677">
              <w:t>2021-09-16</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Polisens utbildningsanslag</w:t>
      </w:r>
    </w:p>
    <w:p w14:paraId="7EC86767" w14:textId="77777777" w:rsidR="000B3F00" w:rsidRDefault="000B3F00">
      <w:pPr>
        <w:pStyle w:val="ANormal"/>
      </w:pPr>
    </w:p>
    <w:p w14:paraId="7949CDA9" w14:textId="77777777" w:rsidR="006627DE" w:rsidRDefault="00B13082">
      <w:pPr>
        <w:pStyle w:val="ANormal"/>
      </w:pPr>
      <w:r>
        <w:t>Vikten av fortbildning och personalutbildning kan aldrig nog betonas, och ska i första hand hanteras över ordinarie budget samt baseras på en kartläggning av behovet. Det ekonomiska läget i landskapet är ansträngt. Mot den bakgrunden är det väsentligt att samtliga enheter håller budgetdisciplin. Landskapsregeringens budgetförslag för 2022 torde snart färdigställas. Då finns möjlighet att äska nya medel för utbildning. Om behovet av utbildning bedöms som akut bör omprioriteringar inom ramen för gällande budget tillämpas. All fortbildning förutsätter ett könsperspektiv, även inom polisens verksamhetsområde. Polisen bör därför oftare fokusera och prioritera hur man förebygger och hanterar brott som kvinnor och barn är mera utsatta för, så som våld i nära relationer samt människohandel. Här har polisen en viktig roll att ingripa tidigt och förstå och bemöta såväl offer, förövare som vittnen. Vi behöver få våldet att upphöra genom att ingripa tidigt för att öka tryggheten för kvinnor och barn.</w:t>
      </w:r>
    </w:p>
    <w:p w14:paraId="7AC3D6FA" w14:textId="77777777" w:rsidR="000B5FA1" w:rsidRDefault="000B5FA1">
      <w:pPr>
        <w:pStyle w:val="ANormal"/>
      </w:pP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962677">
      <w:pPr>
        <w:pStyle w:val="Klam"/>
      </w:pPr>
      <w:r>
        <w:rPr>
          <w:b/>
        </w:rPr>
        <w:t xml:space="preserve"> </w:t>
      </w:r>
    </w:p>
    <w:p w14:paraId="28B65B5A" w14:textId="77777777" w:rsidR="00962677" w:rsidRDefault="00962677" w:rsidP="00962677">
      <w:pPr>
        <w:pStyle w:val="Klam"/>
        <w:rPr>
          <w:bCs/>
        </w:rPr>
      </w:pPr>
    </w:p>
    <w:p w14:paraId="07A2225E" w14:textId="77777777" w:rsidR="00962677" w:rsidRDefault="00962677" w:rsidP="00962677">
      <w:pPr>
        <w:pStyle w:val="Klam"/>
        <w:rPr>
          <w:bCs/>
        </w:rPr>
      </w:pPr>
    </w:p>
    <w:p w14:paraId="67BEB71C" w14:textId="77777777" w:rsidR="00962677" w:rsidRDefault="00962677" w:rsidP="00962677">
      <w:pPr>
        <w:pStyle w:val="Klam"/>
      </w:pPr>
      <w:r>
        <w:rPr>
          <w:b/>
        </w:rPr>
        <w:t xml:space="preserve">Moment: </w:t>
      </w:r>
      <w:r w:rsidRPr="00962677">
        <w:t>82500</w:t>
      </w:r>
    </w:p>
    <w:p w14:paraId="1975C176" w14:textId="77777777" w:rsidR="00962677" w:rsidRDefault="00962677" w:rsidP="00962677">
      <w:pPr>
        <w:pStyle w:val="Klam"/>
        <w:rPr>
          <w:bCs/>
        </w:rPr>
      </w:pPr>
      <w:r w:rsidRPr="00962677">
        <w:rPr>
          <w:b/>
          <w:bCs/>
        </w:rPr>
        <w:t>Ändring av anslag:</w:t>
      </w:r>
      <w:r w:rsidRPr="00962677">
        <w:rPr>
          <w:bCs/>
        </w:rPr>
        <w:t>182.000</w:t>
      </w:r>
    </w:p>
    <w:p w14:paraId="30A3F903" w14:textId="77777777" w:rsidR="00962677" w:rsidRDefault="00962677" w:rsidP="00962677">
      <w:pPr>
        <w:pStyle w:val="Klam"/>
        <w:rPr>
          <w:bCs/>
        </w:rPr>
      </w:pPr>
      <w:r>
        <w:rPr>
          <w:b/>
          <w:bCs/>
        </w:rPr>
        <w:t>Momentmotivering:</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16 september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Pernilla Söderlund</w:t>
      </w:r>
    </w:p>
    <w:p w14:paraId="291149B5" w14:textId="77777777" w:rsidR="00CC2901" w:rsidRDefault="00CC2901" w:rsidP="006A6188">
      <w:pPr>
        <w:pStyle w:val="ANormal"/>
      </w:pPr>
    </w:p>
    <w:p w14:paraId="461B3E63" w14:textId="77777777" w:rsidR="000B5FA1" w:rsidRDefault="00645F0C">
      <w:pPr>
        <w:pStyle w:val="ANormal"/>
      </w:pPr>
      <w:r>
        <w:t>Katrin Sjögren</w:t>
      </w:r>
    </w:p>
    <w:p w14:paraId="1E3548B0" w14:textId="77777777" w:rsidR="000B5FA1" w:rsidRDefault="00645F0C">
      <w:pPr>
        <w:pStyle w:val="ANormal"/>
      </w:pPr>
      <w:r>
        <w:t>John Holmberg</w:t>
      </w:r>
    </w:p>
    <w:p w14:paraId="7D3250EA" w14:textId="77777777" w:rsidR="000B5FA1" w:rsidRDefault="00645F0C">
      <w:pPr>
        <w:pStyle w:val="ANormal"/>
      </w:pPr>
      <w:r>
        <w:t>Rainer Juslin</w:t>
      </w:r>
    </w:p>
    <w:p w14:paraId="0E571E11" w14:textId="77777777" w:rsidR="000B5FA1" w:rsidRDefault="00645F0C">
      <w:pPr>
        <w:pStyle w:val="ANormal"/>
      </w:pPr>
      <w:r>
        <w:t>Simon Påvals</w:t>
      </w:r>
    </w:p>
    <w:p w14:paraId="3F292BCC" w14:textId="77777777" w:rsidR="000B5FA1" w:rsidRDefault="00645F0C">
      <w:pPr>
        <w:pStyle w:val="ANormal"/>
      </w:pPr>
      <w:r>
        <w:t>Ingrid Zetterman</w:t>
      </w:r>
    </w:p>
    <w:sectPr w:rsidR="000B5FA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B5FA1"/>
    <w:rsid w:val="001120C3"/>
    <w:rsid w:val="001172B6"/>
    <w:rsid w:val="0012085E"/>
    <w:rsid w:val="001E5E06"/>
    <w:rsid w:val="001F13E2"/>
    <w:rsid w:val="00211DDC"/>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45F0C"/>
    <w:rsid w:val="00656215"/>
    <w:rsid w:val="006627DE"/>
    <w:rsid w:val="006A6188"/>
    <w:rsid w:val="006C3C1B"/>
    <w:rsid w:val="006E58C9"/>
    <w:rsid w:val="007966EF"/>
    <w:rsid w:val="00854DB2"/>
    <w:rsid w:val="008D37F7"/>
    <w:rsid w:val="00935A18"/>
    <w:rsid w:val="00962677"/>
    <w:rsid w:val="0098790F"/>
    <w:rsid w:val="009D5985"/>
    <w:rsid w:val="00A0461C"/>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1215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109/2020-2021</dc:title>
  <dc:creator>Lagtinget</dc:creator>
  <cp:lastModifiedBy>Jessica Laaksonen</cp:lastModifiedBy>
  <cp:revision>3</cp:revision>
  <cp:lastPrinted>2016-09-02T07:38:00Z</cp:lastPrinted>
  <dcterms:created xsi:type="dcterms:W3CDTF">2021-09-17T05:40:00Z</dcterms:created>
  <dcterms:modified xsi:type="dcterms:W3CDTF">2021-09-17T05:48:00Z</dcterms:modified>
</cp:coreProperties>
</file>