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A474961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00B1592B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3E3A13F6" wp14:editId="551C9271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2EB67F88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42ADD3B" wp14:editId="3B75F4A7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F2B63FE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BD6E81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E9218F0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55D38893" w14:textId="21573217" w:rsidR="000B3F00" w:rsidRDefault="00CB3110" w:rsidP="00552E06">
            <w:pPr>
              <w:pStyle w:val="xDokTypNr"/>
            </w:pPr>
            <w:r>
              <w:t>BUDGETMOTION nr</w:t>
            </w:r>
            <w:r w:rsidR="00950A20">
              <w:t xml:space="preserve"> 96</w:t>
            </w:r>
            <w:r>
              <w:t>/20</w:t>
            </w:r>
            <w:r w:rsidR="00313559">
              <w:t>20</w:t>
            </w:r>
            <w:r w:rsidR="47312E3B">
              <w:t>-20</w:t>
            </w:r>
            <w:r>
              <w:t>2</w:t>
            </w:r>
            <w:r w:rsidR="00313559">
              <w:t>1</w:t>
            </w:r>
          </w:p>
        </w:tc>
      </w:tr>
      <w:tr w:rsidR="000B3F00" w14:paraId="4EFA78F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EA7D30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7577F84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72C3F232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622F631F" w14:textId="77777777" w:rsidR="000B3F00" w:rsidRDefault="000B3F00">
            <w:pPr>
              <w:pStyle w:val="xLedtext"/>
            </w:pPr>
          </w:p>
        </w:tc>
      </w:tr>
      <w:tr w:rsidR="000B3F00" w14:paraId="7716BB68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9FED033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F863122" w14:textId="48DE948E" w:rsidR="000B3F00" w:rsidRDefault="001F13E2">
            <w:pPr>
              <w:pStyle w:val="xAvsandare2"/>
            </w:pPr>
            <w:r w:rsidRPr="001F13E2">
              <w:t>Ingrid Zetterman</w:t>
            </w:r>
            <w:r w:rsidR="00503EB1">
              <w:t xml:space="preserve"> </w:t>
            </w:r>
            <w:proofErr w:type="gramStart"/>
            <w:r w:rsidR="00503EB1">
              <w:t>m.fl.</w:t>
            </w:r>
            <w:proofErr w:type="gramEnd"/>
            <w:r w:rsidR="00503EB1">
              <w:t xml:space="preserve"> </w:t>
            </w:r>
          </w:p>
        </w:tc>
        <w:tc>
          <w:tcPr>
            <w:tcW w:w="1204" w:type="dxa"/>
            <w:vAlign w:val="center"/>
          </w:tcPr>
          <w:p w14:paraId="1A17C1E4" w14:textId="77777777" w:rsidR="000B3F00" w:rsidRDefault="00962677" w:rsidP="0012085E">
            <w:pPr>
              <w:pStyle w:val="xDatum1"/>
            </w:pPr>
            <w:r w:rsidRPr="00962677">
              <w:t>2021-05-06</w:t>
            </w:r>
          </w:p>
        </w:tc>
        <w:tc>
          <w:tcPr>
            <w:tcW w:w="2326" w:type="dxa"/>
            <w:vAlign w:val="center"/>
          </w:tcPr>
          <w:p w14:paraId="1C7607D2" w14:textId="77777777" w:rsidR="000B3F00" w:rsidRDefault="000B3F00">
            <w:pPr>
              <w:pStyle w:val="xBeteckning1"/>
            </w:pPr>
          </w:p>
        </w:tc>
      </w:tr>
      <w:tr w:rsidR="000B3F00" w14:paraId="51975828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E2086D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0E265FD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086F5A01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32DC8998" w14:textId="77777777" w:rsidR="000B3F00" w:rsidRDefault="000B3F00">
            <w:pPr>
              <w:pStyle w:val="xLedtext"/>
            </w:pPr>
          </w:p>
        </w:tc>
      </w:tr>
      <w:tr w:rsidR="000B3F00" w14:paraId="0E3721DA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61DE71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343806F9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4704437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41F5CFF1" w14:textId="77777777" w:rsidR="000B3F00" w:rsidRDefault="000B3F00">
            <w:pPr>
              <w:pStyle w:val="xBeteckning2"/>
            </w:pPr>
          </w:p>
        </w:tc>
      </w:tr>
      <w:tr w:rsidR="000B3F00" w14:paraId="584F1E24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41A5EB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32B181DB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5ECF7883" w14:textId="77777777" w:rsidR="000B3F00" w:rsidRDefault="000B3F00">
            <w:pPr>
              <w:pStyle w:val="xLedtext"/>
            </w:pPr>
          </w:p>
        </w:tc>
      </w:tr>
      <w:tr w:rsidR="000B3F00" w14:paraId="324CBB45" w14:textId="77777777" w:rsidTr="47312E3B">
        <w:trPr>
          <w:cantSplit/>
          <w:trHeight w:val="238"/>
        </w:trPr>
        <w:tc>
          <w:tcPr>
            <w:tcW w:w="851" w:type="dxa"/>
          </w:tcPr>
          <w:p w14:paraId="6E44422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4BAA2A9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5A3159B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F4D29B1" w14:textId="77777777" w:rsidTr="47312E3B">
        <w:trPr>
          <w:cantSplit/>
          <w:trHeight w:val="238"/>
        </w:trPr>
        <w:tc>
          <w:tcPr>
            <w:tcW w:w="851" w:type="dxa"/>
          </w:tcPr>
          <w:p w14:paraId="44B9197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C12A41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22D4F6F" w14:textId="77777777" w:rsidR="000B3F00" w:rsidRDefault="000B3F00">
            <w:pPr>
              <w:pStyle w:val="xCelltext"/>
            </w:pPr>
          </w:p>
        </w:tc>
      </w:tr>
      <w:tr w:rsidR="000B3F00" w14:paraId="02B44C0E" w14:textId="77777777" w:rsidTr="47312E3B">
        <w:trPr>
          <w:cantSplit/>
          <w:trHeight w:val="238"/>
        </w:trPr>
        <w:tc>
          <w:tcPr>
            <w:tcW w:w="851" w:type="dxa"/>
          </w:tcPr>
          <w:p w14:paraId="2E45595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58264D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663189E" w14:textId="77777777" w:rsidR="000B3F00" w:rsidRDefault="000B3F00">
            <w:pPr>
              <w:pStyle w:val="xCelltext"/>
            </w:pPr>
          </w:p>
        </w:tc>
      </w:tr>
      <w:tr w:rsidR="000B3F00" w14:paraId="09EFCEE6" w14:textId="77777777" w:rsidTr="47312E3B">
        <w:trPr>
          <w:cantSplit/>
          <w:trHeight w:val="238"/>
        </w:trPr>
        <w:tc>
          <w:tcPr>
            <w:tcW w:w="851" w:type="dxa"/>
          </w:tcPr>
          <w:p w14:paraId="59D662B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095F81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45AC977" w14:textId="77777777" w:rsidR="000B3F00" w:rsidRDefault="000B3F00">
            <w:pPr>
              <w:pStyle w:val="xCelltext"/>
            </w:pPr>
          </w:p>
        </w:tc>
      </w:tr>
      <w:tr w:rsidR="000B3F00" w14:paraId="2EA6BD7F" w14:textId="77777777" w:rsidTr="47312E3B">
        <w:trPr>
          <w:cantSplit/>
          <w:trHeight w:val="238"/>
        </w:trPr>
        <w:tc>
          <w:tcPr>
            <w:tcW w:w="851" w:type="dxa"/>
          </w:tcPr>
          <w:p w14:paraId="4FE0F9E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4E04DD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C17F88B" w14:textId="77777777" w:rsidR="000B3F00" w:rsidRDefault="000B3F00">
            <w:pPr>
              <w:pStyle w:val="xCelltext"/>
            </w:pPr>
          </w:p>
        </w:tc>
      </w:tr>
    </w:tbl>
    <w:p w14:paraId="4DC0722D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Lagtinget kan inte kringskäras</w:t>
      </w:r>
    </w:p>
    <w:p w14:paraId="6AE8F54C" w14:textId="77777777" w:rsidR="000B3F00" w:rsidRDefault="000B3F00">
      <w:pPr>
        <w:pStyle w:val="ANormal"/>
      </w:pPr>
    </w:p>
    <w:p w14:paraId="0617535B" w14:textId="0C3AD622" w:rsidR="006627DE" w:rsidRDefault="00B13082">
      <w:pPr>
        <w:pStyle w:val="ANormal"/>
      </w:pPr>
      <w:r>
        <w:t>Landskapsregeringen har tagit fram ett meddelande för hur Åland ska ta sig ur krisen. Ett ovanligt grepp och problematiskt ur demokratisk synvinkel eftersom lagtinget inte kan påverka meddelandet</w:t>
      </w:r>
      <w:r w:rsidR="00352EDF">
        <w:t>s</w:t>
      </w:r>
      <w:r>
        <w:t xml:space="preserve"> innehåll. Lagtingets makt är således begränsat till utskottets betänkande över meddelandet. Det är anmärkningsvärt att landskapsregeringen inte planerar ta lagtingets uppfattningar a</w:t>
      </w:r>
      <w:r w:rsidR="00352EDF">
        <w:t>d</w:t>
      </w:r>
      <w:r>
        <w:t xml:space="preserve"> notam utan i avsnittet som handlar om budgetstrukturen anger regeringen enbart sitt eget meddelande. Det är en situation som lagtinget svårligen kan acceptera.  Finans- och näringsutskottet lämnade också i samband med behandlingen av årsbudgeten 2021 ett innehållsrikt och konkret betänkande med tydliga linjedragningar för framtiden.</w:t>
      </w:r>
    </w:p>
    <w:p w14:paraId="47E58F84" w14:textId="77777777" w:rsidR="0091431F" w:rsidRDefault="0091431F">
      <w:pPr>
        <w:pStyle w:val="ANormal"/>
      </w:pPr>
    </w:p>
    <w:p w14:paraId="4CBFA367" w14:textId="77777777" w:rsidR="00514927" w:rsidRDefault="00514927">
      <w:pPr>
        <w:pStyle w:val="ANormal"/>
        <w:rPr>
          <w:b/>
        </w:rPr>
      </w:pPr>
    </w:p>
    <w:p w14:paraId="6EEC8832" w14:textId="77777777" w:rsidR="00514927" w:rsidRDefault="00514927">
      <w:pPr>
        <w:pStyle w:val="ANormal"/>
        <w:rPr>
          <w:b/>
        </w:rPr>
      </w:pPr>
    </w:p>
    <w:p w14:paraId="0331E7F2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2C9BD31B" w14:textId="77777777" w:rsidR="000B3F00" w:rsidRDefault="00BA6D77">
      <w:pPr>
        <w:pStyle w:val="ANormal"/>
      </w:pPr>
      <w:r>
        <w:tab/>
      </w:r>
    </w:p>
    <w:p w14:paraId="70FE8262" w14:textId="650A9811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549B9">
        <w:t>Budgetstrukturen</w:t>
      </w:r>
    </w:p>
    <w:p w14:paraId="6EDCD6B2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14</w:t>
      </w:r>
    </w:p>
    <w:p w14:paraId="1873BB93" w14:textId="62388B25" w:rsidR="0091431F" w:rsidRDefault="00962677" w:rsidP="004E0914">
      <w:pPr>
        <w:pStyle w:val="Klam"/>
        <w:rPr>
          <w:bCs/>
        </w:rPr>
      </w:pPr>
      <w:r>
        <w:rPr>
          <w:b/>
          <w:bCs/>
        </w:rPr>
        <w:t>Följande text</w:t>
      </w:r>
      <w:r w:rsidR="004E0914">
        <w:rPr>
          <w:b/>
          <w:bCs/>
        </w:rPr>
        <w:t>: ”</w:t>
      </w:r>
      <w:r w:rsidRPr="00962677">
        <w:rPr>
          <w:bCs/>
        </w:rPr>
        <w:t>Den allmänna motiveringsdelen föreslås kortas ner och ta sikte på hur budgetförslaget bidrar till att uppnå målen för de fokusområden som beskrivs i meddelande nr 4/</w:t>
      </w:r>
      <w:proofErr w:type="gramStart"/>
      <w:r w:rsidRPr="00962677">
        <w:rPr>
          <w:bCs/>
        </w:rPr>
        <w:t>2020-2021</w:t>
      </w:r>
      <w:proofErr w:type="gramEnd"/>
      <w:r w:rsidRPr="00962677">
        <w:rPr>
          <w:bCs/>
        </w:rPr>
        <w:t>.</w:t>
      </w:r>
      <w:r w:rsidR="004E0914">
        <w:rPr>
          <w:bCs/>
        </w:rPr>
        <w:t>”</w:t>
      </w:r>
    </w:p>
    <w:p w14:paraId="161376AE" w14:textId="77777777" w:rsidR="004E0914" w:rsidRPr="004E0914" w:rsidRDefault="004E0914" w:rsidP="004E0914">
      <w:pPr>
        <w:pStyle w:val="ANormal"/>
      </w:pPr>
    </w:p>
    <w:p w14:paraId="6E2EE99E" w14:textId="5BA49453" w:rsidR="004E0914" w:rsidRPr="004E0914" w:rsidRDefault="004E0914" w:rsidP="004E0914">
      <w:pPr>
        <w:pStyle w:val="ANormal"/>
      </w:pPr>
      <w:r>
        <w:rPr>
          <w:b/>
          <w:bCs/>
        </w:rPr>
        <w:tab/>
      </w:r>
      <w:r>
        <w:rPr>
          <w:b/>
          <w:bCs/>
        </w:rPr>
        <w:tab/>
        <w:t>ändras till:</w:t>
      </w:r>
    </w:p>
    <w:p w14:paraId="2AEFB8CA" w14:textId="76225563" w:rsidR="0091431F" w:rsidRDefault="004E0914" w:rsidP="004E0914">
      <w:pPr>
        <w:pStyle w:val="ANormal"/>
        <w:ind w:left="851"/>
      </w:pPr>
      <w:r>
        <w:t>”</w:t>
      </w:r>
      <w:r w:rsidR="009549B9">
        <w:t>Den allmänna motiveringsdelen föreslås kortas ner och ta sikte på hur budgetförslaget bidrar till att uppnå målen för dels de fokusområden som beskrivs i meddelande nr 4/</w:t>
      </w:r>
      <w:proofErr w:type="gramStart"/>
      <w:r w:rsidR="009549B9">
        <w:t>2020-2021</w:t>
      </w:r>
      <w:proofErr w:type="gramEnd"/>
      <w:r w:rsidR="009549B9">
        <w:t>, och dels lagtingets betänkande över det samma samt lagtingets linjedragningar från budgetbehandlingarna.</w:t>
      </w:r>
      <w:r>
        <w:t>”</w:t>
      </w:r>
    </w:p>
    <w:p w14:paraId="06FEF0D3" w14:textId="3760A768" w:rsidR="00962677" w:rsidRPr="002D12C9" w:rsidRDefault="00962677" w:rsidP="002D12C9">
      <w:pPr>
        <w:pStyle w:val="Klam"/>
        <w:ind w:left="0"/>
      </w:pPr>
    </w:p>
    <w:p w14:paraId="27B4F790" w14:textId="77777777" w:rsidR="000B3F00" w:rsidRDefault="000B3F00">
      <w:pPr>
        <w:pStyle w:val="ANormal"/>
      </w:pPr>
    </w:p>
    <w:p w14:paraId="648A14B2" w14:textId="77777777" w:rsidR="00CC2901" w:rsidRDefault="00CC2901" w:rsidP="00CC2901">
      <w:pPr>
        <w:pStyle w:val="ANormal"/>
      </w:pPr>
      <w:r>
        <w:t>Mariehamn den 6 maj 2021</w:t>
      </w:r>
    </w:p>
    <w:p w14:paraId="2048D226" w14:textId="77777777" w:rsidR="000B3F00" w:rsidRDefault="000B3F00">
      <w:pPr>
        <w:pStyle w:val="ANormal"/>
      </w:pPr>
    </w:p>
    <w:p w14:paraId="24B2BB59" w14:textId="77777777" w:rsidR="00CC2901" w:rsidRDefault="00CC2901">
      <w:pPr>
        <w:pStyle w:val="ANormal"/>
      </w:pPr>
    </w:p>
    <w:p w14:paraId="77C9FA01" w14:textId="77777777" w:rsidR="000B3F00" w:rsidRDefault="000B3F00" w:rsidP="006A6188">
      <w:pPr>
        <w:pStyle w:val="ANormal"/>
      </w:pPr>
    </w:p>
    <w:p w14:paraId="1A88ECCE" w14:textId="77777777" w:rsidR="00CC2901" w:rsidRDefault="00CC2901" w:rsidP="006A6188">
      <w:pPr>
        <w:pStyle w:val="ANormal"/>
      </w:pPr>
      <w:r w:rsidRPr="001F13E2">
        <w:t>Ingrid Zetterman</w:t>
      </w:r>
    </w:p>
    <w:p w14:paraId="11F158CE" w14:textId="0530B0C5" w:rsidR="00CC2901" w:rsidRDefault="00CC2901" w:rsidP="006A6188">
      <w:pPr>
        <w:pStyle w:val="ANormal"/>
      </w:pPr>
    </w:p>
    <w:p w14:paraId="37FA2FF0" w14:textId="77777777" w:rsidR="002D12C9" w:rsidRDefault="002D12C9" w:rsidP="006A6188">
      <w:pPr>
        <w:pStyle w:val="ANormal"/>
      </w:pPr>
    </w:p>
    <w:p w14:paraId="5F4E0261" w14:textId="71112548" w:rsidR="0091431F" w:rsidRDefault="009549B9">
      <w:pPr>
        <w:pStyle w:val="ANormal"/>
      </w:pPr>
      <w:r>
        <w:t>Katrin Sjögren</w:t>
      </w:r>
      <w:r w:rsidR="002D12C9">
        <w:tab/>
      </w:r>
      <w:r w:rsidR="002D12C9">
        <w:tab/>
      </w:r>
      <w:r w:rsidR="002D12C9">
        <w:tab/>
      </w:r>
    </w:p>
    <w:p w14:paraId="36C60888" w14:textId="77777777" w:rsidR="002D12C9" w:rsidRDefault="002D12C9">
      <w:pPr>
        <w:pStyle w:val="ANormal"/>
      </w:pPr>
    </w:p>
    <w:p w14:paraId="103571BF" w14:textId="77777777" w:rsidR="002D12C9" w:rsidRDefault="002D12C9">
      <w:pPr>
        <w:pStyle w:val="ANormal"/>
      </w:pPr>
    </w:p>
    <w:p w14:paraId="6ED0158A" w14:textId="2B9ADAB2" w:rsidR="0091431F" w:rsidRDefault="009549B9">
      <w:pPr>
        <w:pStyle w:val="ANormal"/>
      </w:pPr>
      <w:r>
        <w:t>Rainer Juslin</w:t>
      </w:r>
      <w:r w:rsidR="002D12C9">
        <w:tab/>
      </w:r>
      <w:r w:rsidR="002D12C9">
        <w:tab/>
      </w:r>
      <w:r w:rsidR="002D12C9">
        <w:tab/>
      </w:r>
      <w:r>
        <w:t xml:space="preserve">Simon </w:t>
      </w:r>
      <w:proofErr w:type="spellStart"/>
      <w:r>
        <w:t>Påvals</w:t>
      </w:r>
      <w:proofErr w:type="spellEnd"/>
    </w:p>
    <w:p w14:paraId="0B968229" w14:textId="77777777" w:rsidR="002D12C9" w:rsidRDefault="002D12C9">
      <w:pPr>
        <w:pStyle w:val="ANormal"/>
      </w:pPr>
    </w:p>
    <w:p w14:paraId="2510CF88" w14:textId="77777777" w:rsidR="002D12C9" w:rsidRDefault="002D12C9">
      <w:pPr>
        <w:pStyle w:val="ANormal"/>
      </w:pPr>
    </w:p>
    <w:p w14:paraId="3FD735DC" w14:textId="40C01C77" w:rsidR="0091431F" w:rsidRDefault="009549B9">
      <w:pPr>
        <w:pStyle w:val="ANormal"/>
      </w:pPr>
      <w:r>
        <w:t>Pernilla Söderlund</w:t>
      </w:r>
    </w:p>
    <w:sectPr w:rsidR="0091431F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75D4" w14:textId="77777777" w:rsidR="00631AE8" w:rsidRDefault="00631AE8">
      <w:r>
        <w:separator/>
      </w:r>
    </w:p>
  </w:endnote>
  <w:endnote w:type="continuationSeparator" w:id="0">
    <w:p w14:paraId="7E41A5E9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A8B0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8ACD" w14:textId="77777777" w:rsidR="00631AE8" w:rsidRDefault="00631AE8">
      <w:r>
        <w:separator/>
      </w:r>
    </w:p>
  </w:footnote>
  <w:footnote w:type="continuationSeparator" w:id="0">
    <w:p w14:paraId="43584FC3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313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641C5016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2ECB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D12C9"/>
    <w:rsid w:val="002E4A7E"/>
    <w:rsid w:val="002E756C"/>
    <w:rsid w:val="002F028C"/>
    <w:rsid w:val="002F50E4"/>
    <w:rsid w:val="003011C1"/>
    <w:rsid w:val="00305447"/>
    <w:rsid w:val="00313559"/>
    <w:rsid w:val="003415D3"/>
    <w:rsid w:val="00352EDF"/>
    <w:rsid w:val="0037475F"/>
    <w:rsid w:val="0038300C"/>
    <w:rsid w:val="003A13FF"/>
    <w:rsid w:val="003B56F7"/>
    <w:rsid w:val="00417578"/>
    <w:rsid w:val="004A1B4C"/>
    <w:rsid w:val="004E0914"/>
    <w:rsid w:val="00503EB1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1431F"/>
    <w:rsid w:val="00935A18"/>
    <w:rsid w:val="00950A20"/>
    <w:rsid w:val="009549B9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F807CE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2021-05-07T10:23:00Z</dcterms:created>
  <dcterms:modified xsi:type="dcterms:W3CDTF">2021-05-07T10:23:00Z</dcterms:modified>
</cp:coreProperties>
</file>