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02188A1E" w14:textId="77777777" w:rsidTr="47312E3B">
        <w:trPr>
          <w:cantSplit/>
          <w:trHeight w:val="20"/>
        </w:trPr>
        <w:tc>
          <w:tcPr>
            <w:tcW w:w="851" w:type="dxa"/>
            <w:vMerge w:val="restart"/>
          </w:tcPr>
          <w:p w14:paraId="769E6658" w14:textId="77777777" w:rsidR="000B3F00" w:rsidRDefault="00CB3110">
            <w:pPr>
              <w:pStyle w:val="xLedtext"/>
              <w:rPr>
                <w:noProof/>
              </w:rPr>
            </w:pPr>
            <w:bookmarkStart w:id="0" w:name="_top"/>
            <w:bookmarkEnd w:id="0"/>
            <w:r>
              <w:rPr>
                <w:noProof/>
                <w:lang w:val="sv-FI" w:eastAsia="sv-FI"/>
              </w:rPr>
              <w:drawing>
                <wp:inline distT="0" distB="0" distL="0" distR="0" wp14:anchorId="35AA8D19" wp14:editId="6AF3BE96">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35C92EE3" w14:textId="77777777" w:rsidR="000B3F00" w:rsidRDefault="00CB3110">
            <w:pPr>
              <w:pStyle w:val="xMellanrum"/>
            </w:pPr>
            <w:r>
              <w:rPr>
                <w:noProof/>
                <w:lang w:val="sv-FI" w:eastAsia="sv-FI"/>
              </w:rPr>
              <w:drawing>
                <wp:inline distT="0" distB="0" distL="0" distR="0" wp14:anchorId="23E37DC6" wp14:editId="695CE361">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38D0A47C" w14:textId="77777777" w:rsidTr="47312E3B">
        <w:trPr>
          <w:cantSplit/>
          <w:trHeight w:val="299"/>
        </w:trPr>
        <w:tc>
          <w:tcPr>
            <w:tcW w:w="851" w:type="dxa"/>
            <w:vMerge/>
          </w:tcPr>
          <w:p w14:paraId="0277579A" w14:textId="77777777" w:rsidR="000B3F00" w:rsidRDefault="000B3F00">
            <w:pPr>
              <w:pStyle w:val="xLedtext"/>
            </w:pPr>
          </w:p>
        </w:tc>
        <w:tc>
          <w:tcPr>
            <w:tcW w:w="2850" w:type="dxa"/>
            <w:vAlign w:val="bottom"/>
          </w:tcPr>
          <w:p w14:paraId="376852FD" w14:textId="77777777" w:rsidR="000B3F00" w:rsidRDefault="000B3F00">
            <w:pPr>
              <w:pStyle w:val="xAvsandare1"/>
            </w:pPr>
            <w:r>
              <w:t>Ålands lagting</w:t>
            </w:r>
          </w:p>
        </w:tc>
        <w:tc>
          <w:tcPr>
            <w:tcW w:w="3530" w:type="dxa"/>
            <w:gridSpan w:val="2"/>
            <w:vAlign w:val="bottom"/>
          </w:tcPr>
          <w:p w14:paraId="38448C8C" w14:textId="5C2F2020" w:rsidR="000B3F00" w:rsidRDefault="00CB3110" w:rsidP="00552E06">
            <w:pPr>
              <w:pStyle w:val="xDokTypNr"/>
            </w:pPr>
            <w:r>
              <w:t xml:space="preserve">BUDGETMOTION nr   </w:t>
            </w:r>
            <w:r w:rsidR="00175631">
              <w:t>30</w:t>
            </w:r>
            <w:r>
              <w:t xml:space="preserve"> /</w:t>
            </w:r>
            <w:proofErr w:type="gramStart"/>
            <w:r>
              <w:t>20</w:t>
            </w:r>
            <w:r w:rsidR="00C31B9D">
              <w:t>20</w:t>
            </w:r>
            <w:r w:rsidR="47312E3B">
              <w:t>-20</w:t>
            </w:r>
            <w:r>
              <w:t>2</w:t>
            </w:r>
            <w:r w:rsidR="00C31B9D">
              <w:t>1</w:t>
            </w:r>
            <w:proofErr w:type="gramEnd"/>
          </w:p>
        </w:tc>
      </w:tr>
      <w:tr w:rsidR="000B3F00" w14:paraId="2BE064F9" w14:textId="77777777" w:rsidTr="47312E3B">
        <w:trPr>
          <w:cantSplit/>
          <w:trHeight w:val="238"/>
        </w:trPr>
        <w:tc>
          <w:tcPr>
            <w:tcW w:w="851" w:type="dxa"/>
            <w:vMerge/>
          </w:tcPr>
          <w:p w14:paraId="374309C8" w14:textId="77777777" w:rsidR="000B3F00" w:rsidRDefault="000B3F00">
            <w:pPr>
              <w:pStyle w:val="xLedtext"/>
            </w:pPr>
          </w:p>
        </w:tc>
        <w:tc>
          <w:tcPr>
            <w:tcW w:w="2850" w:type="dxa"/>
            <w:vAlign w:val="bottom"/>
          </w:tcPr>
          <w:p w14:paraId="21DB043E" w14:textId="77777777" w:rsidR="000B3F00" w:rsidRDefault="000B3F00">
            <w:pPr>
              <w:pStyle w:val="xLedtext"/>
            </w:pPr>
            <w:r>
              <w:t xml:space="preserve">Lagtingsledamot </w:t>
            </w:r>
          </w:p>
        </w:tc>
        <w:tc>
          <w:tcPr>
            <w:tcW w:w="1204" w:type="dxa"/>
            <w:vAlign w:val="bottom"/>
          </w:tcPr>
          <w:p w14:paraId="6A3E760B" w14:textId="77777777" w:rsidR="000B3F00" w:rsidRDefault="000B3F00">
            <w:pPr>
              <w:pStyle w:val="xLedtext"/>
            </w:pPr>
            <w:r>
              <w:t>Datum</w:t>
            </w:r>
          </w:p>
        </w:tc>
        <w:tc>
          <w:tcPr>
            <w:tcW w:w="2326" w:type="dxa"/>
            <w:vAlign w:val="bottom"/>
          </w:tcPr>
          <w:p w14:paraId="794374AF" w14:textId="77777777" w:rsidR="000B3F00" w:rsidRDefault="000B3F00">
            <w:pPr>
              <w:pStyle w:val="xLedtext"/>
            </w:pPr>
          </w:p>
        </w:tc>
      </w:tr>
      <w:tr w:rsidR="000B3F00" w14:paraId="322CD8A0" w14:textId="77777777" w:rsidTr="47312E3B">
        <w:trPr>
          <w:cantSplit/>
          <w:trHeight w:val="238"/>
        </w:trPr>
        <w:tc>
          <w:tcPr>
            <w:tcW w:w="851" w:type="dxa"/>
            <w:vMerge/>
          </w:tcPr>
          <w:p w14:paraId="5A8E60A0" w14:textId="77777777" w:rsidR="000B3F00" w:rsidRDefault="000B3F00">
            <w:pPr>
              <w:pStyle w:val="xAvsandare2"/>
            </w:pPr>
          </w:p>
        </w:tc>
        <w:tc>
          <w:tcPr>
            <w:tcW w:w="2850" w:type="dxa"/>
            <w:vAlign w:val="center"/>
          </w:tcPr>
          <w:p w14:paraId="231DAE7F" w14:textId="7E025F00" w:rsidR="000B3F00" w:rsidRDefault="001F13E2">
            <w:pPr>
              <w:pStyle w:val="xAvsandare2"/>
            </w:pPr>
            <w:r w:rsidRPr="001F13E2">
              <w:t>Ingrid Zetterman</w:t>
            </w:r>
            <w:r w:rsidR="00175631">
              <w:t xml:space="preserve"> </w:t>
            </w:r>
            <w:proofErr w:type="gramStart"/>
            <w:r w:rsidR="00175631">
              <w:t>m.fl.</w:t>
            </w:r>
            <w:proofErr w:type="gramEnd"/>
            <w:r w:rsidR="00175631">
              <w:t xml:space="preserve"> </w:t>
            </w:r>
          </w:p>
        </w:tc>
        <w:tc>
          <w:tcPr>
            <w:tcW w:w="1204" w:type="dxa"/>
            <w:vAlign w:val="center"/>
          </w:tcPr>
          <w:p w14:paraId="44BC05D8" w14:textId="1C0747FF" w:rsidR="000B3F00" w:rsidRDefault="00962677" w:rsidP="0012085E">
            <w:pPr>
              <w:pStyle w:val="xDatum1"/>
            </w:pPr>
            <w:r w:rsidRPr="00962677">
              <w:t>2020-11-0</w:t>
            </w:r>
            <w:r w:rsidR="00175631">
              <w:t>9</w:t>
            </w:r>
          </w:p>
        </w:tc>
        <w:tc>
          <w:tcPr>
            <w:tcW w:w="2326" w:type="dxa"/>
            <w:vAlign w:val="center"/>
          </w:tcPr>
          <w:p w14:paraId="7C3902C9" w14:textId="77777777" w:rsidR="000B3F00" w:rsidRDefault="000B3F00">
            <w:pPr>
              <w:pStyle w:val="xBeteckning1"/>
            </w:pPr>
          </w:p>
        </w:tc>
      </w:tr>
      <w:tr w:rsidR="000B3F00" w14:paraId="7E207EAB" w14:textId="77777777" w:rsidTr="47312E3B">
        <w:trPr>
          <w:cantSplit/>
          <w:trHeight w:val="238"/>
        </w:trPr>
        <w:tc>
          <w:tcPr>
            <w:tcW w:w="851" w:type="dxa"/>
            <w:vMerge/>
          </w:tcPr>
          <w:p w14:paraId="7D7F327C" w14:textId="77777777" w:rsidR="000B3F00" w:rsidRDefault="000B3F00">
            <w:pPr>
              <w:pStyle w:val="xLedtext"/>
            </w:pPr>
          </w:p>
        </w:tc>
        <w:tc>
          <w:tcPr>
            <w:tcW w:w="2850" w:type="dxa"/>
            <w:vAlign w:val="bottom"/>
          </w:tcPr>
          <w:p w14:paraId="13C0C060" w14:textId="77777777" w:rsidR="000B3F00" w:rsidRDefault="000B3F00">
            <w:pPr>
              <w:pStyle w:val="xLedtext"/>
            </w:pPr>
          </w:p>
        </w:tc>
        <w:tc>
          <w:tcPr>
            <w:tcW w:w="1204" w:type="dxa"/>
            <w:vAlign w:val="bottom"/>
          </w:tcPr>
          <w:p w14:paraId="64A0EA21" w14:textId="77777777" w:rsidR="000B3F00" w:rsidRDefault="000B3F00">
            <w:pPr>
              <w:pStyle w:val="xLedtext"/>
            </w:pPr>
          </w:p>
        </w:tc>
        <w:tc>
          <w:tcPr>
            <w:tcW w:w="2326" w:type="dxa"/>
            <w:vAlign w:val="bottom"/>
          </w:tcPr>
          <w:p w14:paraId="0C42EA3B" w14:textId="77777777" w:rsidR="000B3F00" w:rsidRDefault="000B3F00">
            <w:pPr>
              <w:pStyle w:val="xLedtext"/>
            </w:pPr>
          </w:p>
        </w:tc>
      </w:tr>
      <w:tr w:rsidR="000B3F00" w14:paraId="3C71DC7D" w14:textId="77777777" w:rsidTr="47312E3B">
        <w:trPr>
          <w:cantSplit/>
          <w:trHeight w:val="238"/>
        </w:trPr>
        <w:tc>
          <w:tcPr>
            <w:tcW w:w="851" w:type="dxa"/>
            <w:vMerge/>
            <w:tcBorders>
              <w:bottom w:val="single" w:sz="4" w:space="0" w:color="auto"/>
            </w:tcBorders>
          </w:tcPr>
          <w:p w14:paraId="3FA870E3" w14:textId="77777777" w:rsidR="000B3F00" w:rsidRDefault="000B3F00">
            <w:pPr>
              <w:pStyle w:val="xAvsandare3"/>
            </w:pPr>
          </w:p>
        </w:tc>
        <w:tc>
          <w:tcPr>
            <w:tcW w:w="2850" w:type="dxa"/>
            <w:tcBorders>
              <w:bottom w:val="single" w:sz="4" w:space="0" w:color="auto"/>
            </w:tcBorders>
            <w:vAlign w:val="center"/>
          </w:tcPr>
          <w:p w14:paraId="3BFF9D97" w14:textId="77777777" w:rsidR="000B3F00" w:rsidRDefault="000B3F00">
            <w:pPr>
              <w:pStyle w:val="xAvsandare3"/>
            </w:pPr>
          </w:p>
        </w:tc>
        <w:tc>
          <w:tcPr>
            <w:tcW w:w="1204" w:type="dxa"/>
            <w:tcBorders>
              <w:bottom w:val="single" w:sz="4" w:space="0" w:color="auto"/>
            </w:tcBorders>
            <w:vAlign w:val="center"/>
          </w:tcPr>
          <w:p w14:paraId="584D7DA0" w14:textId="77777777" w:rsidR="000B3F00" w:rsidRDefault="000B3F00">
            <w:pPr>
              <w:pStyle w:val="xDatum2"/>
            </w:pPr>
          </w:p>
        </w:tc>
        <w:tc>
          <w:tcPr>
            <w:tcW w:w="2326" w:type="dxa"/>
            <w:tcBorders>
              <w:bottom w:val="single" w:sz="4" w:space="0" w:color="auto"/>
            </w:tcBorders>
            <w:vAlign w:val="center"/>
          </w:tcPr>
          <w:p w14:paraId="2FD93FD0" w14:textId="77777777" w:rsidR="000B3F00" w:rsidRDefault="000B3F00">
            <w:pPr>
              <w:pStyle w:val="xBeteckning2"/>
            </w:pPr>
          </w:p>
        </w:tc>
      </w:tr>
      <w:tr w:rsidR="000B3F00" w14:paraId="185477DD" w14:textId="77777777" w:rsidTr="47312E3B">
        <w:trPr>
          <w:cantSplit/>
          <w:trHeight w:val="238"/>
        </w:trPr>
        <w:tc>
          <w:tcPr>
            <w:tcW w:w="851" w:type="dxa"/>
            <w:tcBorders>
              <w:top w:val="single" w:sz="4" w:space="0" w:color="auto"/>
            </w:tcBorders>
            <w:vAlign w:val="bottom"/>
          </w:tcPr>
          <w:p w14:paraId="77247DA6" w14:textId="77777777" w:rsidR="000B3F00" w:rsidRDefault="000B3F00">
            <w:pPr>
              <w:pStyle w:val="xLedtext"/>
            </w:pPr>
          </w:p>
        </w:tc>
        <w:tc>
          <w:tcPr>
            <w:tcW w:w="2850" w:type="dxa"/>
            <w:tcBorders>
              <w:top w:val="single" w:sz="4" w:space="0" w:color="auto"/>
            </w:tcBorders>
            <w:vAlign w:val="bottom"/>
          </w:tcPr>
          <w:p w14:paraId="4DF54C21" w14:textId="77777777" w:rsidR="000B3F00" w:rsidRDefault="000B3F00">
            <w:pPr>
              <w:pStyle w:val="xLedtext"/>
            </w:pPr>
          </w:p>
        </w:tc>
        <w:tc>
          <w:tcPr>
            <w:tcW w:w="3530" w:type="dxa"/>
            <w:gridSpan w:val="2"/>
            <w:tcBorders>
              <w:top w:val="single" w:sz="4" w:space="0" w:color="auto"/>
            </w:tcBorders>
            <w:vAlign w:val="bottom"/>
          </w:tcPr>
          <w:p w14:paraId="56766D85" w14:textId="77777777" w:rsidR="000B3F00" w:rsidRDefault="000B3F00">
            <w:pPr>
              <w:pStyle w:val="xLedtext"/>
            </w:pPr>
          </w:p>
        </w:tc>
      </w:tr>
      <w:tr w:rsidR="000B3F00" w14:paraId="41ADA129" w14:textId="77777777" w:rsidTr="47312E3B">
        <w:trPr>
          <w:cantSplit/>
          <w:trHeight w:val="238"/>
        </w:trPr>
        <w:tc>
          <w:tcPr>
            <w:tcW w:w="851" w:type="dxa"/>
          </w:tcPr>
          <w:p w14:paraId="7B870604" w14:textId="77777777" w:rsidR="000B3F00" w:rsidRDefault="000B3F00">
            <w:pPr>
              <w:pStyle w:val="xCelltext"/>
            </w:pPr>
          </w:p>
        </w:tc>
        <w:tc>
          <w:tcPr>
            <w:tcW w:w="2850" w:type="dxa"/>
            <w:vMerge w:val="restart"/>
          </w:tcPr>
          <w:p w14:paraId="05FEB228" w14:textId="77777777" w:rsidR="000B3F00" w:rsidRDefault="000B3F00">
            <w:pPr>
              <w:pStyle w:val="xMottagare1"/>
            </w:pPr>
            <w:r>
              <w:t>Till Ålands lagting</w:t>
            </w:r>
          </w:p>
        </w:tc>
        <w:tc>
          <w:tcPr>
            <w:tcW w:w="3530" w:type="dxa"/>
            <w:gridSpan w:val="2"/>
            <w:vMerge w:val="restart"/>
          </w:tcPr>
          <w:p w14:paraId="17054ED3" w14:textId="77777777" w:rsidR="000B3F00" w:rsidRDefault="000B3F00">
            <w:pPr>
              <w:pStyle w:val="xMottagare1"/>
              <w:tabs>
                <w:tab w:val="left" w:pos="2349"/>
              </w:tabs>
            </w:pPr>
          </w:p>
        </w:tc>
      </w:tr>
      <w:tr w:rsidR="000B3F00" w14:paraId="61F19B52" w14:textId="77777777" w:rsidTr="47312E3B">
        <w:trPr>
          <w:cantSplit/>
          <w:trHeight w:val="238"/>
        </w:trPr>
        <w:tc>
          <w:tcPr>
            <w:tcW w:w="851" w:type="dxa"/>
          </w:tcPr>
          <w:p w14:paraId="3D0C77B0" w14:textId="77777777" w:rsidR="000B3F00" w:rsidRDefault="000B3F00">
            <w:pPr>
              <w:pStyle w:val="xCelltext"/>
            </w:pPr>
          </w:p>
        </w:tc>
        <w:tc>
          <w:tcPr>
            <w:tcW w:w="2850" w:type="dxa"/>
            <w:vMerge/>
            <w:vAlign w:val="center"/>
          </w:tcPr>
          <w:p w14:paraId="225873F4" w14:textId="77777777" w:rsidR="000B3F00" w:rsidRDefault="000B3F00">
            <w:pPr>
              <w:pStyle w:val="xCelltext"/>
            </w:pPr>
          </w:p>
        </w:tc>
        <w:tc>
          <w:tcPr>
            <w:tcW w:w="3530" w:type="dxa"/>
            <w:gridSpan w:val="2"/>
            <w:vMerge/>
            <w:vAlign w:val="center"/>
          </w:tcPr>
          <w:p w14:paraId="36652963" w14:textId="77777777" w:rsidR="000B3F00" w:rsidRDefault="000B3F00">
            <w:pPr>
              <w:pStyle w:val="xCelltext"/>
            </w:pPr>
          </w:p>
        </w:tc>
      </w:tr>
      <w:tr w:rsidR="000B3F00" w14:paraId="5AD6DDFB" w14:textId="77777777" w:rsidTr="47312E3B">
        <w:trPr>
          <w:cantSplit/>
          <w:trHeight w:val="238"/>
        </w:trPr>
        <w:tc>
          <w:tcPr>
            <w:tcW w:w="851" w:type="dxa"/>
          </w:tcPr>
          <w:p w14:paraId="0CE08943" w14:textId="77777777" w:rsidR="000B3F00" w:rsidRDefault="000B3F00">
            <w:pPr>
              <w:pStyle w:val="xCelltext"/>
            </w:pPr>
          </w:p>
        </w:tc>
        <w:tc>
          <w:tcPr>
            <w:tcW w:w="2850" w:type="dxa"/>
            <w:vMerge/>
            <w:vAlign w:val="center"/>
          </w:tcPr>
          <w:p w14:paraId="1CFE751B" w14:textId="77777777" w:rsidR="000B3F00" w:rsidRDefault="000B3F00">
            <w:pPr>
              <w:pStyle w:val="xCelltext"/>
            </w:pPr>
          </w:p>
        </w:tc>
        <w:tc>
          <w:tcPr>
            <w:tcW w:w="3530" w:type="dxa"/>
            <w:gridSpan w:val="2"/>
            <w:vMerge/>
            <w:vAlign w:val="center"/>
          </w:tcPr>
          <w:p w14:paraId="68DF5543" w14:textId="77777777" w:rsidR="000B3F00" w:rsidRDefault="000B3F00">
            <w:pPr>
              <w:pStyle w:val="xCelltext"/>
            </w:pPr>
          </w:p>
        </w:tc>
      </w:tr>
      <w:tr w:rsidR="000B3F00" w14:paraId="51B75007" w14:textId="77777777" w:rsidTr="47312E3B">
        <w:trPr>
          <w:cantSplit/>
          <w:trHeight w:val="238"/>
        </w:trPr>
        <w:tc>
          <w:tcPr>
            <w:tcW w:w="851" w:type="dxa"/>
          </w:tcPr>
          <w:p w14:paraId="000EBC95" w14:textId="77777777" w:rsidR="000B3F00" w:rsidRDefault="000B3F00">
            <w:pPr>
              <w:pStyle w:val="xCelltext"/>
            </w:pPr>
          </w:p>
        </w:tc>
        <w:tc>
          <w:tcPr>
            <w:tcW w:w="2850" w:type="dxa"/>
            <w:vMerge/>
            <w:vAlign w:val="center"/>
          </w:tcPr>
          <w:p w14:paraId="50653DCD" w14:textId="77777777" w:rsidR="000B3F00" w:rsidRDefault="000B3F00">
            <w:pPr>
              <w:pStyle w:val="xCelltext"/>
            </w:pPr>
          </w:p>
        </w:tc>
        <w:tc>
          <w:tcPr>
            <w:tcW w:w="3530" w:type="dxa"/>
            <w:gridSpan w:val="2"/>
            <w:vMerge/>
            <w:vAlign w:val="center"/>
          </w:tcPr>
          <w:p w14:paraId="5700B89D" w14:textId="77777777" w:rsidR="000B3F00" w:rsidRDefault="000B3F00">
            <w:pPr>
              <w:pStyle w:val="xCelltext"/>
            </w:pPr>
          </w:p>
        </w:tc>
      </w:tr>
      <w:tr w:rsidR="000B3F00" w14:paraId="1AEFDE19" w14:textId="77777777" w:rsidTr="47312E3B">
        <w:trPr>
          <w:cantSplit/>
          <w:trHeight w:val="238"/>
        </w:trPr>
        <w:tc>
          <w:tcPr>
            <w:tcW w:w="851" w:type="dxa"/>
          </w:tcPr>
          <w:p w14:paraId="0085F317" w14:textId="77777777" w:rsidR="000B3F00" w:rsidRDefault="000B3F00">
            <w:pPr>
              <w:pStyle w:val="xCelltext"/>
            </w:pPr>
          </w:p>
        </w:tc>
        <w:tc>
          <w:tcPr>
            <w:tcW w:w="2850" w:type="dxa"/>
            <w:vMerge/>
            <w:vAlign w:val="center"/>
          </w:tcPr>
          <w:p w14:paraId="2DCB64F7" w14:textId="77777777" w:rsidR="000B3F00" w:rsidRDefault="000B3F00">
            <w:pPr>
              <w:pStyle w:val="xCelltext"/>
            </w:pPr>
          </w:p>
        </w:tc>
        <w:tc>
          <w:tcPr>
            <w:tcW w:w="3530" w:type="dxa"/>
            <w:gridSpan w:val="2"/>
            <w:vMerge/>
            <w:vAlign w:val="center"/>
          </w:tcPr>
          <w:p w14:paraId="6EED26A1" w14:textId="77777777" w:rsidR="000B3F00" w:rsidRDefault="000B3F00">
            <w:pPr>
              <w:pStyle w:val="xCelltext"/>
            </w:pPr>
          </w:p>
        </w:tc>
      </w:tr>
    </w:tbl>
    <w:p w14:paraId="7F281AA7" w14:textId="77777777" w:rsidR="000B3F00" w:rsidRDefault="00B13082">
      <w:pPr>
        <w:pStyle w:val="ANormal"/>
      </w:pPr>
      <w:r>
        <w:rPr>
          <w:rFonts w:ascii="Arial" w:hAnsi="Arial" w:cs="Arial"/>
          <w:b/>
          <w:bCs/>
          <w:sz w:val="26"/>
        </w:rPr>
        <w:t>Avvakta med Prästösundsbron</w:t>
      </w:r>
    </w:p>
    <w:p w14:paraId="40937400" w14:textId="77777777" w:rsidR="000B3F00" w:rsidRDefault="000B3F00">
      <w:pPr>
        <w:pStyle w:val="ANormal"/>
      </w:pPr>
    </w:p>
    <w:p w14:paraId="73D5FD3D" w14:textId="77777777" w:rsidR="006627DE" w:rsidRDefault="00B13082">
      <w:pPr>
        <w:pStyle w:val="ANormal"/>
      </w:pPr>
      <w:r>
        <w:t>Skärgårdsborna i synnerhet och ålänningarna i allmänhet är berättigade till klara besked gällande vad landskapsregeringen avser vidta för åtgärder gällande skärgårdstrafiken. När kortruttsmeddelande presenterades ställde sig ett enigt lagting bakom den. Prioriteringen bland de tre framtagna projekten, östra och västra Föglö samt Prästösundsbon, var att de investeringar som sänker driftskostnaderna skulle genomföras först.</w:t>
      </w:r>
    </w:p>
    <w:p w14:paraId="7360F3CF" w14:textId="77777777" w:rsidR="00113EF5" w:rsidRDefault="00113EF5">
      <w:pPr>
        <w:pStyle w:val="ANormal"/>
      </w:pPr>
    </w:p>
    <w:p w14:paraId="697646B4" w14:textId="620487F4" w:rsidR="00113EF5" w:rsidRDefault="00FC6834">
      <w:pPr>
        <w:pStyle w:val="ANormal"/>
      </w:pPr>
      <w:r>
        <w:t>Prästösundsbron är ett lovvärt projekt som skulle förbättra tillgängligheten, och därmed förenkla vardagen, för stora delar av norra skärgården. Däremot är de ekonomiska incitament för att genomföra projektet svaga. Går landskapsregeringen vidare med detta projekt nu finns en överhängande risk att det saknas medel för andra projekt. Lagtinget bör ha möjlighet att fastställa en prioriteringsordning mellan större infrastrukturprojekt.</w:t>
      </w:r>
    </w:p>
    <w:p w14:paraId="798366FE" w14:textId="1ABC55C8" w:rsidR="00514927" w:rsidRDefault="00514927">
      <w:pPr>
        <w:pStyle w:val="ANormal"/>
        <w:rPr>
          <w:b/>
        </w:rPr>
      </w:pPr>
    </w:p>
    <w:p w14:paraId="46339201" w14:textId="77777777" w:rsidR="001D1292" w:rsidRDefault="001D1292">
      <w:pPr>
        <w:pStyle w:val="ANormal"/>
        <w:rPr>
          <w:b/>
        </w:rPr>
      </w:pPr>
    </w:p>
    <w:p w14:paraId="411304ED" w14:textId="77777777" w:rsidR="00514927" w:rsidRDefault="00514927">
      <w:pPr>
        <w:pStyle w:val="ANormal"/>
        <w:rPr>
          <w:b/>
        </w:rPr>
      </w:pPr>
    </w:p>
    <w:p w14:paraId="569B2B24" w14:textId="2F4394BB" w:rsidR="003543F0" w:rsidRPr="003543F0" w:rsidRDefault="009D5985" w:rsidP="003543F0">
      <w:pPr>
        <w:pStyle w:val="ANormal"/>
        <w:rPr>
          <w:b/>
        </w:rPr>
      </w:pPr>
      <w:r w:rsidRPr="009D5985">
        <w:rPr>
          <w:b/>
        </w:rPr>
        <w:t>FÖRSLAG</w:t>
      </w:r>
    </w:p>
    <w:p w14:paraId="74675397" w14:textId="48F1998B" w:rsidR="00962677" w:rsidRDefault="003543F0" w:rsidP="003543F0">
      <w:pPr>
        <w:pStyle w:val="ANormal"/>
        <w:rPr>
          <w:bCs/>
        </w:rPr>
      </w:pPr>
      <w:r>
        <w:tab/>
      </w:r>
      <w:r>
        <w:tab/>
      </w:r>
      <w:r w:rsidR="00BA6D77">
        <w:tab/>
      </w:r>
    </w:p>
    <w:p w14:paraId="04A31E84" w14:textId="5B72AEC2" w:rsidR="003543F0" w:rsidRDefault="003543F0" w:rsidP="003543F0">
      <w:pPr>
        <w:pStyle w:val="Klam"/>
        <w:numPr>
          <w:ilvl w:val="0"/>
          <w:numId w:val="47"/>
        </w:numPr>
        <w:rPr>
          <w:b/>
        </w:rPr>
      </w:pPr>
      <w:r>
        <w:rPr>
          <w:b/>
        </w:rPr>
        <w:t>Allmänna motiveringen:</w:t>
      </w:r>
    </w:p>
    <w:p w14:paraId="3B33ACD5" w14:textId="3871C48E" w:rsidR="003543F0" w:rsidRDefault="003543F0" w:rsidP="00962677">
      <w:pPr>
        <w:pStyle w:val="Klam"/>
        <w:rPr>
          <w:b/>
        </w:rPr>
      </w:pPr>
      <w:r>
        <w:rPr>
          <w:b/>
        </w:rPr>
        <w:t>Sid 38</w:t>
      </w:r>
    </w:p>
    <w:p w14:paraId="1071406F" w14:textId="553489EF" w:rsidR="003543F0" w:rsidRDefault="003543F0" w:rsidP="003543F0">
      <w:pPr>
        <w:pStyle w:val="Klam"/>
      </w:pPr>
      <w:r w:rsidRPr="003543F0">
        <w:rPr>
          <w:b/>
          <w:bCs/>
        </w:rPr>
        <w:t>Följande text:</w:t>
      </w:r>
      <w:r>
        <w:t xml:space="preserve"> ”Landskapsregeringen planerar att senare under året återuppta utredningsarbetet med kortruttsprojektet om en fast förbindelse över Prästösund. Projektets syfte är att öka tillgängligheten för boende i regionen samt att minska driftskostnaderna.”</w:t>
      </w:r>
    </w:p>
    <w:p w14:paraId="13ED5309" w14:textId="4FA7F166" w:rsidR="003543F0" w:rsidRPr="003543F0" w:rsidRDefault="003543F0" w:rsidP="003543F0">
      <w:pPr>
        <w:pStyle w:val="Klam"/>
        <w:rPr>
          <w:b/>
          <w:bCs/>
        </w:rPr>
      </w:pPr>
      <w:r w:rsidRPr="003543F0">
        <w:rPr>
          <w:b/>
          <w:bCs/>
        </w:rPr>
        <w:t>Ersätts med</w:t>
      </w:r>
      <w:r>
        <w:rPr>
          <w:b/>
          <w:bCs/>
        </w:rPr>
        <w:t>:</w:t>
      </w:r>
    </w:p>
    <w:p w14:paraId="50C5343C" w14:textId="77777777" w:rsidR="003543F0" w:rsidRDefault="003543F0" w:rsidP="003543F0">
      <w:pPr>
        <w:pStyle w:val="Klam"/>
      </w:pPr>
      <w:r>
        <w:t xml:space="preserve">”Landskapsregeringen tar ställning till en fortsättning av utredningarna rörande en fast förbindelse över Prästösund efter att den </w:t>
      </w:r>
      <w:proofErr w:type="spellStart"/>
      <w:r>
        <w:t>sk</w:t>
      </w:r>
      <w:proofErr w:type="spellEnd"/>
      <w:r>
        <w:t xml:space="preserve"> Tunnelkommittén kommit med sitt slutbetänkande.”</w:t>
      </w:r>
    </w:p>
    <w:p w14:paraId="1413CAC5" w14:textId="77777777" w:rsidR="003543F0" w:rsidRDefault="003543F0" w:rsidP="00962677">
      <w:pPr>
        <w:pStyle w:val="Klam"/>
        <w:rPr>
          <w:b/>
        </w:rPr>
      </w:pPr>
    </w:p>
    <w:p w14:paraId="62AD5931" w14:textId="77777777" w:rsidR="003543F0" w:rsidRDefault="003543F0" w:rsidP="00962677">
      <w:pPr>
        <w:pStyle w:val="Klam"/>
        <w:rPr>
          <w:b/>
        </w:rPr>
      </w:pPr>
    </w:p>
    <w:p w14:paraId="3AFEB34E" w14:textId="46FC832F" w:rsidR="00962677" w:rsidRDefault="00962677" w:rsidP="003543F0">
      <w:pPr>
        <w:pStyle w:val="Klam"/>
        <w:numPr>
          <w:ilvl w:val="0"/>
          <w:numId w:val="47"/>
        </w:numPr>
      </w:pPr>
      <w:r>
        <w:rPr>
          <w:b/>
        </w:rPr>
        <w:t xml:space="preserve">Moment: </w:t>
      </w:r>
      <w:proofErr w:type="gramStart"/>
      <w:r w:rsidRPr="00962677">
        <w:t>976000</w:t>
      </w:r>
      <w:proofErr w:type="gramEnd"/>
      <w:r w:rsidRPr="00962677">
        <w:t xml:space="preserve"> </w:t>
      </w:r>
      <w:r w:rsidR="001F6048">
        <w:t>Kostnader för väghållning</w:t>
      </w:r>
      <w:r w:rsidR="003543F0">
        <w:t xml:space="preserve"> (R)</w:t>
      </w:r>
      <w:r w:rsidR="001F6048">
        <w:t xml:space="preserve"> </w:t>
      </w:r>
      <w:r w:rsidRPr="00962677">
        <w:t>(s 212)</w:t>
      </w:r>
    </w:p>
    <w:p w14:paraId="58317D18" w14:textId="6C0FD8E6" w:rsidR="00962677" w:rsidRDefault="00962677" w:rsidP="00962677">
      <w:pPr>
        <w:pStyle w:val="Klam"/>
        <w:rPr>
          <w:bCs/>
        </w:rPr>
      </w:pPr>
      <w:r w:rsidRPr="00962677">
        <w:rPr>
          <w:b/>
          <w:bCs/>
        </w:rPr>
        <w:t>Ändring av anslag:</w:t>
      </w:r>
      <w:r w:rsidR="003543F0">
        <w:rPr>
          <w:b/>
          <w:bCs/>
        </w:rPr>
        <w:t xml:space="preserve"> </w:t>
      </w:r>
      <w:r w:rsidR="003543F0" w:rsidRPr="003543F0">
        <w:t>sänkning med</w:t>
      </w:r>
      <w:r w:rsidR="003543F0">
        <w:rPr>
          <w:b/>
          <w:bCs/>
        </w:rPr>
        <w:t xml:space="preserve"> </w:t>
      </w:r>
      <w:r w:rsidRPr="00962677">
        <w:rPr>
          <w:bCs/>
        </w:rPr>
        <w:t>100 000</w:t>
      </w:r>
    </w:p>
    <w:p w14:paraId="29634545" w14:textId="77777777" w:rsidR="003543F0" w:rsidRDefault="00962677" w:rsidP="003543F0">
      <w:pPr>
        <w:pStyle w:val="Klam"/>
        <w:rPr>
          <w:bCs/>
        </w:rPr>
      </w:pPr>
      <w:r>
        <w:rPr>
          <w:b/>
          <w:bCs/>
        </w:rPr>
        <w:t>Momentmotivering:</w:t>
      </w:r>
      <w:r w:rsidR="001F6048">
        <w:rPr>
          <w:b/>
          <w:bCs/>
        </w:rPr>
        <w:t xml:space="preserve"> </w:t>
      </w:r>
      <w:r w:rsidR="001F6048">
        <w:t>Följande text under rubriken ”</w:t>
      </w:r>
      <w:r w:rsidRPr="00962677">
        <w:rPr>
          <w:bCs/>
        </w:rPr>
        <w:t>Bro-, hamn- och tunnelinvesteringar</w:t>
      </w:r>
      <w:r w:rsidR="001F6048">
        <w:rPr>
          <w:bCs/>
        </w:rPr>
        <w:t>” stryks</w:t>
      </w:r>
      <w:r w:rsidR="003543F0">
        <w:rPr>
          <w:bCs/>
        </w:rPr>
        <w:t>:</w:t>
      </w:r>
    </w:p>
    <w:p w14:paraId="6CC9E781" w14:textId="75F7401B" w:rsidR="00113EF5" w:rsidRDefault="001F6048" w:rsidP="003543F0">
      <w:pPr>
        <w:pStyle w:val="Klam"/>
      </w:pPr>
      <w:r>
        <w:t>”</w:t>
      </w:r>
      <w:r w:rsidR="00FC6834">
        <w:t xml:space="preserve">Rörande fast förbindelse till Föglö se moment </w:t>
      </w:r>
      <w:proofErr w:type="gramStart"/>
      <w:r w:rsidR="00FC6834">
        <w:t>70010</w:t>
      </w:r>
      <w:proofErr w:type="gramEnd"/>
      <w:r w:rsidR="00FC6834">
        <w:t xml:space="preserve">. Landskapsregeringen föreslår att utredningarna rörande en fast förbindelse över Prästösund i enlighet med kortruttsutredningarna återupptas i slutet av året. Utredningarna beräknas kosta </w:t>
      </w:r>
      <w:proofErr w:type="gramStart"/>
      <w:r w:rsidR="00FC6834">
        <w:t>400.000</w:t>
      </w:r>
      <w:proofErr w:type="gramEnd"/>
      <w:r w:rsidR="00FC6834">
        <w:t xml:space="preserve"> euro varav 100.000 euro avsätts i föreliggande budgetförslag.</w:t>
      </w:r>
      <w:r>
        <w:t>”</w:t>
      </w:r>
    </w:p>
    <w:p w14:paraId="18C34337" w14:textId="77777777" w:rsidR="00113EF5" w:rsidRDefault="00113EF5">
      <w:pPr>
        <w:pStyle w:val="ANormal"/>
      </w:pPr>
    </w:p>
    <w:p w14:paraId="15F6587E" w14:textId="4374FA9E" w:rsidR="00113EF5" w:rsidRDefault="00113EF5">
      <w:pPr>
        <w:pStyle w:val="ANormal"/>
      </w:pPr>
    </w:p>
    <w:p w14:paraId="79BF5976" w14:textId="3CD7EA72" w:rsidR="001D1292" w:rsidRDefault="001D1292">
      <w:pPr>
        <w:pStyle w:val="ANormal"/>
      </w:pPr>
    </w:p>
    <w:p w14:paraId="4249E484" w14:textId="77777777" w:rsidR="001D1292" w:rsidRDefault="001D1292">
      <w:pPr>
        <w:pStyle w:val="ANormal"/>
      </w:pPr>
    </w:p>
    <w:p w14:paraId="64B927B1" w14:textId="77777777" w:rsidR="000B3F00" w:rsidRDefault="000B3F00">
      <w:pPr>
        <w:pStyle w:val="ANormal"/>
      </w:pPr>
    </w:p>
    <w:p w14:paraId="2E34A943" w14:textId="69E317DD" w:rsidR="00CC2901" w:rsidRDefault="00CC2901" w:rsidP="00CC2901">
      <w:pPr>
        <w:pStyle w:val="ANormal"/>
      </w:pPr>
      <w:r>
        <w:lastRenderedPageBreak/>
        <w:t xml:space="preserve">Mariehamn den </w:t>
      </w:r>
      <w:r w:rsidR="00175631">
        <w:t>9</w:t>
      </w:r>
      <w:r>
        <w:t xml:space="preserve"> november 2020</w:t>
      </w:r>
    </w:p>
    <w:p w14:paraId="354E41C3" w14:textId="77777777" w:rsidR="000B3F00" w:rsidRDefault="000B3F00">
      <w:pPr>
        <w:pStyle w:val="ANormal"/>
      </w:pPr>
    </w:p>
    <w:p w14:paraId="163DA830" w14:textId="77777777" w:rsidR="00CC2901" w:rsidRDefault="00CC2901">
      <w:pPr>
        <w:pStyle w:val="ANormal"/>
      </w:pPr>
    </w:p>
    <w:p w14:paraId="566A04D0" w14:textId="77777777" w:rsidR="000B3F00" w:rsidRDefault="000B3F00" w:rsidP="006A6188">
      <w:pPr>
        <w:pStyle w:val="ANormal"/>
      </w:pPr>
    </w:p>
    <w:p w14:paraId="3C47956D" w14:textId="77777777" w:rsidR="00CC2901" w:rsidRDefault="00CC2901" w:rsidP="006A6188">
      <w:pPr>
        <w:pStyle w:val="ANormal"/>
      </w:pPr>
      <w:r w:rsidRPr="001F13E2">
        <w:t>Ingrid Zetterman</w:t>
      </w:r>
    </w:p>
    <w:p w14:paraId="213C45B9" w14:textId="2FD28476" w:rsidR="00CC2901" w:rsidRDefault="00CC2901" w:rsidP="006A6188">
      <w:pPr>
        <w:pStyle w:val="ANormal"/>
      </w:pPr>
    </w:p>
    <w:p w14:paraId="3A307151" w14:textId="77777777" w:rsidR="001D1292" w:rsidRDefault="001D1292" w:rsidP="006A6188">
      <w:pPr>
        <w:pStyle w:val="ANormal"/>
      </w:pPr>
    </w:p>
    <w:p w14:paraId="204B9CDB" w14:textId="77777777" w:rsidR="00113EF5" w:rsidRDefault="00FC6834">
      <w:pPr>
        <w:pStyle w:val="ANormal"/>
      </w:pPr>
      <w:r>
        <w:t>Katrin Sjögren</w:t>
      </w:r>
    </w:p>
    <w:p w14:paraId="6C34389B" w14:textId="77777777" w:rsidR="001D1292" w:rsidRDefault="001D1292">
      <w:pPr>
        <w:pStyle w:val="ANormal"/>
      </w:pPr>
    </w:p>
    <w:p w14:paraId="1DB9F154" w14:textId="77777777" w:rsidR="001D1292" w:rsidRDefault="001D1292">
      <w:pPr>
        <w:pStyle w:val="ANormal"/>
      </w:pPr>
    </w:p>
    <w:p w14:paraId="0FCD3E73" w14:textId="2A6C7464" w:rsidR="00113EF5" w:rsidRDefault="00FC6834">
      <w:pPr>
        <w:pStyle w:val="ANormal"/>
      </w:pPr>
      <w:r>
        <w:t>John Holmberg</w:t>
      </w:r>
    </w:p>
    <w:p w14:paraId="232BE88A" w14:textId="77777777" w:rsidR="001D1292" w:rsidRDefault="001D1292">
      <w:pPr>
        <w:pStyle w:val="ANormal"/>
      </w:pPr>
    </w:p>
    <w:p w14:paraId="0D8D9EC4" w14:textId="77777777" w:rsidR="001D1292" w:rsidRDefault="001D1292">
      <w:pPr>
        <w:pStyle w:val="ANormal"/>
      </w:pPr>
    </w:p>
    <w:p w14:paraId="4FE180CB" w14:textId="6684BE83" w:rsidR="00113EF5" w:rsidRDefault="00FC6834">
      <w:pPr>
        <w:pStyle w:val="ANormal"/>
      </w:pPr>
      <w:r>
        <w:t>Rainer Juslin</w:t>
      </w:r>
    </w:p>
    <w:p w14:paraId="4E3FC25F" w14:textId="77777777" w:rsidR="001D1292" w:rsidRDefault="001D1292">
      <w:pPr>
        <w:pStyle w:val="ANormal"/>
      </w:pPr>
    </w:p>
    <w:p w14:paraId="394DC091" w14:textId="77777777" w:rsidR="001D1292" w:rsidRDefault="001D1292">
      <w:pPr>
        <w:pStyle w:val="ANormal"/>
      </w:pPr>
    </w:p>
    <w:p w14:paraId="1916BC5F" w14:textId="7F108F13" w:rsidR="00113EF5" w:rsidRDefault="00FC6834">
      <w:pPr>
        <w:pStyle w:val="ANormal"/>
      </w:pPr>
      <w:r>
        <w:t>Simon Påvals</w:t>
      </w:r>
    </w:p>
    <w:p w14:paraId="3C65E9C8" w14:textId="77777777" w:rsidR="001D1292" w:rsidRDefault="001D1292">
      <w:pPr>
        <w:pStyle w:val="ANormal"/>
      </w:pPr>
    </w:p>
    <w:p w14:paraId="55618F1E" w14:textId="77777777" w:rsidR="001D1292" w:rsidRDefault="001D1292">
      <w:pPr>
        <w:pStyle w:val="ANormal"/>
      </w:pPr>
    </w:p>
    <w:p w14:paraId="18454D13" w14:textId="2CC67ACB" w:rsidR="00113EF5" w:rsidRDefault="00FC6834">
      <w:pPr>
        <w:pStyle w:val="ANormal"/>
      </w:pPr>
      <w:r>
        <w:t>Pernilla Söderlund</w:t>
      </w:r>
    </w:p>
    <w:sectPr w:rsidR="00113EF5">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BF39A" w14:textId="77777777" w:rsidR="001172B6" w:rsidRDefault="001172B6">
      <w:r>
        <w:separator/>
      </w:r>
    </w:p>
  </w:endnote>
  <w:endnote w:type="continuationSeparator" w:id="0">
    <w:p w14:paraId="0A6FE255"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19820"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BE0E6" w14:textId="77777777" w:rsidR="001172B6" w:rsidRDefault="001172B6">
      <w:r>
        <w:separator/>
      </w:r>
    </w:p>
  </w:footnote>
  <w:footnote w:type="continuationSeparator" w:id="0">
    <w:p w14:paraId="12972EA1"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2C45E"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D7419CD"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A9289"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A6009F"/>
    <w:multiLevelType w:val="hybridMultilevel"/>
    <w:tmpl w:val="93AA6F36"/>
    <w:lvl w:ilvl="0" w:tplc="2B34D2E0">
      <w:start w:val="1"/>
      <w:numFmt w:val="decimal"/>
      <w:lvlText w:val="%1)"/>
      <w:lvlJc w:val="left"/>
      <w:pPr>
        <w:ind w:left="1211" w:hanging="360"/>
      </w:pPr>
      <w:rPr>
        <w:rFonts w:hint="default"/>
      </w:rPr>
    </w:lvl>
    <w:lvl w:ilvl="1" w:tplc="081D0019" w:tentative="1">
      <w:start w:val="1"/>
      <w:numFmt w:val="lowerLetter"/>
      <w:lvlText w:val="%2."/>
      <w:lvlJc w:val="left"/>
      <w:pPr>
        <w:ind w:left="1931" w:hanging="360"/>
      </w:pPr>
    </w:lvl>
    <w:lvl w:ilvl="2" w:tplc="081D001B" w:tentative="1">
      <w:start w:val="1"/>
      <w:numFmt w:val="lowerRoman"/>
      <w:lvlText w:val="%3."/>
      <w:lvlJc w:val="right"/>
      <w:pPr>
        <w:ind w:left="2651" w:hanging="180"/>
      </w:pPr>
    </w:lvl>
    <w:lvl w:ilvl="3" w:tplc="081D000F" w:tentative="1">
      <w:start w:val="1"/>
      <w:numFmt w:val="decimal"/>
      <w:lvlText w:val="%4."/>
      <w:lvlJc w:val="left"/>
      <w:pPr>
        <w:ind w:left="3371" w:hanging="360"/>
      </w:pPr>
    </w:lvl>
    <w:lvl w:ilvl="4" w:tplc="081D0019" w:tentative="1">
      <w:start w:val="1"/>
      <w:numFmt w:val="lowerLetter"/>
      <w:lvlText w:val="%5."/>
      <w:lvlJc w:val="left"/>
      <w:pPr>
        <w:ind w:left="4091" w:hanging="360"/>
      </w:pPr>
    </w:lvl>
    <w:lvl w:ilvl="5" w:tplc="081D001B" w:tentative="1">
      <w:start w:val="1"/>
      <w:numFmt w:val="lowerRoman"/>
      <w:lvlText w:val="%6."/>
      <w:lvlJc w:val="right"/>
      <w:pPr>
        <w:ind w:left="4811" w:hanging="180"/>
      </w:pPr>
    </w:lvl>
    <w:lvl w:ilvl="6" w:tplc="081D000F" w:tentative="1">
      <w:start w:val="1"/>
      <w:numFmt w:val="decimal"/>
      <w:lvlText w:val="%7."/>
      <w:lvlJc w:val="left"/>
      <w:pPr>
        <w:ind w:left="5531" w:hanging="360"/>
      </w:pPr>
    </w:lvl>
    <w:lvl w:ilvl="7" w:tplc="081D0019" w:tentative="1">
      <w:start w:val="1"/>
      <w:numFmt w:val="lowerLetter"/>
      <w:lvlText w:val="%8."/>
      <w:lvlJc w:val="left"/>
      <w:pPr>
        <w:ind w:left="6251" w:hanging="360"/>
      </w:pPr>
    </w:lvl>
    <w:lvl w:ilvl="8" w:tplc="081D001B" w:tentative="1">
      <w:start w:val="1"/>
      <w:numFmt w:val="lowerRoman"/>
      <w:lvlText w:val="%9."/>
      <w:lvlJc w:val="right"/>
      <w:pPr>
        <w:ind w:left="6971" w:hanging="180"/>
      </w:pPr>
    </w:lvl>
  </w:abstractNum>
  <w:abstractNum w:abstractNumId="22"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3"/>
  </w:num>
  <w:num w:numId="17">
    <w:abstractNumId w:val="9"/>
  </w:num>
  <w:num w:numId="18">
    <w:abstractNumId w:val="18"/>
  </w:num>
  <w:num w:numId="19">
    <w:abstractNumId w:val="22"/>
  </w:num>
  <w:num w:numId="20">
    <w:abstractNumId w:val="25"/>
  </w:num>
  <w:num w:numId="21">
    <w:abstractNumId w:val="24"/>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3EF5"/>
    <w:rsid w:val="001172B6"/>
    <w:rsid w:val="0012085E"/>
    <w:rsid w:val="00175631"/>
    <w:rsid w:val="001D1292"/>
    <w:rsid w:val="001E5E06"/>
    <w:rsid w:val="001F13E2"/>
    <w:rsid w:val="001F6048"/>
    <w:rsid w:val="002C4A5F"/>
    <w:rsid w:val="002E4A7E"/>
    <w:rsid w:val="002E756C"/>
    <w:rsid w:val="002F028C"/>
    <w:rsid w:val="002F50E4"/>
    <w:rsid w:val="003011C1"/>
    <w:rsid w:val="00305447"/>
    <w:rsid w:val="003415D3"/>
    <w:rsid w:val="003543F0"/>
    <w:rsid w:val="0037475F"/>
    <w:rsid w:val="0038300C"/>
    <w:rsid w:val="003A13FF"/>
    <w:rsid w:val="003B56F7"/>
    <w:rsid w:val="00417578"/>
    <w:rsid w:val="004A1B4C"/>
    <w:rsid w:val="00514927"/>
    <w:rsid w:val="00552E06"/>
    <w:rsid w:val="005D40EA"/>
    <w:rsid w:val="00633910"/>
    <w:rsid w:val="00656215"/>
    <w:rsid w:val="006627DE"/>
    <w:rsid w:val="006A6188"/>
    <w:rsid w:val="006C3C1B"/>
    <w:rsid w:val="006E58C9"/>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31B9D"/>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00FC6834"/>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D271B54"/>
  <w15:docId w15:val="{661D5310-E03E-440C-99D2-C738317B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350</Words>
  <Characters>1856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6</cp:revision>
  <cp:lastPrinted>2016-09-02T07:38:00Z</cp:lastPrinted>
  <dcterms:created xsi:type="dcterms:W3CDTF">2020-11-05T08:03:00Z</dcterms:created>
  <dcterms:modified xsi:type="dcterms:W3CDTF">2020-11-09T11:52:00Z</dcterms:modified>
</cp:coreProperties>
</file>