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86689B7" w14:textId="77777777">
        <w:trPr>
          <w:cantSplit/>
          <w:trHeight w:val="20"/>
        </w:trPr>
        <w:tc>
          <w:tcPr>
            <w:tcW w:w="861" w:type="dxa"/>
            <w:vMerge w:val="restart"/>
          </w:tcPr>
          <w:p w14:paraId="23978DE9" w14:textId="77777777" w:rsidR="000B3F00" w:rsidRDefault="001C21B0">
            <w:pPr>
              <w:pStyle w:val="xLedtext"/>
              <w:rPr>
                <w:noProof/>
              </w:rPr>
            </w:pPr>
            <w:bookmarkStart w:id="0" w:name="_top"/>
            <w:bookmarkStart w:id="1" w:name="_GoBack"/>
            <w:bookmarkEnd w:id="0"/>
            <w:bookmarkEnd w:id="1"/>
            <w:r>
              <w:rPr>
                <w:noProof/>
                <w:lang w:val="sv-FI" w:eastAsia="sv-FI"/>
              </w:rPr>
              <w:drawing>
                <wp:inline distT="0" distB="0" distL="0" distR="0" wp14:anchorId="11A5216A" wp14:editId="06FFA831">
                  <wp:extent cx="474345" cy="685800"/>
                  <wp:effectExtent l="0" t="0" r="190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14:paraId="082BEE6D" w14:textId="77777777" w:rsidR="000B3F00" w:rsidRDefault="001C21B0">
            <w:pPr>
              <w:pStyle w:val="xMellanrum"/>
            </w:pPr>
            <w:r>
              <w:rPr>
                <w:noProof/>
                <w:lang w:val="sv-FI" w:eastAsia="sv-FI"/>
              </w:rPr>
              <w:drawing>
                <wp:inline distT="0" distB="0" distL="0" distR="0" wp14:anchorId="18E41A9F" wp14:editId="01DE0FCC">
                  <wp:extent cx="46355" cy="4635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0B3F00" w14:paraId="2A3A289C" w14:textId="77777777">
        <w:trPr>
          <w:cantSplit/>
          <w:trHeight w:val="299"/>
        </w:trPr>
        <w:tc>
          <w:tcPr>
            <w:tcW w:w="861" w:type="dxa"/>
            <w:vMerge/>
          </w:tcPr>
          <w:p w14:paraId="30BDFB36" w14:textId="77777777" w:rsidR="000B3F00" w:rsidRDefault="000B3F00">
            <w:pPr>
              <w:pStyle w:val="xLedtext"/>
            </w:pPr>
          </w:p>
        </w:tc>
        <w:tc>
          <w:tcPr>
            <w:tcW w:w="4448" w:type="dxa"/>
            <w:vAlign w:val="bottom"/>
          </w:tcPr>
          <w:p w14:paraId="035B1645" w14:textId="77777777" w:rsidR="000B3F00" w:rsidRDefault="000B3F00">
            <w:pPr>
              <w:pStyle w:val="xAvsandare1"/>
            </w:pPr>
            <w:r>
              <w:t>Ålands lagting</w:t>
            </w:r>
          </w:p>
        </w:tc>
        <w:tc>
          <w:tcPr>
            <w:tcW w:w="4288" w:type="dxa"/>
            <w:gridSpan w:val="2"/>
            <w:vAlign w:val="bottom"/>
          </w:tcPr>
          <w:p w14:paraId="58720BC3" w14:textId="11010803" w:rsidR="000B3F00" w:rsidRDefault="004E5F9B" w:rsidP="001C21B0">
            <w:pPr>
              <w:pStyle w:val="xDokTypNr"/>
            </w:pPr>
            <w:r>
              <w:t xml:space="preserve">SPÖRSMÅL </w:t>
            </w:r>
            <w:r w:rsidR="00935A18">
              <w:t xml:space="preserve">nr </w:t>
            </w:r>
            <w:r w:rsidR="002560F0">
              <w:t>2</w:t>
            </w:r>
            <w:r w:rsidR="00935A18">
              <w:t>/</w:t>
            </w:r>
            <w:proofErr w:type="gramStart"/>
            <w:r w:rsidR="00935A18">
              <w:t>20</w:t>
            </w:r>
            <w:r w:rsidR="00AB3744">
              <w:t>19</w:t>
            </w:r>
            <w:r w:rsidR="00935A18">
              <w:t>-20</w:t>
            </w:r>
            <w:r w:rsidR="00AB3744">
              <w:t>20</w:t>
            </w:r>
            <w:proofErr w:type="gramEnd"/>
          </w:p>
        </w:tc>
      </w:tr>
      <w:tr w:rsidR="000B3F00" w14:paraId="569A1476" w14:textId="77777777">
        <w:trPr>
          <w:cantSplit/>
          <w:trHeight w:val="238"/>
        </w:trPr>
        <w:tc>
          <w:tcPr>
            <w:tcW w:w="861" w:type="dxa"/>
            <w:vMerge/>
          </w:tcPr>
          <w:p w14:paraId="1434AA50" w14:textId="77777777" w:rsidR="000B3F00" w:rsidRDefault="000B3F00">
            <w:pPr>
              <w:pStyle w:val="xLedtext"/>
            </w:pPr>
          </w:p>
        </w:tc>
        <w:tc>
          <w:tcPr>
            <w:tcW w:w="4448" w:type="dxa"/>
            <w:vAlign w:val="bottom"/>
          </w:tcPr>
          <w:p w14:paraId="43767709" w14:textId="77777777" w:rsidR="000B3F00" w:rsidRDefault="000B3F00">
            <w:pPr>
              <w:pStyle w:val="xLedtext"/>
            </w:pPr>
            <w:r>
              <w:t xml:space="preserve">Lagtingsledamot </w:t>
            </w:r>
          </w:p>
        </w:tc>
        <w:tc>
          <w:tcPr>
            <w:tcW w:w="1725" w:type="dxa"/>
            <w:vAlign w:val="bottom"/>
          </w:tcPr>
          <w:p w14:paraId="32C1620C" w14:textId="77777777" w:rsidR="000B3F00" w:rsidRDefault="000B3F00">
            <w:pPr>
              <w:pStyle w:val="xLedtext"/>
            </w:pPr>
            <w:r>
              <w:t>Datum</w:t>
            </w:r>
          </w:p>
        </w:tc>
        <w:tc>
          <w:tcPr>
            <w:tcW w:w="2563" w:type="dxa"/>
            <w:vAlign w:val="bottom"/>
          </w:tcPr>
          <w:p w14:paraId="3FDB2EAA" w14:textId="77777777" w:rsidR="000B3F00" w:rsidRDefault="000B3F00">
            <w:pPr>
              <w:pStyle w:val="xLedtext"/>
            </w:pPr>
          </w:p>
        </w:tc>
      </w:tr>
      <w:tr w:rsidR="000B3F00" w14:paraId="6679ECDD" w14:textId="77777777">
        <w:trPr>
          <w:cantSplit/>
          <w:trHeight w:val="238"/>
        </w:trPr>
        <w:tc>
          <w:tcPr>
            <w:tcW w:w="861" w:type="dxa"/>
            <w:vMerge/>
          </w:tcPr>
          <w:p w14:paraId="700FD180" w14:textId="77777777" w:rsidR="000B3F00" w:rsidRDefault="000B3F00">
            <w:pPr>
              <w:pStyle w:val="xAvsandare2"/>
            </w:pPr>
          </w:p>
        </w:tc>
        <w:tc>
          <w:tcPr>
            <w:tcW w:w="4448" w:type="dxa"/>
            <w:vAlign w:val="center"/>
          </w:tcPr>
          <w:p w14:paraId="29E50527" w14:textId="77777777" w:rsidR="000B3F00" w:rsidRDefault="00AB3744">
            <w:pPr>
              <w:pStyle w:val="xAvsandare2"/>
            </w:pPr>
            <w:r w:rsidRPr="00AB3744">
              <w:t>Katrin Sjögren</w:t>
            </w:r>
            <w:r w:rsidR="00445F3F">
              <w:t xml:space="preserve"> </w:t>
            </w:r>
            <w:proofErr w:type="gramStart"/>
            <w:r w:rsidR="00445F3F">
              <w:t>m.fl.</w:t>
            </w:r>
            <w:proofErr w:type="gramEnd"/>
          </w:p>
        </w:tc>
        <w:tc>
          <w:tcPr>
            <w:tcW w:w="1725" w:type="dxa"/>
            <w:vAlign w:val="center"/>
          </w:tcPr>
          <w:p w14:paraId="52036123" w14:textId="77777777" w:rsidR="000B3F00" w:rsidRDefault="00AB3744" w:rsidP="0012085E">
            <w:pPr>
              <w:pStyle w:val="xDatum1"/>
            </w:pPr>
            <w:r w:rsidRPr="00AB3744">
              <w:t>2020-03-09</w:t>
            </w:r>
          </w:p>
        </w:tc>
        <w:tc>
          <w:tcPr>
            <w:tcW w:w="2563" w:type="dxa"/>
            <w:vAlign w:val="center"/>
          </w:tcPr>
          <w:p w14:paraId="66B26FDA" w14:textId="77777777" w:rsidR="000B3F00" w:rsidRDefault="000B3F00">
            <w:pPr>
              <w:pStyle w:val="xBeteckning1"/>
            </w:pPr>
          </w:p>
        </w:tc>
      </w:tr>
      <w:tr w:rsidR="000B3F00" w14:paraId="6340A337" w14:textId="77777777">
        <w:trPr>
          <w:cantSplit/>
          <w:trHeight w:val="238"/>
        </w:trPr>
        <w:tc>
          <w:tcPr>
            <w:tcW w:w="861" w:type="dxa"/>
            <w:vMerge/>
          </w:tcPr>
          <w:p w14:paraId="6E80BEFC" w14:textId="77777777" w:rsidR="000B3F00" w:rsidRDefault="000B3F00">
            <w:pPr>
              <w:pStyle w:val="xLedtext"/>
            </w:pPr>
          </w:p>
        </w:tc>
        <w:tc>
          <w:tcPr>
            <w:tcW w:w="4448" w:type="dxa"/>
            <w:vAlign w:val="bottom"/>
          </w:tcPr>
          <w:p w14:paraId="5C2BCE8B" w14:textId="77777777" w:rsidR="000B3F00" w:rsidRDefault="000B3F00">
            <w:pPr>
              <w:pStyle w:val="xLedtext"/>
            </w:pPr>
          </w:p>
        </w:tc>
        <w:tc>
          <w:tcPr>
            <w:tcW w:w="1725" w:type="dxa"/>
            <w:vAlign w:val="bottom"/>
          </w:tcPr>
          <w:p w14:paraId="179F9439" w14:textId="77777777" w:rsidR="000B3F00" w:rsidRDefault="000B3F00">
            <w:pPr>
              <w:pStyle w:val="xLedtext"/>
            </w:pPr>
          </w:p>
        </w:tc>
        <w:tc>
          <w:tcPr>
            <w:tcW w:w="2563" w:type="dxa"/>
            <w:vAlign w:val="bottom"/>
          </w:tcPr>
          <w:p w14:paraId="60060D7F" w14:textId="77777777" w:rsidR="000B3F00" w:rsidRDefault="000B3F00">
            <w:pPr>
              <w:pStyle w:val="xLedtext"/>
            </w:pPr>
          </w:p>
        </w:tc>
      </w:tr>
      <w:tr w:rsidR="000B3F00" w14:paraId="1DD7C629" w14:textId="77777777">
        <w:trPr>
          <w:cantSplit/>
          <w:trHeight w:val="238"/>
        </w:trPr>
        <w:tc>
          <w:tcPr>
            <w:tcW w:w="861" w:type="dxa"/>
            <w:vMerge/>
            <w:tcBorders>
              <w:bottom w:val="single" w:sz="4" w:space="0" w:color="auto"/>
            </w:tcBorders>
          </w:tcPr>
          <w:p w14:paraId="41C26C44" w14:textId="77777777" w:rsidR="000B3F00" w:rsidRDefault="000B3F00">
            <w:pPr>
              <w:pStyle w:val="xAvsandare3"/>
            </w:pPr>
          </w:p>
        </w:tc>
        <w:tc>
          <w:tcPr>
            <w:tcW w:w="4448" w:type="dxa"/>
            <w:tcBorders>
              <w:bottom w:val="single" w:sz="4" w:space="0" w:color="auto"/>
            </w:tcBorders>
            <w:vAlign w:val="center"/>
          </w:tcPr>
          <w:p w14:paraId="5AC04D22" w14:textId="77777777" w:rsidR="000B3F00" w:rsidRDefault="000B3F00">
            <w:pPr>
              <w:pStyle w:val="xAvsandare3"/>
            </w:pPr>
          </w:p>
        </w:tc>
        <w:tc>
          <w:tcPr>
            <w:tcW w:w="1725" w:type="dxa"/>
            <w:tcBorders>
              <w:bottom w:val="single" w:sz="4" w:space="0" w:color="auto"/>
            </w:tcBorders>
            <w:vAlign w:val="center"/>
          </w:tcPr>
          <w:p w14:paraId="1E5C08CA" w14:textId="77777777" w:rsidR="000B3F00" w:rsidRDefault="000B3F00">
            <w:pPr>
              <w:pStyle w:val="xDatum2"/>
            </w:pPr>
          </w:p>
        </w:tc>
        <w:tc>
          <w:tcPr>
            <w:tcW w:w="2563" w:type="dxa"/>
            <w:tcBorders>
              <w:bottom w:val="single" w:sz="4" w:space="0" w:color="auto"/>
            </w:tcBorders>
            <w:vAlign w:val="center"/>
          </w:tcPr>
          <w:p w14:paraId="4BC9F563" w14:textId="77777777" w:rsidR="000B3F00" w:rsidRDefault="000B3F00">
            <w:pPr>
              <w:pStyle w:val="xBeteckning2"/>
            </w:pPr>
          </w:p>
        </w:tc>
      </w:tr>
      <w:tr w:rsidR="000B3F00" w14:paraId="77640CC8" w14:textId="77777777">
        <w:trPr>
          <w:cantSplit/>
          <w:trHeight w:val="238"/>
        </w:trPr>
        <w:tc>
          <w:tcPr>
            <w:tcW w:w="861" w:type="dxa"/>
            <w:tcBorders>
              <w:top w:val="single" w:sz="4" w:space="0" w:color="auto"/>
            </w:tcBorders>
            <w:vAlign w:val="bottom"/>
          </w:tcPr>
          <w:p w14:paraId="79D9DBA6" w14:textId="77777777" w:rsidR="000B3F00" w:rsidRDefault="000B3F00">
            <w:pPr>
              <w:pStyle w:val="xLedtext"/>
            </w:pPr>
          </w:p>
        </w:tc>
        <w:tc>
          <w:tcPr>
            <w:tcW w:w="4448" w:type="dxa"/>
            <w:tcBorders>
              <w:top w:val="single" w:sz="4" w:space="0" w:color="auto"/>
            </w:tcBorders>
            <w:vAlign w:val="bottom"/>
          </w:tcPr>
          <w:p w14:paraId="35CC5775" w14:textId="77777777" w:rsidR="000B3F00" w:rsidRDefault="000B3F00">
            <w:pPr>
              <w:pStyle w:val="xLedtext"/>
            </w:pPr>
          </w:p>
        </w:tc>
        <w:tc>
          <w:tcPr>
            <w:tcW w:w="4288" w:type="dxa"/>
            <w:gridSpan w:val="2"/>
            <w:tcBorders>
              <w:top w:val="single" w:sz="4" w:space="0" w:color="auto"/>
            </w:tcBorders>
            <w:vAlign w:val="bottom"/>
          </w:tcPr>
          <w:p w14:paraId="7B43E98F" w14:textId="77777777" w:rsidR="000B3F00" w:rsidRDefault="000B3F00">
            <w:pPr>
              <w:pStyle w:val="xLedtext"/>
            </w:pPr>
          </w:p>
        </w:tc>
      </w:tr>
      <w:tr w:rsidR="000B3F00" w14:paraId="3E942A78" w14:textId="77777777">
        <w:trPr>
          <w:cantSplit/>
          <w:trHeight w:val="238"/>
        </w:trPr>
        <w:tc>
          <w:tcPr>
            <w:tcW w:w="861" w:type="dxa"/>
          </w:tcPr>
          <w:p w14:paraId="544B3BFB" w14:textId="77777777" w:rsidR="000B3F00" w:rsidRDefault="000B3F00">
            <w:pPr>
              <w:pStyle w:val="xCelltext"/>
            </w:pPr>
          </w:p>
        </w:tc>
        <w:tc>
          <w:tcPr>
            <w:tcW w:w="4448" w:type="dxa"/>
            <w:vMerge w:val="restart"/>
          </w:tcPr>
          <w:p w14:paraId="6548F89A" w14:textId="77777777" w:rsidR="000B3F00" w:rsidRDefault="000B3F00">
            <w:pPr>
              <w:pStyle w:val="xMottagare1"/>
            </w:pPr>
            <w:r>
              <w:t>Till Ålands lagting</w:t>
            </w:r>
          </w:p>
        </w:tc>
        <w:tc>
          <w:tcPr>
            <w:tcW w:w="4288" w:type="dxa"/>
            <w:gridSpan w:val="2"/>
            <w:vMerge w:val="restart"/>
          </w:tcPr>
          <w:p w14:paraId="3B7625C8" w14:textId="77777777" w:rsidR="000B3F00" w:rsidRDefault="000B3F00">
            <w:pPr>
              <w:pStyle w:val="xMottagare1"/>
              <w:tabs>
                <w:tab w:val="left" w:pos="2349"/>
              </w:tabs>
            </w:pPr>
          </w:p>
        </w:tc>
      </w:tr>
      <w:tr w:rsidR="000B3F00" w14:paraId="500E8523" w14:textId="77777777">
        <w:trPr>
          <w:cantSplit/>
          <w:trHeight w:val="238"/>
        </w:trPr>
        <w:tc>
          <w:tcPr>
            <w:tcW w:w="861" w:type="dxa"/>
          </w:tcPr>
          <w:p w14:paraId="552E1C01" w14:textId="77777777" w:rsidR="000B3F00" w:rsidRDefault="000B3F00">
            <w:pPr>
              <w:pStyle w:val="xCelltext"/>
            </w:pPr>
          </w:p>
        </w:tc>
        <w:tc>
          <w:tcPr>
            <w:tcW w:w="4448" w:type="dxa"/>
            <w:vMerge/>
            <w:vAlign w:val="center"/>
          </w:tcPr>
          <w:p w14:paraId="64F5271B" w14:textId="77777777" w:rsidR="000B3F00" w:rsidRDefault="000B3F00">
            <w:pPr>
              <w:pStyle w:val="xCelltext"/>
            </w:pPr>
          </w:p>
        </w:tc>
        <w:tc>
          <w:tcPr>
            <w:tcW w:w="4288" w:type="dxa"/>
            <w:gridSpan w:val="2"/>
            <w:vMerge/>
            <w:vAlign w:val="center"/>
          </w:tcPr>
          <w:p w14:paraId="2BEA215C" w14:textId="77777777" w:rsidR="000B3F00" w:rsidRDefault="000B3F00">
            <w:pPr>
              <w:pStyle w:val="xCelltext"/>
            </w:pPr>
          </w:p>
        </w:tc>
      </w:tr>
      <w:tr w:rsidR="000B3F00" w14:paraId="712F8EF8" w14:textId="77777777">
        <w:trPr>
          <w:cantSplit/>
          <w:trHeight w:val="238"/>
        </w:trPr>
        <w:tc>
          <w:tcPr>
            <w:tcW w:w="861" w:type="dxa"/>
          </w:tcPr>
          <w:p w14:paraId="58166AD4" w14:textId="77777777" w:rsidR="000B3F00" w:rsidRDefault="000B3F00">
            <w:pPr>
              <w:pStyle w:val="xCelltext"/>
            </w:pPr>
          </w:p>
        </w:tc>
        <w:tc>
          <w:tcPr>
            <w:tcW w:w="4448" w:type="dxa"/>
            <w:vMerge/>
            <w:vAlign w:val="center"/>
          </w:tcPr>
          <w:p w14:paraId="6F0D1C0F" w14:textId="77777777" w:rsidR="000B3F00" w:rsidRDefault="000B3F00">
            <w:pPr>
              <w:pStyle w:val="xCelltext"/>
            </w:pPr>
          </w:p>
        </w:tc>
        <w:tc>
          <w:tcPr>
            <w:tcW w:w="4288" w:type="dxa"/>
            <w:gridSpan w:val="2"/>
            <w:vMerge/>
            <w:vAlign w:val="center"/>
          </w:tcPr>
          <w:p w14:paraId="64FA4B81" w14:textId="77777777" w:rsidR="000B3F00" w:rsidRDefault="000B3F00">
            <w:pPr>
              <w:pStyle w:val="xCelltext"/>
            </w:pPr>
          </w:p>
        </w:tc>
      </w:tr>
      <w:tr w:rsidR="000B3F00" w14:paraId="6932A644" w14:textId="77777777">
        <w:trPr>
          <w:cantSplit/>
          <w:trHeight w:val="238"/>
        </w:trPr>
        <w:tc>
          <w:tcPr>
            <w:tcW w:w="861" w:type="dxa"/>
          </w:tcPr>
          <w:p w14:paraId="488CAAA4" w14:textId="77777777" w:rsidR="000B3F00" w:rsidRDefault="000B3F00">
            <w:pPr>
              <w:pStyle w:val="xCelltext"/>
            </w:pPr>
          </w:p>
        </w:tc>
        <w:tc>
          <w:tcPr>
            <w:tcW w:w="4448" w:type="dxa"/>
            <w:vMerge/>
            <w:vAlign w:val="center"/>
          </w:tcPr>
          <w:p w14:paraId="577B3ACE" w14:textId="77777777" w:rsidR="000B3F00" w:rsidRDefault="000B3F00">
            <w:pPr>
              <w:pStyle w:val="xCelltext"/>
            </w:pPr>
          </w:p>
        </w:tc>
        <w:tc>
          <w:tcPr>
            <w:tcW w:w="4288" w:type="dxa"/>
            <w:gridSpan w:val="2"/>
            <w:vMerge/>
            <w:vAlign w:val="center"/>
          </w:tcPr>
          <w:p w14:paraId="2D8BD9E3" w14:textId="77777777" w:rsidR="000B3F00" w:rsidRDefault="000B3F00">
            <w:pPr>
              <w:pStyle w:val="xCelltext"/>
            </w:pPr>
          </w:p>
        </w:tc>
      </w:tr>
      <w:tr w:rsidR="000B3F00" w14:paraId="484AB12C" w14:textId="77777777">
        <w:trPr>
          <w:cantSplit/>
          <w:trHeight w:val="238"/>
        </w:trPr>
        <w:tc>
          <w:tcPr>
            <w:tcW w:w="861" w:type="dxa"/>
          </w:tcPr>
          <w:p w14:paraId="57215F82" w14:textId="77777777" w:rsidR="000B3F00" w:rsidRDefault="000B3F00">
            <w:pPr>
              <w:pStyle w:val="xCelltext"/>
            </w:pPr>
          </w:p>
        </w:tc>
        <w:tc>
          <w:tcPr>
            <w:tcW w:w="4448" w:type="dxa"/>
            <w:vMerge/>
            <w:vAlign w:val="center"/>
          </w:tcPr>
          <w:p w14:paraId="3659F224" w14:textId="77777777" w:rsidR="000B3F00" w:rsidRDefault="000B3F00">
            <w:pPr>
              <w:pStyle w:val="xCelltext"/>
            </w:pPr>
          </w:p>
        </w:tc>
        <w:tc>
          <w:tcPr>
            <w:tcW w:w="4288" w:type="dxa"/>
            <w:gridSpan w:val="2"/>
            <w:vMerge/>
            <w:vAlign w:val="center"/>
          </w:tcPr>
          <w:p w14:paraId="33AB28D8" w14:textId="77777777" w:rsidR="000B3F00" w:rsidRDefault="000B3F00">
            <w:pPr>
              <w:pStyle w:val="xCelltext"/>
            </w:pPr>
          </w:p>
        </w:tc>
      </w:tr>
    </w:tbl>
    <w:p w14:paraId="747BC27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AE14FFD" w14:textId="77777777" w:rsidR="000B3F00" w:rsidRDefault="00AB3744">
      <w:pPr>
        <w:pStyle w:val="ArendeRubrik"/>
      </w:pPr>
      <w:r w:rsidRPr="00AB3744">
        <w:t>Förtroendet för självstyrelsens grunder</w:t>
      </w:r>
    </w:p>
    <w:p w14:paraId="40C66C42" w14:textId="77777777" w:rsidR="000B3F00" w:rsidRDefault="000B3F00">
      <w:pPr>
        <w:pStyle w:val="ANormal"/>
      </w:pPr>
    </w:p>
    <w:p w14:paraId="17340788" w14:textId="77777777" w:rsidR="000B3F00" w:rsidRDefault="000B3F00">
      <w:pPr>
        <w:pStyle w:val="ANormal"/>
      </w:pPr>
    </w:p>
    <w:p w14:paraId="4211A0EE" w14:textId="77777777" w:rsidR="001C21B0" w:rsidRPr="002560F0" w:rsidRDefault="00AB3744" w:rsidP="002560F0">
      <w:pPr>
        <w:pStyle w:val="ANormal"/>
      </w:pPr>
      <w:r w:rsidRPr="002560F0">
        <w:t>Den så kallade bulvanaffären och den påföljande samhällsdiskussionen har rest allvarliga frågor kring förtroende, respekt och integritet för självstyrelsens mest grundläggande lagstiftning.</w:t>
      </w:r>
    </w:p>
    <w:p w14:paraId="3957B0F7" w14:textId="77777777" w:rsidR="004E4A1F" w:rsidRPr="002560F0" w:rsidRDefault="004E4A1F" w:rsidP="002560F0">
      <w:pPr>
        <w:pStyle w:val="ANormal"/>
      </w:pPr>
    </w:p>
    <w:p w14:paraId="742CB9C9" w14:textId="77777777" w:rsidR="004E4A1F" w:rsidRPr="002560F0" w:rsidRDefault="002560F0" w:rsidP="002560F0">
      <w:pPr>
        <w:pStyle w:val="ANormal"/>
      </w:pPr>
      <w:r w:rsidRPr="002560F0">
        <w:t>När ledamöter i lagtinget är involverade genom att bistå och möjliggöra markköp där jordförvärvslagstiftningen kringgås, undergräver det förtroendet för alla politiker som företräder självstyrelsen och självstyrelsens förvaltning.</w:t>
      </w:r>
    </w:p>
    <w:p w14:paraId="72E04DDA" w14:textId="77777777" w:rsidR="004E4A1F" w:rsidRPr="002560F0" w:rsidRDefault="004E4A1F" w:rsidP="002560F0">
      <w:pPr>
        <w:pStyle w:val="ANormal"/>
      </w:pPr>
    </w:p>
    <w:p w14:paraId="22178B86" w14:textId="77777777" w:rsidR="004E4A1F" w:rsidRPr="002560F0" w:rsidRDefault="002560F0" w:rsidP="002560F0">
      <w:pPr>
        <w:pStyle w:val="ANormal"/>
      </w:pPr>
      <w:r w:rsidRPr="002560F0">
        <w:t>Övriga ytterst graverande omständigheter har också framkommit i frågan i enlighet med medias rapportering. Enligt intervjuer i pressen har lagtingsledamöter förespeglat klienter att ett regeringsbyte med andra partier och politiker vid makten skulle kunna förändra utfallet i beslutet och förbättra möjligheterna till att de aktuella markaffärerna kan fullföljas.</w:t>
      </w:r>
    </w:p>
    <w:p w14:paraId="7C5059BC" w14:textId="77777777" w:rsidR="004E4A1F" w:rsidRPr="002560F0" w:rsidRDefault="004E4A1F" w:rsidP="002560F0">
      <w:pPr>
        <w:pStyle w:val="ANormal"/>
      </w:pPr>
    </w:p>
    <w:p w14:paraId="318F7B22" w14:textId="77777777" w:rsidR="004E4A1F" w:rsidRPr="002560F0" w:rsidRDefault="002560F0" w:rsidP="002560F0">
      <w:pPr>
        <w:pStyle w:val="ANormal"/>
      </w:pPr>
      <w:r w:rsidRPr="002560F0">
        <w:t xml:space="preserve">Jordförvärvslagstiftningen riskerar därmed att eroderas, både genom vacklande praxis och brist på allmänhetens förtroende för systemet. Ett system med In </w:t>
      </w:r>
      <w:proofErr w:type="spellStart"/>
      <w:r w:rsidRPr="002560F0">
        <w:t>Casu</w:t>
      </w:r>
      <w:proofErr w:type="spellEnd"/>
      <w:r w:rsidRPr="002560F0">
        <w:t>-behandlingar urholkar praxis och lagstiftningens syfte, och är inte förenligt med grundlagens krav på likabehandling och en modern förvaltning.</w:t>
      </w:r>
    </w:p>
    <w:p w14:paraId="68738850" w14:textId="77777777" w:rsidR="004E4A1F" w:rsidRPr="002560F0" w:rsidRDefault="004E4A1F" w:rsidP="002560F0">
      <w:pPr>
        <w:pStyle w:val="ANormal"/>
      </w:pPr>
    </w:p>
    <w:p w14:paraId="33415169" w14:textId="77777777" w:rsidR="004E4A1F" w:rsidRPr="002560F0" w:rsidRDefault="002560F0" w:rsidP="002560F0">
      <w:pPr>
        <w:pStyle w:val="ANormal"/>
      </w:pPr>
      <w:r w:rsidRPr="002560F0">
        <w:t>Jordförvärvsrätten och dess praxis behöver därför tydliggöras och moderniseras. Ålänningarna måste kunna lita på att likabehandling och rättssäkerhet gäller, inte kontakter, politiskt inflytande och juridiska kryphål genom bulvanförfaranden.</w:t>
      </w:r>
    </w:p>
    <w:p w14:paraId="6BDCF5A5" w14:textId="77777777" w:rsidR="004E4A1F" w:rsidRPr="002560F0" w:rsidRDefault="004E4A1F" w:rsidP="002560F0">
      <w:pPr>
        <w:pStyle w:val="ANormal"/>
      </w:pPr>
    </w:p>
    <w:p w14:paraId="16C8A63E" w14:textId="77777777" w:rsidR="004E4A1F" w:rsidRPr="002560F0" w:rsidRDefault="002560F0" w:rsidP="002560F0">
      <w:pPr>
        <w:pStyle w:val="ANormal"/>
      </w:pPr>
      <w:r w:rsidRPr="002560F0">
        <w:t>Näringsrätten är i akut behov av modernisering. Näringslivet och dess representanter har under en lång tid påtalat behovet eftersom dagens strikta krav förhindrar nyetableringar samt riskerar företagsflykt. Att modernisera näringsrätten är den i särklass viktigaste näringspolitiska och tillväxtfrämjande åtgärd lagtinget kan göra.</w:t>
      </w:r>
    </w:p>
    <w:p w14:paraId="2A9E5032" w14:textId="77777777" w:rsidR="004E4A1F" w:rsidRPr="002560F0" w:rsidRDefault="004E4A1F" w:rsidP="002560F0">
      <w:pPr>
        <w:pStyle w:val="ANormal"/>
      </w:pPr>
    </w:p>
    <w:p w14:paraId="1677666F" w14:textId="77777777" w:rsidR="004E4A1F" w:rsidRPr="002560F0" w:rsidRDefault="002560F0" w:rsidP="002560F0">
      <w:pPr>
        <w:pStyle w:val="ANormal"/>
      </w:pPr>
      <w:r w:rsidRPr="002560F0">
        <w:t>Landskapsregeringen har nyligen tillsatt en intern arbetsgrupp för en översyn av jordförvärv och näringsrätt. Ärendets karaktär och allvar kräver dock ett brett parlamentariskt arbete och ett politiskt samförstånd. I sak är frågan redan utredd flera gånger om, nu gäller det att komma i mål och visa på politisk handling.</w:t>
      </w:r>
    </w:p>
    <w:p w14:paraId="7DA162BF" w14:textId="77777777" w:rsidR="004E4A1F" w:rsidRPr="002560F0" w:rsidRDefault="004E4A1F" w:rsidP="002560F0">
      <w:pPr>
        <w:pStyle w:val="ANormal"/>
      </w:pPr>
    </w:p>
    <w:p w14:paraId="335642F5" w14:textId="77777777" w:rsidR="004E4A1F" w:rsidRPr="002560F0" w:rsidRDefault="002560F0" w:rsidP="002560F0">
      <w:pPr>
        <w:pStyle w:val="ANormal"/>
      </w:pPr>
      <w:r w:rsidRPr="002560F0">
        <w:t xml:space="preserve">Ageranden av dylika slag riskerar därtill tyvärr att ytterligare skada allmänhetens tillit till de politiska partierna och dess företrädare samt anseendet för Ålands lagting och landskapsregeringen som finns dokumenterat i </w:t>
      </w:r>
      <w:proofErr w:type="spellStart"/>
      <w:r w:rsidRPr="002560F0">
        <w:t>Åsub:s</w:t>
      </w:r>
      <w:proofErr w:type="spellEnd"/>
      <w:r w:rsidRPr="002560F0">
        <w:t xml:space="preserve"> ”Tillitsstudie för Åland 2018”.</w:t>
      </w:r>
    </w:p>
    <w:p w14:paraId="0F53775D" w14:textId="77777777" w:rsidR="004E5F9B" w:rsidRDefault="004E5F9B" w:rsidP="004E5F9B">
      <w:pPr>
        <w:pStyle w:val="ANormal"/>
        <w:outlineLvl w:val="0"/>
      </w:pPr>
    </w:p>
    <w:p w14:paraId="1016F3C5" w14:textId="77777777" w:rsidR="004E5F9B" w:rsidRDefault="004E5F9B" w:rsidP="004E5F9B">
      <w:pPr>
        <w:pStyle w:val="ANormal"/>
      </w:pPr>
    </w:p>
    <w:p w14:paraId="5B927CE5" w14:textId="77777777" w:rsidR="004E5F9B" w:rsidRDefault="004E5F9B" w:rsidP="004E5F9B">
      <w:pPr>
        <w:pStyle w:val="ANormal"/>
      </w:pPr>
      <w:r>
        <w:t>Med hänvisning til</w:t>
      </w:r>
      <w:r w:rsidR="001C21B0">
        <w:t>l ovanstående och med stöd av 37 §</w:t>
      </w:r>
      <w:r>
        <w:t xml:space="preserve"> lagtingsordningen ställer vi till landskapsregeringen följande spörsmål:</w:t>
      </w:r>
    </w:p>
    <w:p w14:paraId="1DCE3D1A" w14:textId="77777777" w:rsidR="005C4F66" w:rsidRDefault="005C4F66" w:rsidP="005C4F66">
      <w:pPr>
        <w:pStyle w:val="Klam"/>
      </w:pPr>
    </w:p>
    <w:p w14:paraId="169E2B4D" w14:textId="118F8984" w:rsidR="00445F3F" w:rsidRDefault="002B2475" w:rsidP="002B2475">
      <w:pPr>
        <w:pStyle w:val="Klam"/>
      </w:pPr>
      <w:r w:rsidRPr="002B2475">
        <w:t>Hur tänker landskapsregeringen revidera näringsrättslagstiftningen samt jordförvärvsrättslagstiftningen på ett sådant sätt att förtroendet återupprättas för att landskapsregeringen utan politisk inblandning hanterar ärenden likvärdigt och korrekt för alla sökanden och så att lagtingets partier involveras, vilken är tidtabellen och med vilka huvudteman drivs revideringen?</w:t>
      </w:r>
    </w:p>
    <w:p w14:paraId="4A9B4AC5" w14:textId="42903BC9" w:rsidR="002B2475" w:rsidRDefault="002B2475" w:rsidP="002B2475">
      <w:pPr>
        <w:pStyle w:val="ANormal"/>
      </w:pPr>
    </w:p>
    <w:p w14:paraId="32526E27" w14:textId="77777777" w:rsidR="002B2475" w:rsidRPr="002B2475" w:rsidRDefault="002B2475" w:rsidP="002B2475">
      <w:pPr>
        <w:pStyle w:val="ANormal"/>
      </w:pPr>
    </w:p>
    <w:p w14:paraId="4CEFEF2E" w14:textId="77777777" w:rsidR="000B3F00" w:rsidRPr="00AB3744" w:rsidRDefault="000B3F00">
      <w:pPr>
        <w:pStyle w:val="ANormal"/>
        <w:rPr>
          <w:lang w:val="en-US"/>
        </w:rPr>
      </w:pPr>
    </w:p>
    <w:p w14:paraId="2BB7991F" w14:textId="77777777" w:rsidR="000B3F00" w:rsidRDefault="00AB3744" w:rsidP="00413368">
      <w:pPr>
        <w:pStyle w:val="ANormal"/>
        <w:rPr>
          <w:lang w:val="en-US"/>
        </w:rPr>
      </w:pPr>
      <w:r w:rsidRPr="00AB3744">
        <w:rPr>
          <w:lang w:val="en-US"/>
        </w:rPr>
        <w:t>Mariehamn den 9 mars 2020</w:t>
      </w:r>
    </w:p>
    <w:p w14:paraId="3D79F2D5" w14:textId="77777777" w:rsidR="00AB3744" w:rsidRDefault="00AB3744" w:rsidP="00413368">
      <w:pPr>
        <w:pStyle w:val="ANormal"/>
        <w:rPr>
          <w:lang w:val="en-US"/>
        </w:rPr>
      </w:pPr>
    </w:p>
    <w:p w14:paraId="0A65B48B" w14:textId="77777777" w:rsidR="00AB3744" w:rsidRDefault="00AB3744" w:rsidP="00413368">
      <w:pPr>
        <w:pStyle w:val="ANormal"/>
        <w:rPr>
          <w:lang w:val="en-US"/>
        </w:rPr>
      </w:pPr>
    </w:p>
    <w:p w14:paraId="7ACBDFD5" w14:textId="77777777" w:rsidR="00AB3744" w:rsidRDefault="00AB3744" w:rsidP="00413368">
      <w:pPr>
        <w:pStyle w:val="ANormal"/>
        <w:rPr>
          <w:lang w:val="en-US"/>
        </w:rPr>
      </w:pPr>
    </w:p>
    <w:p w14:paraId="7A56D614" w14:textId="65FB624F" w:rsidR="00AB3744" w:rsidRDefault="00AB3744" w:rsidP="00AB3744">
      <w:pPr>
        <w:pStyle w:val="ANormal"/>
      </w:pPr>
      <w:r w:rsidRPr="001F13E2">
        <w:t>Katrin Sjögren</w:t>
      </w:r>
    </w:p>
    <w:p w14:paraId="77F74B6F" w14:textId="77777777" w:rsidR="002560F0" w:rsidRDefault="002560F0" w:rsidP="00AB3744">
      <w:pPr>
        <w:pStyle w:val="ANormal"/>
      </w:pPr>
    </w:p>
    <w:p w14:paraId="705FA616" w14:textId="77777777" w:rsidR="00AB3744" w:rsidRDefault="00AB3744" w:rsidP="00AB3744">
      <w:pPr>
        <w:pStyle w:val="ANormal"/>
      </w:pPr>
    </w:p>
    <w:p w14:paraId="20739EB1" w14:textId="359BDEBE" w:rsidR="004E4A1F" w:rsidRDefault="002560F0">
      <w:pPr>
        <w:pStyle w:val="ANormal"/>
      </w:pPr>
      <w:r>
        <w:t>Ingrid Zetterman</w:t>
      </w:r>
    </w:p>
    <w:p w14:paraId="37BCFC4F" w14:textId="7E888E23" w:rsidR="002B2475" w:rsidRDefault="002B2475">
      <w:pPr>
        <w:pStyle w:val="ANormal"/>
      </w:pPr>
    </w:p>
    <w:p w14:paraId="57C1D8BD" w14:textId="77777777" w:rsidR="002B2475" w:rsidRDefault="002B2475">
      <w:pPr>
        <w:pStyle w:val="ANormal"/>
      </w:pPr>
    </w:p>
    <w:p w14:paraId="2128293F" w14:textId="77777777" w:rsidR="002B2475" w:rsidRDefault="002B2475" w:rsidP="002B2475">
      <w:pPr>
        <w:pStyle w:val="ANormal"/>
      </w:pPr>
      <w:r>
        <w:t>John Holmberg</w:t>
      </w:r>
    </w:p>
    <w:p w14:paraId="1CC31940" w14:textId="77777777" w:rsidR="002B2475" w:rsidRDefault="002B2475" w:rsidP="002B2475">
      <w:pPr>
        <w:pStyle w:val="ANormal"/>
      </w:pPr>
    </w:p>
    <w:p w14:paraId="03AC6B0B" w14:textId="77777777" w:rsidR="002B2475" w:rsidRDefault="002B2475" w:rsidP="002B2475">
      <w:pPr>
        <w:pStyle w:val="ANormal"/>
      </w:pPr>
    </w:p>
    <w:p w14:paraId="089340B8" w14:textId="77777777" w:rsidR="002B2475" w:rsidRDefault="002B2475" w:rsidP="002B2475">
      <w:pPr>
        <w:pStyle w:val="ANormal"/>
      </w:pPr>
      <w:r>
        <w:t>Rainer Juslin</w:t>
      </w:r>
    </w:p>
    <w:p w14:paraId="14267D68" w14:textId="77777777" w:rsidR="002B2475" w:rsidRDefault="002B2475" w:rsidP="002B2475">
      <w:pPr>
        <w:pStyle w:val="ANormal"/>
      </w:pPr>
    </w:p>
    <w:p w14:paraId="23A5B8DA" w14:textId="77777777" w:rsidR="002B2475" w:rsidRDefault="002B2475" w:rsidP="002B2475">
      <w:pPr>
        <w:pStyle w:val="ANormal"/>
      </w:pPr>
    </w:p>
    <w:p w14:paraId="27B15445" w14:textId="77777777" w:rsidR="002B2475" w:rsidRDefault="002B2475" w:rsidP="002B2475">
      <w:pPr>
        <w:pStyle w:val="ANormal"/>
      </w:pPr>
      <w:r>
        <w:t xml:space="preserve">Simon </w:t>
      </w:r>
      <w:proofErr w:type="spellStart"/>
      <w:r>
        <w:t>Påvals</w:t>
      </w:r>
      <w:proofErr w:type="spellEnd"/>
    </w:p>
    <w:p w14:paraId="58FAA312" w14:textId="77777777" w:rsidR="002B2475" w:rsidRDefault="002B2475" w:rsidP="002B2475">
      <w:pPr>
        <w:pStyle w:val="ANormal"/>
      </w:pPr>
    </w:p>
    <w:p w14:paraId="224ED8BC" w14:textId="77777777" w:rsidR="002B2475" w:rsidRDefault="002B2475" w:rsidP="002B2475">
      <w:pPr>
        <w:pStyle w:val="ANormal"/>
      </w:pPr>
    </w:p>
    <w:p w14:paraId="6B79225D" w14:textId="68ED9C0D" w:rsidR="002B2475" w:rsidRDefault="002B2475">
      <w:pPr>
        <w:pStyle w:val="ANormal"/>
      </w:pPr>
      <w:r>
        <w:t>Pernilla Söderlund</w:t>
      </w:r>
    </w:p>
    <w:p w14:paraId="773922DD" w14:textId="6515E040" w:rsidR="002560F0" w:rsidRDefault="002560F0">
      <w:pPr>
        <w:pStyle w:val="ANormal"/>
      </w:pPr>
    </w:p>
    <w:p w14:paraId="1348EC11" w14:textId="35C137C7" w:rsidR="002560F0" w:rsidRDefault="002560F0">
      <w:pPr>
        <w:pStyle w:val="ANormal"/>
      </w:pPr>
    </w:p>
    <w:p w14:paraId="32C5A7E4" w14:textId="77777777" w:rsidR="002B2475" w:rsidRDefault="002B2475" w:rsidP="002B2475">
      <w:pPr>
        <w:pStyle w:val="ANormal"/>
      </w:pPr>
      <w:r>
        <w:t>Camilla Gunell</w:t>
      </w:r>
    </w:p>
    <w:p w14:paraId="5085A988" w14:textId="77777777" w:rsidR="002B2475" w:rsidRDefault="002B2475">
      <w:pPr>
        <w:pStyle w:val="ANormal"/>
      </w:pPr>
    </w:p>
    <w:p w14:paraId="01BFCA51" w14:textId="77777777" w:rsidR="002B2475" w:rsidRDefault="002B2475">
      <w:pPr>
        <w:pStyle w:val="ANormal"/>
      </w:pPr>
    </w:p>
    <w:p w14:paraId="0E9BBA28" w14:textId="4198108D" w:rsidR="004E4A1F" w:rsidRDefault="002560F0">
      <w:pPr>
        <w:pStyle w:val="ANormal"/>
      </w:pPr>
      <w:r>
        <w:t>Jessy Eckerman</w:t>
      </w:r>
    </w:p>
    <w:p w14:paraId="428C9B92" w14:textId="2739121F" w:rsidR="002560F0" w:rsidRDefault="002560F0">
      <w:pPr>
        <w:pStyle w:val="ANormal"/>
      </w:pPr>
    </w:p>
    <w:p w14:paraId="5379002F" w14:textId="77777777" w:rsidR="002560F0" w:rsidRDefault="002560F0">
      <w:pPr>
        <w:pStyle w:val="ANormal"/>
      </w:pPr>
    </w:p>
    <w:p w14:paraId="07413972" w14:textId="6408EB81" w:rsidR="004E4A1F" w:rsidRDefault="002560F0">
      <w:pPr>
        <w:pStyle w:val="ANormal"/>
      </w:pPr>
      <w:r>
        <w:t>Nina Fellman</w:t>
      </w:r>
    </w:p>
    <w:p w14:paraId="453FAB4D" w14:textId="369B70FB" w:rsidR="002560F0" w:rsidRDefault="002560F0">
      <w:pPr>
        <w:pStyle w:val="ANormal"/>
      </w:pPr>
    </w:p>
    <w:p w14:paraId="044A1605" w14:textId="77777777" w:rsidR="002560F0" w:rsidRDefault="002560F0">
      <w:pPr>
        <w:pStyle w:val="ANormal"/>
      </w:pPr>
    </w:p>
    <w:p w14:paraId="65E6B967" w14:textId="5F6390B0" w:rsidR="002560F0" w:rsidRDefault="002560F0">
      <w:pPr>
        <w:pStyle w:val="ANormal"/>
      </w:pPr>
    </w:p>
    <w:p w14:paraId="09B29BD6" w14:textId="77777777" w:rsidR="002560F0" w:rsidRDefault="002560F0">
      <w:pPr>
        <w:pStyle w:val="ANormal"/>
      </w:pPr>
    </w:p>
    <w:p w14:paraId="0B1076AA" w14:textId="77777777" w:rsidR="00AB3744" w:rsidRPr="00AB3744" w:rsidRDefault="00AB3744" w:rsidP="00413368">
      <w:pPr>
        <w:pStyle w:val="ANormal"/>
        <w:rPr>
          <w:lang w:val="en-US"/>
        </w:rPr>
      </w:pPr>
    </w:p>
    <w:sectPr w:rsidR="00AB3744" w:rsidRPr="00AB374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25D3" w14:textId="77777777" w:rsidR="00343AAC" w:rsidRDefault="00343AAC">
      <w:r>
        <w:separator/>
      </w:r>
    </w:p>
  </w:endnote>
  <w:endnote w:type="continuationSeparator" w:id="0">
    <w:p w14:paraId="07267471" w14:textId="77777777" w:rsidR="00343AAC" w:rsidRDefault="003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6A4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96EF" w14:textId="13AB484E" w:rsidR="003011C1" w:rsidRDefault="003011C1">
    <w:pPr>
      <w:pStyle w:val="Sidfot"/>
      <w:rPr>
        <w:lang w:val="fi-FI"/>
      </w:rPr>
    </w:pPr>
    <w:r>
      <w:fldChar w:fldCharType="begin"/>
    </w:r>
    <w:r>
      <w:rPr>
        <w:lang w:val="fi-FI"/>
      </w:rPr>
      <w:instrText xml:space="preserve"> FILENAME  \* MERGEFORMAT </w:instrText>
    </w:r>
    <w:r>
      <w:fldChar w:fldCharType="separate"/>
    </w:r>
    <w:r w:rsidR="002B2475">
      <w:rPr>
        <w:noProof/>
        <w:lang w:val="fi-FI"/>
      </w:rPr>
      <w:t>S0220192020.docx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2C0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B66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A3E8" w14:textId="77777777" w:rsidR="00343AAC" w:rsidRDefault="00343AAC">
      <w:r>
        <w:separator/>
      </w:r>
    </w:p>
  </w:footnote>
  <w:footnote w:type="continuationSeparator" w:id="0">
    <w:p w14:paraId="743C25D3" w14:textId="77777777" w:rsidR="00343AAC" w:rsidRDefault="0034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D13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10F4"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DBC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4645"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47C72">
      <w:rPr>
        <w:rStyle w:val="Sidnummer"/>
        <w:noProof/>
      </w:rPr>
      <w:t>2</w:t>
    </w:r>
    <w:r>
      <w:rPr>
        <w:rStyle w:val="Sidnummer"/>
      </w:rPr>
      <w:fldChar w:fldCharType="end"/>
    </w:r>
  </w:p>
  <w:p w14:paraId="4DAC7D1D"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0C5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B0"/>
    <w:rsid w:val="00030472"/>
    <w:rsid w:val="000B3F00"/>
    <w:rsid w:val="001120C3"/>
    <w:rsid w:val="0012085E"/>
    <w:rsid w:val="00126961"/>
    <w:rsid w:val="001C21B0"/>
    <w:rsid w:val="002560F0"/>
    <w:rsid w:val="002777FA"/>
    <w:rsid w:val="002B2475"/>
    <w:rsid w:val="002F50E4"/>
    <w:rsid w:val="003011C1"/>
    <w:rsid w:val="00343AAC"/>
    <w:rsid w:val="0038300C"/>
    <w:rsid w:val="00384E9F"/>
    <w:rsid w:val="00413368"/>
    <w:rsid w:val="00426B8A"/>
    <w:rsid w:val="00445F3F"/>
    <w:rsid w:val="004E4A1F"/>
    <w:rsid w:val="004E5F9B"/>
    <w:rsid w:val="005C4F66"/>
    <w:rsid w:val="00663FC5"/>
    <w:rsid w:val="00751C90"/>
    <w:rsid w:val="0078402A"/>
    <w:rsid w:val="00836138"/>
    <w:rsid w:val="0084359B"/>
    <w:rsid w:val="00935A18"/>
    <w:rsid w:val="00947C72"/>
    <w:rsid w:val="009A7B1A"/>
    <w:rsid w:val="009D01AC"/>
    <w:rsid w:val="00A16986"/>
    <w:rsid w:val="00A42055"/>
    <w:rsid w:val="00A716AD"/>
    <w:rsid w:val="00AB3744"/>
    <w:rsid w:val="00AB47CC"/>
    <w:rsid w:val="00AF314A"/>
    <w:rsid w:val="00B16279"/>
    <w:rsid w:val="00B26EFC"/>
    <w:rsid w:val="00C347D7"/>
    <w:rsid w:val="00D10E5F"/>
    <w:rsid w:val="00D3286C"/>
    <w:rsid w:val="00E100E9"/>
    <w:rsid w:val="00E131E0"/>
    <w:rsid w:val="00EB5F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A2352"/>
  <w15:docId w15:val="{2F1FBBFC-C658-40F8-AD06-863AC32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1C21B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162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Spörsmål.dot</Template>
  <TotalTime>1</TotalTime>
  <Pages>2</Pages>
  <Words>391</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Spörsmål nr 3/2018-2019</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Spörsmålsmall</dc:title>
  <dc:creator>Malin Nordlund</dc:creator>
  <cp:lastModifiedBy>Jessica Laaksonen</cp:lastModifiedBy>
  <cp:revision>2</cp:revision>
  <cp:lastPrinted>2020-03-09T11:45:00Z</cp:lastPrinted>
  <dcterms:created xsi:type="dcterms:W3CDTF">2020-03-09T13:37:00Z</dcterms:created>
  <dcterms:modified xsi:type="dcterms:W3CDTF">2020-03-09T13:37:00Z</dcterms:modified>
</cp:coreProperties>
</file>