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3B42B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2205D0" w14:textId="514A0217" w:rsidR="002401D0" w:rsidRDefault="00D708C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0BE8E67" wp14:editId="6C7B4D1B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145F425" w14:textId="07E62C28" w:rsidR="002401D0" w:rsidRDefault="00D708C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969B0F3" wp14:editId="1F89E36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F5B286C" w14:textId="77777777">
        <w:trPr>
          <w:cantSplit/>
          <w:trHeight w:val="299"/>
        </w:trPr>
        <w:tc>
          <w:tcPr>
            <w:tcW w:w="861" w:type="dxa"/>
            <w:vMerge/>
          </w:tcPr>
          <w:p w14:paraId="51FF256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4B23FB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1B0312C" w14:textId="746A1264" w:rsidR="002401D0" w:rsidRDefault="003E6297" w:rsidP="00B36A8F">
            <w:pPr>
              <w:pStyle w:val="xDokTypNr"/>
            </w:pPr>
            <w:r>
              <w:t xml:space="preserve">BETÄNKANDE nr </w:t>
            </w:r>
            <w:r w:rsidR="007F6C90">
              <w:t>11</w:t>
            </w:r>
            <w:r w:rsidR="002401D0">
              <w:t>/</w:t>
            </w:r>
            <w:proofErr w:type="gramStart"/>
            <w:r w:rsidR="002401D0">
              <w:t>20</w:t>
            </w:r>
            <w:r w:rsidR="00723B93">
              <w:t>1</w:t>
            </w:r>
            <w:r w:rsidR="007F6C90">
              <w:t>9</w:t>
            </w:r>
            <w:r w:rsidR="0015337C">
              <w:t>-20</w:t>
            </w:r>
            <w:r w:rsidR="007F6C90">
              <w:t>20</w:t>
            </w:r>
            <w:proofErr w:type="gramEnd"/>
          </w:p>
        </w:tc>
      </w:tr>
      <w:tr w:rsidR="002401D0" w14:paraId="6DF1ED51" w14:textId="77777777">
        <w:trPr>
          <w:cantSplit/>
          <w:trHeight w:val="238"/>
        </w:trPr>
        <w:tc>
          <w:tcPr>
            <w:tcW w:w="861" w:type="dxa"/>
            <w:vMerge/>
          </w:tcPr>
          <w:p w14:paraId="572A7CF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409FA3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DD1A118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E1DF2A1" w14:textId="77777777" w:rsidR="002401D0" w:rsidRDefault="002401D0">
            <w:pPr>
              <w:pStyle w:val="xLedtext"/>
            </w:pPr>
          </w:p>
        </w:tc>
      </w:tr>
      <w:tr w:rsidR="002401D0" w14:paraId="33E34DB6" w14:textId="77777777">
        <w:trPr>
          <w:cantSplit/>
          <w:trHeight w:val="238"/>
        </w:trPr>
        <w:tc>
          <w:tcPr>
            <w:tcW w:w="861" w:type="dxa"/>
            <w:vMerge/>
          </w:tcPr>
          <w:p w14:paraId="752A2CA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E0079DB" w14:textId="77777777" w:rsidR="002401D0" w:rsidRDefault="003A46D4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34FA964" w14:textId="0EFB5B73" w:rsidR="002401D0" w:rsidRDefault="002401D0">
            <w:pPr>
              <w:pStyle w:val="xDatum1"/>
            </w:pPr>
            <w:r w:rsidRPr="00CA32F1">
              <w:t>20</w:t>
            </w:r>
            <w:r w:rsidR="007F6C90" w:rsidRPr="00CA32F1">
              <w:t>20</w:t>
            </w:r>
            <w:r w:rsidR="00C64C13" w:rsidRPr="00CA32F1">
              <w:t>-0</w:t>
            </w:r>
            <w:r w:rsidR="007F6C90" w:rsidRPr="00CA32F1">
              <w:t>4</w:t>
            </w:r>
            <w:r w:rsidR="00C64C13" w:rsidRPr="00CA32F1">
              <w:t>-</w:t>
            </w:r>
            <w:r w:rsidR="001F36E7" w:rsidRPr="00CA32F1">
              <w:t>30</w:t>
            </w:r>
          </w:p>
        </w:tc>
        <w:tc>
          <w:tcPr>
            <w:tcW w:w="2563" w:type="dxa"/>
            <w:vAlign w:val="center"/>
          </w:tcPr>
          <w:p w14:paraId="42222B48" w14:textId="77777777" w:rsidR="002401D0" w:rsidRDefault="002401D0">
            <w:pPr>
              <w:pStyle w:val="xBeteckning1"/>
            </w:pPr>
          </w:p>
        </w:tc>
      </w:tr>
      <w:tr w:rsidR="002401D0" w14:paraId="05687E93" w14:textId="77777777">
        <w:trPr>
          <w:cantSplit/>
          <w:trHeight w:val="238"/>
        </w:trPr>
        <w:tc>
          <w:tcPr>
            <w:tcW w:w="861" w:type="dxa"/>
            <w:vMerge/>
          </w:tcPr>
          <w:p w14:paraId="32290FD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50907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9C28F93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80AE7B8" w14:textId="77777777" w:rsidR="002401D0" w:rsidRDefault="002401D0">
            <w:pPr>
              <w:pStyle w:val="xLedtext"/>
            </w:pPr>
          </w:p>
        </w:tc>
      </w:tr>
      <w:tr w:rsidR="002401D0" w14:paraId="4E9D4A7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4CC8321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4CF4589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EAB4342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B3FEE14" w14:textId="77777777" w:rsidR="002401D0" w:rsidRDefault="002401D0">
            <w:pPr>
              <w:pStyle w:val="xBeteckning2"/>
            </w:pPr>
          </w:p>
        </w:tc>
      </w:tr>
      <w:tr w:rsidR="002401D0" w14:paraId="7781AED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33E588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9D5F2DB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FD2728E" w14:textId="77777777" w:rsidR="002401D0" w:rsidRDefault="002401D0">
            <w:pPr>
              <w:pStyle w:val="xLedtext"/>
            </w:pPr>
          </w:p>
        </w:tc>
      </w:tr>
      <w:tr w:rsidR="002401D0" w14:paraId="0E4C3C86" w14:textId="77777777">
        <w:trPr>
          <w:cantSplit/>
          <w:trHeight w:val="238"/>
        </w:trPr>
        <w:tc>
          <w:tcPr>
            <w:tcW w:w="861" w:type="dxa"/>
          </w:tcPr>
          <w:p w14:paraId="451DED3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823035F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2450E8E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15B39EC8" w14:textId="77777777">
        <w:trPr>
          <w:cantSplit/>
          <w:trHeight w:val="238"/>
        </w:trPr>
        <w:tc>
          <w:tcPr>
            <w:tcW w:w="861" w:type="dxa"/>
          </w:tcPr>
          <w:p w14:paraId="1DBA997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A9EAB0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13C684" w14:textId="77777777" w:rsidR="002401D0" w:rsidRDefault="002401D0">
            <w:pPr>
              <w:pStyle w:val="xCelltext"/>
            </w:pPr>
          </w:p>
        </w:tc>
      </w:tr>
      <w:tr w:rsidR="002401D0" w14:paraId="2B4FA23B" w14:textId="77777777">
        <w:trPr>
          <w:cantSplit/>
          <w:trHeight w:val="238"/>
        </w:trPr>
        <w:tc>
          <w:tcPr>
            <w:tcW w:w="861" w:type="dxa"/>
          </w:tcPr>
          <w:p w14:paraId="26DF168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7710C6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F54B1F" w14:textId="77777777" w:rsidR="002401D0" w:rsidRDefault="002401D0">
            <w:pPr>
              <w:pStyle w:val="xCelltext"/>
            </w:pPr>
          </w:p>
        </w:tc>
      </w:tr>
      <w:tr w:rsidR="002401D0" w14:paraId="307202A9" w14:textId="77777777">
        <w:trPr>
          <w:cantSplit/>
          <w:trHeight w:val="238"/>
        </w:trPr>
        <w:tc>
          <w:tcPr>
            <w:tcW w:w="861" w:type="dxa"/>
          </w:tcPr>
          <w:p w14:paraId="290F6D3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DE21F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C9B6AE" w14:textId="77777777" w:rsidR="002401D0" w:rsidRDefault="002401D0">
            <w:pPr>
              <w:pStyle w:val="xCelltext"/>
            </w:pPr>
          </w:p>
        </w:tc>
      </w:tr>
      <w:tr w:rsidR="002401D0" w14:paraId="49A355FC" w14:textId="77777777">
        <w:trPr>
          <w:cantSplit/>
          <w:trHeight w:val="238"/>
        </w:trPr>
        <w:tc>
          <w:tcPr>
            <w:tcW w:w="861" w:type="dxa"/>
          </w:tcPr>
          <w:p w14:paraId="20DCD1E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6C7F5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5D8425" w14:textId="77777777" w:rsidR="002401D0" w:rsidRDefault="002401D0">
            <w:pPr>
              <w:pStyle w:val="xCelltext"/>
            </w:pPr>
          </w:p>
        </w:tc>
      </w:tr>
    </w:tbl>
    <w:p w14:paraId="1A267685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09D9B37" w14:textId="77777777" w:rsidR="002401D0" w:rsidRDefault="00C64C13">
      <w:pPr>
        <w:pStyle w:val="ArendeOverRubrik"/>
      </w:pPr>
      <w:r>
        <w:t>Finans- och närings</w:t>
      </w:r>
      <w:r w:rsidR="002401D0">
        <w:t>utskottets betänkande</w:t>
      </w:r>
    </w:p>
    <w:p w14:paraId="49587116" w14:textId="2BD81AA1" w:rsidR="002401D0" w:rsidRPr="00C64C13" w:rsidRDefault="00C64C13" w:rsidP="00C64C13">
      <w:pPr>
        <w:tabs>
          <w:tab w:val="left" w:pos="5670"/>
        </w:tabs>
        <w:ind w:right="281"/>
        <w:rPr>
          <w:rFonts w:ascii="Arial" w:hAnsi="Arial" w:cs="Arial"/>
          <w:b/>
          <w:sz w:val="26"/>
          <w:szCs w:val="26"/>
        </w:rPr>
      </w:pPr>
      <w:r w:rsidRPr="007A4FB0">
        <w:rPr>
          <w:rFonts w:ascii="Arial" w:hAnsi="Arial" w:cs="Arial"/>
          <w:b/>
          <w:sz w:val="26"/>
          <w:szCs w:val="26"/>
        </w:rPr>
        <w:t xml:space="preserve">Landskapsrevisionens berättelse över </w:t>
      </w:r>
      <w:r>
        <w:rPr>
          <w:rFonts w:ascii="Arial" w:hAnsi="Arial" w:cs="Arial"/>
          <w:b/>
          <w:sz w:val="26"/>
          <w:szCs w:val="26"/>
        </w:rPr>
        <w:t>redovisningar av valfinansiering år 201</w:t>
      </w:r>
      <w:r w:rsidR="007F6C90">
        <w:rPr>
          <w:rFonts w:ascii="Arial" w:hAnsi="Arial" w:cs="Arial"/>
          <w:b/>
          <w:sz w:val="26"/>
          <w:szCs w:val="26"/>
        </w:rPr>
        <w:t>9</w:t>
      </w:r>
    </w:p>
    <w:p w14:paraId="0482FCC8" w14:textId="452ED956" w:rsidR="002401D0" w:rsidRDefault="00534CAB" w:rsidP="007F6C90">
      <w:pPr>
        <w:pStyle w:val="ArendeUnderRubrik"/>
      </w:pPr>
      <w:hyperlink r:id="rId11" w:history="1">
        <w:r w:rsidR="00C64C13" w:rsidRPr="009147CE">
          <w:rPr>
            <w:rStyle w:val="Hyperlnk"/>
          </w:rPr>
          <w:t>Landskapsrevisonens berättelse RB 2/</w:t>
        </w:r>
        <w:proofErr w:type="gramStart"/>
        <w:r w:rsidR="00C64C13" w:rsidRPr="009147CE">
          <w:rPr>
            <w:rStyle w:val="Hyperlnk"/>
          </w:rPr>
          <w:t>201</w:t>
        </w:r>
        <w:r w:rsidR="007F6C90">
          <w:rPr>
            <w:rStyle w:val="Hyperlnk"/>
          </w:rPr>
          <w:t>9</w:t>
        </w:r>
        <w:r w:rsidR="00C64C13" w:rsidRPr="009147CE">
          <w:rPr>
            <w:rStyle w:val="Hyperlnk"/>
          </w:rPr>
          <w:t>-20</w:t>
        </w:r>
        <w:r w:rsidR="007F6C90">
          <w:rPr>
            <w:rStyle w:val="Hyperlnk"/>
          </w:rPr>
          <w:t>20</w:t>
        </w:r>
        <w:proofErr w:type="gramEnd"/>
      </w:hyperlink>
    </w:p>
    <w:p w14:paraId="445B2288" w14:textId="77777777" w:rsidR="007F6C90" w:rsidRDefault="007F6C90" w:rsidP="007F6C90">
      <w:pPr>
        <w:pStyle w:val="ArendeUnderRubrik"/>
        <w:numPr>
          <w:ilvl w:val="0"/>
          <w:numId w:val="0"/>
        </w:numPr>
        <w:ind w:left="283"/>
      </w:pPr>
    </w:p>
    <w:p w14:paraId="3028397B" w14:textId="77777777" w:rsidR="002401D0" w:rsidRDefault="002401D0">
      <w:pPr>
        <w:pStyle w:val="Innehll1"/>
      </w:pPr>
      <w:r>
        <w:t>INNEHÅLL</w:t>
      </w:r>
    </w:p>
    <w:p w14:paraId="1231FFB3" w14:textId="1D1C3E10" w:rsidR="0036750A" w:rsidRPr="006A7F32" w:rsidRDefault="002401D0">
      <w:pPr>
        <w:pStyle w:val="Innehll1"/>
        <w:rPr>
          <w:rFonts w:ascii="Calibri" w:hAnsi="Calibr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50547448" w:history="1">
        <w:r w:rsidR="0036750A" w:rsidRPr="00E574E6">
          <w:rPr>
            <w:rStyle w:val="Hyperlnk"/>
          </w:rPr>
          <w:t>Sammanfattning</w:t>
        </w:r>
        <w:r w:rsidR="0036750A">
          <w:rPr>
            <w:webHidden/>
          </w:rPr>
          <w:tab/>
        </w:r>
        <w:r w:rsidR="0036750A">
          <w:rPr>
            <w:webHidden/>
          </w:rPr>
          <w:fldChar w:fldCharType="begin"/>
        </w:r>
        <w:r w:rsidR="0036750A">
          <w:rPr>
            <w:webHidden/>
          </w:rPr>
          <w:instrText xml:space="preserve"> PAGEREF _Toc450547448 \h </w:instrText>
        </w:r>
        <w:r w:rsidR="0036750A">
          <w:rPr>
            <w:webHidden/>
          </w:rPr>
        </w:r>
        <w:r w:rsidR="0036750A">
          <w:rPr>
            <w:webHidden/>
          </w:rPr>
          <w:fldChar w:fldCharType="separate"/>
        </w:r>
        <w:r w:rsidR="007B6D83">
          <w:rPr>
            <w:webHidden/>
          </w:rPr>
          <w:t>1</w:t>
        </w:r>
        <w:r w:rsidR="0036750A">
          <w:rPr>
            <w:webHidden/>
          </w:rPr>
          <w:fldChar w:fldCharType="end"/>
        </w:r>
      </w:hyperlink>
    </w:p>
    <w:p w14:paraId="232B2B9A" w14:textId="5C1DBE95" w:rsidR="0036750A" w:rsidRPr="006A7F32" w:rsidRDefault="00534CAB">
      <w:pPr>
        <w:pStyle w:val="Innehll1"/>
        <w:rPr>
          <w:rFonts w:ascii="Calibri" w:hAnsi="Calibri"/>
          <w:sz w:val="22"/>
          <w:szCs w:val="22"/>
          <w:lang w:val="sv-FI" w:eastAsia="sv-FI"/>
        </w:rPr>
      </w:pPr>
      <w:hyperlink w:anchor="_Toc450547449" w:history="1">
        <w:r w:rsidR="0036750A" w:rsidRPr="00E574E6">
          <w:rPr>
            <w:rStyle w:val="Hyperlnk"/>
          </w:rPr>
          <w:t>Utskottets förslag</w:t>
        </w:r>
        <w:r w:rsidR="0036750A">
          <w:rPr>
            <w:webHidden/>
          </w:rPr>
          <w:tab/>
        </w:r>
        <w:r w:rsidR="0036750A">
          <w:rPr>
            <w:webHidden/>
          </w:rPr>
          <w:fldChar w:fldCharType="begin"/>
        </w:r>
        <w:r w:rsidR="0036750A">
          <w:rPr>
            <w:webHidden/>
          </w:rPr>
          <w:instrText xml:space="preserve"> PAGEREF _Toc450547449 \h </w:instrText>
        </w:r>
        <w:r w:rsidR="0036750A">
          <w:rPr>
            <w:webHidden/>
          </w:rPr>
        </w:r>
        <w:r w:rsidR="0036750A">
          <w:rPr>
            <w:webHidden/>
          </w:rPr>
          <w:fldChar w:fldCharType="separate"/>
        </w:r>
        <w:r w:rsidR="007B6D83">
          <w:rPr>
            <w:webHidden/>
          </w:rPr>
          <w:t>1</w:t>
        </w:r>
        <w:r w:rsidR="0036750A">
          <w:rPr>
            <w:webHidden/>
          </w:rPr>
          <w:fldChar w:fldCharType="end"/>
        </w:r>
      </w:hyperlink>
    </w:p>
    <w:p w14:paraId="4A3487EA" w14:textId="3BA0733F" w:rsidR="0036750A" w:rsidRPr="006A7F32" w:rsidRDefault="00534CAB">
      <w:pPr>
        <w:pStyle w:val="Innehll1"/>
        <w:rPr>
          <w:rFonts w:ascii="Calibri" w:hAnsi="Calibri"/>
          <w:sz w:val="22"/>
          <w:szCs w:val="22"/>
          <w:lang w:val="sv-FI" w:eastAsia="sv-FI"/>
        </w:rPr>
      </w:pPr>
      <w:hyperlink w:anchor="_Toc450547450" w:history="1">
        <w:r w:rsidR="0036750A" w:rsidRPr="00E574E6">
          <w:rPr>
            <w:rStyle w:val="Hyperlnk"/>
          </w:rPr>
          <w:t>Ärendets behandling</w:t>
        </w:r>
        <w:r w:rsidR="0036750A">
          <w:rPr>
            <w:webHidden/>
          </w:rPr>
          <w:tab/>
        </w:r>
        <w:r w:rsidR="0036750A">
          <w:rPr>
            <w:webHidden/>
          </w:rPr>
          <w:fldChar w:fldCharType="begin"/>
        </w:r>
        <w:r w:rsidR="0036750A">
          <w:rPr>
            <w:webHidden/>
          </w:rPr>
          <w:instrText xml:space="preserve"> PAGEREF _Toc450547450 \h </w:instrText>
        </w:r>
        <w:r w:rsidR="0036750A">
          <w:rPr>
            <w:webHidden/>
          </w:rPr>
        </w:r>
        <w:r w:rsidR="0036750A">
          <w:rPr>
            <w:webHidden/>
          </w:rPr>
          <w:fldChar w:fldCharType="separate"/>
        </w:r>
        <w:r w:rsidR="007B6D83">
          <w:rPr>
            <w:webHidden/>
          </w:rPr>
          <w:t>1</w:t>
        </w:r>
        <w:r w:rsidR="0036750A">
          <w:rPr>
            <w:webHidden/>
          </w:rPr>
          <w:fldChar w:fldCharType="end"/>
        </w:r>
      </w:hyperlink>
    </w:p>
    <w:p w14:paraId="5C4EF519" w14:textId="54B45784" w:rsidR="0036750A" w:rsidRPr="006A7F32" w:rsidRDefault="00534CAB">
      <w:pPr>
        <w:pStyle w:val="Innehll1"/>
        <w:rPr>
          <w:rFonts w:ascii="Calibri" w:hAnsi="Calibri"/>
          <w:sz w:val="22"/>
          <w:szCs w:val="22"/>
          <w:lang w:val="sv-FI" w:eastAsia="sv-FI"/>
        </w:rPr>
      </w:pPr>
      <w:hyperlink w:anchor="_Toc450547451" w:history="1">
        <w:r w:rsidR="0036750A" w:rsidRPr="00E574E6">
          <w:rPr>
            <w:rStyle w:val="Hyperlnk"/>
          </w:rPr>
          <w:t>Utskottets förslag</w:t>
        </w:r>
        <w:r w:rsidR="0036750A">
          <w:rPr>
            <w:webHidden/>
          </w:rPr>
          <w:tab/>
        </w:r>
        <w:r w:rsidR="0036750A">
          <w:rPr>
            <w:webHidden/>
          </w:rPr>
          <w:fldChar w:fldCharType="begin"/>
        </w:r>
        <w:r w:rsidR="0036750A">
          <w:rPr>
            <w:webHidden/>
          </w:rPr>
          <w:instrText xml:space="preserve"> PAGEREF _Toc450547451 \h </w:instrText>
        </w:r>
        <w:r w:rsidR="0036750A">
          <w:rPr>
            <w:webHidden/>
          </w:rPr>
        </w:r>
        <w:r w:rsidR="0036750A">
          <w:rPr>
            <w:webHidden/>
          </w:rPr>
          <w:fldChar w:fldCharType="separate"/>
        </w:r>
        <w:r w:rsidR="007B6D83">
          <w:rPr>
            <w:webHidden/>
          </w:rPr>
          <w:t>1</w:t>
        </w:r>
        <w:r w:rsidR="0036750A">
          <w:rPr>
            <w:webHidden/>
          </w:rPr>
          <w:fldChar w:fldCharType="end"/>
        </w:r>
      </w:hyperlink>
    </w:p>
    <w:p w14:paraId="5C1D98CC" w14:textId="77777777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67BA658" w14:textId="77777777" w:rsidR="002401D0" w:rsidRDefault="002401D0">
      <w:pPr>
        <w:pStyle w:val="ANormal"/>
      </w:pPr>
    </w:p>
    <w:p w14:paraId="00A96ED1" w14:textId="77777777" w:rsidR="002401D0" w:rsidRDefault="002401D0">
      <w:pPr>
        <w:pStyle w:val="RubrikA"/>
      </w:pPr>
      <w:bookmarkStart w:id="1" w:name="_Toc529800932"/>
      <w:bookmarkStart w:id="2" w:name="_Toc450547448"/>
      <w:r>
        <w:t>Sammanfattning</w:t>
      </w:r>
      <w:bookmarkEnd w:id="1"/>
      <w:bookmarkEnd w:id="2"/>
    </w:p>
    <w:p w14:paraId="7F0CEA50" w14:textId="77777777" w:rsidR="002401D0" w:rsidRDefault="002401D0">
      <w:pPr>
        <w:pStyle w:val="Rubrikmellanrum"/>
      </w:pPr>
    </w:p>
    <w:p w14:paraId="2D860D94" w14:textId="77777777" w:rsidR="002401D0" w:rsidRDefault="002401D0">
      <w:pPr>
        <w:pStyle w:val="Rubrikmellanrum"/>
      </w:pPr>
    </w:p>
    <w:p w14:paraId="0AC3B837" w14:textId="19A033C2" w:rsidR="00C64C13" w:rsidRDefault="00C64C13" w:rsidP="003D3307">
      <w:pPr>
        <w:pStyle w:val="ANormal"/>
      </w:pPr>
      <w:r w:rsidRPr="00444AAF">
        <w:t xml:space="preserve">Landskapsrevisionen </w:t>
      </w:r>
      <w:r w:rsidR="003D3307">
        <w:t xml:space="preserve">har avgett </w:t>
      </w:r>
      <w:r w:rsidR="003D3307" w:rsidRPr="00444AAF">
        <w:t xml:space="preserve">en berättelse till lagtinget avseende redovisningar av valfinansiering </w:t>
      </w:r>
      <w:r w:rsidRPr="00444AAF">
        <w:t xml:space="preserve">i enlighet med </w:t>
      </w:r>
      <w:r w:rsidR="007F6C90">
        <w:t xml:space="preserve">9 § </w:t>
      </w:r>
      <w:r w:rsidR="00AF4FB8">
        <w:t xml:space="preserve">4 mom. </w:t>
      </w:r>
      <w:r w:rsidRPr="00444AAF">
        <w:t xml:space="preserve">landskapslagen (2011:17) om valfinansiering. </w:t>
      </w:r>
    </w:p>
    <w:p w14:paraId="117EDA78" w14:textId="77777777" w:rsidR="002401D0" w:rsidRDefault="002401D0">
      <w:pPr>
        <w:pStyle w:val="ANormal"/>
      </w:pPr>
    </w:p>
    <w:p w14:paraId="4A8FE1D2" w14:textId="77777777" w:rsidR="0036750A" w:rsidRDefault="0036750A" w:rsidP="0036750A">
      <w:pPr>
        <w:pStyle w:val="RubrikA"/>
      </w:pPr>
      <w:bookmarkStart w:id="3" w:name="_Toc450547449"/>
      <w:r>
        <w:t>Utskottets förslag</w:t>
      </w:r>
      <w:bookmarkEnd w:id="3"/>
    </w:p>
    <w:p w14:paraId="0CD6FFEC" w14:textId="77777777" w:rsidR="0036750A" w:rsidRDefault="0036750A" w:rsidP="0036750A">
      <w:pPr>
        <w:pStyle w:val="ANormal"/>
      </w:pPr>
    </w:p>
    <w:p w14:paraId="2F24B0EA" w14:textId="77777777" w:rsidR="002401D0" w:rsidRDefault="003E6297" w:rsidP="0036750A">
      <w:pPr>
        <w:pStyle w:val="ANormal"/>
      </w:pPr>
      <w:r>
        <w:t xml:space="preserve">Utskottet </w:t>
      </w:r>
      <w:r w:rsidR="0036750A">
        <w:t>föreslår att berättelsen antecknas för kännedom.</w:t>
      </w:r>
    </w:p>
    <w:p w14:paraId="2DA3D2FB" w14:textId="77777777" w:rsidR="002401D0" w:rsidRDefault="002401D0">
      <w:pPr>
        <w:pStyle w:val="ANormal"/>
      </w:pPr>
    </w:p>
    <w:p w14:paraId="00E1B616" w14:textId="77777777" w:rsidR="002401D0" w:rsidRDefault="002401D0">
      <w:pPr>
        <w:pStyle w:val="RubrikA"/>
      </w:pPr>
      <w:bookmarkStart w:id="4" w:name="_Toc529800936"/>
      <w:bookmarkStart w:id="5" w:name="_Toc450547450"/>
      <w:r>
        <w:t>Ärendets behandling</w:t>
      </w:r>
      <w:bookmarkEnd w:id="4"/>
      <w:bookmarkEnd w:id="5"/>
    </w:p>
    <w:p w14:paraId="6E1327BB" w14:textId="77777777" w:rsidR="002401D0" w:rsidRDefault="002401D0">
      <w:pPr>
        <w:pStyle w:val="Rubrikmellanrum"/>
      </w:pPr>
    </w:p>
    <w:p w14:paraId="2E4F03F0" w14:textId="671015E3" w:rsidR="007F6C90" w:rsidRDefault="003A46D4" w:rsidP="003A46D4">
      <w:pPr>
        <w:pStyle w:val="ANormal"/>
        <w:rPr>
          <w:szCs w:val="22"/>
        </w:rPr>
      </w:pPr>
      <w:r>
        <w:rPr>
          <w:szCs w:val="22"/>
        </w:rPr>
        <w:t xml:space="preserve">Lagtinget har den </w:t>
      </w:r>
      <w:r w:rsidR="007F6C90">
        <w:rPr>
          <w:szCs w:val="22"/>
        </w:rPr>
        <w:t>22</w:t>
      </w:r>
      <w:r>
        <w:rPr>
          <w:szCs w:val="22"/>
        </w:rPr>
        <w:t xml:space="preserve"> april 20</w:t>
      </w:r>
      <w:r w:rsidR="007F6C90">
        <w:rPr>
          <w:szCs w:val="22"/>
        </w:rPr>
        <w:t>20</w:t>
      </w:r>
      <w:r>
        <w:rPr>
          <w:szCs w:val="22"/>
        </w:rPr>
        <w:t xml:space="preserve"> inbegärt finans- och näringsutskottets yttrande över </w:t>
      </w:r>
      <w:r w:rsidR="007F6C90">
        <w:rPr>
          <w:szCs w:val="22"/>
        </w:rPr>
        <w:t>berättelsen</w:t>
      </w:r>
      <w:r w:rsidR="001410A0">
        <w:rPr>
          <w:szCs w:val="22"/>
        </w:rPr>
        <w:t>.</w:t>
      </w:r>
    </w:p>
    <w:p w14:paraId="6F249375" w14:textId="09262AAC" w:rsidR="00534CAB" w:rsidRDefault="00534CAB" w:rsidP="003A46D4">
      <w:pPr>
        <w:pStyle w:val="ANormal"/>
        <w:rPr>
          <w:szCs w:val="22"/>
        </w:rPr>
      </w:pPr>
      <w:r>
        <w:rPr>
          <w:szCs w:val="22"/>
        </w:rPr>
        <w:tab/>
        <w:t xml:space="preserve">Utskottet har i ärendet hört revisor Marika Björkman från landskapsrevisionen. </w:t>
      </w:r>
    </w:p>
    <w:p w14:paraId="26977100" w14:textId="7B07D56F" w:rsidR="007F6C90" w:rsidRPr="00494B5F" w:rsidRDefault="007F6C90" w:rsidP="007F6C90">
      <w:pPr>
        <w:pStyle w:val="ANormal"/>
      </w:pPr>
      <w:bookmarkStart w:id="6" w:name="_Hlk39132558"/>
      <w:r w:rsidRPr="001410A0">
        <w:t xml:space="preserve">   I ärendets avgörande behandling deltog ordföranden Jörgen Pettersson, vice ordföranden John Holmberg</w:t>
      </w:r>
      <w:r w:rsidR="000045B1">
        <w:t xml:space="preserve">, </w:t>
      </w:r>
      <w:r w:rsidRPr="001410A0">
        <w:t xml:space="preserve">ledamöterna Nina Fellman, </w:t>
      </w:r>
      <w:r w:rsidR="001F36E7">
        <w:t xml:space="preserve">Lars Häggblom, </w:t>
      </w:r>
      <w:r w:rsidR="000045B1">
        <w:t xml:space="preserve">Liz Mattsson </w:t>
      </w:r>
      <w:r w:rsidRPr="001410A0">
        <w:t>och Stephan Toivonen</w:t>
      </w:r>
      <w:r w:rsidR="000045B1">
        <w:t xml:space="preserve"> samt ersättaren Tage Silander.</w:t>
      </w:r>
    </w:p>
    <w:bookmarkEnd w:id="6"/>
    <w:p w14:paraId="2A82E425" w14:textId="77777777" w:rsidR="002401D0" w:rsidRDefault="002401D0">
      <w:pPr>
        <w:pStyle w:val="ANormal"/>
      </w:pPr>
    </w:p>
    <w:p w14:paraId="7A772499" w14:textId="77777777" w:rsidR="002401D0" w:rsidRDefault="002401D0">
      <w:pPr>
        <w:pStyle w:val="RubrikA"/>
      </w:pPr>
      <w:bookmarkStart w:id="7" w:name="_Toc529800937"/>
      <w:bookmarkStart w:id="8" w:name="_Toc450547451"/>
      <w:r>
        <w:t>Utskottets förslag</w:t>
      </w:r>
      <w:bookmarkEnd w:id="7"/>
      <w:bookmarkEnd w:id="8"/>
    </w:p>
    <w:p w14:paraId="47C3F486" w14:textId="77777777" w:rsidR="002401D0" w:rsidRDefault="002401D0">
      <w:pPr>
        <w:pStyle w:val="Rubrikmellanrum"/>
      </w:pPr>
    </w:p>
    <w:p w14:paraId="438884BB" w14:textId="77777777" w:rsidR="002401D0" w:rsidRDefault="002401D0">
      <w:pPr>
        <w:pStyle w:val="ANormal"/>
      </w:pPr>
      <w:r>
        <w:t>Med hänvisning till det anförda föreslår utskottet</w:t>
      </w:r>
    </w:p>
    <w:p w14:paraId="6758E1C8" w14:textId="77777777" w:rsidR="002401D0" w:rsidRDefault="002401D0">
      <w:pPr>
        <w:pStyle w:val="ANormal"/>
      </w:pPr>
    </w:p>
    <w:p w14:paraId="57DAAC6B" w14:textId="52D4BD59" w:rsidR="002401D0" w:rsidRDefault="002401D0">
      <w:pPr>
        <w:pStyle w:val="Klam"/>
      </w:pPr>
      <w:r>
        <w:t>att lagtinget</w:t>
      </w:r>
      <w:r w:rsidR="0036750A">
        <w:t xml:space="preserve"> antecknar sig berättelsen för kännedom.</w:t>
      </w:r>
    </w:p>
    <w:p w14:paraId="4670E9BB" w14:textId="77777777" w:rsidR="007F6C90" w:rsidRPr="007F6C90" w:rsidRDefault="007F6C90" w:rsidP="007F6C90">
      <w:pPr>
        <w:pStyle w:val="ANormal"/>
      </w:pPr>
    </w:p>
    <w:p w14:paraId="7B155AE3" w14:textId="77777777" w:rsidR="002401D0" w:rsidRDefault="00534CAB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7D4CA462" w14:textId="77777777" w:rsidR="002401D0" w:rsidRDefault="002401D0">
      <w:pPr>
        <w:pStyle w:val="ANormal"/>
      </w:pPr>
    </w:p>
    <w:p w14:paraId="004B2F6D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3E03D3B" w14:textId="77777777">
        <w:trPr>
          <w:cantSplit/>
        </w:trPr>
        <w:tc>
          <w:tcPr>
            <w:tcW w:w="7931" w:type="dxa"/>
            <w:gridSpan w:val="2"/>
          </w:tcPr>
          <w:p w14:paraId="5F672AC2" w14:textId="7FE9E6A5"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1F36E7">
              <w:t>30</w:t>
            </w:r>
            <w:r w:rsidR="005E2D01">
              <w:t xml:space="preserve"> april </w:t>
            </w:r>
            <w:r w:rsidR="003A46D4">
              <w:t>20</w:t>
            </w:r>
            <w:r w:rsidR="005E2D01">
              <w:t>20</w:t>
            </w:r>
          </w:p>
        </w:tc>
      </w:tr>
      <w:tr w:rsidR="002401D0" w14:paraId="73DE8267" w14:textId="77777777">
        <w:tc>
          <w:tcPr>
            <w:tcW w:w="4454" w:type="dxa"/>
            <w:vAlign w:val="bottom"/>
          </w:tcPr>
          <w:p w14:paraId="1C99BFC0" w14:textId="77777777" w:rsidR="002401D0" w:rsidRDefault="002401D0">
            <w:pPr>
              <w:pStyle w:val="ANormal"/>
              <w:keepNext/>
            </w:pPr>
          </w:p>
          <w:p w14:paraId="515DEEE2" w14:textId="77777777" w:rsidR="002401D0" w:rsidRDefault="002401D0">
            <w:pPr>
              <w:pStyle w:val="ANormal"/>
              <w:keepNext/>
            </w:pPr>
          </w:p>
          <w:p w14:paraId="1BA22E8B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37E04730" w14:textId="77777777" w:rsidR="002401D0" w:rsidRDefault="002401D0">
            <w:pPr>
              <w:pStyle w:val="ANormal"/>
              <w:keepNext/>
            </w:pPr>
          </w:p>
          <w:p w14:paraId="3217DB39" w14:textId="77777777" w:rsidR="002401D0" w:rsidRDefault="002401D0">
            <w:pPr>
              <w:pStyle w:val="ANormal"/>
              <w:keepNext/>
            </w:pPr>
          </w:p>
          <w:p w14:paraId="5841EAEE" w14:textId="0F39C543" w:rsidR="002401D0" w:rsidRDefault="007F6C90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53C05A88" w14:textId="77777777">
        <w:tc>
          <w:tcPr>
            <w:tcW w:w="4454" w:type="dxa"/>
            <w:vAlign w:val="bottom"/>
          </w:tcPr>
          <w:p w14:paraId="3A3D905F" w14:textId="77777777" w:rsidR="002401D0" w:rsidRDefault="002401D0">
            <w:pPr>
              <w:pStyle w:val="ANormal"/>
              <w:keepNext/>
            </w:pPr>
          </w:p>
          <w:p w14:paraId="66D8562A" w14:textId="77777777" w:rsidR="002401D0" w:rsidRDefault="002401D0">
            <w:pPr>
              <w:pStyle w:val="ANormal"/>
              <w:keepNext/>
            </w:pPr>
          </w:p>
          <w:p w14:paraId="146E784E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6D0A0327" w14:textId="77777777" w:rsidR="002401D0" w:rsidRDefault="002401D0">
            <w:pPr>
              <w:pStyle w:val="ANormal"/>
              <w:keepNext/>
            </w:pPr>
          </w:p>
          <w:p w14:paraId="3427DF90" w14:textId="77777777" w:rsidR="002401D0" w:rsidRDefault="002401D0">
            <w:pPr>
              <w:pStyle w:val="ANormal"/>
              <w:keepNext/>
            </w:pPr>
          </w:p>
          <w:p w14:paraId="78B85C78" w14:textId="22F378D6" w:rsidR="002401D0" w:rsidRDefault="007F6C90">
            <w:pPr>
              <w:pStyle w:val="ANormal"/>
              <w:keepNext/>
            </w:pPr>
            <w:r>
              <w:t>Emma Dahlén</w:t>
            </w:r>
          </w:p>
        </w:tc>
      </w:tr>
    </w:tbl>
    <w:p w14:paraId="155E05D3" w14:textId="77777777"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95A5" w14:textId="77777777" w:rsidR="00EE16E1" w:rsidRDefault="00EE16E1">
      <w:r>
        <w:separator/>
      </w:r>
    </w:p>
  </w:endnote>
  <w:endnote w:type="continuationSeparator" w:id="0">
    <w:p w14:paraId="7970A359" w14:textId="77777777" w:rsidR="00EE16E1" w:rsidRDefault="00E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9072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545C" w14:textId="22AE4C1B" w:rsidR="002401D0" w:rsidRDefault="003E6297">
    <w:pPr>
      <w:pStyle w:val="Sidfot"/>
      <w:rPr>
        <w:lang w:val="fi-FI"/>
      </w:rPr>
    </w:pPr>
    <w:r>
      <w:t>FNU</w:t>
    </w:r>
    <w:r w:rsidR="007F6C90">
      <w:t>11</w:t>
    </w:r>
    <w:r>
      <w:t>201</w:t>
    </w:r>
    <w:r w:rsidR="007F6C90">
      <w:t>9</w:t>
    </w:r>
    <w:r>
      <w:t>20</w:t>
    </w:r>
    <w:r w:rsidR="007F6C9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1210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3124" w14:textId="77777777" w:rsidR="00EE16E1" w:rsidRDefault="00EE16E1">
      <w:r>
        <w:separator/>
      </w:r>
    </w:p>
  </w:footnote>
  <w:footnote w:type="continuationSeparator" w:id="0">
    <w:p w14:paraId="5B0FD856" w14:textId="77777777" w:rsidR="00EE16E1" w:rsidRDefault="00E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58CD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D3307">
      <w:rPr>
        <w:rStyle w:val="Sidnummer"/>
        <w:noProof/>
      </w:rPr>
      <w:t>2</w:t>
    </w:r>
    <w:r>
      <w:rPr>
        <w:rStyle w:val="Sidnummer"/>
      </w:rPr>
      <w:fldChar w:fldCharType="end"/>
    </w:r>
  </w:p>
  <w:p w14:paraId="150B9794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6C55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69"/>
    <w:rsid w:val="000045B1"/>
    <w:rsid w:val="00015E9C"/>
    <w:rsid w:val="00051556"/>
    <w:rsid w:val="000B2DC9"/>
    <w:rsid w:val="000D22AF"/>
    <w:rsid w:val="000F7417"/>
    <w:rsid w:val="001410A0"/>
    <w:rsid w:val="0015337C"/>
    <w:rsid w:val="001F36E7"/>
    <w:rsid w:val="002401D0"/>
    <w:rsid w:val="0036359C"/>
    <w:rsid w:val="0036750A"/>
    <w:rsid w:val="003A46D4"/>
    <w:rsid w:val="003D3307"/>
    <w:rsid w:val="003E6297"/>
    <w:rsid w:val="00534CAB"/>
    <w:rsid w:val="00564669"/>
    <w:rsid w:val="00575386"/>
    <w:rsid w:val="0058768C"/>
    <w:rsid w:val="005E2D01"/>
    <w:rsid w:val="006A7F32"/>
    <w:rsid w:val="006B2E9E"/>
    <w:rsid w:val="00723B93"/>
    <w:rsid w:val="007B6D83"/>
    <w:rsid w:val="007F6C90"/>
    <w:rsid w:val="00811D50"/>
    <w:rsid w:val="00817B04"/>
    <w:rsid w:val="009147CE"/>
    <w:rsid w:val="00957C36"/>
    <w:rsid w:val="009D73B2"/>
    <w:rsid w:val="009F7CE2"/>
    <w:rsid w:val="00AF4FB8"/>
    <w:rsid w:val="00B32E91"/>
    <w:rsid w:val="00B36A8F"/>
    <w:rsid w:val="00B90DEC"/>
    <w:rsid w:val="00C64C13"/>
    <w:rsid w:val="00CA32F1"/>
    <w:rsid w:val="00CB087E"/>
    <w:rsid w:val="00CE5578"/>
    <w:rsid w:val="00CF700E"/>
    <w:rsid w:val="00D708C5"/>
    <w:rsid w:val="00DC45B2"/>
    <w:rsid w:val="00E476F0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E12A9"/>
  <w15:chartTrackingRefBased/>
  <w15:docId w15:val="{C6C20C6A-48A8-450A-BE5C-40A4ED7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C1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3A46D4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gtinget.ax/dokument/landskapsrevisorernas-berattelse-22019-2020-468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FNU0920152016</vt:lpstr>
    </vt:vector>
  </TitlesOfParts>
  <Company>Ålands lagting</Company>
  <LinksUpToDate>false</LinksUpToDate>
  <CharactersWithSpaces>1831</CharactersWithSpaces>
  <SharedDoc>false</SharedDoc>
  <HLinks>
    <vt:vector size="36" baseType="variant"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_Toc450547451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_Toc450547450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_Toc450547449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_Toc450547448</vt:lpwstr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rb0220152016.htm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FNU0920152016</dc:title>
  <dc:subject/>
  <dc:creator>Jessica Laaksonen</dc:creator>
  <cp:keywords/>
  <cp:lastModifiedBy>Emma Dahlén</cp:lastModifiedBy>
  <cp:revision>4</cp:revision>
  <cp:lastPrinted>2020-04-30T06:55:00Z</cp:lastPrinted>
  <dcterms:created xsi:type="dcterms:W3CDTF">2020-04-30T06:53:00Z</dcterms:created>
  <dcterms:modified xsi:type="dcterms:W3CDTF">2020-05-06T05:44:00Z</dcterms:modified>
</cp:coreProperties>
</file>