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605DC765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42A53F79" w14:textId="77777777" w:rsidR="000B3F00" w:rsidRDefault="009134D7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1D8E78D6" wp14:editId="7DBE6B14">
                  <wp:extent cx="477520" cy="688975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880CDA3" w14:textId="77777777" w:rsidR="000B3F00" w:rsidRDefault="009134D7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0D1EC718" wp14:editId="70C89BB0">
                  <wp:extent cx="47625" cy="4762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67762E70" w14:textId="77777777">
        <w:trPr>
          <w:cantSplit/>
          <w:trHeight w:val="299"/>
        </w:trPr>
        <w:tc>
          <w:tcPr>
            <w:tcW w:w="861" w:type="dxa"/>
            <w:vMerge/>
          </w:tcPr>
          <w:p w14:paraId="08B75E16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DA13726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CCD9FBF" w14:textId="6D276E6B" w:rsidR="000B3F00" w:rsidRDefault="00377141" w:rsidP="009134D7">
            <w:pPr>
              <w:pStyle w:val="xDokTypNr"/>
            </w:pPr>
            <w:r>
              <w:t>ÅTGÄRDS</w:t>
            </w:r>
            <w:r w:rsidR="00AC6820">
              <w:t>MOTION nr</w:t>
            </w:r>
            <w:r w:rsidR="00493D5B">
              <w:t xml:space="preserve"> 12</w:t>
            </w:r>
            <w:r w:rsidR="00935A18">
              <w:t>/</w:t>
            </w:r>
            <w:proofErr w:type="gramStart"/>
            <w:r w:rsidR="00935A18">
              <w:t>20</w:t>
            </w:r>
            <w:r w:rsidR="00A16986">
              <w:t>1</w:t>
            </w:r>
            <w:r w:rsidR="009134D7">
              <w:t>9</w:t>
            </w:r>
            <w:r w:rsidR="00935A18">
              <w:t>-20</w:t>
            </w:r>
            <w:r w:rsidR="009134D7">
              <w:t>20</w:t>
            </w:r>
            <w:proofErr w:type="gramEnd"/>
          </w:p>
        </w:tc>
      </w:tr>
      <w:tr w:rsidR="000B3F00" w14:paraId="19F837EB" w14:textId="77777777">
        <w:trPr>
          <w:cantSplit/>
          <w:trHeight w:val="238"/>
        </w:trPr>
        <w:tc>
          <w:tcPr>
            <w:tcW w:w="861" w:type="dxa"/>
            <w:vMerge/>
          </w:tcPr>
          <w:p w14:paraId="3BE0668A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ACA8C88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377E136D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7ABC0427" w14:textId="77777777" w:rsidR="000B3F00" w:rsidRDefault="000B3F00">
            <w:pPr>
              <w:pStyle w:val="xLedtext"/>
            </w:pPr>
          </w:p>
        </w:tc>
      </w:tr>
      <w:tr w:rsidR="000B3F00" w14:paraId="2016C23C" w14:textId="77777777">
        <w:trPr>
          <w:cantSplit/>
          <w:trHeight w:val="238"/>
        </w:trPr>
        <w:tc>
          <w:tcPr>
            <w:tcW w:w="861" w:type="dxa"/>
            <w:vMerge/>
          </w:tcPr>
          <w:p w14:paraId="6285EDA3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6FA7A0E" w14:textId="2A37D7F8" w:rsidR="000B3F00" w:rsidRDefault="0035024E" w:rsidP="00377141">
            <w:pPr>
              <w:pStyle w:val="xAvsandare2"/>
            </w:pPr>
            <w:r w:rsidRPr="001F13E2">
              <w:t>John Holmberg</w:t>
            </w:r>
            <w:r w:rsidR="00FA1AE7">
              <w:t xml:space="preserve"> </w:t>
            </w:r>
            <w:proofErr w:type="gramStart"/>
            <w:r w:rsidR="00FA1AE7">
              <w:t>m.fl.</w:t>
            </w:r>
            <w:proofErr w:type="gramEnd"/>
          </w:p>
        </w:tc>
        <w:tc>
          <w:tcPr>
            <w:tcW w:w="1725" w:type="dxa"/>
            <w:vAlign w:val="center"/>
          </w:tcPr>
          <w:p w14:paraId="12293DE3" w14:textId="77777777" w:rsidR="000B3F00" w:rsidRDefault="0035024E" w:rsidP="0012085E">
            <w:pPr>
              <w:pStyle w:val="xDatum1"/>
            </w:pPr>
            <w:r w:rsidRPr="00962677">
              <w:t>2020-06-25</w:t>
            </w:r>
          </w:p>
        </w:tc>
        <w:tc>
          <w:tcPr>
            <w:tcW w:w="2563" w:type="dxa"/>
            <w:vAlign w:val="center"/>
          </w:tcPr>
          <w:p w14:paraId="5337D5ED" w14:textId="77777777" w:rsidR="000B3F00" w:rsidRDefault="000B3F00">
            <w:pPr>
              <w:pStyle w:val="xBeteckning1"/>
            </w:pPr>
          </w:p>
        </w:tc>
      </w:tr>
      <w:tr w:rsidR="000B3F00" w14:paraId="6F567926" w14:textId="77777777">
        <w:trPr>
          <w:cantSplit/>
          <w:trHeight w:val="238"/>
        </w:trPr>
        <w:tc>
          <w:tcPr>
            <w:tcW w:w="861" w:type="dxa"/>
            <w:vMerge/>
          </w:tcPr>
          <w:p w14:paraId="2426492C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BD1DA80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CB83F35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35DC4DE" w14:textId="77777777" w:rsidR="000B3F00" w:rsidRDefault="000B3F00">
            <w:pPr>
              <w:pStyle w:val="xLedtext"/>
            </w:pPr>
          </w:p>
        </w:tc>
      </w:tr>
      <w:tr w:rsidR="000B3F00" w14:paraId="1ADC220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372946C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DB4E98C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6070726E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4E2C63E" w14:textId="77777777" w:rsidR="000B3F00" w:rsidRDefault="000B3F00">
            <w:pPr>
              <w:pStyle w:val="xBeteckning2"/>
            </w:pPr>
          </w:p>
        </w:tc>
      </w:tr>
      <w:tr w:rsidR="000B3F00" w14:paraId="34D28BD2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A12106E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20D140A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AC6B9CB" w14:textId="77777777" w:rsidR="000B3F00" w:rsidRDefault="000B3F00">
            <w:pPr>
              <w:pStyle w:val="xLedtext"/>
            </w:pPr>
          </w:p>
        </w:tc>
      </w:tr>
      <w:tr w:rsidR="000B3F00" w14:paraId="150A8C3C" w14:textId="77777777">
        <w:trPr>
          <w:cantSplit/>
          <w:trHeight w:val="238"/>
        </w:trPr>
        <w:tc>
          <w:tcPr>
            <w:tcW w:w="861" w:type="dxa"/>
          </w:tcPr>
          <w:p w14:paraId="0C4AC07F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2AC78D5F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4487490F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34848F43" w14:textId="77777777">
        <w:trPr>
          <w:cantSplit/>
          <w:trHeight w:val="238"/>
        </w:trPr>
        <w:tc>
          <w:tcPr>
            <w:tcW w:w="861" w:type="dxa"/>
          </w:tcPr>
          <w:p w14:paraId="50B28DB9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CF3C753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F32A22D" w14:textId="77777777" w:rsidR="000B3F00" w:rsidRDefault="000B3F00">
            <w:pPr>
              <w:pStyle w:val="xCelltext"/>
            </w:pPr>
          </w:p>
        </w:tc>
      </w:tr>
      <w:tr w:rsidR="000B3F00" w14:paraId="342D430F" w14:textId="77777777">
        <w:trPr>
          <w:cantSplit/>
          <w:trHeight w:val="238"/>
        </w:trPr>
        <w:tc>
          <w:tcPr>
            <w:tcW w:w="861" w:type="dxa"/>
          </w:tcPr>
          <w:p w14:paraId="5C78BAEE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EA82224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3328536" w14:textId="77777777" w:rsidR="000B3F00" w:rsidRDefault="000B3F00">
            <w:pPr>
              <w:pStyle w:val="xCelltext"/>
            </w:pPr>
          </w:p>
        </w:tc>
      </w:tr>
      <w:tr w:rsidR="000B3F00" w14:paraId="252B5E2C" w14:textId="77777777">
        <w:trPr>
          <w:cantSplit/>
          <w:trHeight w:val="238"/>
        </w:trPr>
        <w:tc>
          <w:tcPr>
            <w:tcW w:w="861" w:type="dxa"/>
          </w:tcPr>
          <w:p w14:paraId="4772532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7EC6ADE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3CC7183" w14:textId="77777777" w:rsidR="000B3F00" w:rsidRDefault="000B3F00">
            <w:pPr>
              <w:pStyle w:val="xCelltext"/>
            </w:pPr>
          </w:p>
        </w:tc>
      </w:tr>
      <w:tr w:rsidR="000B3F00" w14:paraId="77287663" w14:textId="77777777">
        <w:trPr>
          <w:cantSplit/>
          <w:trHeight w:val="238"/>
        </w:trPr>
        <w:tc>
          <w:tcPr>
            <w:tcW w:w="861" w:type="dxa"/>
          </w:tcPr>
          <w:p w14:paraId="0BC87E93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5AC96E9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9262363" w14:textId="77777777" w:rsidR="000B3F00" w:rsidRDefault="000B3F00">
            <w:pPr>
              <w:pStyle w:val="xCelltext"/>
            </w:pPr>
          </w:p>
        </w:tc>
      </w:tr>
    </w:tbl>
    <w:p w14:paraId="6652A39B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B5B6407" w14:textId="77777777" w:rsidR="00AC6820" w:rsidRDefault="0035024E" w:rsidP="00AC6820">
      <w:pPr>
        <w:pStyle w:val="ArendeRubrik"/>
      </w:pPr>
      <w:r>
        <w:t>Åland behöver fler artrika vägar</w:t>
      </w:r>
    </w:p>
    <w:p w14:paraId="4C19178A" w14:textId="77777777" w:rsidR="000B3F00" w:rsidRDefault="000B3F00">
      <w:pPr>
        <w:pStyle w:val="ANormal"/>
      </w:pPr>
    </w:p>
    <w:p w14:paraId="79A8EF68" w14:textId="77777777" w:rsidR="000B3F00" w:rsidRDefault="000B3F00">
      <w:pPr>
        <w:pStyle w:val="ANormal"/>
      </w:pPr>
    </w:p>
    <w:p w14:paraId="60F566A9" w14:textId="77777777" w:rsidR="000B3F00" w:rsidRDefault="00FB74D7">
      <w:pPr>
        <w:pStyle w:val="ANormal"/>
      </w:pPr>
      <w:r>
        <w:t>Motivering</w:t>
      </w:r>
    </w:p>
    <w:p w14:paraId="4170413A" w14:textId="6137DB7F" w:rsidR="0035024E" w:rsidRDefault="00BA499F" w:rsidP="0035024E">
      <w:pPr>
        <w:pStyle w:val="ANormal"/>
      </w:pPr>
      <w:r>
        <w:t>D</w:t>
      </w:r>
      <w:r w:rsidR="0035024E">
        <w:t xml:space="preserve">en biologiska mångfalden är viktig för vår överlevnad, inte minst för våra pollinerare: bin, humlor och fjärilar. Ålands säregna natur med sin unika flora och fauna </w:t>
      </w:r>
      <w:r>
        <w:t>har potential att locka fler</w:t>
      </w:r>
      <w:r w:rsidR="0035024E">
        <w:t xml:space="preserve"> </w:t>
      </w:r>
      <w:r w:rsidR="000A2D5C">
        <w:t>besökare</w:t>
      </w:r>
      <w:r w:rsidR="0035024E">
        <w:t xml:space="preserve"> och höj</w:t>
      </w:r>
      <w:r>
        <w:t>a</w:t>
      </w:r>
      <w:r w:rsidR="0035024E">
        <w:t xml:space="preserve"> vår attraktionskraft generellt. Blommande vägrenar är en mycket billig destinationsmarknadsföring för en grön ö i ett blått hav som sparar pengar och lockar turister. Våra närregioner får fler och fler artrika vägar, detta började på Gotland redan i mitten av 80-talet och denna kunskap ligger nu till grund för de skötselråd Svenska Trafikverket följer idag. Att skapa artrika vägar bygger på en vilja att </w:t>
      </w:r>
      <w:r>
        <w:t>förbättra den biologiska mångfalden</w:t>
      </w:r>
      <w:r w:rsidR="0035024E">
        <w:t xml:space="preserve"> och </w:t>
      </w:r>
      <w:r>
        <w:t xml:space="preserve">höja </w:t>
      </w:r>
      <w:r w:rsidR="0035024E">
        <w:t>attraktionskraften längs våra vägar i stark symbios med trafiksäkerheten.</w:t>
      </w:r>
    </w:p>
    <w:p w14:paraId="0A833420" w14:textId="77777777" w:rsidR="00AC6820" w:rsidRDefault="00AC6820">
      <w:pPr>
        <w:pStyle w:val="ANormal"/>
      </w:pPr>
    </w:p>
    <w:p w14:paraId="6673723C" w14:textId="77777777" w:rsidR="000B3F00" w:rsidRDefault="000B3F00">
      <w:pPr>
        <w:pStyle w:val="ANormal"/>
      </w:pPr>
    </w:p>
    <w:p w14:paraId="75F253FE" w14:textId="77777777" w:rsidR="00FB74D7" w:rsidRDefault="00FB74D7" w:rsidP="00377141">
      <w:pPr>
        <w:pStyle w:val="ANormal"/>
        <w:outlineLvl w:val="0"/>
      </w:pPr>
    </w:p>
    <w:p w14:paraId="6C8D1C33" w14:textId="77777777" w:rsidR="00FB74D7" w:rsidRDefault="00FB74D7" w:rsidP="00377141">
      <w:pPr>
        <w:pStyle w:val="ANormal"/>
        <w:outlineLvl w:val="0"/>
      </w:pPr>
    </w:p>
    <w:p w14:paraId="7C7FC423" w14:textId="57617112" w:rsidR="00377141" w:rsidRDefault="00377141" w:rsidP="00377141">
      <w:pPr>
        <w:pStyle w:val="ANormal"/>
        <w:outlineLvl w:val="0"/>
      </w:pPr>
      <w:r>
        <w:t xml:space="preserve">Med anledning </w:t>
      </w:r>
      <w:r w:rsidR="00AC6820">
        <w:t xml:space="preserve">av det ovanstående föreslår </w:t>
      </w:r>
      <w:r>
        <w:t>vi</w:t>
      </w:r>
    </w:p>
    <w:p w14:paraId="4C947D68" w14:textId="77777777" w:rsidR="00377141" w:rsidRDefault="00377141" w:rsidP="00377141">
      <w:pPr>
        <w:pStyle w:val="ANormal"/>
      </w:pPr>
    </w:p>
    <w:p w14:paraId="779BE102" w14:textId="75450D2E" w:rsidR="00AC6820" w:rsidRPr="00694620" w:rsidRDefault="00AC6820" w:rsidP="00AC6820">
      <w:pPr>
        <w:pStyle w:val="Klam"/>
      </w:pPr>
      <w:r w:rsidRPr="00694620">
        <w:t xml:space="preserve">att </w:t>
      </w:r>
      <w:r w:rsidR="00FA1AE7">
        <w:t xml:space="preserve">lagtinget uppmanar </w:t>
      </w:r>
      <w:r w:rsidR="0035024E">
        <w:t xml:space="preserve">landskapsregeringen </w:t>
      </w:r>
      <w:r w:rsidR="00FA1AE7">
        <w:t xml:space="preserve">att </w:t>
      </w:r>
      <w:r w:rsidR="0035024E">
        <w:t>uppgör</w:t>
      </w:r>
      <w:r w:rsidR="00FA1AE7">
        <w:t>a</w:t>
      </w:r>
      <w:r w:rsidR="0035024E">
        <w:t xml:space="preserve"> skötselplaner av vägrenar för att öka attraktionskraften och den biologiska mångfalden</w:t>
      </w:r>
      <w:r w:rsidR="00FA1AE7">
        <w:t>.</w:t>
      </w:r>
    </w:p>
    <w:p w14:paraId="32140EF3" w14:textId="77777777" w:rsidR="00377141" w:rsidRDefault="00377141" w:rsidP="00377141">
      <w:pPr>
        <w:pStyle w:val="Klam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1"/>
      </w:tblGrid>
      <w:tr w:rsidR="0035024E" w14:paraId="5A202A21" w14:textId="77777777" w:rsidTr="00474225">
        <w:trPr>
          <w:cantSplit/>
        </w:trPr>
        <w:tc>
          <w:tcPr>
            <w:tcW w:w="7931" w:type="dxa"/>
          </w:tcPr>
          <w:p w14:paraId="468E589E" w14:textId="77777777" w:rsidR="0035024E" w:rsidRDefault="0035024E" w:rsidP="00474225">
            <w:pPr>
              <w:pStyle w:val="ANormal"/>
              <w:keepNext/>
            </w:pPr>
          </w:p>
          <w:p w14:paraId="5DEA8528" w14:textId="77777777" w:rsidR="0035024E" w:rsidRDefault="0035024E" w:rsidP="00474225">
            <w:pPr>
              <w:pStyle w:val="ANormal"/>
              <w:keepNext/>
            </w:pPr>
          </w:p>
          <w:p w14:paraId="09032E9E" w14:textId="77777777" w:rsidR="0035024E" w:rsidRDefault="0035024E" w:rsidP="00474225">
            <w:pPr>
              <w:pStyle w:val="ANormal"/>
              <w:keepNext/>
            </w:pPr>
            <w:r>
              <w:t>Mariehamn den 25 juni 2020</w:t>
            </w:r>
          </w:p>
        </w:tc>
      </w:tr>
    </w:tbl>
    <w:p w14:paraId="1EFD1FD0" w14:textId="77777777" w:rsidR="00FB74D7" w:rsidRDefault="00FB74D7">
      <w:pPr>
        <w:pStyle w:val="ANormal"/>
      </w:pPr>
    </w:p>
    <w:p w14:paraId="6FBA30A6" w14:textId="77777777" w:rsidR="000B3F00" w:rsidRDefault="000B3F00">
      <w:pPr>
        <w:pStyle w:val="ANormal"/>
      </w:pPr>
    </w:p>
    <w:p w14:paraId="54E93216" w14:textId="77777777" w:rsidR="0035024E" w:rsidRDefault="0035024E" w:rsidP="0035024E">
      <w:pPr>
        <w:pStyle w:val="ANormal"/>
      </w:pPr>
      <w:r w:rsidRPr="001F13E2">
        <w:t>John Holmberg</w:t>
      </w:r>
    </w:p>
    <w:p w14:paraId="1133517C" w14:textId="77777777" w:rsidR="0035024E" w:rsidRDefault="0035024E" w:rsidP="0035024E">
      <w:pPr>
        <w:pStyle w:val="ANormal"/>
      </w:pPr>
    </w:p>
    <w:p w14:paraId="1E1CD29E" w14:textId="77777777" w:rsidR="00AD3B94" w:rsidRDefault="00AD3B94">
      <w:pPr>
        <w:pStyle w:val="ANormal"/>
      </w:pPr>
    </w:p>
    <w:p w14:paraId="77672402" w14:textId="77777777" w:rsidR="00AD3B94" w:rsidRDefault="00AD3B94">
      <w:pPr>
        <w:pStyle w:val="ANormal"/>
      </w:pPr>
    </w:p>
    <w:p w14:paraId="78C9AD34" w14:textId="52C8AB79" w:rsidR="00F07DCE" w:rsidRDefault="000A2D5C">
      <w:pPr>
        <w:pStyle w:val="ANormal"/>
      </w:pPr>
      <w:r>
        <w:t>Ingrid Zetterman</w:t>
      </w:r>
    </w:p>
    <w:p w14:paraId="6C0695B4" w14:textId="5208449D" w:rsidR="00F07DCE" w:rsidRDefault="00F07DCE">
      <w:pPr>
        <w:pStyle w:val="ANormal"/>
      </w:pPr>
    </w:p>
    <w:p w14:paraId="66300E81" w14:textId="5CA94BD2" w:rsidR="00493D5B" w:rsidRDefault="00493D5B">
      <w:pPr>
        <w:pStyle w:val="ANormal"/>
      </w:pPr>
    </w:p>
    <w:p w14:paraId="65CE92C6" w14:textId="77777777" w:rsidR="00493D5B" w:rsidRDefault="00493D5B">
      <w:pPr>
        <w:pStyle w:val="ANormal"/>
      </w:pPr>
    </w:p>
    <w:p w14:paraId="53AA174C" w14:textId="40E1ADD1" w:rsidR="00F07DCE" w:rsidRDefault="000A2D5C">
      <w:pPr>
        <w:pStyle w:val="ANormal"/>
      </w:pPr>
      <w:r>
        <w:t xml:space="preserve">Simon </w:t>
      </w:r>
      <w:proofErr w:type="spellStart"/>
      <w:r>
        <w:t>Påvals</w:t>
      </w:r>
      <w:proofErr w:type="spellEnd"/>
    </w:p>
    <w:p w14:paraId="2CD5F661" w14:textId="2759BDB5" w:rsidR="00493D5B" w:rsidRDefault="00493D5B">
      <w:pPr>
        <w:pStyle w:val="ANormal"/>
      </w:pPr>
    </w:p>
    <w:p w14:paraId="38CF93C2" w14:textId="77777777" w:rsidR="00493D5B" w:rsidRDefault="00493D5B">
      <w:pPr>
        <w:pStyle w:val="ANormal"/>
      </w:pPr>
    </w:p>
    <w:p w14:paraId="3F4C90A8" w14:textId="0E644C80" w:rsidR="00F07DCE" w:rsidRDefault="000A2D5C">
      <w:pPr>
        <w:pStyle w:val="ANormal"/>
      </w:pPr>
      <w:r>
        <w:t>Katrin Sjögren</w:t>
      </w:r>
    </w:p>
    <w:p w14:paraId="38D787DE" w14:textId="4ADD65E0" w:rsidR="00493D5B" w:rsidRDefault="00493D5B">
      <w:pPr>
        <w:pStyle w:val="ANormal"/>
      </w:pPr>
    </w:p>
    <w:p w14:paraId="2A9A13AD" w14:textId="77777777" w:rsidR="00AD3B94" w:rsidRDefault="00AD3B94">
      <w:pPr>
        <w:pStyle w:val="ANormal"/>
      </w:pPr>
    </w:p>
    <w:p w14:paraId="4ADCA1BB" w14:textId="77777777" w:rsidR="00493D5B" w:rsidRDefault="00493D5B">
      <w:pPr>
        <w:pStyle w:val="ANormal"/>
      </w:pPr>
    </w:p>
    <w:p w14:paraId="775652E5" w14:textId="77777777" w:rsidR="00F07DCE" w:rsidRDefault="000A2D5C">
      <w:pPr>
        <w:pStyle w:val="ANormal"/>
      </w:pPr>
      <w:r>
        <w:t>Pernilla Söderlund</w:t>
      </w:r>
    </w:p>
    <w:sectPr w:rsidR="00F07DCE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4F52A" w14:textId="77777777" w:rsidR="00CF7731" w:rsidRDefault="00CF7731">
      <w:r>
        <w:separator/>
      </w:r>
    </w:p>
  </w:endnote>
  <w:endnote w:type="continuationSeparator" w:id="0">
    <w:p w14:paraId="32CC9098" w14:textId="77777777" w:rsidR="00CF7731" w:rsidRDefault="00CF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D50FA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25098" w14:textId="77777777"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2092F">
      <w:rPr>
        <w:noProof/>
        <w:lang w:val="fi-FI"/>
      </w:rPr>
      <w:t>MOT0120172018.docx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EEC19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09C0C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9A313" w14:textId="77777777" w:rsidR="00CF7731" w:rsidRDefault="00CF7731">
      <w:r>
        <w:separator/>
      </w:r>
    </w:p>
  </w:footnote>
  <w:footnote w:type="continuationSeparator" w:id="0">
    <w:p w14:paraId="7C55CB7B" w14:textId="77777777" w:rsidR="00CF7731" w:rsidRDefault="00CF7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CD0D2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C9926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F307C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1C72D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D52ECC6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84FB7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20"/>
    <w:rsid w:val="00030472"/>
    <w:rsid w:val="00045708"/>
    <w:rsid w:val="000A2D5C"/>
    <w:rsid w:val="000B3F00"/>
    <w:rsid w:val="001120C3"/>
    <w:rsid w:val="0012085E"/>
    <w:rsid w:val="001969FE"/>
    <w:rsid w:val="002F50E4"/>
    <w:rsid w:val="003011C1"/>
    <w:rsid w:val="0035024E"/>
    <w:rsid w:val="00377141"/>
    <w:rsid w:val="0038300C"/>
    <w:rsid w:val="00493D5B"/>
    <w:rsid w:val="004B7E19"/>
    <w:rsid w:val="006175A4"/>
    <w:rsid w:val="00663FC5"/>
    <w:rsid w:val="0084359B"/>
    <w:rsid w:val="009044DF"/>
    <w:rsid w:val="009134D7"/>
    <w:rsid w:val="0092036D"/>
    <w:rsid w:val="00935A18"/>
    <w:rsid w:val="009D01AC"/>
    <w:rsid w:val="00A16986"/>
    <w:rsid w:val="00A716AD"/>
    <w:rsid w:val="00AB47CC"/>
    <w:rsid w:val="00AB7037"/>
    <w:rsid w:val="00AC6820"/>
    <w:rsid w:val="00AD3B94"/>
    <w:rsid w:val="00AF314A"/>
    <w:rsid w:val="00B866AB"/>
    <w:rsid w:val="00BA499F"/>
    <w:rsid w:val="00BA74E7"/>
    <w:rsid w:val="00C57836"/>
    <w:rsid w:val="00CF7731"/>
    <w:rsid w:val="00D10E5F"/>
    <w:rsid w:val="00D3286C"/>
    <w:rsid w:val="00D8412A"/>
    <w:rsid w:val="00E100E9"/>
    <w:rsid w:val="00E131E0"/>
    <w:rsid w:val="00EB5F02"/>
    <w:rsid w:val="00F07DCE"/>
    <w:rsid w:val="00F2092F"/>
    <w:rsid w:val="00F92A96"/>
    <w:rsid w:val="00FA1AE7"/>
    <w:rsid w:val="00FB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C6A3AC9"/>
  <w15:docId w15:val="{7F8F1A19-6F3B-41D2-B14E-E3E73564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820"/>
    <w:pPr>
      <w:spacing w:after="200" w:line="276" w:lineRule="auto"/>
    </w:pPr>
    <w:rPr>
      <w:rFonts w:ascii="Calibri" w:eastAsia="Calibri" w:hAnsi="Calibri"/>
      <w:sz w:val="22"/>
      <w:szCs w:val="22"/>
      <w:lang w:val="sv-SE" w:eastAsia="en-US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sv-SE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v-SE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sv-SE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sv-SE"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 w:line="240" w:lineRule="auto"/>
      <w:outlineLvl w:val="8"/>
    </w:pPr>
    <w:rPr>
      <w:rFonts w:ascii="Arial" w:eastAsia="Times New Roman" w:hAnsi="Arial" w:cs="Arial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rdtextmedindrag">
    <w:name w:val="Body Text Indent"/>
    <w:basedOn w:val="Normal"/>
    <w:semiHidden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  <w:spacing w:after="0" w:line="240" w:lineRule="auto"/>
    </w:pPr>
    <w:rPr>
      <w:rFonts w:ascii="Arial" w:eastAsia="Times New Roman" w:hAnsi="Arial" w:cs="Arial"/>
      <w:sz w:val="16"/>
      <w:szCs w:val="24"/>
      <w:lang w:eastAsia="sv-SE"/>
    </w:rPr>
  </w:style>
  <w:style w:type="paragraph" w:styleId="Sidfot">
    <w:name w:val="footer"/>
    <w:basedOn w:val="Normal"/>
    <w:semiHidden/>
    <w:pPr>
      <w:tabs>
        <w:tab w:val="right" w:pos="8165"/>
      </w:tabs>
      <w:spacing w:after="0" w:line="240" w:lineRule="auto"/>
    </w:pPr>
    <w:rPr>
      <w:rFonts w:ascii="Verdana" w:eastAsia="Times New Roman" w:hAnsi="Verdana" w:cs="Arial"/>
      <w:sz w:val="14"/>
      <w:szCs w:val="24"/>
      <w:lang w:eastAsia="sv-SE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Åtgärdsmotion nr 1/2017-2018</vt:lpstr>
    </vt:vector>
  </TitlesOfParts>
  <Company>LR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Åtgärdsmotion nr 12/2019-2020</dc:title>
  <dc:creator>Jessica Laaksonen</dc:creator>
  <cp:lastModifiedBy>Jessica Laaksonen</cp:lastModifiedBy>
  <cp:revision>4</cp:revision>
  <cp:lastPrinted>2018-01-08T12:44:00Z</cp:lastPrinted>
  <dcterms:created xsi:type="dcterms:W3CDTF">2020-06-25T08:03:00Z</dcterms:created>
  <dcterms:modified xsi:type="dcterms:W3CDTF">2020-06-25T12:14:00Z</dcterms:modified>
</cp:coreProperties>
</file>