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CA5A1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488C3" w14:textId="2AEE136C" w:rsidR="00337A19" w:rsidRDefault="00ED2C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5CB3B1" wp14:editId="3952720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F78CE" w14:textId="74287641" w:rsidR="00337A19" w:rsidRDefault="00ED2C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66DF6" wp14:editId="283AD5C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8C17A1" w14:textId="77777777">
        <w:trPr>
          <w:cantSplit/>
          <w:trHeight w:val="299"/>
        </w:trPr>
        <w:tc>
          <w:tcPr>
            <w:tcW w:w="861" w:type="dxa"/>
            <w:vMerge/>
          </w:tcPr>
          <w:p w14:paraId="2FEFFE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FB9B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94DA6B" w14:textId="71BF930D" w:rsidR="00337A19" w:rsidRDefault="00337A19" w:rsidP="009F1162">
            <w:pPr>
              <w:pStyle w:val="xDokTypNr"/>
            </w:pPr>
            <w:r>
              <w:t xml:space="preserve">BESLUT LTB </w:t>
            </w:r>
            <w:r w:rsidR="00ED2CCA">
              <w:t>44</w:t>
            </w:r>
            <w:r>
              <w:t>/20</w:t>
            </w:r>
            <w:r w:rsidR="00ED2CCA">
              <w:t>20</w:t>
            </w:r>
          </w:p>
        </w:tc>
      </w:tr>
      <w:tr w:rsidR="00337A19" w14:paraId="6F88FAD8" w14:textId="77777777">
        <w:trPr>
          <w:cantSplit/>
          <w:trHeight w:val="238"/>
        </w:trPr>
        <w:tc>
          <w:tcPr>
            <w:tcW w:w="861" w:type="dxa"/>
            <w:vMerge/>
          </w:tcPr>
          <w:p w14:paraId="797376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9F4F8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A0B1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4740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AEC647D" w14:textId="77777777">
        <w:trPr>
          <w:cantSplit/>
          <w:trHeight w:val="238"/>
        </w:trPr>
        <w:tc>
          <w:tcPr>
            <w:tcW w:w="861" w:type="dxa"/>
            <w:vMerge/>
          </w:tcPr>
          <w:p w14:paraId="750C340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35625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0A5D13" w14:textId="08F121A0" w:rsidR="00337A19" w:rsidRDefault="00337A19">
            <w:pPr>
              <w:pStyle w:val="xDatum1"/>
            </w:pPr>
            <w:r>
              <w:t>20</w:t>
            </w:r>
            <w:r w:rsidR="00ED2CCA">
              <w:t>20-06-03</w:t>
            </w:r>
          </w:p>
        </w:tc>
        <w:tc>
          <w:tcPr>
            <w:tcW w:w="2563" w:type="dxa"/>
            <w:vAlign w:val="center"/>
          </w:tcPr>
          <w:p w14:paraId="67A18807" w14:textId="38091F20" w:rsidR="00337A19" w:rsidRDefault="00ED2CCA">
            <w:pPr>
              <w:pStyle w:val="xBeteckning1"/>
            </w:pPr>
            <w:r>
              <w:t>LF 23/2019-2020</w:t>
            </w:r>
          </w:p>
        </w:tc>
      </w:tr>
      <w:tr w:rsidR="00337A19" w14:paraId="0A239723" w14:textId="77777777">
        <w:trPr>
          <w:cantSplit/>
          <w:trHeight w:val="238"/>
        </w:trPr>
        <w:tc>
          <w:tcPr>
            <w:tcW w:w="861" w:type="dxa"/>
            <w:vMerge/>
          </w:tcPr>
          <w:p w14:paraId="19D7D12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E77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BDBF5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F61E890" w14:textId="77777777" w:rsidR="00337A19" w:rsidRDefault="00337A19">
            <w:pPr>
              <w:pStyle w:val="xLedtext"/>
            </w:pPr>
          </w:p>
        </w:tc>
      </w:tr>
      <w:tr w:rsidR="00337A19" w14:paraId="1A57C79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69BD6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931DC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98E6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096AED" w14:textId="77777777" w:rsidR="00337A19" w:rsidRDefault="00337A19">
            <w:pPr>
              <w:pStyle w:val="xBeteckning2"/>
            </w:pPr>
          </w:p>
        </w:tc>
      </w:tr>
      <w:tr w:rsidR="00337A19" w14:paraId="08FA46B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909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D321D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3C64964" w14:textId="77777777" w:rsidR="00337A19" w:rsidRDefault="00337A19">
            <w:pPr>
              <w:pStyle w:val="xLedtext"/>
            </w:pPr>
          </w:p>
        </w:tc>
      </w:tr>
      <w:tr w:rsidR="00337A19" w14:paraId="20C15E25" w14:textId="77777777">
        <w:trPr>
          <w:cantSplit/>
          <w:trHeight w:val="238"/>
        </w:trPr>
        <w:tc>
          <w:tcPr>
            <w:tcW w:w="861" w:type="dxa"/>
          </w:tcPr>
          <w:p w14:paraId="047795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AB2F47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5A1416" w14:textId="77777777" w:rsidR="00337A19" w:rsidRDefault="00337A19">
            <w:pPr>
              <w:pStyle w:val="xCelltext"/>
            </w:pPr>
          </w:p>
        </w:tc>
      </w:tr>
    </w:tbl>
    <w:p w14:paraId="3545763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4D55F2B" w14:textId="77777777" w:rsidR="00337A19" w:rsidRDefault="00337A19">
      <w:pPr>
        <w:pStyle w:val="ArendeOverRubrik"/>
      </w:pPr>
      <w:r>
        <w:t>Ålands lagtings beslut om antagande av</w:t>
      </w:r>
    </w:p>
    <w:p w14:paraId="6AD2B1BF" w14:textId="1AA42A08" w:rsidR="00ED2CCA" w:rsidRPr="00F039CE" w:rsidRDefault="00337A19" w:rsidP="00ED2CCA">
      <w:pPr>
        <w:pStyle w:val="ArendeRubrik"/>
      </w:pPr>
      <w:bookmarkStart w:id="1" w:name="_Toc65564307"/>
      <w:r>
        <w:t>Landskapslag</w:t>
      </w:r>
      <w:bookmarkEnd w:id="1"/>
      <w:r w:rsidR="00ED2CCA">
        <w:t xml:space="preserve"> </w:t>
      </w:r>
      <w:r w:rsidR="00ED2CCA" w:rsidRPr="00F039CE">
        <w:t>om tillämpning på Åland av rikslagstiftningen om uppbörd och redovisning av kommunalskatt</w:t>
      </w:r>
    </w:p>
    <w:p w14:paraId="48B0D521" w14:textId="2FF9D3B7" w:rsidR="00337A19" w:rsidRDefault="00337A19" w:rsidP="005C5E44">
      <w:pPr>
        <w:pStyle w:val="ArendeRubrik"/>
        <w:outlineLvl w:val="0"/>
      </w:pPr>
    </w:p>
    <w:p w14:paraId="42ED2B07" w14:textId="77777777" w:rsidR="00337A19" w:rsidRDefault="00337A19">
      <w:pPr>
        <w:pStyle w:val="ANormal"/>
      </w:pPr>
    </w:p>
    <w:p w14:paraId="6D9890B6" w14:textId="77777777" w:rsidR="00ED2CCA" w:rsidRDefault="00337A19" w:rsidP="00ED2CCA">
      <w:pPr>
        <w:pStyle w:val="ANormal"/>
      </w:pPr>
      <w:r>
        <w:tab/>
        <w:t xml:space="preserve">I enlighet med lagtingets beslut </w:t>
      </w:r>
      <w:r w:rsidR="00ED2CCA">
        <w:t>föreskrivs:</w:t>
      </w:r>
    </w:p>
    <w:p w14:paraId="10F47B46" w14:textId="77777777" w:rsidR="00ED2CCA" w:rsidRDefault="00ED2CCA" w:rsidP="00ED2CCA">
      <w:pPr>
        <w:pStyle w:val="ANormal"/>
      </w:pPr>
    </w:p>
    <w:p w14:paraId="0E29E84D" w14:textId="77777777" w:rsidR="00ED2CCA" w:rsidRDefault="00ED2CCA" w:rsidP="00ED2CCA">
      <w:pPr>
        <w:pStyle w:val="LagParagraf"/>
      </w:pPr>
      <w:r>
        <w:t>1 §</w:t>
      </w:r>
    </w:p>
    <w:p w14:paraId="78C18A77" w14:textId="77777777" w:rsidR="00ED2CCA" w:rsidRDefault="00ED2CCA" w:rsidP="00ED2CCA">
      <w:pPr>
        <w:pStyle w:val="LagPararubrik"/>
      </w:pPr>
      <w:r>
        <w:t>Tillämpningsområde</w:t>
      </w:r>
    </w:p>
    <w:p w14:paraId="33E9F5C9" w14:textId="77777777" w:rsidR="00ED2CCA" w:rsidRDefault="00ED2CCA" w:rsidP="00ED2CCA">
      <w:pPr>
        <w:pStyle w:val="ANormal"/>
      </w:pPr>
      <w:r>
        <w:tab/>
        <w:t xml:space="preserve">Lagen om skatteuppbörd (FFS 11/2018) </w:t>
      </w:r>
      <w:r w:rsidRPr="005235FD">
        <w:t>och med stöd av den</w:t>
      </w:r>
      <w:r>
        <w:t xml:space="preserve"> </w:t>
      </w:r>
      <w:r w:rsidRPr="005235FD">
        <w:t>utfärda</w:t>
      </w:r>
      <w:r>
        <w:t>de</w:t>
      </w:r>
      <w:r w:rsidRPr="005235FD">
        <w:t xml:space="preserve"> bestämmelser </w:t>
      </w:r>
      <w:r>
        <w:t>ska tillämpas</w:t>
      </w:r>
      <w:r w:rsidRPr="005235FD">
        <w:t xml:space="preserve"> </w:t>
      </w:r>
      <w:r>
        <w:t xml:space="preserve">vid </w:t>
      </w:r>
      <w:r w:rsidRPr="00CF2832">
        <w:t>uppbörd av skatt till kommunerna</w:t>
      </w:r>
      <w:r>
        <w:t xml:space="preserve"> på Åland. Vid redovisningen av skatter till kommunerna ska lagen om skatteredovisning (FFS 532/1998) tillämpas.</w:t>
      </w:r>
      <w:r w:rsidRPr="005235FD">
        <w:t xml:space="preserve"> </w:t>
      </w:r>
    </w:p>
    <w:p w14:paraId="3186F1EB" w14:textId="77777777" w:rsidR="00ED2CCA" w:rsidRDefault="00ED2CCA" w:rsidP="00ED2CCA">
      <w:pPr>
        <w:pStyle w:val="ANormal"/>
      </w:pPr>
      <w:r>
        <w:tab/>
        <w:t>Författningarna som nämns i 1 mom. tillämpas med de avvikelser som följer av denna eller någon annan lag. Författningarna tillämpas sådana de lyder när denna lag träder i kraft. Senare ändringar av författningarna ska gälla på Åland från tidpunkten för deras ikraftträdande i riket. Ändringar av bestämmelser beträffande vilka det föreskrivs om avvikelser ska dock inte tillämpas på Åland.</w:t>
      </w:r>
    </w:p>
    <w:p w14:paraId="20FB8C4E" w14:textId="77777777" w:rsidR="00ED2CCA" w:rsidRDefault="00ED2CCA" w:rsidP="00ED2CCA">
      <w:pPr>
        <w:pStyle w:val="ANormal"/>
      </w:pPr>
    </w:p>
    <w:p w14:paraId="6D424E32" w14:textId="77777777" w:rsidR="00ED2CCA" w:rsidRDefault="00ED2CCA" w:rsidP="00ED2CCA">
      <w:pPr>
        <w:pStyle w:val="LagParagraf"/>
      </w:pPr>
      <w:r>
        <w:t>2 §</w:t>
      </w:r>
    </w:p>
    <w:p w14:paraId="23BEC768" w14:textId="77777777" w:rsidR="00ED2CCA" w:rsidRDefault="00ED2CCA" w:rsidP="00ED2CCA">
      <w:pPr>
        <w:pStyle w:val="LagPararubrik"/>
      </w:pPr>
      <w:r>
        <w:t>Förvaltningsuppgifter</w:t>
      </w:r>
    </w:p>
    <w:p w14:paraId="68F4A257" w14:textId="77777777" w:rsidR="00ED2CCA" w:rsidRDefault="00ED2CCA" w:rsidP="00ED2CCA">
      <w:pPr>
        <w:pStyle w:val="ANormal"/>
      </w:pPr>
      <w:r>
        <w:tab/>
        <w:t>De förvaltningsuppgifter som enligt författningarna i 1 § ankommer på statens myndigheter ska på Åland skötas av landskapsregeringen till den del förvaltningen hänför sig till uppgifter inom landskapets behörighet.</w:t>
      </w:r>
    </w:p>
    <w:p w14:paraId="0C04E157" w14:textId="77777777" w:rsidR="00ED2CCA" w:rsidRDefault="00ED2CCA" w:rsidP="00ED2CCA">
      <w:pPr>
        <w:pStyle w:val="ANormal"/>
      </w:pPr>
    </w:p>
    <w:p w14:paraId="32457224" w14:textId="77777777" w:rsidR="00ED2CCA" w:rsidRDefault="00ED2CCA" w:rsidP="00ED2CCA">
      <w:pPr>
        <w:pStyle w:val="LagParagraf"/>
      </w:pPr>
      <w:r>
        <w:t>3 §</w:t>
      </w:r>
    </w:p>
    <w:p w14:paraId="2D389703" w14:textId="77777777" w:rsidR="00ED2CCA" w:rsidRDefault="00ED2CCA" w:rsidP="00ED2CCA">
      <w:pPr>
        <w:pStyle w:val="LagPararubrik"/>
      </w:pPr>
      <w:r>
        <w:t>Fördelning av samfundsskatt</w:t>
      </w:r>
    </w:p>
    <w:p w14:paraId="6F060FF3" w14:textId="77777777" w:rsidR="00ED2CCA" w:rsidRDefault="00ED2CCA" w:rsidP="00ED2CCA">
      <w:pPr>
        <w:pStyle w:val="ANormal"/>
      </w:pPr>
      <w:r>
        <w:tab/>
        <w:t>Bestämmelser om fördelningen av samfundsskatt mellan kommunerna finns i kommunalskattelagen (2011:119) för landskapet Åland.</w:t>
      </w:r>
    </w:p>
    <w:p w14:paraId="569ED084" w14:textId="77777777" w:rsidR="00ED2CCA" w:rsidRPr="00E13325" w:rsidRDefault="00ED2CCA" w:rsidP="00ED2CCA">
      <w:pPr>
        <w:pStyle w:val="ANormal"/>
      </w:pPr>
    </w:p>
    <w:p w14:paraId="25B23FE1" w14:textId="77777777" w:rsidR="00ED2CCA" w:rsidRDefault="00ED2CCA" w:rsidP="00ED2CCA">
      <w:pPr>
        <w:pStyle w:val="LagParagraf"/>
      </w:pPr>
      <w:r>
        <w:t>4 §</w:t>
      </w:r>
    </w:p>
    <w:p w14:paraId="4249721B" w14:textId="77777777" w:rsidR="00ED2CCA" w:rsidRDefault="00ED2CCA" w:rsidP="00ED2CCA">
      <w:pPr>
        <w:pStyle w:val="LagPararubrik"/>
      </w:pPr>
      <w:r>
        <w:t>Ikraftträdande</w:t>
      </w:r>
    </w:p>
    <w:p w14:paraId="16AB47B5" w14:textId="77777777" w:rsidR="00ED2CCA" w:rsidRPr="002B66E6" w:rsidRDefault="00ED2CCA" w:rsidP="00ED2CCA">
      <w:pPr>
        <w:pStyle w:val="ANormal"/>
      </w:pPr>
      <w:r>
        <w:tab/>
        <w:t>Denna lag träder i kraft den …</w:t>
      </w:r>
    </w:p>
    <w:p w14:paraId="43EAB2AF" w14:textId="77777777" w:rsidR="00ED2CCA" w:rsidRDefault="00ED2CCA" w:rsidP="00ED2CCA">
      <w:pPr>
        <w:pStyle w:val="ANormal"/>
      </w:pPr>
    </w:p>
    <w:p w14:paraId="1DD5CBCD" w14:textId="77777777" w:rsidR="00ED2CCA" w:rsidRDefault="00ED2CCA" w:rsidP="00ED2CCA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F9895CB" w14:textId="2DF8445A" w:rsidR="00337A19" w:rsidRDefault="00337A19" w:rsidP="005C5E44">
      <w:pPr>
        <w:pStyle w:val="ANormal"/>
        <w:suppressAutoHyphens/>
        <w:outlineLvl w:val="0"/>
      </w:pPr>
    </w:p>
    <w:p w14:paraId="3BB755F4" w14:textId="77777777" w:rsidR="00337A19" w:rsidRDefault="00337A19">
      <w:pPr>
        <w:pStyle w:val="ANormal"/>
      </w:pPr>
      <w:r>
        <w:tab/>
      </w:r>
    </w:p>
    <w:p w14:paraId="036936E1" w14:textId="77777777" w:rsidR="00337A19" w:rsidRDefault="00337A19">
      <w:pPr>
        <w:pStyle w:val="ANormal"/>
      </w:pPr>
    </w:p>
    <w:p w14:paraId="766B02E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99AA565" w14:textId="77777777">
        <w:trPr>
          <w:cantSplit/>
        </w:trPr>
        <w:tc>
          <w:tcPr>
            <w:tcW w:w="6706" w:type="dxa"/>
            <w:gridSpan w:val="2"/>
          </w:tcPr>
          <w:p w14:paraId="025BDF85" w14:textId="5EE5D52E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ED2CCA">
              <w:t>3 juni 2020</w:t>
            </w:r>
          </w:p>
        </w:tc>
      </w:tr>
      <w:tr w:rsidR="00337A19" w14:paraId="6D17C17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CC7D062" w14:textId="77777777" w:rsidR="00337A19" w:rsidRDefault="00337A19">
            <w:pPr>
              <w:pStyle w:val="ANormal"/>
              <w:keepNext/>
            </w:pPr>
          </w:p>
          <w:p w14:paraId="78923563" w14:textId="77777777" w:rsidR="00337A19" w:rsidRDefault="00337A19">
            <w:pPr>
              <w:pStyle w:val="ANormal"/>
              <w:keepNext/>
            </w:pPr>
          </w:p>
          <w:p w14:paraId="1C17057D" w14:textId="77777777" w:rsidR="00337A19" w:rsidRDefault="00337A19">
            <w:pPr>
              <w:pStyle w:val="ANormal"/>
              <w:keepNext/>
            </w:pPr>
          </w:p>
          <w:p w14:paraId="3A3A3CE4" w14:textId="66732E0E" w:rsidR="00337A19" w:rsidRDefault="00ED2CC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73EBE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DD0377" w14:textId="77777777">
        <w:tc>
          <w:tcPr>
            <w:tcW w:w="3353" w:type="dxa"/>
            <w:vAlign w:val="bottom"/>
          </w:tcPr>
          <w:p w14:paraId="43664AEC" w14:textId="77777777" w:rsidR="00337A19" w:rsidRDefault="00337A19">
            <w:pPr>
              <w:pStyle w:val="ANormal"/>
              <w:keepNext/>
              <w:jc w:val="center"/>
            </w:pPr>
          </w:p>
          <w:p w14:paraId="46552543" w14:textId="77777777" w:rsidR="00337A19" w:rsidRDefault="00337A19">
            <w:pPr>
              <w:pStyle w:val="ANormal"/>
              <w:keepNext/>
              <w:jc w:val="center"/>
            </w:pPr>
          </w:p>
          <w:p w14:paraId="4B8359E6" w14:textId="3A475DE7" w:rsidR="00337A19" w:rsidRDefault="00ED2CCA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091CAF3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C7B731B" w14:textId="77777777" w:rsidR="00337A19" w:rsidRDefault="00337A19">
            <w:pPr>
              <w:pStyle w:val="ANormal"/>
              <w:keepNext/>
              <w:jc w:val="center"/>
            </w:pPr>
          </w:p>
          <w:p w14:paraId="16FB9247" w14:textId="77777777" w:rsidR="00337A19" w:rsidRDefault="00337A19">
            <w:pPr>
              <w:pStyle w:val="ANormal"/>
              <w:keepNext/>
              <w:jc w:val="center"/>
            </w:pPr>
          </w:p>
          <w:p w14:paraId="4C275B80" w14:textId="2A3D78A6" w:rsidR="00337A19" w:rsidRDefault="00ED2CCA">
            <w:pPr>
              <w:pStyle w:val="ANormal"/>
              <w:keepNext/>
              <w:jc w:val="center"/>
            </w:pPr>
            <w:r>
              <w:t>Bert Häggblom</w:t>
            </w:r>
          </w:p>
          <w:p w14:paraId="1CEE0F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0DAEA5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147" w14:textId="77777777" w:rsidR="00ED2CCA" w:rsidRDefault="00ED2CCA">
      <w:r>
        <w:separator/>
      </w:r>
    </w:p>
  </w:endnote>
  <w:endnote w:type="continuationSeparator" w:id="0">
    <w:p w14:paraId="04240EFF" w14:textId="77777777" w:rsidR="00ED2CCA" w:rsidRDefault="00E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7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11A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D2CCA"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FD1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4173" w14:textId="77777777" w:rsidR="00ED2CCA" w:rsidRDefault="00ED2CCA">
      <w:r>
        <w:separator/>
      </w:r>
    </w:p>
  </w:footnote>
  <w:footnote w:type="continuationSeparator" w:id="0">
    <w:p w14:paraId="53A32B07" w14:textId="77777777" w:rsidR="00ED2CCA" w:rsidRDefault="00E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ED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4C3FE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621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A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D2CC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3619"/>
  <w15:chartTrackingRefBased/>
  <w15:docId w15:val="{4EE423B2-0A5A-4E4F-9412-441542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44/2020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2020-05-29T08:24:00Z</dcterms:created>
  <dcterms:modified xsi:type="dcterms:W3CDTF">2020-05-29T08:29:00Z</dcterms:modified>
</cp:coreProperties>
</file>