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1D763ED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A7E9DB1" w14:textId="77777777" w:rsidR="00337A19" w:rsidRDefault="00A22CD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F4ED6ED" wp14:editId="5E9803B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67479EC" w14:textId="77777777" w:rsidR="00337A19" w:rsidRDefault="00A22CD4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8D421A3" wp14:editId="4D1B11A0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EEB1DBF" w14:textId="77777777">
        <w:trPr>
          <w:cantSplit/>
          <w:trHeight w:val="299"/>
        </w:trPr>
        <w:tc>
          <w:tcPr>
            <w:tcW w:w="861" w:type="dxa"/>
            <w:vMerge/>
          </w:tcPr>
          <w:p w14:paraId="5C56358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250009C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23463F3" w14:textId="77777777" w:rsidR="00337A19" w:rsidRDefault="00337A19" w:rsidP="009F1162">
            <w:pPr>
              <w:pStyle w:val="xDokTypNr"/>
            </w:pPr>
            <w:r>
              <w:t xml:space="preserve">BESLUT LTB </w:t>
            </w:r>
            <w:r w:rsidR="00A22CD4">
              <w:t>10</w:t>
            </w:r>
            <w:r>
              <w:t>/20</w:t>
            </w:r>
            <w:r w:rsidR="00A22CD4">
              <w:t>20</w:t>
            </w:r>
          </w:p>
        </w:tc>
      </w:tr>
      <w:tr w:rsidR="00337A19" w14:paraId="70DD72B3" w14:textId="77777777">
        <w:trPr>
          <w:cantSplit/>
          <w:trHeight w:val="238"/>
        </w:trPr>
        <w:tc>
          <w:tcPr>
            <w:tcW w:w="861" w:type="dxa"/>
            <w:vMerge/>
          </w:tcPr>
          <w:p w14:paraId="0CE0F24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CBB0F4B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F467C0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E0FD7FA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906DF22" w14:textId="77777777">
        <w:trPr>
          <w:cantSplit/>
          <w:trHeight w:val="238"/>
        </w:trPr>
        <w:tc>
          <w:tcPr>
            <w:tcW w:w="861" w:type="dxa"/>
            <w:vMerge/>
          </w:tcPr>
          <w:p w14:paraId="7A8637FB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A1E9B3D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3361ACC" w14:textId="77777777" w:rsidR="00337A19" w:rsidRDefault="00337A19">
            <w:pPr>
              <w:pStyle w:val="xDatum1"/>
            </w:pPr>
            <w:r>
              <w:t>20</w:t>
            </w:r>
            <w:r w:rsidR="00A22CD4">
              <w:t>20-04-27</w:t>
            </w:r>
          </w:p>
        </w:tc>
        <w:tc>
          <w:tcPr>
            <w:tcW w:w="2563" w:type="dxa"/>
            <w:vAlign w:val="center"/>
          </w:tcPr>
          <w:p w14:paraId="5DAEE152" w14:textId="77777777" w:rsidR="00337A19" w:rsidRDefault="00A22CD4">
            <w:pPr>
              <w:pStyle w:val="xBeteckning1"/>
            </w:pPr>
            <w:r>
              <w:t>LF 15/</w:t>
            </w:r>
            <w:proofErr w:type="gramStart"/>
            <w:r>
              <w:t>2019-2020</w:t>
            </w:r>
            <w:proofErr w:type="gramEnd"/>
          </w:p>
        </w:tc>
      </w:tr>
      <w:tr w:rsidR="00337A19" w14:paraId="7C20EBEC" w14:textId="77777777">
        <w:trPr>
          <w:cantSplit/>
          <w:trHeight w:val="238"/>
        </w:trPr>
        <w:tc>
          <w:tcPr>
            <w:tcW w:w="861" w:type="dxa"/>
            <w:vMerge/>
          </w:tcPr>
          <w:p w14:paraId="37AAD4B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B08279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18A22B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B61A5C2" w14:textId="77777777" w:rsidR="00337A19" w:rsidRDefault="00337A19">
            <w:pPr>
              <w:pStyle w:val="xLedtext"/>
            </w:pPr>
          </w:p>
        </w:tc>
      </w:tr>
      <w:tr w:rsidR="00337A19" w14:paraId="118F9BF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607C4E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318C73A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89FCD98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59F0BAD" w14:textId="77777777" w:rsidR="00337A19" w:rsidRDefault="00337A19">
            <w:pPr>
              <w:pStyle w:val="xBeteckning2"/>
            </w:pPr>
          </w:p>
        </w:tc>
      </w:tr>
      <w:tr w:rsidR="00337A19" w14:paraId="7149EAD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D5EAAA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3C54EF6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373171A" w14:textId="77777777" w:rsidR="00337A19" w:rsidRDefault="00337A19">
            <w:pPr>
              <w:pStyle w:val="xLedtext"/>
            </w:pPr>
          </w:p>
        </w:tc>
      </w:tr>
      <w:tr w:rsidR="00337A19" w14:paraId="3E99049D" w14:textId="77777777">
        <w:trPr>
          <w:cantSplit/>
          <w:trHeight w:val="238"/>
        </w:trPr>
        <w:tc>
          <w:tcPr>
            <w:tcW w:w="861" w:type="dxa"/>
          </w:tcPr>
          <w:p w14:paraId="3BC3A60E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BC64079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FA4568B" w14:textId="77777777" w:rsidR="00337A19" w:rsidRDefault="00337A19">
            <w:pPr>
              <w:pStyle w:val="xCelltext"/>
            </w:pPr>
          </w:p>
        </w:tc>
      </w:tr>
    </w:tbl>
    <w:p w14:paraId="0F52C704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5A99EF8" w14:textId="77777777" w:rsidR="00337A19" w:rsidRDefault="00337A19">
      <w:pPr>
        <w:pStyle w:val="ArendeOverRubrik"/>
      </w:pPr>
      <w:r>
        <w:t>Ålands lagtings beslut om antagande av</w:t>
      </w:r>
    </w:p>
    <w:p w14:paraId="07448AFB" w14:textId="77777777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A22CD4">
        <w:t xml:space="preserve"> </w:t>
      </w:r>
      <w:r w:rsidR="00A22CD4" w:rsidRPr="00F967C3">
        <w:t>om ändring av landskapslagen om erkännande av yrkeskvalifikationer</w:t>
      </w:r>
    </w:p>
    <w:p w14:paraId="6B946E76" w14:textId="77777777" w:rsidR="00337A19" w:rsidRDefault="00337A19">
      <w:pPr>
        <w:pStyle w:val="ANormal"/>
      </w:pPr>
    </w:p>
    <w:p w14:paraId="385E964F" w14:textId="77777777" w:rsidR="00A22CD4" w:rsidRPr="002256D0" w:rsidRDefault="00337A19" w:rsidP="00A22CD4">
      <w:pPr>
        <w:pStyle w:val="ANormal"/>
      </w:pPr>
      <w:r>
        <w:tab/>
      </w:r>
      <w:r w:rsidR="00A22CD4">
        <w:t>I enlighet med lagtingets beslut</w:t>
      </w:r>
    </w:p>
    <w:p w14:paraId="1FB92ED7" w14:textId="77777777" w:rsidR="00A22CD4" w:rsidRDefault="00A22CD4" w:rsidP="00A22CD4">
      <w:pPr>
        <w:pStyle w:val="ANormal"/>
      </w:pPr>
      <w:r>
        <w:rPr>
          <w:b/>
          <w:bCs/>
        </w:rPr>
        <w:tab/>
        <w:t>ä</w:t>
      </w:r>
      <w:r w:rsidRPr="003D75A0">
        <w:rPr>
          <w:b/>
          <w:bCs/>
        </w:rPr>
        <w:t>ndras</w:t>
      </w:r>
      <w:r>
        <w:t xml:space="preserve"> 5 § landskapslagen (2017:22) om erkännande av yrkeskvalifikationer samt</w:t>
      </w:r>
    </w:p>
    <w:p w14:paraId="1E46B54A" w14:textId="77777777" w:rsidR="00A22CD4" w:rsidRDefault="00A22CD4" w:rsidP="00A22CD4">
      <w:pPr>
        <w:pStyle w:val="ANormal"/>
      </w:pPr>
      <w:r>
        <w:rPr>
          <w:b/>
          <w:bCs/>
        </w:rPr>
        <w:tab/>
      </w:r>
      <w:r w:rsidRPr="003A2745">
        <w:rPr>
          <w:b/>
          <w:bCs/>
        </w:rPr>
        <w:t>fogas</w:t>
      </w:r>
      <w:r>
        <w:t xml:space="preserve"> till lagen en ny 5a §, som följer:</w:t>
      </w:r>
    </w:p>
    <w:p w14:paraId="19A5A0CA" w14:textId="77777777" w:rsidR="00A22CD4" w:rsidRDefault="00A22CD4" w:rsidP="00A22CD4">
      <w:pPr>
        <w:pStyle w:val="ANormal"/>
      </w:pPr>
    </w:p>
    <w:p w14:paraId="0216351C" w14:textId="77777777" w:rsidR="00A22CD4" w:rsidRDefault="00A22CD4" w:rsidP="00A22CD4">
      <w:pPr>
        <w:pStyle w:val="LagParagraf"/>
      </w:pPr>
      <w:r>
        <w:t>5 §</w:t>
      </w:r>
    </w:p>
    <w:p w14:paraId="290030D7" w14:textId="77777777" w:rsidR="00A22CD4" w:rsidRDefault="00A22CD4" w:rsidP="00A22CD4">
      <w:pPr>
        <w:pStyle w:val="LagPararubrik"/>
      </w:pPr>
      <w:r>
        <w:t>Villkor för erkännande i den generella ordningen</w:t>
      </w:r>
    </w:p>
    <w:p w14:paraId="075E6E65" w14:textId="77777777" w:rsidR="00A22CD4" w:rsidRDefault="00A22CD4" w:rsidP="00A22CD4">
      <w:pPr>
        <w:pStyle w:val="ANormal"/>
      </w:pPr>
      <w:r>
        <w:tab/>
        <w:t>Grunden för ett erkännande av yrkeskvalifikationer är ett kompetensbevis eller ett bevis på formella kvalifikationer eller en uppsättning sådana bevis som utfärdats av en behörig myndighet i en annan medlemsstat.</w:t>
      </w:r>
    </w:p>
    <w:p w14:paraId="4CBDCB58" w14:textId="77777777" w:rsidR="00A22CD4" w:rsidRDefault="00A22CD4" w:rsidP="00A22CD4">
      <w:pPr>
        <w:pStyle w:val="ANormal"/>
      </w:pPr>
      <w:r>
        <w:tab/>
        <w:t>Villkor för erkännande av yrkeskvalifikationer är</w:t>
      </w:r>
    </w:p>
    <w:p w14:paraId="282EC0B8" w14:textId="77777777" w:rsidR="00A22CD4" w:rsidRDefault="00A22CD4" w:rsidP="00A22CD4">
      <w:pPr>
        <w:pStyle w:val="ANormal"/>
      </w:pPr>
      <w:r>
        <w:tab/>
        <w:t>1) att en person i sin ursprungsmedlemsstat har rätt att utöva det yrke för vilket personen ansöker om ett beslut om erkännande av yrkeskvalifikationer eller</w:t>
      </w:r>
    </w:p>
    <w:p w14:paraId="24A40CD7" w14:textId="0057D5D7" w:rsidR="00A22CD4" w:rsidRDefault="00A22CD4" w:rsidP="00A22CD4">
      <w:pPr>
        <w:pStyle w:val="ANormal"/>
      </w:pPr>
      <w:r>
        <w:tab/>
        <w:t>2) att sökanden på heltid i ett år eller på deltid under motsvarande tid under de senaste tio åren har utövat sitt yrke i en annan medlemsstat som inte reglerar detta yrke och sökanden har ett eller flera kompetensbevis eller bevis på formella kvalifikationer som visar att sökande</w:t>
      </w:r>
      <w:r w:rsidR="008312B9">
        <w:t>n</w:t>
      </w:r>
      <w:r>
        <w:t xml:space="preserve"> förberetts på att utöva yrket.</w:t>
      </w:r>
    </w:p>
    <w:p w14:paraId="448D5E36" w14:textId="77777777" w:rsidR="00A22CD4" w:rsidRDefault="00A22CD4" w:rsidP="00A22CD4">
      <w:pPr>
        <w:pStyle w:val="ANormal"/>
      </w:pPr>
      <w:r>
        <w:tab/>
        <w:t xml:space="preserve">Den </w:t>
      </w:r>
      <w:r w:rsidRPr="00A22CD4">
        <w:t>yrkeserfarenhet</w:t>
      </w:r>
      <w:r w:rsidRPr="00C9760B">
        <w:t xml:space="preserve"> på ett år </w:t>
      </w:r>
      <w:r>
        <w:t xml:space="preserve">som avses i 2 mom. </w:t>
      </w:r>
      <w:r w:rsidRPr="00C9760B">
        <w:t xml:space="preserve">krävs inte om </w:t>
      </w:r>
      <w:r>
        <w:t xml:space="preserve">de </w:t>
      </w:r>
      <w:r w:rsidRPr="00C9760B">
        <w:t>formella kvalifikationer som sökanden har</w:t>
      </w:r>
      <w:r>
        <w:t xml:space="preserve"> gäller som bevis för en reglerad yrkesutbildning.</w:t>
      </w:r>
    </w:p>
    <w:p w14:paraId="7E6409BE" w14:textId="77777777" w:rsidR="00A22CD4" w:rsidRPr="00262218" w:rsidRDefault="00A22CD4" w:rsidP="00A22CD4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262218">
        <w:rPr>
          <w:lang w:val="sv-FI" w:eastAsia="sv-FI"/>
        </w:rPr>
        <w:t xml:space="preserve">Landskapsregeringen kan </w:t>
      </w:r>
      <w:r>
        <w:rPr>
          <w:lang w:val="sv-FI" w:eastAsia="sv-FI"/>
        </w:rPr>
        <w:t xml:space="preserve">avslå en ansökan om </w:t>
      </w:r>
      <w:r w:rsidRPr="00262218">
        <w:rPr>
          <w:lang w:val="sv-FI" w:eastAsia="sv-FI"/>
        </w:rPr>
        <w:t>erkännande, om sökandens yrkeskvalifikationer är på den nivå som avses i 4</w:t>
      </w:r>
      <w:r>
        <w:rPr>
          <w:lang w:val="sv-FI" w:eastAsia="sv-FI"/>
        </w:rPr>
        <w:t> §</w:t>
      </w:r>
      <w:r w:rsidRPr="00262218">
        <w:rPr>
          <w:lang w:val="sv-FI" w:eastAsia="sv-FI"/>
        </w:rPr>
        <w:t xml:space="preserve"> 1</w:t>
      </w:r>
      <w:r>
        <w:rPr>
          <w:lang w:val="sv-FI" w:eastAsia="sv-FI"/>
        </w:rPr>
        <w:t> mom.</w:t>
      </w:r>
      <w:r w:rsidRPr="00262218">
        <w:rPr>
          <w:lang w:val="sv-FI" w:eastAsia="sv-FI"/>
        </w:rPr>
        <w:t xml:space="preserve"> 1</w:t>
      </w:r>
      <w:r>
        <w:rPr>
          <w:lang w:val="sv-FI" w:eastAsia="sv-FI"/>
        </w:rPr>
        <w:t> punkt</w:t>
      </w:r>
      <w:r w:rsidRPr="00262218">
        <w:rPr>
          <w:lang w:val="sv-FI" w:eastAsia="sv-FI"/>
        </w:rPr>
        <w:t>en medan landskapets lagstiftning kräver den nivå som avses i 4</w:t>
      </w:r>
      <w:r>
        <w:rPr>
          <w:lang w:val="sv-FI" w:eastAsia="sv-FI"/>
        </w:rPr>
        <w:t> §</w:t>
      </w:r>
      <w:r w:rsidRPr="00262218">
        <w:rPr>
          <w:lang w:val="sv-FI" w:eastAsia="sv-FI"/>
        </w:rPr>
        <w:t xml:space="preserve"> 1</w:t>
      </w:r>
      <w:r>
        <w:rPr>
          <w:lang w:val="sv-FI" w:eastAsia="sv-FI"/>
        </w:rPr>
        <w:t> mom.</w:t>
      </w:r>
      <w:r w:rsidRPr="00262218">
        <w:rPr>
          <w:lang w:val="sv-FI" w:eastAsia="sv-FI"/>
        </w:rPr>
        <w:t xml:space="preserve"> 5</w:t>
      </w:r>
      <w:r>
        <w:rPr>
          <w:lang w:val="sv-FI" w:eastAsia="sv-FI"/>
        </w:rPr>
        <w:t> punkt</w:t>
      </w:r>
      <w:r w:rsidRPr="00262218">
        <w:rPr>
          <w:lang w:val="sv-FI" w:eastAsia="sv-FI"/>
        </w:rPr>
        <w:t>en för att yrket ska få utövas.</w:t>
      </w:r>
    </w:p>
    <w:p w14:paraId="5ED6ACD7" w14:textId="77777777" w:rsidR="00A22CD4" w:rsidRPr="00262218" w:rsidRDefault="00A22CD4" w:rsidP="00A22CD4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262218">
        <w:rPr>
          <w:lang w:val="sv-FI" w:eastAsia="sv-FI"/>
        </w:rPr>
        <w:t>Om en persons yrkeskvalifikationer inte uppfyller de gällande yrkeskvalifikationerna för utövande av ett yrke i ursprungsmedlemsstaten ska lagstiftningen om förvärvade rättigheter i sökandens ursprungsmedlemsstat beaktas vid placeringen av yrkeskvalifikationerna på någon av de nivåer som avses i 4</w:t>
      </w:r>
      <w:r>
        <w:rPr>
          <w:lang w:val="sv-FI" w:eastAsia="sv-FI"/>
        </w:rPr>
        <w:t> §</w:t>
      </w:r>
      <w:r w:rsidRPr="00262218">
        <w:rPr>
          <w:lang w:val="sv-FI" w:eastAsia="sv-FI"/>
        </w:rPr>
        <w:t>.</w:t>
      </w:r>
    </w:p>
    <w:p w14:paraId="6CB1A6D1" w14:textId="77777777" w:rsidR="00A22CD4" w:rsidRPr="00262218" w:rsidRDefault="00A22CD4" w:rsidP="00A22CD4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262218">
        <w:rPr>
          <w:lang w:val="sv-FI" w:eastAsia="sv-FI"/>
        </w:rPr>
        <w:t>Erkännande av yrkeskvalifikationer i en annan medlemsstat eller i riket är inte grund för erkännande enligt denna lag annat än i de fall som avses i 1</w:t>
      </w:r>
      <w:r>
        <w:rPr>
          <w:lang w:val="sv-FI" w:eastAsia="sv-FI"/>
        </w:rPr>
        <w:t> §</w:t>
      </w:r>
      <w:r w:rsidRPr="00262218">
        <w:rPr>
          <w:lang w:val="sv-FI" w:eastAsia="sv-FI"/>
        </w:rPr>
        <w:t xml:space="preserve"> 3</w:t>
      </w:r>
      <w:r>
        <w:rPr>
          <w:lang w:val="sv-FI" w:eastAsia="sv-FI"/>
        </w:rPr>
        <w:t> mom.</w:t>
      </w:r>
    </w:p>
    <w:p w14:paraId="7659A3A6" w14:textId="77777777" w:rsidR="00A22CD4" w:rsidRPr="00262218" w:rsidRDefault="00A22CD4" w:rsidP="00A22CD4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262218">
        <w:rPr>
          <w:lang w:val="sv-FI" w:eastAsia="sv-FI"/>
        </w:rPr>
        <w:t>Om rätten att utöva yrke som näring i landskapet föreskrivs i </w:t>
      </w:r>
      <w:hyperlink r:id="rId11" w:history="1">
        <w:r w:rsidRPr="00262218">
          <w:rPr>
            <w:lang w:val="sv-FI" w:eastAsia="sv-FI"/>
          </w:rPr>
          <w:t>landskapslagen (1996:47) om rätt att utöva näring</w:t>
        </w:r>
      </w:hyperlink>
      <w:r w:rsidRPr="00262218">
        <w:rPr>
          <w:lang w:val="sv-FI" w:eastAsia="sv-FI"/>
        </w:rPr>
        <w:t>.</w:t>
      </w:r>
    </w:p>
    <w:p w14:paraId="67E7FDBB" w14:textId="77777777" w:rsidR="00A22CD4" w:rsidRDefault="00A22CD4" w:rsidP="00A22CD4">
      <w:pPr>
        <w:pStyle w:val="ANormal"/>
      </w:pPr>
    </w:p>
    <w:p w14:paraId="49FDD476" w14:textId="77777777" w:rsidR="00A22CD4" w:rsidRDefault="00A22CD4" w:rsidP="00A22CD4">
      <w:pPr>
        <w:pStyle w:val="LagParagraf"/>
      </w:pPr>
      <w:r>
        <w:t>5a §</w:t>
      </w:r>
    </w:p>
    <w:p w14:paraId="29CC916E" w14:textId="77777777" w:rsidR="00A22CD4" w:rsidRDefault="00A22CD4" w:rsidP="00A22CD4">
      <w:pPr>
        <w:pStyle w:val="LagPararubrik"/>
      </w:pPr>
      <w:r>
        <w:t>Verkan av erkännande</w:t>
      </w:r>
    </w:p>
    <w:p w14:paraId="27F3E548" w14:textId="77777777" w:rsidR="00A22CD4" w:rsidRDefault="00A22CD4" w:rsidP="00A22CD4">
      <w:pPr>
        <w:pStyle w:val="ANormal"/>
      </w:pPr>
      <w:r>
        <w:tab/>
        <w:t>Den som fått ett beslut om erkännande av yrkeskvalifikationer har rätt att på Åland utöva det yrke som personen har behörighet för i sin ursprungsmedlemsstat och rätt att utöva yrket på samma villkor som personer som förvärvat yrkeskvalifikationer på Åland.</w:t>
      </w:r>
    </w:p>
    <w:p w14:paraId="52AFB719" w14:textId="44B349E2" w:rsidR="00A22CD4" w:rsidRDefault="00A22CD4" w:rsidP="00A22CD4">
      <w:pPr>
        <w:pStyle w:val="ANormal"/>
      </w:pPr>
      <w:r>
        <w:tab/>
        <w:t>Det yrke som sökanden vill utöva är detsamma som sökanden är behörig för i sin ursprungsmedlemsstat, om det rör sig om jämförbara verksamheter.</w:t>
      </w:r>
    </w:p>
    <w:p w14:paraId="2D264676" w14:textId="3069D930" w:rsidR="008312B9" w:rsidRDefault="008312B9" w:rsidP="00A22CD4">
      <w:pPr>
        <w:pStyle w:val="ANormal"/>
      </w:pPr>
    </w:p>
    <w:p w14:paraId="67BDC261" w14:textId="77777777" w:rsidR="008312B9" w:rsidRPr="00D100C3" w:rsidRDefault="008312B9" w:rsidP="00A22CD4">
      <w:pPr>
        <w:pStyle w:val="ANormal"/>
      </w:pPr>
    </w:p>
    <w:p w14:paraId="3A101FE9" w14:textId="77777777" w:rsidR="00A22CD4" w:rsidRDefault="008312B9" w:rsidP="00A22CD4">
      <w:pPr>
        <w:pStyle w:val="ANormal"/>
        <w:jc w:val="center"/>
      </w:pPr>
      <w:hyperlink w:anchor="_top" w:tooltip="Klicka för att gå till toppen av dokumentet" w:history="1">
        <w:r w:rsidR="00A22CD4">
          <w:rPr>
            <w:rStyle w:val="Hyperlnk"/>
          </w:rPr>
          <w:t>__________________</w:t>
        </w:r>
      </w:hyperlink>
    </w:p>
    <w:p w14:paraId="17A501B8" w14:textId="77777777" w:rsidR="00A22CD4" w:rsidRDefault="00A22CD4" w:rsidP="00A22CD4">
      <w:pPr>
        <w:pStyle w:val="ANormal"/>
      </w:pPr>
    </w:p>
    <w:p w14:paraId="303F9BAE" w14:textId="77777777" w:rsidR="00A22CD4" w:rsidRPr="001379FA" w:rsidRDefault="00A22CD4" w:rsidP="00A22CD4">
      <w:pPr>
        <w:pStyle w:val="ANormal"/>
      </w:pPr>
      <w:r>
        <w:tab/>
        <w:t>Denna lag träder i kraft den</w:t>
      </w:r>
    </w:p>
    <w:p w14:paraId="13441FA8" w14:textId="77777777" w:rsidR="00A22CD4" w:rsidRPr="001379FA" w:rsidRDefault="00A22CD4" w:rsidP="00A22CD4">
      <w:pPr>
        <w:pStyle w:val="ANormal"/>
      </w:pPr>
    </w:p>
    <w:p w14:paraId="377F2169" w14:textId="77777777" w:rsidR="00A22CD4" w:rsidRDefault="008312B9" w:rsidP="00A22CD4">
      <w:pPr>
        <w:pStyle w:val="ANormal"/>
        <w:jc w:val="center"/>
      </w:pPr>
      <w:hyperlink w:anchor="_top" w:tooltip="Klicka för att gå till toppen av dokumentet" w:history="1">
        <w:r w:rsidR="00A22CD4">
          <w:rPr>
            <w:rStyle w:val="Hyperlnk"/>
          </w:rPr>
          <w:t>__________________</w:t>
        </w:r>
      </w:hyperlink>
    </w:p>
    <w:p w14:paraId="23318786" w14:textId="77777777" w:rsidR="00337A19" w:rsidRDefault="00337A19" w:rsidP="005C5E44">
      <w:pPr>
        <w:pStyle w:val="ANormal"/>
        <w:suppressAutoHyphens/>
        <w:outlineLvl w:val="0"/>
      </w:pPr>
    </w:p>
    <w:p w14:paraId="3E28D302" w14:textId="77777777" w:rsidR="00337A19" w:rsidRDefault="00337A19">
      <w:pPr>
        <w:pStyle w:val="ANormal"/>
      </w:pPr>
      <w:r>
        <w:tab/>
      </w:r>
    </w:p>
    <w:p w14:paraId="3F33B776" w14:textId="77777777" w:rsidR="00337A19" w:rsidRDefault="00337A19">
      <w:pPr>
        <w:pStyle w:val="ANormal"/>
      </w:pPr>
    </w:p>
    <w:p w14:paraId="3E120B8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85C1B9D" w14:textId="77777777">
        <w:trPr>
          <w:cantSplit/>
        </w:trPr>
        <w:tc>
          <w:tcPr>
            <w:tcW w:w="6706" w:type="dxa"/>
            <w:gridSpan w:val="2"/>
          </w:tcPr>
          <w:p w14:paraId="554FFAFA" w14:textId="7777777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22CD4">
              <w:t>27 april 2020</w:t>
            </w:r>
          </w:p>
        </w:tc>
      </w:tr>
      <w:tr w:rsidR="00337A19" w14:paraId="6466FA4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09C4B3A" w14:textId="77777777" w:rsidR="00337A19" w:rsidRDefault="00337A19">
            <w:pPr>
              <w:pStyle w:val="ANormal"/>
              <w:keepNext/>
            </w:pPr>
          </w:p>
          <w:p w14:paraId="06FEA6D9" w14:textId="77777777" w:rsidR="00337A19" w:rsidRDefault="00337A19">
            <w:pPr>
              <w:pStyle w:val="ANormal"/>
              <w:keepNext/>
            </w:pPr>
          </w:p>
          <w:p w14:paraId="72537DD7" w14:textId="77777777" w:rsidR="00337A19" w:rsidRDefault="00337A19">
            <w:pPr>
              <w:pStyle w:val="ANormal"/>
              <w:keepNext/>
            </w:pPr>
          </w:p>
          <w:p w14:paraId="080F907D" w14:textId="77777777" w:rsidR="00337A19" w:rsidRDefault="00A22CD4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5826D284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60E268E" w14:textId="77777777">
        <w:tc>
          <w:tcPr>
            <w:tcW w:w="3353" w:type="dxa"/>
            <w:vAlign w:val="bottom"/>
          </w:tcPr>
          <w:p w14:paraId="5D9B6375" w14:textId="77777777" w:rsidR="00337A19" w:rsidRDefault="00337A19">
            <w:pPr>
              <w:pStyle w:val="ANormal"/>
              <w:keepNext/>
              <w:jc w:val="center"/>
            </w:pPr>
          </w:p>
          <w:p w14:paraId="2D436329" w14:textId="77777777" w:rsidR="00337A19" w:rsidRDefault="00337A19">
            <w:pPr>
              <w:pStyle w:val="ANormal"/>
              <w:keepNext/>
              <w:jc w:val="center"/>
            </w:pPr>
          </w:p>
          <w:p w14:paraId="0D3FE5B4" w14:textId="77777777" w:rsidR="00337A19" w:rsidRDefault="00A22CD4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</w:t>
            </w:r>
          </w:p>
          <w:p w14:paraId="675BDAA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49DFC4E2" w14:textId="77777777" w:rsidR="00337A19" w:rsidRDefault="00337A19">
            <w:pPr>
              <w:pStyle w:val="ANormal"/>
              <w:keepNext/>
              <w:jc w:val="center"/>
            </w:pPr>
          </w:p>
          <w:p w14:paraId="2890DCE2" w14:textId="77777777" w:rsidR="00337A19" w:rsidRDefault="00337A19">
            <w:pPr>
              <w:pStyle w:val="ANormal"/>
              <w:keepNext/>
              <w:jc w:val="center"/>
            </w:pPr>
          </w:p>
          <w:p w14:paraId="58768837" w14:textId="77777777" w:rsidR="00337A19" w:rsidRDefault="00A22CD4">
            <w:pPr>
              <w:pStyle w:val="ANormal"/>
              <w:keepNext/>
              <w:jc w:val="center"/>
            </w:pPr>
            <w:r>
              <w:t>Bert Häggblom</w:t>
            </w:r>
          </w:p>
          <w:p w14:paraId="5654961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7E9CC48" w14:textId="77777777"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259EE" w14:textId="77777777" w:rsidR="00A22CD4" w:rsidRDefault="00A22CD4">
      <w:r>
        <w:separator/>
      </w:r>
    </w:p>
  </w:endnote>
  <w:endnote w:type="continuationSeparator" w:id="0">
    <w:p w14:paraId="07FA5B2E" w14:textId="77777777" w:rsidR="00A22CD4" w:rsidRDefault="00A2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A3C3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0FC3" w14:textId="0DA74D5B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312B9">
      <w:rPr>
        <w:noProof/>
        <w:lang w:val="fi-FI"/>
      </w:rPr>
      <w:t>LTB102020.docx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EE3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15CC" w14:textId="77777777" w:rsidR="00A22CD4" w:rsidRDefault="00A22CD4">
      <w:r>
        <w:separator/>
      </w:r>
    </w:p>
  </w:footnote>
  <w:footnote w:type="continuationSeparator" w:id="0">
    <w:p w14:paraId="38CBA76A" w14:textId="77777777" w:rsidR="00A22CD4" w:rsidRDefault="00A2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E4F7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D6E7F4A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35F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D4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312B9"/>
    <w:rsid w:val="008414E5"/>
    <w:rsid w:val="00867707"/>
    <w:rsid w:val="008B5FA2"/>
    <w:rsid w:val="009F1162"/>
    <w:rsid w:val="00A22CD4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ACB3A"/>
  <w15:chartTrackingRefBased/>
  <w15:docId w15:val="{FFBC95BA-1CEC-4992-80D3-BA503861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A22CD4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eringen.ax/alandsk-lagstiftning/alex/19964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14</TotalTime>
  <Pages>2</Pages>
  <Words>419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10/2020</dc:title>
  <dc:subject/>
  <dc:creator>Jessica Laaksonen</dc:creator>
  <cp:keywords/>
  <cp:lastModifiedBy>Jessica Laaksonen</cp:lastModifiedBy>
  <cp:revision>2</cp:revision>
  <cp:lastPrinted>2020-05-11T06:47:00Z</cp:lastPrinted>
  <dcterms:created xsi:type="dcterms:W3CDTF">2020-04-28T10:14:00Z</dcterms:created>
  <dcterms:modified xsi:type="dcterms:W3CDTF">2020-05-11T06:49:00Z</dcterms:modified>
</cp:coreProperties>
</file>