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78BB4F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DA4138A" w14:textId="77777777" w:rsidR="00337A19" w:rsidRDefault="00734E6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25D0369" wp14:editId="7558D332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A8E7E30" w14:textId="77777777" w:rsidR="00337A19" w:rsidRDefault="00734E6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AB0F56" wp14:editId="1C783EEB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592990E" w14:textId="77777777">
        <w:trPr>
          <w:cantSplit/>
          <w:trHeight w:val="299"/>
        </w:trPr>
        <w:tc>
          <w:tcPr>
            <w:tcW w:w="861" w:type="dxa"/>
            <w:vMerge/>
          </w:tcPr>
          <w:p w14:paraId="75A9D35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F1DEDF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A3E5D6B" w14:textId="77777777" w:rsidR="00337A19" w:rsidRDefault="00337A19" w:rsidP="009F1162">
            <w:pPr>
              <w:pStyle w:val="xDokTypNr"/>
            </w:pPr>
            <w:r>
              <w:t xml:space="preserve">BESLUT LTB </w:t>
            </w:r>
            <w:r w:rsidR="00734E6E">
              <w:t>14</w:t>
            </w:r>
            <w:r>
              <w:t>/20</w:t>
            </w:r>
            <w:r w:rsidR="00734E6E">
              <w:t>20</w:t>
            </w:r>
          </w:p>
        </w:tc>
      </w:tr>
      <w:tr w:rsidR="00337A19" w14:paraId="0C7E60AB" w14:textId="77777777">
        <w:trPr>
          <w:cantSplit/>
          <w:trHeight w:val="238"/>
        </w:trPr>
        <w:tc>
          <w:tcPr>
            <w:tcW w:w="861" w:type="dxa"/>
            <w:vMerge/>
          </w:tcPr>
          <w:p w14:paraId="340676F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0FBDF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1F8C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F773D7B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FCA81C" w14:textId="77777777">
        <w:trPr>
          <w:cantSplit/>
          <w:trHeight w:val="238"/>
        </w:trPr>
        <w:tc>
          <w:tcPr>
            <w:tcW w:w="861" w:type="dxa"/>
            <w:vMerge/>
          </w:tcPr>
          <w:p w14:paraId="674F3073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4028BA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0B5A598" w14:textId="77777777" w:rsidR="00337A19" w:rsidRDefault="00337A19">
            <w:pPr>
              <w:pStyle w:val="xDatum1"/>
            </w:pPr>
            <w:r>
              <w:t>20</w:t>
            </w:r>
            <w:r w:rsidR="00734E6E">
              <w:t>20-04-29</w:t>
            </w:r>
          </w:p>
        </w:tc>
        <w:tc>
          <w:tcPr>
            <w:tcW w:w="2563" w:type="dxa"/>
            <w:vAlign w:val="center"/>
          </w:tcPr>
          <w:p w14:paraId="639E9D12" w14:textId="77777777" w:rsidR="00337A19" w:rsidRDefault="00734E6E">
            <w:pPr>
              <w:pStyle w:val="xBeteckning1"/>
            </w:pPr>
            <w:r>
              <w:t>LF 11/</w:t>
            </w:r>
            <w:proofErr w:type="gramStart"/>
            <w:r>
              <w:t>2019-2020</w:t>
            </w:r>
            <w:proofErr w:type="gramEnd"/>
          </w:p>
        </w:tc>
      </w:tr>
      <w:tr w:rsidR="00337A19" w14:paraId="3FB0D26A" w14:textId="77777777">
        <w:trPr>
          <w:cantSplit/>
          <w:trHeight w:val="238"/>
        </w:trPr>
        <w:tc>
          <w:tcPr>
            <w:tcW w:w="861" w:type="dxa"/>
            <w:vMerge/>
          </w:tcPr>
          <w:p w14:paraId="35CA1B9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90DBB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1494130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2569C24" w14:textId="77777777" w:rsidR="00337A19" w:rsidRDefault="00337A19">
            <w:pPr>
              <w:pStyle w:val="xLedtext"/>
            </w:pPr>
          </w:p>
        </w:tc>
      </w:tr>
      <w:tr w:rsidR="00337A19" w14:paraId="795441C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D851554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5903C2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5FF80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1BB4BB6" w14:textId="77777777" w:rsidR="00337A19" w:rsidRDefault="00337A19">
            <w:pPr>
              <w:pStyle w:val="xBeteckning2"/>
            </w:pPr>
          </w:p>
        </w:tc>
      </w:tr>
      <w:tr w:rsidR="00337A19" w14:paraId="4D698F1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06D80F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3FA14D7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BFE7F61" w14:textId="77777777" w:rsidR="00337A19" w:rsidRDefault="00337A19">
            <w:pPr>
              <w:pStyle w:val="xLedtext"/>
            </w:pPr>
          </w:p>
        </w:tc>
      </w:tr>
      <w:tr w:rsidR="00337A19" w14:paraId="1051C54F" w14:textId="77777777">
        <w:trPr>
          <w:cantSplit/>
          <w:trHeight w:val="238"/>
        </w:trPr>
        <w:tc>
          <w:tcPr>
            <w:tcW w:w="861" w:type="dxa"/>
          </w:tcPr>
          <w:p w14:paraId="65A26F6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3993975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83E1253" w14:textId="77777777" w:rsidR="00337A19" w:rsidRDefault="00337A19">
            <w:pPr>
              <w:pStyle w:val="xCelltext"/>
            </w:pPr>
          </w:p>
        </w:tc>
      </w:tr>
    </w:tbl>
    <w:p w14:paraId="2C0B224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22F72BC" w14:textId="77777777" w:rsidR="00337A19" w:rsidRDefault="00337A19">
      <w:pPr>
        <w:pStyle w:val="ArendeOverRubrik"/>
      </w:pPr>
      <w:r>
        <w:t>Ålands lagtings beslut om antagande av</w:t>
      </w:r>
    </w:p>
    <w:p w14:paraId="315167D2" w14:textId="77777777" w:rsidR="00734E6E" w:rsidRPr="00734E6E" w:rsidRDefault="00337A19" w:rsidP="00734E6E">
      <w:pPr>
        <w:pStyle w:val="ArendeRubrik"/>
        <w:outlineLvl w:val="0"/>
      </w:pPr>
      <w:bookmarkStart w:id="1" w:name="_Toc65564307"/>
      <w:r>
        <w:t>Landskapslag</w:t>
      </w:r>
      <w:bookmarkEnd w:id="1"/>
      <w:r w:rsidR="00734E6E">
        <w:t xml:space="preserve"> </w:t>
      </w:r>
      <w:r w:rsidR="00734E6E" w:rsidRPr="00734E6E">
        <w:t>om ändring av landskapslagen om tillämpning i landskapet Åland av barnskyddslagen</w:t>
      </w:r>
    </w:p>
    <w:p w14:paraId="1B08AEBF" w14:textId="77777777" w:rsidR="00734E6E" w:rsidRPr="00734E6E" w:rsidRDefault="00734E6E" w:rsidP="00734E6E">
      <w:pPr>
        <w:pStyle w:val="ArendeUnderRubrik"/>
        <w:numPr>
          <w:ilvl w:val="0"/>
          <w:numId w:val="0"/>
        </w:numPr>
        <w:ind w:left="283"/>
      </w:pPr>
    </w:p>
    <w:p w14:paraId="3724857E" w14:textId="77777777" w:rsidR="00337A19" w:rsidRDefault="00337A19">
      <w:pPr>
        <w:pStyle w:val="ANormal"/>
      </w:pPr>
    </w:p>
    <w:p w14:paraId="0F21FDC8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26118E51" w14:textId="77777777" w:rsidR="00734E6E" w:rsidRDefault="00734E6E" w:rsidP="00734E6E">
      <w:pPr>
        <w:pStyle w:val="ANormal"/>
        <w:rPr>
          <w:lang w:val="sv-FI"/>
        </w:rPr>
      </w:pPr>
      <w:r>
        <w:rPr>
          <w:b/>
          <w:bCs/>
          <w:lang w:val="sv-FI"/>
        </w:rPr>
        <w:tab/>
        <w:t xml:space="preserve">ändras </w:t>
      </w:r>
      <w:r w:rsidRPr="00611010">
        <w:rPr>
          <w:lang w:val="sv-FI"/>
        </w:rPr>
        <w:t>4f</w:t>
      </w:r>
      <w:r>
        <w:rPr>
          <w:lang w:val="sv-FI"/>
        </w:rPr>
        <w:t> §</w:t>
      </w:r>
      <w:r w:rsidRPr="00611010">
        <w:rPr>
          <w:lang w:val="sv-FI"/>
        </w:rPr>
        <w:t xml:space="preserve"> </w:t>
      </w:r>
      <w:r>
        <w:rPr>
          <w:lang w:val="sv-FI"/>
        </w:rPr>
        <w:t>och 5 § 5 punkten landskapslagen (2008:97) om tillämpning i landskapet Åland av barnskyddslagen, 4f § sådan den lyder i landskapslagen 2017/59 och 5 § 5 punkten sådan den lyder i landskapslagen 2020:15, samt</w:t>
      </w:r>
    </w:p>
    <w:p w14:paraId="0A8D76CC" w14:textId="77777777" w:rsidR="00734E6E" w:rsidRDefault="00734E6E" w:rsidP="00734E6E">
      <w:pPr>
        <w:pStyle w:val="ANormal"/>
        <w:rPr>
          <w:lang w:val="sv-FI"/>
        </w:rPr>
      </w:pPr>
      <w:r>
        <w:rPr>
          <w:lang w:val="sv-FI"/>
        </w:rPr>
        <w:tab/>
      </w:r>
      <w:r>
        <w:rPr>
          <w:b/>
          <w:bCs/>
          <w:lang w:val="sv-FI"/>
        </w:rPr>
        <w:t xml:space="preserve">fogas </w:t>
      </w:r>
      <w:r w:rsidRPr="00CA57E4">
        <w:rPr>
          <w:lang w:val="sv-FI"/>
        </w:rPr>
        <w:t>till</w:t>
      </w:r>
      <w:r>
        <w:rPr>
          <w:b/>
          <w:bCs/>
          <w:lang w:val="sv-FI"/>
        </w:rPr>
        <w:t xml:space="preserve"> </w:t>
      </w:r>
      <w:r>
        <w:rPr>
          <w:lang w:val="sv-FI"/>
        </w:rPr>
        <w:t>lagen en ny 4a § istället för den 4a § som upphävdes genom landskapslagen 2020:15 som följer:</w:t>
      </w:r>
    </w:p>
    <w:p w14:paraId="70131A84" w14:textId="77777777" w:rsidR="00734E6E" w:rsidRDefault="00734E6E" w:rsidP="00734E6E">
      <w:pPr>
        <w:pStyle w:val="ANormal"/>
        <w:rPr>
          <w:lang w:val="sv-FI"/>
        </w:rPr>
      </w:pPr>
    </w:p>
    <w:p w14:paraId="27ED32D0" w14:textId="77777777" w:rsidR="00734E6E" w:rsidRDefault="00734E6E" w:rsidP="00734E6E">
      <w:pPr>
        <w:pStyle w:val="LagParagraf"/>
        <w:rPr>
          <w:lang w:val="sv-FI"/>
        </w:rPr>
      </w:pPr>
      <w:r>
        <w:rPr>
          <w:lang w:val="sv-FI"/>
        </w:rPr>
        <w:t>4a §</w:t>
      </w:r>
    </w:p>
    <w:p w14:paraId="51C32EF4" w14:textId="77777777" w:rsidR="00734E6E" w:rsidRDefault="00734E6E" w:rsidP="00734E6E">
      <w:pPr>
        <w:pStyle w:val="LagPararubrik"/>
        <w:rPr>
          <w:lang w:val="sv-FI"/>
        </w:rPr>
      </w:pPr>
      <w:r>
        <w:rPr>
          <w:lang w:val="sv-FI"/>
        </w:rPr>
        <w:t>Välfärdsplan för barn och unga</w:t>
      </w:r>
    </w:p>
    <w:p w14:paraId="47ED14DE" w14:textId="77777777" w:rsidR="00734E6E" w:rsidRDefault="00734E6E" w:rsidP="00734E6E">
      <w:pPr>
        <w:pStyle w:val="ANormal"/>
        <w:rPr>
          <w:lang w:val="sv-FI"/>
        </w:rPr>
      </w:pPr>
      <w:r>
        <w:rPr>
          <w:lang w:val="sv-FI"/>
        </w:rPr>
        <w:tab/>
        <w:t xml:space="preserve">Den välfärdsplan för barn och unga som avses i 12 § i barnskyddslagen ska även </w:t>
      </w:r>
      <w:bookmarkStart w:id="2" w:name="_Hlk26799879"/>
      <w:r>
        <w:rPr>
          <w:lang w:val="sv-FI"/>
        </w:rPr>
        <w:t>innehålla en beskrivning av hur barn- och elevhälsoverksamheten genomförs i kommunens barnomsorg och grundskolor</w:t>
      </w:r>
      <w:bookmarkEnd w:id="2"/>
      <w:r>
        <w:rPr>
          <w:lang w:val="sv-FI"/>
        </w:rPr>
        <w:t>.</w:t>
      </w:r>
    </w:p>
    <w:p w14:paraId="6D465466" w14:textId="77777777" w:rsidR="00734E6E" w:rsidRPr="002A0CCC" w:rsidRDefault="00734E6E" w:rsidP="00734E6E">
      <w:pPr>
        <w:pStyle w:val="ANormal"/>
        <w:rPr>
          <w:lang w:val="sv-FI"/>
        </w:rPr>
      </w:pPr>
    </w:p>
    <w:p w14:paraId="3E20BF65" w14:textId="77777777" w:rsidR="00734E6E" w:rsidRDefault="00734E6E" w:rsidP="00734E6E">
      <w:pPr>
        <w:pStyle w:val="LagParagraf"/>
        <w:rPr>
          <w:lang w:val="sv-FI"/>
        </w:rPr>
      </w:pPr>
      <w:bookmarkStart w:id="3" w:name="_Hlk25152786"/>
      <w:r>
        <w:rPr>
          <w:lang w:val="sv-FI"/>
        </w:rPr>
        <w:t>4f §</w:t>
      </w:r>
    </w:p>
    <w:p w14:paraId="095B66BA" w14:textId="77777777" w:rsidR="00734E6E" w:rsidRDefault="00734E6E" w:rsidP="00734E6E">
      <w:pPr>
        <w:pStyle w:val="LagPararubrik"/>
        <w:rPr>
          <w:lang w:val="sv-FI"/>
        </w:rPr>
      </w:pPr>
      <w:r>
        <w:rPr>
          <w:lang w:val="sv-FI"/>
        </w:rPr>
        <w:t>Stöd för skolgången</w:t>
      </w:r>
    </w:p>
    <w:p w14:paraId="1280A9AA" w14:textId="77777777" w:rsidR="00734E6E" w:rsidRDefault="00734E6E" w:rsidP="00734E6E">
      <w:pPr>
        <w:pStyle w:val="ANormal"/>
        <w:rPr>
          <w:lang w:val="sv-FI"/>
        </w:rPr>
      </w:pPr>
      <w:r>
        <w:rPr>
          <w:lang w:val="sv-FI"/>
        </w:rPr>
        <w:tab/>
        <w:t xml:space="preserve">Kommunen ska i enlighet med bestämmelserna i del IV i landskapslagen </w:t>
      </w:r>
      <w:r w:rsidRPr="00837EDD">
        <w:rPr>
          <w:lang w:val="sv-FI"/>
        </w:rPr>
        <w:t>(2020:32)</w:t>
      </w:r>
      <w:r>
        <w:rPr>
          <w:lang w:val="sv-FI"/>
        </w:rPr>
        <w:t xml:space="preserve"> om barnomsorg och grundskola ordna psykolog- och kuratorstjänster som ger stöd och handledning för barnen och eleverna inom barnomsorgen och i grundskolan samt för de barn som hemundervisas.</w:t>
      </w:r>
    </w:p>
    <w:p w14:paraId="6CF9AC28" w14:textId="77777777" w:rsidR="00734E6E" w:rsidRDefault="00734E6E" w:rsidP="00734E6E">
      <w:pPr>
        <w:pStyle w:val="ANormal"/>
        <w:rPr>
          <w:lang w:val="sv-FI"/>
        </w:rPr>
      </w:pPr>
      <w:r>
        <w:rPr>
          <w:lang w:val="sv-FI"/>
        </w:rPr>
        <w:tab/>
        <w:t>Huvudmannen för sådan privat barnomsorg och för en sådan ersättande skola som avses i 6 kap. i del II och 7 kap. i del III i landskapslagen om barnomsorg och grundskola ansvarar för att de tjänster som avses i 1 mom. ordnas för barnen och eleverna.</w:t>
      </w:r>
    </w:p>
    <w:p w14:paraId="414E6CB9" w14:textId="77777777" w:rsidR="00734E6E" w:rsidRDefault="00734E6E" w:rsidP="00734E6E">
      <w:pPr>
        <w:pStyle w:val="ANormal"/>
      </w:pPr>
    </w:p>
    <w:p w14:paraId="78ADC826" w14:textId="77777777" w:rsidR="00734E6E" w:rsidRDefault="00734E6E" w:rsidP="00734E6E">
      <w:pPr>
        <w:pStyle w:val="LagParagraf"/>
      </w:pPr>
      <w:bookmarkStart w:id="4" w:name="_Hlk27403381"/>
      <w:r>
        <w:t>5 §</w:t>
      </w:r>
    </w:p>
    <w:p w14:paraId="3DE45CEE" w14:textId="77777777" w:rsidR="00734E6E" w:rsidRDefault="00734E6E" w:rsidP="00734E6E">
      <w:pPr>
        <w:pStyle w:val="LagPararubrik"/>
      </w:pPr>
      <w:r>
        <w:t>Särskilda avvikelser</w:t>
      </w:r>
    </w:p>
    <w:bookmarkEnd w:id="4"/>
    <w:p w14:paraId="7CCDEB80" w14:textId="77777777" w:rsidR="00734E6E" w:rsidRDefault="00734E6E" w:rsidP="00734E6E">
      <w:pPr>
        <w:pStyle w:val="ANormal"/>
      </w:pPr>
      <w:r>
        <w:tab/>
        <w:t>Vid tillämpningen av barnskyddslagen ska även i denna paragraf angivna avvikelser iakttas i landskapet:</w:t>
      </w:r>
    </w:p>
    <w:p w14:paraId="02D093ED" w14:textId="77777777" w:rsidR="00734E6E" w:rsidRDefault="00734E6E" w:rsidP="00734E6E">
      <w:pPr>
        <w:pStyle w:val="ANormal"/>
      </w:pPr>
      <w:r>
        <w:t xml:space="preserve">- - - - - - - - - - - - - - - - - - - - - - - - - - - - - - - - - - - - - - - - - - - - - - - - - - - - </w:t>
      </w:r>
    </w:p>
    <w:p w14:paraId="16C7997B" w14:textId="6E4BDB95" w:rsidR="00734E6E" w:rsidRDefault="00734E6E" w:rsidP="00734E6E">
      <w:pPr>
        <w:pStyle w:val="ANormal"/>
      </w:pPr>
      <w:r>
        <w:tab/>
        <w:t>5) På Åland tillämpas landskapslagen om barnomsorg och grundskola på barnomsorg som tillhandahålls som en stödåtgärd inom barnskyddets öppenvård.</w:t>
      </w:r>
    </w:p>
    <w:p w14:paraId="0257C7E0" w14:textId="77777777" w:rsidR="00734E6E" w:rsidRPr="00734F13" w:rsidRDefault="00734E6E" w:rsidP="00734E6E">
      <w:pPr>
        <w:pStyle w:val="ANormal"/>
      </w:pPr>
      <w:r>
        <w:t xml:space="preserve">- - - - - - - - - - - - - - - - - - - - - - - - - - - - - - - - - - - - - - - - - - - - - - - - - - - - </w:t>
      </w:r>
    </w:p>
    <w:bookmarkEnd w:id="3"/>
    <w:p w14:paraId="7C9B8BBA" w14:textId="77777777" w:rsidR="00734E6E" w:rsidRDefault="00734E6E" w:rsidP="00734E6E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764C56FB" w14:textId="77777777" w:rsidR="00734E6E" w:rsidRPr="009B3D94" w:rsidRDefault="00734E6E" w:rsidP="00734E6E">
      <w:pPr>
        <w:pStyle w:val="ANormal"/>
      </w:pPr>
    </w:p>
    <w:p w14:paraId="69B1C80D" w14:textId="77777777" w:rsidR="00734E6E" w:rsidRDefault="00734E6E" w:rsidP="00734E6E">
      <w:pPr>
        <w:pStyle w:val="ANormal"/>
        <w:jc w:val="left"/>
      </w:pPr>
      <w:r>
        <w:tab/>
        <w:t>Denna lag träder i kraft den 1 januari 2021.</w:t>
      </w:r>
    </w:p>
    <w:p w14:paraId="64549813" w14:textId="77777777" w:rsidR="00734E6E" w:rsidRDefault="00734E6E" w:rsidP="00734E6E">
      <w:pPr>
        <w:pStyle w:val="ANormal"/>
      </w:pPr>
    </w:p>
    <w:p w14:paraId="1C5B0CB0" w14:textId="77777777" w:rsidR="00734E6E" w:rsidRDefault="00F36A03" w:rsidP="00734E6E">
      <w:pPr>
        <w:pStyle w:val="ANormal"/>
        <w:jc w:val="center"/>
      </w:pPr>
      <w:hyperlink w:anchor="_top" w:tooltip="Klicka för att gå till toppen av dokumentet" w:history="1">
        <w:r w:rsidR="00734E6E">
          <w:rPr>
            <w:rStyle w:val="Hyperlnk"/>
          </w:rPr>
          <w:t>__________________</w:t>
        </w:r>
      </w:hyperlink>
    </w:p>
    <w:p w14:paraId="6C02721C" w14:textId="77777777" w:rsidR="00734E6E" w:rsidRDefault="00734E6E" w:rsidP="005C5E44">
      <w:pPr>
        <w:pStyle w:val="ANormal"/>
        <w:suppressAutoHyphens/>
        <w:outlineLvl w:val="0"/>
      </w:pPr>
    </w:p>
    <w:p w14:paraId="34E08286" w14:textId="77777777" w:rsidR="00337A19" w:rsidRDefault="00337A19">
      <w:pPr>
        <w:pStyle w:val="ANormal"/>
      </w:pPr>
      <w:r>
        <w:tab/>
      </w:r>
    </w:p>
    <w:p w14:paraId="23FC2D51" w14:textId="77777777" w:rsidR="00337A19" w:rsidRDefault="00337A19">
      <w:pPr>
        <w:pStyle w:val="ANormal"/>
      </w:pPr>
    </w:p>
    <w:p w14:paraId="1C633FB7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E74FB2C" w14:textId="77777777">
        <w:trPr>
          <w:cantSplit/>
        </w:trPr>
        <w:tc>
          <w:tcPr>
            <w:tcW w:w="6706" w:type="dxa"/>
            <w:gridSpan w:val="2"/>
          </w:tcPr>
          <w:p w14:paraId="2690074E" w14:textId="77777777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734E6E">
              <w:t>29 april 2020</w:t>
            </w:r>
          </w:p>
        </w:tc>
      </w:tr>
      <w:tr w:rsidR="00337A19" w14:paraId="34580B6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8D4BDE5" w14:textId="77777777" w:rsidR="00337A19" w:rsidRDefault="00337A19">
            <w:pPr>
              <w:pStyle w:val="ANormal"/>
              <w:keepNext/>
            </w:pPr>
          </w:p>
          <w:p w14:paraId="4485DE39" w14:textId="77777777" w:rsidR="00337A19" w:rsidRDefault="00337A19">
            <w:pPr>
              <w:pStyle w:val="ANormal"/>
              <w:keepNext/>
            </w:pPr>
          </w:p>
          <w:p w14:paraId="5EAAF6FD" w14:textId="77777777" w:rsidR="00337A19" w:rsidRDefault="00337A19">
            <w:pPr>
              <w:pStyle w:val="ANormal"/>
              <w:keepNext/>
            </w:pPr>
          </w:p>
          <w:p w14:paraId="5FD23049" w14:textId="77777777" w:rsidR="00337A19" w:rsidRDefault="00734E6E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1D933B5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D4ACAE4" w14:textId="77777777">
        <w:tc>
          <w:tcPr>
            <w:tcW w:w="3353" w:type="dxa"/>
            <w:vAlign w:val="bottom"/>
          </w:tcPr>
          <w:p w14:paraId="30BAABB0" w14:textId="77777777" w:rsidR="00337A19" w:rsidRDefault="00337A19">
            <w:pPr>
              <w:pStyle w:val="ANormal"/>
              <w:keepNext/>
              <w:jc w:val="center"/>
            </w:pPr>
          </w:p>
          <w:p w14:paraId="04595209" w14:textId="77777777" w:rsidR="00337A19" w:rsidRDefault="00337A19">
            <w:pPr>
              <w:pStyle w:val="ANormal"/>
              <w:keepNext/>
              <w:jc w:val="center"/>
            </w:pPr>
          </w:p>
          <w:p w14:paraId="71ACE79A" w14:textId="77777777" w:rsidR="00337A19" w:rsidRDefault="00734E6E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13DF1F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0783D51" w14:textId="77777777" w:rsidR="00337A19" w:rsidRDefault="00337A19">
            <w:pPr>
              <w:pStyle w:val="ANormal"/>
              <w:keepNext/>
              <w:jc w:val="center"/>
            </w:pPr>
          </w:p>
          <w:p w14:paraId="6FD502D2" w14:textId="77777777" w:rsidR="00337A19" w:rsidRDefault="00337A19">
            <w:pPr>
              <w:pStyle w:val="ANormal"/>
              <w:keepNext/>
              <w:jc w:val="center"/>
            </w:pPr>
          </w:p>
          <w:p w14:paraId="59DA2D8B" w14:textId="77777777" w:rsidR="00337A19" w:rsidRDefault="00734E6E">
            <w:pPr>
              <w:pStyle w:val="ANormal"/>
              <w:keepNext/>
              <w:jc w:val="center"/>
            </w:pPr>
            <w:r>
              <w:t>Bert Häggblom</w:t>
            </w:r>
          </w:p>
          <w:p w14:paraId="2212260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2956649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5B2A" w14:textId="77777777" w:rsidR="00734E6E" w:rsidRDefault="00734E6E">
      <w:r>
        <w:separator/>
      </w:r>
    </w:p>
  </w:endnote>
  <w:endnote w:type="continuationSeparator" w:id="0">
    <w:p w14:paraId="3AA36943" w14:textId="77777777" w:rsidR="00734E6E" w:rsidRDefault="0073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95C4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7023" w14:textId="15B0C389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02204">
      <w:rPr>
        <w:noProof/>
        <w:lang w:val="fi-FI"/>
      </w:rPr>
      <w:t>LTB142020.docx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CB7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8DC5" w14:textId="77777777" w:rsidR="00734E6E" w:rsidRDefault="00734E6E">
      <w:r>
        <w:separator/>
      </w:r>
    </w:p>
  </w:footnote>
  <w:footnote w:type="continuationSeparator" w:id="0">
    <w:p w14:paraId="62B2060C" w14:textId="77777777" w:rsidR="00734E6E" w:rsidRDefault="0073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EBA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6A02E3A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03B9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6E"/>
    <w:rsid w:val="00004B5B"/>
    <w:rsid w:val="00284C7A"/>
    <w:rsid w:val="002E1682"/>
    <w:rsid w:val="00337A19"/>
    <w:rsid w:val="0038180C"/>
    <w:rsid w:val="004972E5"/>
    <w:rsid w:val="004D7ED5"/>
    <w:rsid w:val="004E7D01"/>
    <w:rsid w:val="004F64FE"/>
    <w:rsid w:val="005C5E44"/>
    <w:rsid w:val="005E1BD9"/>
    <w:rsid w:val="005F6898"/>
    <w:rsid w:val="006538ED"/>
    <w:rsid w:val="00734E6E"/>
    <w:rsid w:val="008414E5"/>
    <w:rsid w:val="00867707"/>
    <w:rsid w:val="008B5FA2"/>
    <w:rsid w:val="009F1162"/>
    <w:rsid w:val="00A02204"/>
    <w:rsid w:val="00B5110A"/>
    <w:rsid w:val="00BD48EF"/>
    <w:rsid w:val="00BE2983"/>
    <w:rsid w:val="00CA57E4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D4D11"/>
  <w15:chartTrackingRefBased/>
  <w15:docId w15:val="{24111CA4-6FE5-4999-AD8C-DB5BF4A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734E6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2</Pages>
  <Words>382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14/2020</vt:lpstr>
    </vt:vector>
  </TitlesOfParts>
  <Company>Ålands lagting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14/2020</dc:title>
  <dc:subject/>
  <dc:creator>Jessica Laaksonen</dc:creator>
  <cp:keywords/>
  <cp:lastModifiedBy>Jessica Laaksonen</cp:lastModifiedBy>
  <cp:revision>2</cp:revision>
  <cp:lastPrinted>2020-05-18T09:29:00Z</cp:lastPrinted>
  <dcterms:created xsi:type="dcterms:W3CDTF">2020-05-18T09:34:00Z</dcterms:created>
  <dcterms:modified xsi:type="dcterms:W3CDTF">2020-05-18T09:34:00Z</dcterms:modified>
</cp:coreProperties>
</file>