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A30" w14:paraId="3BE7324D" w14:textId="77777777" w:rsidTr="00CE65CD">
        <w:trPr>
          <w:cantSplit/>
          <w:trHeight w:val="20"/>
        </w:trPr>
        <w:tc>
          <w:tcPr>
            <w:tcW w:w="861" w:type="dxa"/>
            <w:vMerge w:val="restart"/>
          </w:tcPr>
          <w:p w14:paraId="5F29B9C1" w14:textId="77777777" w:rsidR="00240A30" w:rsidRDefault="00240A30" w:rsidP="00CE65CD">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74D240C4" wp14:editId="410BA699">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EC80EA8" w14:textId="77777777" w:rsidR="00240A30" w:rsidRDefault="00240A30" w:rsidP="00CE65CD">
            <w:pPr>
              <w:pStyle w:val="xMellanrum"/>
              <w:rPr>
                <w:rFonts w:ascii="Times New Roman" w:hAnsi="Times New Roman"/>
              </w:rPr>
            </w:pPr>
            <w:r>
              <w:rPr>
                <w:rFonts w:ascii="Times New Roman" w:hAnsi="Times New Roman"/>
                <w:noProof/>
                <w:lang w:val="sv-FI" w:eastAsia="sv-FI"/>
              </w:rPr>
              <w:drawing>
                <wp:inline distT="0" distB="0" distL="0" distR="0" wp14:anchorId="77031E1C" wp14:editId="4DA712E7">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A30" w14:paraId="5FB1354A" w14:textId="77777777" w:rsidTr="00CE65CD">
        <w:trPr>
          <w:cantSplit/>
          <w:trHeight w:val="299"/>
        </w:trPr>
        <w:tc>
          <w:tcPr>
            <w:tcW w:w="861" w:type="dxa"/>
            <w:vMerge/>
          </w:tcPr>
          <w:p w14:paraId="2F8183B3" w14:textId="77777777" w:rsidR="00240A30" w:rsidRDefault="00240A30" w:rsidP="00CE65CD">
            <w:pPr>
              <w:pStyle w:val="xLedtext"/>
              <w:rPr>
                <w:rFonts w:ascii="Times New Roman" w:hAnsi="Times New Roman" w:cs="Times New Roman"/>
              </w:rPr>
            </w:pPr>
          </w:p>
        </w:tc>
        <w:tc>
          <w:tcPr>
            <w:tcW w:w="4448" w:type="dxa"/>
            <w:vAlign w:val="bottom"/>
          </w:tcPr>
          <w:p w14:paraId="16A627B2" w14:textId="77777777" w:rsidR="00240A30" w:rsidRDefault="00240A30" w:rsidP="00CE65CD">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7F4D9DF1" w14:textId="77777777" w:rsidR="00240A30" w:rsidRDefault="00240A30" w:rsidP="00CE65CD">
            <w:pPr>
              <w:pStyle w:val="xDokTypNr"/>
              <w:rPr>
                <w:rFonts w:ascii="Times New Roman" w:hAnsi="Times New Roman"/>
              </w:rPr>
            </w:pPr>
            <w:r>
              <w:rPr>
                <w:rFonts w:ascii="Times New Roman" w:hAnsi="Times New Roman"/>
              </w:rPr>
              <w:t>BUDGETFÖRSLAG nr 6/2019-2020</w:t>
            </w:r>
          </w:p>
        </w:tc>
      </w:tr>
      <w:tr w:rsidR="00240A30" w14:paraId="492033E4" w14:textId="77777777" w:rsidTr="00CE65CD">
        <w:trPr>
          <w:cantSplit/>
          <w:trHeight w:val="238"/>
        </w:trPr>
        <w:tc>
          <w:tcPr>
            <w:tcW w:w="861" w:type="dxa"/>
            <w:vMerge/>
          </w:tcPr>
          <w:p w14:paraId="2C5632C6" w14:textId="77777777" w:rsidR="00240A30" w:rsidRDefault="00240A30" w:rsidP="00CE65CD">
            <w:pPr>
              <w:pStyle w:val="xLedtext"/>
              <w:rPr>
                <w:rFonts w:ascii="Times New Roman" w:hAnsi="Times New Roman" w:cs="Times New Roman"/>
              </w:rPr>
            </w:pPr>
          </w:p>
        </w:tc>
        <w:tc>
          <w:tcPr>
            <w:tcW w:w="4448" w:type="dxa"/>
            <w:vAlign w:val="bottom"/>
          </w:tcPr>
          <w:p w14:paraId="01E69613" w14:textId="77777777" w:rsidR="00240A30" w:rsidRDefault="00240A30" w:rsidP="00CE65CD">
            <w:pPr>
              <w:pStyle w:val="xLedtext"/>
              <w:rPr>
                <w:rFonts w:ascii="Times New Roman" w:hAnsi="Times New Roman" w:cs="Times New Roman"/>
              </w:rPr>
            </w:pPr>
          </w:p>
        </w:tc>
        <w:tc>
          <w:tcPr>
            <w:tcW w:w="1725" w:type="dxa"/>
            <w:vAlign w:val="bottom"/>
          </w:tcPr>
          <w:p w14:paraId="0617F69A" w14:textId="77777777" w:rsidR="00240A30" w:rsidRDefault="00240A30" w:rsidP="00CE65CD">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605C1F0E" w14:textId="77777777" w:rsidR="00240A30" w:rsidRDefault="00240A30" w:rsidP="00CE65CD">
            <w:pPr>
              <w:pStyle w:val="xLedtext"/>
              <w:rPr>
                <w:rFonts w:ascii="Times New Roman" w:hAnsi="Times New Roman" w:cs="Times New Roman"/>
                <w:lang w:val="de-DE"/>
              </w:rPr>
            </w:pPr>
          </w:p>
        </w:tc>
      </w:tr>
      <w:tr w:rsidR="00240A30" w14:paraId="7A189998" w14:textId="77777777" w:rsidTr="00CE65CD">
        <w:trPr>
          <w:cantSplit/>
          <w:trHeight w:val="238"/>
        </w:trPr>
        <w:tc>
          <w:tcPr>
            <w:tcW w:w="861" w:type="dxa"/>
            <w:vMerge/>
          </w:tcPr>
          <w:p w14:paraId="73739E3F" w14:textId="77777777" w:rsidR="00240A30" w:rsidRDefault="00240A30" w:rsidP="00CE65CD">
            <w:pPr>
              <w:pStyle w:val="xAvsandare2"/>
              <w:rPr>
                <w:rFonts w:ascii="Times New Roman" w:hAnsi="Times New Roman" w:cs="Times New Roman"/>
                <w:lang w:val="de-DE"/>
              </w:rPr>
            </w:pPr>
          </w:p>
        </w:tc>
        <w:tc>
          <w:tcPr>
            <w:tcW w:w="4448" w:type="dxa"/>
            <w:vAlign w:val="center"/>
          </w:tcPr>
          <w:p w14:paraId="358AD0B9" w14:textId="77777777" w:rsidR="00240A30" w:rsidRDefault="00240A30" w:rsidP="00CE65CD">
            <w:pPr>
              <w:pStyle w:val="xAvsandare2"/>
              <w:rPr>
                <w:rFonts w:ascii="Times New Roman" w:hAnsi="Times New Roman" w:cs="Times New Roman"/>
                <w:lang w:val="de-DE"/>
              </w:rPr>
            </w:pPr>
          </w:p>
        </w:tc>
        <w:tc>
          <w:tcPr>
            <w:tcW w:w="1725" w:type="dxa"/>
            <w:vAlign w:val="center"/>
          </w:tcPr>
          <w:p w14:paraId="29760A2C" w14:textId="77777777" w:rsidR="00240A30" w:rsidRDefault="00240A30" w:rsidP="00CE65CD">
            <w:pPr>
              <w:pStyle w:val="xDatum1"/>
              <w:rPr>
                <w:rFonts w:ascii="Times New Roman" w:hAnsi="Times New Roman"/>
              </w:rPr>
            </w:pPr>
            <w:r>
              <w:rPr>
                <w:rFonts w:ascii="Times New Roman" w:hAnsi="Times New Roman"/>
              </w:rPr>
              <w:t>2020-09-07</w:t>
            </w:r>
          </w:p>
        </w:tc>
        <w:tc>
          <w:tcPr>
            <w:tcW w:w="2563" w:type="dxa"/>
            <w:vAlign w:val="center"/>
          </w:tcPr>
          <w:p w14:paraId="3070FFF8" w14:textId="77777777" w:rsidR="00240A30" w:rsidRDefault="00240A30" w:rsidP="00CE65CD">
            <w:pPr>
              <w:pStyle w:val="xBeteckning1"/>
              <w:rPr>
                <w:rFonts w:ascii="Times New Roman" w:hAnsi="Times New Roman"/>
              </w:rPr>
            </w:pPr>
          </w:p>
        </w:tc>
      </w:tr>
      <w:tr w:rsidR="00240A30" w14:paraId="4F233EBC" w14:textId="77777777" w:rsidTr="00CE65CD">
        <w:trPr>
          <w:cantSplit/>
          <w:trHeight w:val="238"/>
        </w:trPr>
        <w:tc>
          <w:tcPr>
            <w:tcW w:w="861" w:type="dxa"/>
            <w:vMerge/>
          </w:tcPr>
          <w:p w14:paraId="1CC94785" w14:textId="77777777" w:rsidR="00240A30" w:rsidRDefault="00240A30" w:rsidP="00CE65CD">
            <w:pPr>
              <w:pStyle w:val="xLedtext"/>
              <w:rPr>
                <w:rFonts w:ascii="Times New Roman" w:hAnsi="Times New Roman" w:cs="Times New Roman"/>
              </w:rPr>
            </w:pPr>
          </w:p>
        </w:tc>
        <w:tc>
          <w:tcPr>
            <w:tcW w:w="4448" w:type="dxa"/>
            <w:vAlign w:val="bottom"/>
          </w:tcPr>
          <w:p w14:paraId="70C970FC" w14:textId="77777777" w:rsidR="00240A30" w:rsidRDefault="00240A30" w:rsidP="00CE65CD">
            <w:pPr>
              <w:pStyle w:val="xLedtext"/>
              <w:rPr>
                <w:rFonts w:ascii="Times New Roman" w:hAnsi="Times New Roman" w:cs="Times New Roman"/>
              </w:rPr>
            </w:pPr>
          </w:p>
        </w:tc>
        <w:tc>
          <w:tcPr>
            <w:tcW w:w="1725" w:type="dxa"/>
            <w:vAlign w:val="bottom"/>
          </w:tcPr>
          <w:p w14:paraId="7B00722C" w14:textId="77777777" w:rsidR="00240A30" w:rsidRDefault="00240A30" w:rsidP="00CE65CD">
            <w:pPr>
              <w:pStyle w:val="xLedtext"/>
              <w:rPr>
                <w:rFonts w:ascii="Times New Roman" w:hAnsi="Times New Roman" w:cs="Times New Roman"/>
              </w:rPr>
            </w:pPr>
          </w:p>
        </w:tc>
        <w:tc>
          <w:tcPr>
            <w:tcW w:w="2563" w:type="dxa"/>
            <w:vAlign w:val="bottom"/>
          </w:tcPr>
          <w:p w14:paraId="5B290149" w14:textId="77777777" w:rsidR="00240A30" w:rsidRDefault="00240A30" w:rsidP="00CE65CD">
            <w:pPr>
              <w:pStyle w:val="xLedtext"/>
              <w:rPr>
                <w:rFonts w:ascii="Times New Roman" w:hAnsi="Times New Roman" w:cs="Times New Roman"/>
              </w:rPr>
            </w:pPr>
          </w:p>
        </w:tc>
      </w:tr>
      <w:tr w:rsidR="00240A30" w14:paraId="4AF87FFC" w14:textId="77777777" w:rsidTr="00CE65CD">
        <w:trPr>
          <w:cantSplit/>
          <w:trHeight w:val="238"/>
        </w:trPr>
        <w:tc>
          <w:tcPr>
            <w:tcW w:w="861" w:type="dxa"/>
            <w:vMerge/>
            <w:tcBorders>
              <w:bottom w:val="single" w:sz="4" w:space="0" w:color="auto"/>
            </w:tcBorders>
          </w:tcPr>
          <w:p w14:paraId="162A9DBF" w14:textId="77777777" w:rsidR="00240A30" w:rsidRDefault="00240A30" w:rsidP="00CE65CD">
            <w:pPr>
              <w:pStyle w:val="xAvsandare3"/>
              <w:rPr>
                <w:rFonts w:ascii="Times New Roman" w:hAnsi="Times New Roman"/>
              </w:rPr>
            </w:pPr>
          </w:p>
        </w:tc>
        <w:tc>
          <w:tcPr>
            <w:tcW w:w="4448" w:type="dxa"/>
            <w:tcBorders>
              <w:bottom w:val="single" w:sz="4" w:space="0" w:color="auto"/>
            </w:tcBorders>
            <w:vAlign w:val="center"/>
          </w:tcPr>
          <w:p w14:paraId="7BF26DFE" w14:textId="77777777" w:rsidR="00240A30" w:rsidRDefault="00240A30" w:rsidP="00CE65CD">
            <w:pPr>
              <w:pStyle w:val="xAvsandare3"/>
              <w:rPr>
                <w:rFonts w:ascii="Times New Roman" w:hAnsi="Times New Roman"/>
              </w:rPr>
            </w:pPr>
          </w:p>
        </w:tc>
        <w:tc>
          <w:tcPr>
            <w:tcW w:w="1725" w:type="dxa"/>
            <w:tcBorders>
              <w:bottom w:val="single" w:sz="4" w:space="0" w:color="auto"/>
            </w:tcBorders>
            <w:vAlign w:val="center"/>
          </w:tcPr>
          <w:p w14:paraId="1E729FAA" w14:textId="77777777" w:rsidR="00240A30" w:rsidRDefault="00240A30" w:rsidP="00CE65CD">
            <w:pPr>
              <w:pStyle w:val="xDatum2"/>
              <w:rPr>
                <w:rFonts w:ascii="Times New Roman" w:hAnsi="Times New Roman"/>
              </w:rPr>
            </w:pPr>
          </w:p>
        </w:tc>
        <w:tc>
          <w:tcPr>
            <w:tcW w:w="2563" w:type="dxa"/>
            <w:tcBorders>
              <w:bottom w:val="single" w:sz="4" w:space="0" w:color="auto"/>
            </w:tcBorders>
            <w:vAlign w:val="center"/>
          </w:tcPr>
          <w:p w14:paraId="2E63EFEF" w14:textId="77777777" w:rsidR="00240A30" w:rsidRDefault="00240A30" w:rsidP="00CE65CD">
            <w:pPr>
              <w:pStyle w:val="xBeteckning2"/>
              <w:rPr>
                <w:rFonts w:ascii="Times New Roman" w:hAnsi="Times New Roman"/>
              </w:rPr>
            </w:pPr>
          </w:p>
        </w:tc>
      </w:tr>
      <w:tr w:rsidR="00240A30" w14:paraId="177C60EE" w14:textId="77777777" w:rsidTr="00CE65CD">
        <w:trPr>
          <w:cantSplit/>
          <w:trHeight w:val="238"/>
        </w:trPr>
        <w:tc>
          <w:tcPr>
            <w:tcW w:w="861" w:type="dxa"/>
            <w:tcBorders>
              <w:top w:val="single" w:sz="4" w:space="0" w:color="auto"/>
            </w:tcBorders>
            <w:vAlign w:val="bottom"/>
          </w:tcPr>
          <w:p w14:paraId="3A52D06C" w14:textId="77777777" w:rsidR="00240A30" w:rsidRDefault="00240A30" w:rsidP="00CE65CD">
            <w:pPr>
              <w:pStyle w:val="xLedtext"/>
              <w:rPr>
                <w:rFonts w:ascii="Times New Roman" w:hAnsi="Times New Roman" w:cs="Times New Roman"/>
              </w:rPr>
            </w:pPr>
          </w:p>
        </w:tc>
        <w:tc>
          <w:tcPr>
            <w:tcW w:w="4448" w:type="dxa"/>
            <w:tcBorders>
              <w:top w:val="single" w:sz="4" w:space="0" w:color="auto"/>
            </w:tcBorders>
            <w:vAlign w:val="bottom"/>
          </w:tcPr>
          <w:p w14:paraId="16128BF7" w14:textId="77777777" w:rsidR="00240A30" w:rsidRDefault="00240A30" w:rsidP="00CE65CD">
            <w:pPr>
              <w:pStyle w:val="xLedtext"/>
              <w:rPr>
                <w:rFonts w:ascii="Times New Roman" w:hAnsi="Times New Roman" w:cs="Times New Roman"/>
              </w:rPr>
            </w:pPr>
          </w:p>
        </w:tc>
        <w:tc>
          <w:tcPr>
            <w:tcW w:w="4288" w:type="dxa"/>
            <w:gridSpan w:val="2"/>
            <w:tcBorders>
              <w:top w:val="single" w:sz="4" w:space="0" w:color="auto"/>
            </w:tcBorders>
            <w:vAlign w:val="bottom"/>
          </w:tcPr>
          <w:p w14:paraId="60903634" w14:textId="77777777" w:rsidR="00240A30" w:rsidRDefault="00240A30" w:rsidP="00CE65CD">
            <w:pPr>
              <w:pStyle w:val="xLedtext"/>
              <w:rPr>
                <w:rFonts w:ascii="Times New Roman" w:hAnsi="Times New Roman" w:cs="Times New Roman"/>
              </w:rPr>
            </w:pPr>
          </w:p>
        </w:tc>
      </w:tr>
      <w:tr w:rsidR="00240A30" w14:paraId="77B31011" w14:textId="77777777" w:rsidTr="00CE65CD">
        <w:trPr>
          <w:cantSplit/>
          <w:trHeight w:val="238"/>
        </w:trPr>
        <w:tc>
          <w:tcPr>
            <w:tcW w:w="861" w:type="dxa"/>
          </w:tcPr>
          <w:p w14:paraId="199F3D7D" w14:textId="77777777" w:rsidR="00240A30" w:rsidRDefault="00240A30" w:rsidP="00CE65CD">
            <w:pPr>
              <w:pStyle w:val="xCelltext"/>
              <w:rPr>
                <w:rFonts w:ascii="Times New Roman" w:hAnsi="Times New Roman"/>
              </w:rPr>
            </w:pPr>
          </w:p>
        </w:tc>
        <w:tc>
          <w:tcPr>
            <w:tcW w:w="4448" w:type="dxa"/>
            <w:vMerge w:val="restart"/>
          </w:tcPr>
          <w:p w14:paraId="0D06B2A4" w14:textId="77777777" w:rsidR="00240A30" w:rsidRDefault="00240A30" w:rsidP="00CE65CD">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54FFE2F7" w14:textId="77777777" w:rsidR="00240A30" w:rsidRDefault="00240A30" w:rsidP="00CE65CD">
            <w:pPr>
              <w:pStyle w:val="xMottagare1"/>
              <w:tabs>
                <w:tab w:val="left" w:pos="2349"/>
              </w:tabs>
              <w:rPr>
                <w:rFonts w:ascii="Times New Roman" w:hAnsi="Times New Roman" w:cs="Times New Roman"/>
              </w:rPr>
            </w:pPr>
          </w:p>
        </w:tc>
      </w:tr>
      <w:tr w:rsidR="00240A30" w14:paraId="2C05AE72" w14:textId="77777777" w:rsidTr="00CE65CD">
        <w:trPr>
          <w:cantSplit/>
          <w:trHeight w:val="238"/>
        </w:trPr>
        <w:tc>
          <w:tcPr>
            <w:tcW w:w="861" w:type="dxa"/>
          </w:tcPr>
          <w:p w14:paraId="2B7C636C" w14:textId="77777777" w:rsidR="00240A30" w:rsidRDefault="00240A30" w:rsidP="00CE65CD">
            <w:pPr>
              <w:pStyle w:val="xCelltext"/>
              <w:rPr>
                <w:rFonts w:ascii="Times New Roman" w:hAnsi="Times New Roman"/>
              </w:rPr>
            </w:pPr>
          </w:p>
        </w:tc>
        <w:tc>
          <w:tcPr>
            <w:tcW w:w="4448" w:type="dxa"/>
            <w:vMerge/>
            <w:vAlign w:val="center"/>
          </w:tcPr>
          <w:p w14:paraId="5DFEFAD4" w14:textId="77777777" w:rsidR="00240A30" w:rsidRDefault="00240A30" w:rsidP="00CE65CD">
            <w:pPr>
              <w:pStyle w:val="xCelltext"/>
              <w:rPr>
                <w:rFonts w:ascii="Times New Roman" w:hAnsi="Times New Roman"/>
              </w:rPr>
            </w:pPr>
          </w:p>
        </w:tc>
        <w:tc>
          <w:tcPr>
            <w:tcW w:w="4288" w:type="dxa"/>
            <w:gridSpan w:val="2"/>
            <w:vMerge/>
            <w:vAlign w:val="center"/>
          </w:tcPr>
          <w:p w14:paraId="19E973A1" w14:textId="77777777" w:rsidR="00240A30" w:rsidRDefault="00240A30" w:rsidP="00CE65CD">
            <w:pPr>
              <w:pStyle w:val="xCelltext"/>
              <w:rPr>
                <w:rFonts w:ascii="Times New Roman" w:hAnsi="Times New Roman"/>
              </w:rPr>
            </w:pPr>
          </w:p>
        </w:tc>
      </w:tr>
      <w:tr w:rsidR="00240A30" w14:paraId="0FFECF3D" w14:textId="77777777" w:rsidTr="00CE65CD">
        <w:trPr>
          <w:cantSplit/>
          <w:trHeight w:val="238"/>
        </w:trPr>
        <w:tc>
          <w:tcPr>
            <w:tcW w:w="861" w:type="dxa"/>
          </w:tcPr>
          <w:p w14:paraId="710225C6" w14:textId="77777777" w:rsidR="00240A30" w:rsidRDefault="00240A30" w:rsidP="00CE65CD">
            <w:pPr>
              <w:pStyle w:val="xCelltext"/>
              <w:rPr>
                <w:rFonts w:ascii="Times New Roman" w:hAnsi="Times New Roman"/>
              </w:rPr>
            </w:pPr>
          </w:p>
        </w:tc>
        <w:tc>
          <w:tcPr>
            <w:tcW w:w="4448" w:type="dxa"/>
            <w:vMerge/>
            <w:vAlign w:val="center"/>
          </w:tcPr>
          <w:p w14:paraId="7A701F60" w14:textId="77777777" w:rsidR="00240A30" w:rsidRDefault="00240A30" w:rsidP="00CE65CD">
            <w:pPr>
              <w:pStyle w:val="xCelltext"/>
              <w:rPr>
                <w:rFonts w:ascii="Times New Roman" w:hAnsi="Times New Roman"/>
              </w:rPr>
            </w:pPr>
          </w:p>
        </w:tc>
        <w:tc>
          <w:tcPr>
            <w:tcW w:w="4288" w:type="dxa"/>
            <w:gridSpan w:val="2"/>
            <w:vMerge/>
            <w:vAlign w:val="center"/>
          </w:tcPr>
          <w:p w14:paraId="3A70AF38" w14:textId="77777777" w:rsidR="00240A30" w:rsidRDefault="00240A30" w:rsidP="00CE65CD">
            <w:pPr>
              <w:pStyle w:val="xCelltext"/>
              <w:rPr>
                <w:rFonts w:ascii="Times New Roman" w:hAnsi="Times New Roman"/>
              </w:rPr>
            </w:pPr>
          </w:p>
        </w:tc>
      </w:tr>
      <w:tr w:rsidR="00240A30" w14:paraId="2E911F7A" w14:textId="77777777" w:rsidTr="00CE65CD">
        <w:trPr>
          <w:cantSplit/>
          <w:trHeight w:val="238"/>
        </w:trPr>
        <w:tc>
          <w:tcPr>
            <w:tcW w:w="861" w:type="dxa"/>
          </w:tcPr>
          <w:p w14:paraId="3D610D1C" w14:textId="77777777" w:rsidR="00240A30" w:rsidRDefault="00240A30" w:rsidP="00CE65CD">
            <w:pPr>
              <w:pStyle w:val="xCelltext"/>
              <w:rPr>
                <w:rFonts w:ascii="Times New Roman" w:hAnsi="Times New Roman"/>
              </w:rPr>
            </w:pPr>
          </w:p>
        </w:tc>
        <w:tc>
          <w:tcPr>
            <w:tcW w:w="4448" w:type="dxa"/>
            <w:vMerge/>
            <w:vAlign w:val="center"/>
          </w:tcPr>
          <w:p w14:paraId="4F40BC9E" w14:textId="77777777" w:rsidR="00240A30" w:rsidRDefault="00240A30" w:rsidP="00CE65CD">
            <w:pPr>
              <w:pStyle w:val="xCelltext"/>
              <w:rPr>
                <w:rFonts w:ascii="Times New Roman" w:hAnsi="Times New Roman"/>
              </w:rPr>
            </w:pPr>
          </w:p>
        </w:tc>
        <w:tc>
          <w:tcPr>
            <w:tcW w:w="4288" w:type="dxa"/>
            <w:gridSpan w:val="2"/>
            <w:vMerge/>
            <w:vAlign w:val="center"/>
          </w:tcPr>
          <w:p w14:paraId="0190E440" w14:textId="77777777" w:rsidR="00240A30" w:rsidRDefault="00240A30" w:rsidP="00CE65CD">
            <w:pPr>
              <w:pStyle w:val="xCelltext"/>
              <w:rPr>
                <w:rFonts w:ascii="Times New Roman" w:hAnsi="Times New Roman"/>
              </w:rPr>
            </w:pPr>
          </w:p>
        </w:tc>
      </w:tr>
      <w:tr w:rsidR="00240A30" w14:paraId="0DEC226C" w14:textId="77777777" w:rsidTr="00CE65CD">
        <w:trPr>
          <w:cantSplit/>
          <w:trHeight w:val="238"/>
        </w:trPr>
        <w:tc>
          <w:tcPr>
            <w:tcW w:w="861" w:type="dxa"/>
          </w:tcPr>
          <w:p w14:paraId="107155F4" w14:textId="77777777" w:rsidR="00240A30" w:rsidRDefault="00240A30" w:rsidP="00CE65CD">
            <w:pPr>
              <w:pStyle w:val="xCelltext"/>
              <w:rPr>
                <w:rFonts w:ascii="Times New Roman" w:hAnsi="Times New Roman"/>
              </w:rPr>
            </w:pPr>
          </w:p>
        </w:tc>
        <w:tc>
          <w:tcPr>
            <w:tcW w:w="4448" w:type="dxa"/>
            <w:vMerge/>
            <w:vAlign w:val="center"/>
          </w:tcPr>
          <w:p w14:paraId="66FB2D52" w14:textId="77777777" w:rsidR="00240A30" w:rsidRDefault="00240A30" w:rsidP="00CE65CD">
            <w:pPr>
              <w:pStyle w:val="xCelltext"/>
              <w:rPr>
                <w:rFonts w:ascii="Times New Roman" w:hAnsi="Times New Roman"/>
              </w:rPr>
            </w:pPr>
          </w:p>
        </w:tc>
        <w:tc>
          <w:tcPr>
            <w:tcW w:w="4288" w:type="dxa"/>
            <w:gridSpan w:val="2"/>
            <w:vMerge/>
            <w:vAlign w:val="center"/>
          </w:tcPr>
          <w:p w14:paraId="4D068369" w14:textId="77777777" w:rsidR="00240A30" w:rsidRDefault="00240A30" w:rsidP="00CE65CD">
            <w:pPr>
              <w:pStyle w:val="xCelltext"/>
              <w:rPr>
                <w:rFonts w:ascii="Times New Roman" w:hAnsi="Times New Roman"/>
              </w:rPr>
            </w:pPr>
          </w:p>
        </w:tc>
      </w:tr>
    </w:tbl>
    <w:p w14:paraId="36F14374" w14:textId="3E9D913E" w:rsidR="00240A30" w:rsidRDefault="00240A30" w:rsidP="00240A30">
      <w:pPr>
        <w:rPr>
          <w:b/>
          <w:bCs/>
        </w:rPr>
        <w:sectPr w:rsidR="00240A30">
          <w:footerReference w:type="default" r:id="rId10"/>
          <w:headerReference w:type="first" r:id="rId11"/>
          <w:pgSz w:w="11906" w:h="16838" w:code="9"/>
          <w:pgMar w:top="567" w:right="1134" w:bottom="1134" w:left="1191" w:header="624" w:footer="851" w:gutter="0"/>
          <w:cols w:space="708"/>
          <w:docGrid w:linePitch="360"/>
        </w:sectPr>
      </w:pPr>
    </w:p>
    <w:p w14:paraId="60B59826" w14:textId="0FE3A5B5" w:rsidR="00240A30" w:rsidRDefault="00240A30" w:rsidP="00240A30">
      <w:pPr>
        <w:pStyle w:val="ArendeRubrik"/>
        <w:rPr>
          <w:rFonts w:ascii="Times New Roman" w:hAnsi="Times New Roman" w:cs="Times New Roman"/>
        </w:rPr>
      </w:pPr>
      <w:r>
        <w:rPr>
          <w:rFonts w:ascii="Times New Roman" w:hAnsi="Times New Roman" w:cs="Times New Roman"/>
        </w:rPr>
        <w:t>Förslag till fjärde tilläggsbudget för år 2020</w:t>
      </w:r>
    </w:p>
    <w:p w14:paraId="319ACFEF" w14:textId="77777777" w:rsidR="00240A30" w:rsidRDefault="00240A30" w:rsidP="00240A30">
      <w:pPr>
        <w:pStyle w:val="ANormal"/>
      </w:pPr>
    </w:p>
    <w:p w14:paraId="1B27CD68" w14:textId="77777777" w:rsidR="00240A30" w:rsidRDefault="00240A30" w:rsidP="00240A30">
      <w:pPr>
        <w:pStyle w:val="ANormal"/>
      </w:pPr>
    </w:p>
    <w:p w14:paraId="60FFD07E" w14:textId="77777777" w:rsidR="00240A30" w:rsidRDefault="00240A30" w:rsidP="00240A30">
      <w:pPr>
        <w:pStyle w:val="RubrikA"/>
        <w:rPr>
          <w:sz w:val="26"/>
        </w:rPr>
      </w:pPr>
      <w:r>
        <w:rPr>
          <w:sz w:val="26"/>
        </w:rPr>
        <w:t>ALLMÄN MOTIVERING</w:t>
      </w:r>
    </w:p>
    <w:p w14:paraId="50EE5713" w14:textId="77777777" w:rsidR="00240A30" w:rsidRDefault="00240A30" w:rsidP="00240A30">
      <w:pPr>
        <w:pStyle w:val="Rubrikmellanrum"/>
      </w:pPr>
    </w:p>
    <w:p w14:paraId="628F63EB" w14:textId="77777777" w:rsidR="00240A30" w:rsidRDefault="00240A30" w:rsidP="00240A30">
      <w:pPr>
        <w:pStyle w:val="Rubrikmellanrum"/>
      </w:pPr>
    </w:p>
    <w:p w14:paraId="31F91D6A" w14:textId="77777777" w:rsidR="00240A30" w:rsidRDefault="00240A30" w:rsidP="00240A30">
      <w:pPr>
        <w:pStyle w:val="ANormal"/>
      </w:pPr>
    </w:p>
    <w:p w14:paraId="3CEA4CB1" w14:textId="77777777" w:rsidR="00240A30" w:rsidRDefault="00240A30" w:rsidP="00240A30">
      <w:pPr>
        <w:pStyle w:val="ANormal"/>
      </w:pPr>
    </w:p>
    <w:p w14:paraId="038CEC55" w14:textId="77777777" w:rsidR="00240A30" w:rsidRDefault="00240A30" w:rsidP="00240A30">
      <w:pPr>
        <w:pStyle w:val="ANormal"/>
      </w:pPr>
    </w:p>
    <w:p w14:paraId="50533E09" w14:textId="77777777" w:rsidR="00240A30" w:rsidRDefault="00240A30" w:rsidP="00240A30">
      <w:pPr>
        <w:pStyle w:val="ANormal"/>
      </w:pPr>
    </w:p>
    <w:p w14:paraId="247FD236" w14:textId="77777777" w:rsidR="00240A30" w:rsidRDefault="00240A30" w:rsidP="00240A30">
      <w:pPr>
        <w:pStyle w:val="ANormal"/>
      </w:pPr>
    </w:p>
    <w:p w14:paraId="56B02D85" w14:textId="77777777" w:rsidR="00240A30" w:rsidRDefault="00240A30" w:rsidP="00240A30">
      <w:pPr>
        <w:pStyle w:val="ANormal"/>
      </w:pPr>
      <w:r>
        <w:t xml:space="preserve">Till lagtinget överlämnas landskapsregeringens framställning med förslag till fjärde tillägg till budgeten för Åland under år </w:t>
      </w:r>
      <w:r w:rsidRPr="001F752D">
        <w:t>20</w:t>
      </w:r>
      <w:r>
        <w:t>20.</w:t>
      </w:r>
    </w:p>
    <w:p w14:paraId="3FCF213B" w14:textId="77777777" w:rsidR="00240A30" w:rsidRDefault="00240A30" w:rsidP="00240A30">
      <w:pPr>
        <w:pStyle w:val="ANormal"/>
      </w:pPr>
    </w:p>
    <w:p w14:paraId="083AAD14" w14:textId="77777777" w:rsidR="00240A30" w:rsidRDefault="00240A30" w:rsidP="00240A30">
      <w:pPr>
        <w:pStyle w:val="ANormal"/>
      </w:pPr>
    </w:p>
    <w:p w14:paraId="4E0E872C" w14:textId="77777777" w:rsidR="00240A30" w:rsidRDefault="00240A30" w:rsidP="00240A30">
      <w:pPr>
        <w:pStyle w:val="ANormal"/>
      </w:pPr>
    </w:p>
    <w:p w14:paraId="1E647196" w14:textId="77777777" w:rsidR="00240A30" w:rsidRDefault="00240A30" w:rsidP="00240A30">
      <w:pPr>
        <w:pStyle w:val="ANormal"/>
      </w:pPr>
    </w:p>
    <w:p w14:paraId="0E664FBA" w14:textId="77777777" w:rsidR="00240A30" w:rsidRDefault="00240A30" w:rsidP="00240A30">
      <w:pPr>
        <w:pStyle w:val="ANormal"/>
      </w:pPr>
      <w:r>
        <w:t>Åland står just nu inför stora prövningar. Vi befinner oss mitt i en pandemi som slagit undan benen för flera delar av det åländska samhället. Många känner oro för sin hälsa, försörjning och sina framtidsdrömmar. Mycket av det vi länge tagit för givet har dramatiskt förändrats.</w:t>
      </w:r>
    </w:p>
    <w:p w14:paraId="060D49F2" w14:textId="77777777" w:rsidR="00240A30" w:rsidRDefault="00240A30" w:rsidP="00240A30">
      <w:pPr>
        <w:pStyle w:val="ANormal"/>
      </w:pPr>
    </w:p>
    <w:p w14:paraId="46DA854E" w14:textId="77777777" w:rsidR="00240A30" w:rsidRDefault="00240A30" w:rsidP="00240A30">
      <w:pPr>
        <w:pStyle w:val="ANormal"/>
      </w:pPr>
      <w:r>
        <w:t>Även om utmaningarna på kort tid vuxit sig märkbara står den övergripande visionen fortfarande fast: Åland ska framåt. De sju strategiska utvecklingsmålen i Ålands utvecklings- och hållbarhetsagenda är riktgivande för samhällsutvecklingen. Vi ställer inte in - vi ställer om.</w:t>
      </w:r>
    </w:p>
    <w:p w14:paraId="4838EA9C" w14:textId="77777777" w:rsidR="00240A30" w:rsidRDefault="00240A30" w:rsidP="00240A30">
      <w:pPr>
        <w:pStyle w:val="ANormal"/>
      </w:pPr>
      <w:r>
        <w:t xml:space="preserve"> </w:t>
      </w:r>
    </w:p>
    <w:p w14:paraId="4A8D4461" w14:textId="77777777" w:rsidR="00240A30" w:rsidRDefault="00240A30" w:rsidP="00240A30">
      <w:pPr>
        <w:pStyle w:val="ANormal"/>
      </w:pPr>
      <w:r>
        <w:t>Pandemin har också tydligt påvisat styrkan i det åländska samhället. Möjligheten att på kort tid agera snabbt och resolut – näringslivet, tredje sektorn och det offentliga tillsammans - visar på en anpassningsbarhet och smidighet. Att dra lärdomar av nya situationer och hitta nya vägar framåt är en del av den åländska framgångssagan. Tillsammans tar vi Åland stärkt ur krisen.</w:t>
      </w:r>
    </w:p>
    <w:p w14:paraId="288511AF" w14:textId="77777777" w:rsidR="00240A30" w:rsidRDefault="00240A30" w:rsidP="00240A30">
      <w:pPr>
        <w:pStyle w:val="ANormal"/>
      </w:pPr>
    </w:p>
    <w:p w14:paraId="14043540" w14:textId="77777777" w:rsidR="00240A30" w:rsidRDefault="00240A30" w:rsidP="00240A30">
      <w:pPr>
        <w:pStyle w:val="ANormal"/>
      </w:pPr>
      <w:r>
        <w:t xml:space="preserve">I dessa tider är framtidstron avgörande. Det politiska ledarskapet har en viktig roll att spela för att ta ett samhälle ur en kris. Landskapsregeringen avser därför att göra betydande satsningar inom digitalisering, näringslivsutveckling, </w:t>
      </w:r>
      <w:r w:rsidRPr="008644EC">
        <w:t>utbildnings- och innovationsprojekt</w:t>
      </w:r>
      <w:r>
        <w:t>. De insatser som görs för att ta Åland ur krisen möter samtidigt de långsiktiga samhällsutmaningarna.  Återhämtningen till det nya normala har börjat.</w:t>
      </w:r>
    </w:p>
    <w:p w14:paraId="007BA774" w14:textId="77777777" w:rsidR="00240A30" w:rsidRDefault="00240A30" w:rsidP="00240A30">
      <w:pPr>
        <w:pStyle w:val="ANormal"/>
      </w:pPr>
    </w:p>
    <w:p w14:paraId="22D3C065" w14:textId="77777777" w:rsidR="00240A30" w:rsidRDefault="00240A30" w:rsidP="00240A30">
      <w:pPr>
        <w:spacing w:before="0" w:after="160" w:line="259" w:lineRule="auto"/>
        <w:rPr>
          <w:rFonts w:ascii="Times New Roman" w:eastAsia="Times New Roman" w:hAnsi="Times New Roman" w:cs="Times New Roman"/>
          <w:sz w:val="22"/>
          <w:szCs w:val="20"/>
          <w:lang w:eastAsia="sv-SE"/>
        </w:rPr>
      </w:pPr>
      <w:r>
        <w:br w:type="page"/>
      </w:r>
    </w:p>
    <w:p w14:paraId="30889F76" w14:textId="77777777" w:rsidR="00240A30" w:rsidRDefault="00240A30" w:rsidP="00240A30">
      <w:pPr>
        <w:pStyle w:val="ANormal"/>
      </w:pPr>
      <w:r>
        <w:lastRenderedPageBreak/>
        <w:t>Vår väg är havet</w:t>
      </w:r>
    </w:p>
    <w:p w14:paraId="045A3CC3" w14:textId="77777777" w:rsidR="00240A30" w:rsidRDefault="00240A30" w:rsidP="00240A30">
      <w:pPr>
        <w:pStyle w:val="ANormal"/>
      </w:pPr>
      <w:r>
        <w:t xml:space="preserve">Sjöfarten med dess kringnäringar har en helt avgörande betydelse för den åländska ekonomin. De restriktioner som införts till följd av coronaviruspandemin vilka i praktiken har medfört att gränserna västerut i stort sett stängts har fått och kommer under en lång tid att medföra omfattande negativa effekter för stora delar av näringslivet och medborgarna samt för samhällsekonomin i stort. Trots att undantagstillståndet upphörde i juni, kvarstår restriktionerna avseende inresande från Sverige på obestämd tid, vilket medför fortsatta begränsningar i transportkapaciteten samt kraftigt försämrad lönsamhet för rederinäringen. Transporterna till och från Åland är livsviktiga för hela det åländska samhället. Landskapsregeringen för därför täta diskussioner med statsförvaltningen för att medvetandegöra dem på den ohållbara situationen. </w:t>
      </w:r>
    </w:p>
    <w:p w14:paraId="14D9BA3B" w14:textId="77777777" w:rsidR="00240A30" w:rsidRDefault="00240A30" w:rsidP="00240A30">
      <w:pPr>
        <w:pStyle w:val="ANormal"/>
      </w:pPr>
    </w:p>
    <w:p w14:paraId="7FCA19CC" w14:textId="77777777" w:rsidR="00240A30" w:rsidRDefault="00240A30" w:rsidP="00240A30">
      <w:pPr>
        <w:pStyle w:val="ANormal"/>
      </w:pPr>
      <w:r>
        <w:t>Åtgärder för sysselsättning och tillväxt</w:t>
      </w:r>
    </w:p>
    <w:p w14:paraId="074C9DB0" w14:textId="77777777" w:rsidR="00240A30" w:rsidRDefault="00240A30" w:rsidP="00240A30">
      <w:pPr>
        <w:pStyle w:val="ANormal"/>
      </w:pPr>
      <w:r>
        <w:t>Läget på arbetsmarknaden efter den snabba ökningen av antal arbetslösa och permitterade under våren har under sommaren förbättrats endast i långsam takt. I augusti var 10,5 procent eller 1.605 personer arbetslösa inklusive permitterade. De fortsatta strikta restriktionerna och rekommendationerna kring gränsöverskridande resor är förödande för Åland som är beroende av export av varor och tjänster och hämmar nya affärer med omvärlden samt både privat och professionellt utbyte mellan människor.</w:t>
      </w:r>
    </w:p>
    <w:p w14:paraId="214A1A78" w14:textId="77777777" w:rsidR="00240A30" w:rsidRDefault="00240A30" w:rsidP="00240A30">
      <w:pPr>
        <w:pStyle w:val="ANormal"/>
      </w:pPr>
    </w:p>
    <w:p w14:paraId="32E6238B" w14:textId="77777777" w:rsidR="00240A30" w:rsidRDefault="00240A30" w:rsidP="00240A30">
      <w:pPr>
        <w:pStyle w:val="ANormal"/>
      </w:pPr>
      <w:r>
        <w:t xml:space="preserve">Landskapsregeringen genomförde genom landskapets andra tilläggsbudget för år 2020 en rad insatser för att lindra effekterna på arbetsmarknaden och stimulera ekonomin. </w:t>
      </w:r>
    </w:p>
    <w:p w14:paraId="41EE5CF1" w14:textId="77777777" w:rsidR="00240A30" w:rsidRDefault="00240A30" w:rsidP="00240A30">
      <w:pPr>
        <w:pStyle w:val="ANormal"/>
      </w:pPr>
    </w:p>
    <w:p w14:paraId="70707465" w14:textId="77777777" w:rsidR="00240A30" w:rsidRDefault="00240A30" w:rsidP="00240A30">
      <w:pPr>
        <w:pStyle w:val="ANormal"/>
      </w:pPr>
      <w:r>
        <w:t>De tillfälliga likviditetsstöden till företag med förutsättningar att bedriva en långsiktig lönsam verksamhet men som har drabbats negativt till följd av coronaviruspandemin har hittills beviljats till 105 företag, totalt cirka 4,9 miljoner euro. Ansökningstiden pågår till 30.11.2020 och det finns ytterligare förfrågningar om cirka 1,2 miljoner euro. Ungefär hälften av stöden har gått till företag inom transportsektorn och en fjärdedel till hotell och restauranger, därefter är det företag inom handel, personliga tjänster och företagstjänster samt industrisektorn som är mottagare.</w:t>
      </w:r>
    </w:p>
    <w:p w14:paraId="252E47A5" w14:textId="77777777" w:rsidR="00240A30" w:rsidRDefault="00240A30" w:rsidP="00240A30">
      <w:pPr>
        <w:pStyle w:val="ANormal"/>
      </w:pPr>
    </w:p>
    <w:p w14:paraId="7B7F4FA4" w14:textId="77777777" w:rsidR="00240A30" w:rsidRDefault="00240A30" w:rsidP="00240A30">
      <w:pPr>
        <w:pStyle w:val="ANormal"/>
      </w:pPr>
      <w:r>
        <w:t>Drygt 70 företag har på basen av krediter uppgående till cirka 10,7 miljoner euro beviljats huvudsakligen Finnvera-garantier om cirka 8 miljoner euro, varav landskapets åtagande uppgår till cirka 4,5 miljoner euro.</w:t>
      </w:r>
    </w:p>
    <w:p w14:paraId="5E1F4A73" w14:textId="77777777" w:rsidR="00240A30" w:rsidRDefault="00240A30" w:rsidP="00240A30">
      <w:pPr>
        <w:pStyle w:val="ANormal"/>
      </w:pPr>
    </w:p>
    <w:p w14:paraId="717811FD" w14:textId="77777777" w:rsidR="00240A30" w:rsidRDefault="00240A30" w:rsidP="00240A30">
      <w:pPr>
        <w:pStyle w:val="ANormal"/>
      </w:pPr>
      <w:r>
        <w:t>Det temporära tilläggsstödet till arbetslösa som lyfte grunddagpenning eller arbetsmarknadsstöd under perioden april – juni uppgick till ca 2,6 miljoner euro, vilket var ungefär hälften av det som budgeterades. Under perioden juni – augusti anställdes 403 sommarpraktikanter födda 1996 – 2004 under en sammanhängande fyraveckorsperiod med uppdrag hos olika företag och föreningar. Sommarpraktikanterna hade en jämn könsfördelning. Tyngdpunkten låg på de yngre födda 2002 – 2004, hälften av uppdragsgivarna var lokaliserade till Mariehamn men det fanns platser i alla kommuner. Flest uppdragsgivare fanns inom restaurang, handel och tjänster men även inom primärnäringarna, industri, byggverksamhet med mera. Mer än hälften av sommarpraktikanterna har svarat på en enkät och gett ett gott betyg till praktikplatsen och många fick jobb utöver praktiktiden. Även uppdragsgivarna har varit nöjda med praktikanterna.</w:t>
      </w:r>
    </w:p>
    <w:p w14:paraId="26570C8D" w14:textId="77777777" w:rsidR="00240A30" w:rsidRDefault="00240A30" w:rsidP="00240A30">
      <w:pPr>
        <w:pStyle w:val="ANormal"/>
      </w:pPr>
    </w:p>
    <w:p w14:paraId="74893797" w14:textId="77777777" w:rsidR="00240A30" w:rsidRDefault="00240A30" w:rsidP="00240A30">
      <w:pPr>
        <w:pStyle w:val="ANormal"/>
      </w:pPr>
      <w:r>
        <w:t xml:space="preserve">Landskapsregeringen föreslår nu samt bereder ytterligare åtgärder för att förbättra sysselsättningen och företagens förutsättningar. </w:t>
      </w:r>
    </w:p>
    <w:p w14:paraId="4F2688CD" w14:textId="77777777" w:rsidR="00240A30" w:rsidRDefault="00240A30" w:rsidP="00240A30">
      <w:pPr>
        <w:pStyle w:val="ANormal"/>
      </w:pPr>
    </w:p>
    <w:p w14:paraId="145AFE83" w14:textId="4C9CFC7D" w:rsidR="00240A30" w:rsidRDefault="00240A30" w:rsidP="00240A30">
      <w:pPr>
        <w:pStyle w:val="ANormal"/>
      </w:pPr>
      <w:r>
        <w:lastRenderedPageBreak/>
        <w:t>Landskapsregeringens så kallade aktionsgrupp för näringslivet med representanter från banker och näringslivsorganisationer har träffats 15 gånger sedan den 12 mars för att ha en uppdaterad lägesbild samt diskutera olika förslag till åtgärder och träffas fortsättningsvis varannan vecka.</w:t>
      </w:r>
    </w:p>
    <w:p w14:paraId="01E2997F" w14:textId="77777777" w:rsidR="00240A30" w:rsidRDefault="00240A30" w:rsidP="00240A30">
      <w:pPr>
        <w:pStyle w:val="ANormal"/>
      </w:pPr>
    </w:p>
    <w:p w14:paraId="6D274F90" w14:textId="77777777" w:rsidR="00240A30" w:rsidRDefault="00240A30" w:rsidP="00240A30">
      <w:pPr>
        <w:pStyle w:val="ANormal"/>
      </w:pPr>
      <w:r>
        <w:t>En beredning pågår för en ny stödform och vilken motprestation som ska krävas för företag som vill växla upp eller förändra verksamheten t.ex. ge-nom att söka nya marknader eller utveckla produkter eller företaget, och testa nya hållbara affärsverksamheter. Förslaget avser genomföras inom ramen för det anslag som upptogs i landskapets andra tilläggsbudget.</w:t>
      </w:r>
    </w:p>
    <w:p w14:paraId="18242A86" w14:textId="77777777" w:rsidR="00240A30" w:rsidRDefault="00240A30" w:rsidP="00240A30">
      <w:pPr>
        <w:pStyle w:val="ANormal"/>
      </w:pPr>
    </w:p>
    <w:p w14:paraId="3E800DC1" w14:textId="77777777" w:rsidR="00240A30" w:rsidRDefault="00240A30" w:rsidP="00240A30">
      <w:pPr>
        <w:pStyle w:val="ANormal"/>
      </w:pPr>
      <w:r>
        <w:t xml:space="preserve">För att stimulera sysselsättning och utveckling i företag föreslås ett temporärt tilläggsstöd till arbetsgivare inom näringslivet som under en period om högst sex månader anställer en arbetslös person. Stödet föreslås uppgå till 75 % av den kollektivavtalsenliga lönekostnaden och tillämpas som längst fram till den sista juni 2021. Stödet kan inte beviljas till arbetsgivare som under den senaste tremånadersperioden har permitterat eller sagt upp personal. </w:t>
      </w:r>
    </w:p>
    <w:p w14:paraId="519C6BFF" w14:textId="77777777" w:rsidR="00240A30" w:rsidRDefault="00240A30" w:rsidP="00240A30">
      <w:pPr>
        <w:pStyle w:val="ANormal"/>
      </w:pPr>
    </w:p>
    <w:p w14:paraId="021B1312" w14:textId="77777777" w:rsidR="00240A30" w:rsidRDefault="00240A30" w:rsidP="00240A30">
      <w:pPr>
        <w:pStyle w:val="ANormal"/>
      </w:pPr>
      <w:r w:rsidRPr="00F45591">
        <w:t xml:space="preserve">Landskapsregeringen vill med detta uppmuntra till nya affärsidéer, effektivitetsåtgärder, att hitta nya kundgrupper eller organisationsutveckling </w:t>
      </w:r>
      <w:r>
        <w:t>s</w:t>
      </w:r>
      <w:r w:rsidRPr="00F45591">
        <w:t>amt ge trygghet till pilottestning och innovation</w:t>
      </w:r>
      <w:r>
        <w:t>.</w:t>
      </w:r>
    </w:p>
    <w:p w14:paraId="63B7479E" w14:textId="77777777" w:rsidR="00240A30" w:rsidRDefault="00240A30" w:rsidP="00240A30">
      <w:pPr>
        <w:pStyle w:val="ANormal"/>
      </w:pPr>
    </w:p>
    <w:p w14:paraId="09436D71" w14:textId="77777777" w:rsidR="00240A30" w:rsidRDefault="00240A30" w:rsidP="00240A30">
      <w:pPr>
        <w:pStyle w:val="ANormal"/>
      </w:pPr>
      <w:r w:rsidRPr="00EE2B8D">
        <w:t>Sysselsättningsfrämjande utbildningsinsatser ordnas under hösten 2020 och planeras att fortsätta under våren 2021 i form av kompetenshöjande yrkeskurser inom olika branscher, kurser i svenska för inflyttade samt ett utökat antal studieplatser vid Ålands folkhögskola. Utbildningsarrangörer är i första hand Ålands yrkesgymnasium, Ålands folkhögskola och Med</w:t>
      </w:r>
      <w:r>
        <w:t>borgarinstitutet</w:t>
      </w:r>
      <w:r w:rsidRPr="00EE2B8D">
        <w:t>, men även andra arrangörer kan bli aktuella. Därutöver ges möjlighet till enskilda studieplatser via ämnesvisa kurspaket genom öppna högskolan vid Högskolan på Åland. De sysselsättningsfrämjande utbildningsinsatserna är under kontinuerlig utveckling</w:t>
      </w:r>
      <w:r>
        <w:t xml:space="preserve"> och baseras på vilka behov som föreligger utifrån vilka grupper och branscher som drabbas extra hårt och där återhämtningen är långsam</w:t>
      </w:r>
      <w:r w:rsidRPr="00EE2B8D">
        <w:t>.</w:t>
      </w:r>
    </w:p>
    <w:p w14:paraId="7ACA47E3" w14:textId="77777777" w:rsidR="00240A30" w:rsidRDefault="00240A30" w:rsidP="00240A30">
      <w:pPr>
        <w:pStyle w:val="ANormal"/>
      </w:pPr>
    </w:p>
    <w:p w14:paraId="3D34C660" w14:textId="77777777" w:rsidR="00240A30" w:rsidRDefault="00240A30" w:rsidP="00240A30">
      <w:pPr>
        <w:pStyle w:val="ANormal"/>
      </w:pPr>
      <w:r>
        <w:t xml:space="preserve">I maj 2020 presenterade Europeiska kommissionen, som en följd av coronaviruspandemin, ett förslag till ändring av regelverket för strukturfonderna för perioden 2014 - 2020. Enligt förslaget föreslås möjligheter till omfördelning av befintliga programmedel, en förlängning av programperioden med två år 2021 - 2022 samt en möjlighet till tilläggsfinansiering. Förslaget beräknas bli godkänt under hösten 2020. Landskapsregeringen bereder under hösten ändringsförslag av Ålands strukturfondsprogram innefattande omfördelning av en del av de ERUF-medel som tidigare avsatts för finansieringsinstrumentet till stöd för att stärka företagens likviditetsbehov och utveckling samt för att möjliggöra fler sysselsättningsåtgärder med ESF. </w:t>
      </w:r>
    </w:p>
    <w:p w14:paraId="2CAB34E8" w14:textId="77777777" w:rsidR="00240A30" w:rsidRDefault="00240A30" w:rsidP="00240A30">
      <w:pPr>
        <w:pStyle w:val="ANormal"/>
      </w:pPr>
    </w:p>
    <w:p w14:paraId="3F196E90" w14:textId="77777777" w:rsidR="00240A30" w:rsidRDefault="00240A30" w:rsidP="00240A30">
      <w:pPr>
        <w:pStyle w:val="ANormal"/>
      </w:pPr>
      <w:r>
        <w:t xml:space="preserve">Coronaviruspandemins följdverkningar </w:t>
      </w:r>
    </w:p>
    <w:p w14:paraId="4DB372B0" w14:textId="09F2E20D" w:rsidR="00240A30" w:rsidRDefault="00240A30" w:rsidP="00240A30">
      <w:pPr>
        <w:pStyle w:val="ANormal"/>
      </w:pPr>
      <w:r>
        <w:t xml:space="preserve">I pandemins följdverkningar finns en ökad risk för ångest och depression i vårt åländska samhälle. I riskzonen finns personer och familjer med arbetslöshet och minskad inkomst samt personer med tidigare psykisk ohälsa. </w:t>
      </w:r>
      <w:r w:rsidR="00F25B40">
        <w:t>Som en konsekvens av pandemin kan en ökad alkoholkonsumtion och våld i nära relationer</w:t>
      </w:r>
      <w:r w:rsidR="00F25B40" w:rsidRPr="00F36A99">
        <w:t xml:space="preserve"> </w:t>
      </w:r>
      <w:r w:rsidR="00F25B40">
        <w:t xml:space="preserve">befaras. </w:t>
      </w:r>
      <w:r>
        <w:t xml:space="preserve">Barn och ungdomar utsätts även för den ökade otryggheten. Vårens distansundervisning och de förändrade vardagsrutinerna visar att många av eleverna framöver behöver extra stöd i skolan och i undervisningen. </w:t>
      </w:r>
    </w:p>
    <w:p w14:paraId="7843A4BF" w14:textId="77777777" w:rsidR="00240A30" w:rsidRDefault="00240A30" w:rsidP="00240A30">
      <w:pPr>
        <w:pStyle w:val="ANormal"/>
      </w:pPr>
    </w:p>
    <w:p w14:paraId="56143948" w14:textId="77777777" w:rsidR="00240A30" w:rsidRDefault="00240A30" w:rsidP="00240A30">
      <w:pPr>
        <w:pStyle w:val="ANormal"/>
      </w:pPr>
      <w:r>
        <w:lastRenderedPageBreak/>
        <w:t>Landskapsregeringen avser tillsätta en kommission med sakkunniga från fältet för att noga följa utvecklingen och i ett tidigt skede identifiera psykisk ohälsa i utsatta grupper och bedöma vilka åtgärder som behöver vidtas.</w:t>
      </w:r>
    </w:p>
    <w:p w14:paraId="60E66FC6" w14:textId="77777777" w:rsidR="00240A30" w:rsidRDefault="00240A30" w:rsidP="00240A30">
      <w:pPr>
        <w:pStyle w:val="ANormal"/>
      </w:pPr>
    </w:p>
    <w:p w14:paraId="035AD8FF" w14:textId="77777777" w:rsidR="00240A30" w:rsidRDefault="00240A30" w:rsidP="00240A30">
      <w:pPr>
        <w:pStyle w:val="ANormal"/>
      </w:pPr>
      <w:r>
        <w:t>P</w:t>
      </w:r>
      <w:r w:rsidRPr="00F44680">
        <w:t>lan för återhämtning och resiliens</w:t>
      </w:r>
    </w:p>
    <w:p w14:paraId="4F436EDA" w14:textId="77777777" w:rsidR="00240A30" w:rsidRDefault="00240A30" w:rsidP="00240A30">
      <w:pPr>
        <w:pStyle w:val="ANormal"/>
      </w:pPr>
      <w:r>
        <w:t>D</w:t>
      </w:r>
      <w:r w:rsidRPr="00F44680">
        <w:t xml:space="preserve">e förslag som kommissionen lade fram </w:t>
      </w:r>
      <w:r>
        <w:t xml:space="preserve">på försommaren </w:t>
      </w:r>
      <w:r w:rsidRPr="00F44680">
        <w:t xml:space="preserve">till ett återhämtningspaket för EU syftar till att stödja omstarten av ekonomierna och </w:t>
      </w:r>
      <w:r>
        <w:t xml:space="preserve">Unionens </w:t>
      </w:r>
      <w:r w:rsidRPr="00F44680">
        <w:t xml:space="preserve">återhämtning efter </w:t>
      </w:r>
      <w:r>
        <w:t>coronaviruspandemin</w:t>
      </w:r>
      <w:r w:rsidRPr="00F44680">
        <w:t xml:space="preserve">. I kommissionens förslag till Europaparlamentets och rådets förordning (COM(2020) 408 final) föreslår kommissionen explicit att en målsättning med fonden om totalt 750 miljarder euro ska vara att lindra </w:t>
      </w:r>
      <w:r>
        <w:t>coronaviruspandemins</w:t>
      </w:r>
      <w:r w:rsidRPr="00F44680">
        <w:t xml:space="preserve"> sociala och ekonomiska konsekvenser. Fonden består både av en stöd- och en lånedel där medlemsstaterna erhåller nationella andelar. Återhämtningspaketet är inte till alla delar ännu färdigbehandlat i EU:s institutioner. </w:t>
      </w:r>
    </w:p>
    <w:p w14:paraId="69006E38" w14:textId="77777777" w:rsidR="00240A30" w:rsidRDefault="00240A30" w:rsidP="00240A30">
      <w:pPr>
        <w:pStyle w:val="ANormal"/>
      </w:pPr>
    </w:p>
    <w:p w14:paraId="5091500E" w14:textId="77777777" w:rsidR="00240A30" w:rsidRDefault="00240A30" w:rsidP="00240A30">
      <w:pPr>
        <w:pStyle w:val="ANormal"/>
      </w:pPr>
      <w:r>
        <w:t>L</w:t>
      </w:r>
      <w:r w:rsidRPr="00F44680">
        <w:t>andskapsregering</w:t>
      </w:r>
      <w:r>
        <w:t>en</w:t>
      </w:r>
      <w:r w:rsidRPr="00F44680">
        <w:t xml:space="preserve"> har framfört till statsrådet att Åland, enligt 59b § självstyrelselagen för Åland, ska ha rätt till en del av de nationella andelarna både vad gäller de stöd och lån som fonden innehåller. </w:t>
      </w:r>
      <w:r>
        <w:t>L</w:t>
      </w:r>
      <w:r w:rsidRPr="00F44680">
        <w:t>andskapsregering</w:t>
      </w:r>
      <w:r>
        <w:t>en</w:t>
      </w:r>
      <w:r w:rsidRPr="00F44680">
        <w:t xml:space="preserve"> har även framfört att landskapsregeringen utgår ifrån att Åland bereds utrymme att presentera åländska reform- och investeringsprojekt som ett eget kapitel i Finlands nationella plan för återhämtning och resiliens samt att Åland bereds möjlighet att själv presentera reform- och investeringsprojekt i det framtida arbetet. Utöver detta har framförts att </w:t>
      </w:r>
      <w:r>
        <w:t>l</w:t>
      </w:r>
      <w:r w:rsidRPr="00F44680">
        <w:t>andskapsregering</w:t>
      </w:r>
      <w:r>
        <w:t>en</w:t>
      </w:r>
      <w:r w:rsidRPr="00F44680">
        <w:t xml:space="preserve"> förutsätter att en diskussion om fördelningen av andelarna mellan Finland och Åland snarast inleds speciellt med beaktande av att skadeverkningarna av den situation coronavirusbekämpningen lett till varit omfattande för den åländska ekonomin och proportionellt sett drabba</w:t>
      </w:r>
      <w:r>
        <w:t>r</w:t>
      </w:r>
      <w:r w:rsidRPr="00F44680">
        <w:t xml:space="preserve"> Åland </w:t>
      </w:r>
      <w:r>
        <w:t>hårdare</w:t>
      </w:r>
      <w:r w:rsidRPr="00F44680">
        <w:t xml:space="preserve"> än övriga Finland. </w:t>
      </w:r>
    </w:p>
    <w:p w14:paraId="71B910A2" w14:textId="77777777" w:rsidR="00240A30" w:rsidRDefault="00240A30" w:rsidP="00240A30">
      <w:pPr>
        <w:pStyle w:val="ANormal"/>
      </w:pPr>
    </w:p>
    <w:p w14:paraId="63C0181A" w14:textId="77777777" w:rsidR="00240A30" w:rsidRDefault="00240A30" w:rsidP="00240A30">
      <w:pPr>
        <w:pStyle w:val="ANormal"/>
      </w:pPr>
      <w:r w:rsidRPr="00F44680">
        <w:t>Med tanke på att både tidtabellen på EU-nivå och tidtabellen på nationell nivå i Finland är snäv har landskapsregering</w:t>
      </w:r>
      <w:r>
        <w:t xml:space="preserve">en </w:t>
      </w:r>
      <w:r w:rsidRPr="00F44680">
        <w:t>inlett arbetet med att planera och motivera lämpliga projekt enligt givna villkor i fonden som kan tas upp i Finlands nationella plan för återhämtning och resiliens.</w:t>
      </w:r>
      <w:r w:rsidRPr="000E0A7F">
        <w:t xml:space="preserve"> </w:t>
      </w:r>
      <w:r>
        <w:t>Av särskild vikt är att de nya satsningarna samtidigt bidrar till de långsiktiga målsättningarna i utvecklings- och hållbarhetsagendan.</w:t>
      </w:r>
    </w:p>
    <w:p w14:paraId="5B698405" w14:textId="77777777" w:rsidR="00240A30" w:rsidRDefault="00240A30" w:rsidP="00240A30">
      <w:pPr>
        <w:pStyle w:val="ANormal"/>
      </w:pPr>
    </w:p>
    <w:p w14:paraId="79FAA734" w14:textId="77777777" w:rsidR="00240A30" w:rsidRDefault="00240A30" w:rsidP="00240A30">
      <w:pPr>
        <w:pStyle w:val="ANormal"/>
      </w:pPr>
      <w:r>
        <w:t>Digitalisering</w:t>
      </w:r>
    </w:p>
    <w:p w14:paraId="1FED6B9B" w14:textId="77777777" w:rsidR="00240A30" w:rsidRDefault="00240A30" w:rsidP="00240A30">
      <w:pPr>
        <w:pStyle w:val="ANormal"/>
      </w:pPr>
      <w:r>
        <w:t>Med avstamp i idéutvecklingsgruppernas rapporter utreder landskapsregeringen under hösten skapandet av en ny IT-organisation internt som samlar all IT-kompetens under en ledning och som får till uppgift att axla det digitala ledarskapet inom den allmänna förvaltningen och ta ansvaret för att transformera självstyrelsens förvaltning till en ny digital nivå. I</w:t>
      </w:r>
      <w:r w:rsidRPr="00AE1AF0">
        <w:t>nledningsvis</w:t>
      </w:r>
      <w:r>
        <w:t xml:space="preserve"> är s</w:t>
      </w:r>
      <w:r w:rsidRPr="00AE1AF0">
        <w:t>kapandet av en enhetlig beställarfunktion nödvändig.</w:t>
      </w:r>
    </w:p>
    <w:p w14:paraId="7245DA92" w14:textId="77777777" w:rsidR="00240A30" w:rsidRDefault="00240A30" w:rsidP="00240A30">
      <w:pPr>
        <w:pStyle w:val="ANormal"/>
      </w:pPr>
      <w:r>
        <w:t xml:space="preserve"> </w:t>
      </w:r>
    </w:p>
    <w:p w14:paraId="7CDEF4E4" w14:textId="77777777" w:rsidR="00240A30" w:rsidRDefault="00240A30" w:rsidP="00240A30">
      <w:pPr>
        <w:pStyle w:val="ANormal"/>
      </w:pPr>
      <w:r>
        <w:t xml:space="preserve">Denna satsning på digitalisering kommer att inkludera alla områden inom förvaltningen vilket på sikt ska medföra en effektivare, modernare och mer agil organisation som uppmuntrar till nya innovationer och initiativ.  </w:t>
      </w:r>
    </w:p>
    <w:p w14:paraId="1065D7BA" w14:textId="77777777" w:rsidR="00240A30" w:rsidRDefault="00240A30" w:rsidP="00240A30">
      <w:pPr>
        <w:pStyle w:val="ANormal"/>
      </w:pPr>
      <w:r>
        <w:t xml:space="preserve"> </w:t>
      </w:r>
    </w:p>
    <w:p w14:paraId="2E11A8A7" w14:textId="77777777" w:rsidR="00240A30" w:rsidRDefault="00240A30" w:rsidP="00240A30">
      <w:pPr>
        <w:pStyle w:val="ANormal"/>
      </w:pPr>
      <w:r>
        <w:t>Målet är att digitalt optimera förvaltningen utgående från åländska förhållanden och beprövade system och tekniker. Landskapsregeringen kommer, på samma sätt som lagtinget, även att utveckla egna lösningar när så krävs.</w:t>
      </w:r>
    </w:p>
    <w:p w14:paraId="767FDD57" w14:textId="77777777" w:rsidR="00240A30" w:rsidRDefault="00240A30" w:rsidP="00240A30">
      <w:pPr>
        <w:pStyle w:val="ANormal"/>
      </w:pPr>
    </w:p>
    <w:p w14:paraId="225B482C" w14:textId="77777777" w:rsidR="00240A30" w:rsidRDefault="00240A30" w:rsidP="00240A30">
      <w:pPr>
        <w:pStyle w:val="ANormal"/>
      </w:pPr>
      <w:r>
        <w:t xml:space="preserve">Genom att kontinuerligt effektivisera de interna processerna och inkludera människorna och den senaste tillgängliga tekniken ska servicen till medborgarna och företagen märkbart förbättras.  </w:t>
      </w:r>
    </w:p>
    <w:p w14:paraId="22EC7350" w14:textId="77777777" w:rsidR="00240A30" w:rsidRDefault="00240A30" w:rsidP="00240A30">
      <w:pPr>
        <w:pStyle w:val="ANormal"/>
      </w:pPr>
      <w:r>
        <w:t xml:space="preserve"> </w:t>
      </w:r>
    </w:p>
    <w:p w14:paraId="641087CC" w14:textId="77777777" w:rsidR="00240A30" w:rsidRDefault="00240A30" w:rsidP="00240A30">
      <w:pPr>
        <w:pStyle w:val="ANormal"/>
      </w:pPr>
      <w:r>
        <w:lastRenderedPageBreak/>
        <w:t>Ledorden är transparens, delaktighet och säkerhet.</w:t>
      </w:r>
    </w:p>
    <w:p w14:paraId="69367EBD" w14:textId="77777777" w:rsidR="00240A30" w:rsidRDefault="00240A30" w:rsidP="00240A30">
      <w:pPr>
        <w:pStyle w:val="ANormal"/>
      </w:pPr>
    </w:p>
    <w:p w14:paraId="6AA90C7F" w14:textId="77777777" w:rsidR="00240A30" w:rsidRDefault="00240A30" w:rsidP="00240A30">
      <w:pPr>
        <w:pStyle w:val="ANormal"/>
      </w:pPr>
      <w:r>
        <w:t>Särskilda bidrag</w:t>
      </w:r>
    </w:p>
    <w:p w14:paraId="72515D4B" w14:textId="77777777" w:rsidR="00240A30" w:rsidRDefault="00240A30" w:rsidP="00240A30">
      <w:pPr>
        <w:pStyle w:val="ANormal"/>
      </w:pPr>
      <w:r>
        <w:t>Landskapsregeringen har för avsikt att under året göra en framställning om särskilda bidrag enligt 51 § i självstyrelselagen till följd av stormen Alfrida. Landskapsregeringen har inlett arbetet med att utreda statsstödsaspekterna enligt EU:s regelverk.</w:t>
      </w:r>
    </w:p>
    <w:p w14:paraId="3674FB6F" w14:textId="77777777" w:rsidR="00240A30" w:rsidRDefault="00240A30" w:rsidP="00240A30">
      <w:pPr>
        <w:pStyle w:val="ANormal"/>
      </w:pPr>
    </w:p>
    <w:p w14:paraId="40DEAE76" w14:textId="77777777" w:rsidR="00240A30" w:rsidRDefault="00240A30" w:rsidP="00240A30">
      <w:pPr>
        <w:pStyle w:val="ANormal"/>
      </w:pPr>
      <w:r>
        <w:t>Skatteundantaget</w:t>
      </w:r>
    </w:p>
    <w:p w14:paraId="39D7B63D" w14:textId="77777777" w:rsidR="00240A30" w:rsidRDefault="00240A30" w:rsidP="00240A30">
      <w:pPr>
        <w:pStyle w:val="ANormal"/>
      </w:pPr>
      <w:r>
        <w:t xml:space="preserve">Skatteundantaget är en förutsättning för en livskraftig åländsk ekonomi och för förmånliga transporter mellan Sverige och Finland via Åland. Samtidigt leder undantaget till att handel över den åländska gränsen med varor alltid är export och import, och de administrativa krav och tullförfaranden detta medför riskerar att påverka förutsättningarna för handelsflödena till och från Åland på ett negativt sätt. Från och med november 2020 planerar tullen att nya elektroniska tullförfaranden ska börja tillämpas för import i enlighet med de krav som ställs i EU:s tullregelverk. Det är ännu inte helt klart på vilket sätt processen kring importförtullningen ska förändras, och därmed hur de nya förfarandena kommer att påverka det åländska näringslivet och varuflödena över den åländska gränsen. Beaktat att de åländska företagen inte fått information om förändringarna ännu i detta skede, anser landskapsregeringen att tidpunkten för ibruktagandet av de nya deklarationerna måste skjutas fram.   </w:t>
      </w:r>
    </w:p>
    <w:p w14:paraId="2377260B" w14:textId="77777777" w:rsidR="00240A30" w:rsidRDefault="00240A30" w:rsidP="00240A30">
      <w:pPr>
        <w:pStyle w:val="ANormal"/>
      </w:pPr>
    </w:p>
    <w:p w14:paraId="2CFB2C58" w14:textId="77777777" w:rsidR="00240A30" w:rsidRDefault="00240A30" w:rsidP="00240A30">
      <w:pPr>
        <w:pStyle w:val="ANormal"/>
      </w:pPr>
      <w:r>
        <w:t>I syfte att underlätta handeln över den åländska gränsen utses en arbetsgrupp inom oktober med representanter från Åland Post, näringslivet, finansministeriet och Tullen för att undersöka alla möjligheter att minska skattegränsens negativa verkningar.</w:t>
      </w:r>
    </w:p>
    <w:p w14:paraId="3AE0F639" w14:textId="77777777" w:rsidR="00240A30" w:rsidRDefault="00240A30" w:rsidP="00240A30">
      <w:pPr>
        <w:pStyle w:val="ANormal"/>
      </w:pPr>
    </w:p>
    <w:p w14:paraId="6352C2C5" w14:textId="77777777" w:rsidR="00240A30" w:rsidRDefault="00240A30" w:rsidP="00240A30">
      <w:pPr>
        <w:pStyle w:val="ANormal"/>
      </w:pPr>
      <w:r>
        <w:t>Landskapets ekonomiska läge och likviditetssituation</w:t>
      </w:r>
    </w:p>
    <w:p w14:paraId="7906E624" w14:textId="77777777" w:rsidR="00240A30" w:rsidRDefault="00240A30" w:rsidP="00240A30">
      <w:pPr>
        <w:pStyle w:val="ANormal"/>
      </w:pPr>
      <w:r>
        <w:t xml:space="preserve">Sedan ett halvt års tid har år 2020 präglats av stora förändringar och en snabbt avtagande ekonomisk aktivitet. För att dämpa de negativa effekterna i samhället och korrigera inkomstnivån så lämnade Finlands regering fyra tilläggsbudgetpropositioner till riksdagen under våren och försommaren samt den femte i början av september. Ålandsdelegationen har under sommaren fattat två beslut där förskottsbeloppet på avräkningen för år 2020 har anpassats till den lägre nivån på statens budgeterade inkomster i enlighet med riksdagens beslut om fjärde tilläggsbudgeten. Minskningen av förskottet på avräkningsbeloppet uppgår till cirka 32,3 miljoner euro. Med anledning av detta och att såväl skattegottgörelsen för skatteår 2018 som lotteriskatten för skatteår 2019 blivit lägre än budgeterade belopp har landskapsregeringen i föreliggande förslag till tilläggsbudget beaktat minskade skatteinkomster om sammanlagt drygt 33,5 miljoner euro.    </w:t>
      </w:r>
    </w:p>
    <w:p w14:paraId="18B7E678" w14:textId="77777777" w:rsidR="00240A30" w:rsidRDefault="00240A30" w:rsidP="00240A30">
      <w:pPr>
        <w:pStyle w:val="ANormal"/>
      </w:pPr>
    </w:p>
    <w:p w14:paraId="621158F1" w14:textId="77777777" w:rsidR="00240A30" w:rsidRDefault="00240A30" w:rsidP="00240A30">
      <w:pPr>
        <w:pStyle w:val="ANormal"/>
      </w:pPr>
      <w:r>
        <w:t xml:space="preserve">I april när vidden av restriktionerna som infördes under våren började bli kända uppmanade landskapsregeringen förvaltningen och underställda myndigheter att vidta åtgärder som skulle spara in ett belopp motsvarande personalkostnader för två veckors avlöning. Merparten av inbesparingarna sker genom att semesterersättning omvandlas till ledig tid, vakanser ej tillsätts och att befintlig personal i vissa fall omfördelas till andra arbetsuppgifter men även rese- och utbildningskostnader minskas. Minskningarna har inte beskrivits närmare i detaljmotiveringen. Landskapsregeringen har valt att i detta skede när coronaviruspandemin fortfarande pågår i omvärlden inte göra denna allmänna inbesparing inom Ålands hälso- och sjukvård, Ålands polismyndighet samt Ålands arbetsmarknads- och studieservicemyndighet. </w:t>
      </w:r>
    </w:p>
    <w:p w14:paraId="4E8DFD1A" w14:textId="77777777" w:rsidR="00240A30" w:rsidRDefault="00240A30" w:rsidP="00240A30">
      <w:pPr>
        <w:pStyle w:val="ANormal"/>
      </w:pPr>
    </w:p>
    <w:p w14:paraId="3833A956" w14:textId="246E158C" w:rsidR="00240A30" w:rsidRDefault="00240A30" w:rsidP="00240A30">
      <w:pPr>
        <w:pStyle w:val="ANormal"/>
      </w:pPr>
      <w:r w:rsidRPr="001E53A4">
        <w:lastRenderedPageBreak/>
        <w:t xml:space="preserve">Hela den offentliga sektorn, inklusive de åländska kommunerna, står inför stora framtida omställningar. Ett minskat offentligt åtagande </w:t>
      </w:r>
      <w:r>
        <w:t xml:space="preserve">under hösten </w:t>
      </w:r>
      <w:r w:rsidRPr="001E53A4">
        <w:t>är</w:t>
      </w:r>
      <w:r>
        <w:t xml:space="preserve"> förvisso en målsättning </w:t>
      </w:r>
      <w:r w:rsidRPr="001E53A4">
        <w:t xml:space="preserve">men inte realistiskt att genomföra på kort sikt i pandemitider när krafterna i stället bör fokuseras på återhämtning av näringslivet och hela det åländska samhället. Ålänningarna har höga ambitioner för vård, omsorg, skola och infrastruktur och redan lagstiftade och pågående reformer fordrar finansiering i kommande budgetar. En minskning av de offentliga utgifterna måste därför åstadkommas genom </w:t>
      </w:r>
      <w:r w:rsidR="00F25B40">
        <w:t xml:space="preserve">bland annat </w:t>
      </w:r>
      <w:r w:rsidRPr="001E53A4">
        <w:t xml:space="preserve">högre produktivitet. Uppdateringar av finansministeriets ekonomiska prognoser och förvaltningens budgetäskanden för </w:t>
      </w:r>
      <w:r>
        <w:t xml:space="preserve">år </w:t>
      </w:r>
      <w:r w:rsidRPr="001E53A4">
        <w:t>2021 som kommer i medlet av september kommer att utgöra grunderna för landskapsregeringens ekonomiska planer i grundbudgeten för</w:t>
      </w:r>
      <w:r>
        <w:t xml:space="preserve"> år</w:t>
      </w:r>
      <w:r w:rsidRPr="001E53A4">
        <w:t xml:space="preserve"> 2021 och framöver.</w:t>
      </w:r>
    </w:p>
    <w:p w14:paraId="30F40862" w14:textId="77777777" w:rsidR="00240A30" w:rsidRDefault="00240A30" w:rsidP="00240A30">
      <w:pPr>
        <w:pStyle w:val="ANormal"/>
      </w:pPr>
    </w:p>
    <w:p w14:paraId="1CF25DA9" w14:textId="77777777" w:rsidR="00240A30" w:rsidRDefault="00240A30" w:rsidP="00240A30">
      <w:pPr>
        <w:pStyle w:val="ANormal"/>
      </w:pPr>
      <w:r>
        <w:t>Landskapets likviditet exklusive Fastighetsverket uppgår till cirka 63 miljoner euro vid utgången av augusti. Vid samma tidpunkt finns cirka 13 miljoner euro i Fastighetsverket. I sammanhanget kan noteras att den extra överföringen om 25 miljoner euro från Ålands penningautomatförening som ingick i grundbudgeten för år 2020 har överförts till landskapet samt att såväl skattegottgörelsen som lotteriskatten har inbetalts, sammanlagt cirka 19,3 miljoner euro. De extra understöd om cirka 5,5 miljoner euro till kommunerna som togs upp i tredje tilläggsbudgeten har betalats. Utfallet för de anslag för stimulansåtgärder och anslag för att möta ökade pandemirelaterade kostnader har inte realiserats i den takt som kunde befaras på våren men ett fortsatt högt tryck på utgiftssidan kvarstår under resten av året.</w:t>
      </w:r>
    </w:p>
    <w:p w14:paraId="18FFEFDE" w14:textId="77777777" w:rsidR="00240A30" w:rsidRDefault="00240A30" w:rsidP="00240A30">
      <w:pPr>
        <w:pStyle w:val="ANormal"/>
      </w:pPr>
    </w:p>
    <w:p w14:paraId="2DA1D876" w14:textId="77777777" w:rsidR="00240A30" w:rsidRDefault="00240A30" w:rsidP="00240A30">
      <w:pPr>
        <w:pStyle w:val="ANormal"/>
      </w:pPr>
      <w:r>
        <w:t>De ovan beskrivna minskningarna för avräkningsbeloppet innebär att inbetalningarna under oktober – december kommer att sjunka med över 30 miljoner euro jämfört med vad som budgeterats i grundbudgeten.</w:t>
      </w:r>
    </w:p>
    <w:p w14:paraId="34FA0547" w14:textId="77777777" w:rsidR="00240A30" w:rsidRDefault="00240A30" w:rsidP="00240A30">
      <w:pPr>
        <w:pStyle w:val="ANormal"/>
      </w:pPr>
    </w:p>
    <w:p w14:paraId="76A94989" w14:textId="77777777" w:rsidR="00240A30" w:rsidRDefault="00240A30" w:rsidP="00240A30">
      <w:pPr>
        <w:pStyle w:val="ANormal"/>
      </w:pPr>
      <w:r>
        <w:t xml:space="preserve">Utgående från de nu kända uppgifterna och antaganden om förverkligande visar likviditetskalkylerna på att ett negativt saldo om drygt 20 miljoner euro kan uppstå till årets slut. Med beaktande av att landskapets verksamhet är omfattande med såväl stora regelbundna utbetalningar som stora tillfälliga betalningar behövs en likviditetsberedskap uppgående till cirka 20 miljoner euro eftersom inbetalningar och utbetalningar inte alltid kan styras optimalt tidsmässigt. Första kvartalet på året har de senaste fyra åren visat att utbetalningarna i genomsnitt är ca 10 miljoner euro högre än inbetalningarna. Under de osäkra tider som för närvarande råder där behovet av snabba åtgärder inte går att förutse bör en beredskap för 10 miljoner euro för oförutsedda poster finnas. Med beaktande av ovanstående och föreliggande förslag till tilläggsbudget föreslår landskapsregeringen att lagtinget ska bevilja landskapsregeringen en fullmakt att under perioden oktober 2020 till och med mars 2021 uppta lån för högst 60 miljoner euro. I och med detta kan landskapsregeringen gå vidare med förberedelser för upplåning. </w:t>
      </w:r>
    </w:p>
    <w:p w14:paraId="5776F751" w14:textId="77777777" w:rsidR="00240A30" w:rsidRDefault="00240A30" w:rsidP="00240A30">
      <w:pPr>
        <w:pStyle w:val="ANormal"/>
      </w:pPr>
    </w:p>
    <w:p w14:paraId="09FAC3A8" w14:textId="77777777" w:rsidR="00240A30" w:rsidRDefault="00240A30" w:rsidP="00240A30">
      <w:pPr>
        <w:pStyle w:val="ANormal"/>
      </w:pPr>
    </w:p>
    <w:p w14:paraId="7430C6B7" w14:textId="77777777" w:rsidR="00240A30" w:rsidRDefault="00240A30" w:rsidP="00240A30">
      <w:pPr>
        <w:pStyle w:val="ANormal"/>
      </w:pPr>
    </w:p>
    <w:p w14:paraId="0E444DA6" w14:textId="23BA2388" w:rsidR="00240A30" w:rsidRDefault="00240A30" w:rsidP="00240A30">
      <w:pPr>
        <w:pStyle w:val="ANormal"/>
      </w:pPr>
    </w:p>
    <w:p w14:paraId="36F1D912" w14:textId="77777777" w:rsidR="00C23E06" w:rsidRDefault="00C23E06" w:rsidP="00240A30">
      <w:pPr>
        <w:pStyle w:val="ANormal"/>
      </w:pPr>
    </w:p>
    <w:p w14:paraId="553A4813" w14:textId="77777777" w:rsidR="00C23E06" w:rsidRDefault="00C23E06">
      <w:pPr>
        <w:spacing w:before="0" w:after="160" w:line="259" w:lineRule="auto"/>
        <w:rPr>
          <w:rFonts w:ascii="Times New Roman" w:eastAsia="Times New Roman" w:hAnsi="Times New Roman" w:cs="Times New Roman"/>
          <w:sz w:val="22"/>
          <w:szCs w:val="20"/>
          <w:lang w:eastAsia="sv-SE"/>
        </w:rPr>
      </w:pPr>
      <w:r>
        <w:br w:type="page"/>
      </w:r>
    </w:p>
    <w:p w14:paraId="709AA104" w14:textId="77777777" w:rsidR="00C23E06" w:rsidRDefault="00C23E06" w:rsidP="00240A30">
      <w:pPr>
        <w:pStyle w:val="ANormal"/>
      </w:pPr>
    </w:p>
    <w:p w14:paraId="2511FCC8" w14:textId="77777777" w:rsidR="00C23E06" w:rsidRDefault="00C23E06" w:rsidP="00240A30">
      <w:pPr>
        <w:pStyle w:val="ANormal"/>
      </w:pPr>
    </w:p>
    <w:p w14:paraId="6D6393D2" w14:textId="772016A7" w:rsidR="00240A30" w:rsidRDefault="00240A30" w:rsidP="00240A30">
      <w:pPr>
        <w:pStyle w:val="ANormal"/>
      </w:pPr>
      <w:r>
        <w:t>I och med tillägget har hittills under år 2020 budgeterats 4</w:t>
      </w:r>
      <w:r w:rsidR="00C23E06">
        <w:t>17</w:t>
      </w:r>
      <w:r>
        <w:t>.</w:t>
      </w:r>
      <w:r w:rsidR="00C23E06">
        <w:t>823</w:t>
      </w:r>
      <w:r>
        <w:t>.000 euro.</w:t>
      </w:r>
    </w:p>
    <w:p w14:paraId="27009FA1" w14:textId="77777777" w:rsidR="00240A30" w:rsidRDefault="00240A30" w:rsidP="00240A30">
      <w:pPr>
        <w:rPr>
          <w:sz w:val="22"/>
          <w:szCs w:val="20"/>
        </w:rPr>
      </w:pPr>
    </w:p>
    <w:p w14:paraId="5DF8AE91" w14:textId="77777777" w:rsidR="00240A30" w:rsidRDefault="00240A30" w:rsidP="00240A30">
      <w:pPr>
        <w:rPr>
          <w:sz w:val="22"/>
          <w:szCs w:val="20"/>
        </w:rPr>
      </w:pPr>
    </w:p>
    <w:p w14:paraId="284DCAAB" w14:textId="77777777" w:rsidR="00240A30" w:rsidRDefault="00240A30" w:rsidP="00240A30">
      <w:pPr>
        <w:pStyle w:val="ANormal"/>
      </w:pPr>
    </w:p>
    <w:p w14:paraId="4B64BB5E" w14:textId="77777777" w:rsidR="00240A30" w:rsidRDefault="00240A30" w:rsidP="00240A30">
      <w:pPr>
        <w:pStyle w:val="ANormal"/>
      </w:pPr>
      <w:r>
        <w:t>Med hänvisning till ovanstående samt till detaljmotiveringen får landskapsregeringen vördsamt föreslå</w:t>
      </w:r>
    </w:p>
    <w:p w14:paraId="7274D64B" w14:textId="77777777" w:rsidR="00240A30" w:rsidRDefault="00240A30" w:rsidP="00240A30">
      <w:pPr>
        <w:pStyle w:val="Klam"/>
      </w:pPr>
      <w:r>
        <w:t xml:space="preserve">att lagtinget antar följande förslag till fjärde tillägg till budgeten för år </w:t>
      </w:r>
      <w:r w:rsidRPr="001F752D">
        <w:t>20</w:t>
      </w:r>
      <w:r>
        <w:t xml:space="preserve">20 samt </w:t>
      </w:r>
    </w:p>
    <w:p w14:paraId="074DF096" w14:textId="77777777" w:rsidR="00240A30" w:rsidRDefault="00240A30" w:rsidP="00240A30">
      <w:pPr>
        <w:pStyle w:val="Klam"/>
      </w:pPr>
      <w:r>
        <w:t>att lagtinget bemyndigar landskapsregeringen att för budgetens förverkligande uppta lån om högst 60.000.000 euro.</w:t>
      </w:r>
    </w:p>
    <w:p w14:paraId="54136F5A" w14:textId="77777777" w:rsidR="00240A30" w:rsidRDefault="00240A30" w:rsidP="00240A30">
      <w:pPr>
        <w:pStyle w:val="Klam"/>
      </w:pPr>
    </w:p>
    <w:p w14:paraId="08A3A6C4" w14:textId="77777777" w:rsidR="00240A30" w:rsidRDefault="00240A30" w:rsidP="00240A3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A30" w14:paraId="2C88807D" w14:textId="77777777" w:rsidTr="00CE65CD">
        <w:trPr>
          <w:cantSplit/>
        </w:trPr>
        <w:tc>
          <w:tcPr>
            <w:tcW w:w="7931" w:type="dxa"/>
            <w:gridSpan w:val="2"/>
          </w:tcPr>
          <w:p w14:paraId="0941633B" w14:textId="77777777" w:rsidR="00240A30" w:rsidRDefault="00240A30" w:rsidP="00CE65CD">
            <w:pPr>
              <w:pStyle w:val="ANormal"/>
              <w:keepNext/>
            </w:pPr>
            <w:r>
              <w:t>Mariehamn den 7 september</w:t>
            </w:r>
            <w:r w:rsidRPr="001F752D">
              <w:t xml:space="preserve"> 20</w:t>
            </w:r>
            <w:r>
              <w:t>20</w:t>
            </w:r>
          </w:p>
        </w:tc>
      </w:tr>
      <w:tr w:rsidR="00240A30" w14:paraId="5492C6ED" w14:textId="77777777" w:rsidTr="00CE65CD">
        <w:tc>
          <w:tcPr>
            <w:tcW w:w="4454" w:type="dxa"/>
            <w:vAlign w:val="bottom"/>
          </w:tcPr>
          <w:p w14:paraId="0BB5FBC7" w14:textId="77777777" w:rsidR="00240A30" w:rsidRDefault="00240A30" w:rsidP="00CE65CD">
            <w:pPr>
              <w:pStyle w:val="ANormal"/>
              <w:keepNext/>
            </w:pPr>
          </w:p>
          <w:p w14:paraId="5F88B5E4" w14:textId="77777777" w:rsidR="00240A30" w:rsidRDefault="00240A30" w:rsidP="00CE65CD">
            <w:pPr>
              <w:pStyle w:val="ANormal"/>
              <w:keepNext/>
            </w:pPr>
          </w:p>
          <w:p w14:paraId="1AB6D94D" w14:textId="77777777" w:rsidR="00240A30" w:rsidRDefault="00240A30" w:rsidP="00CE65CD">
            <w:pPr>
              <w:pStyle w:val="ANormal"/>
              <w:keepNext/>
            </w:pPr>
            <w:r>
              <w:t>L a n t r å d</w:t>
            </w:r>
          </w:p>
        </w:tc>
        <w:tc>
          <w:tcPr>
            <w:tcW w:w="3477" w:type="dxa"/>
            <w:vAlign w:val="bottom"/>
          </w:tcPr>
          <w:p w14:paraId="73BB20E8" w14:textId="77777777" w:rsidR="00240A30" w:rsidRDefault="00240A30" w:rsidP="00CE65CD">
            <w:pPr>
              <w:pStyle w:val="ANormal"/>
              <w:keepNext/>
            </w:pPr>
          </w:p>
          <w:p w14:paraId="6CEA5E7D" w14:textId="77777777" w:rsidR="00240A30" w:rsidRDefault="00240A30" w:rsidP="00CE65CD">
            <w:pPr>
              <w:pStyle w:val="ANormal"/>
              <w:keepNext/>
            </w:pPr>
          </w:p>
          <w:p w14:paraId="7637C523" w14:textId="77777777" w:rsidR="00240A30" w:rsidRDefault="00240A30" w:rsidP="00CE65CD">
            <w:pPr>
              <w:pStyle w:val="ANormal"/>
              <w:keepNext/>
            </w:pPr>
            <w:r>
              <w:t>Veronica Thörnroos</w:t>
            </w:r>
          </w:p>
        </w:tc>
      </w:tr>
      <w:tr w:rsidR="00240A30" w14:paraId="7C607210" w14:textId="77777777" w:rsidTr="00CE65CD">
        <w:tc>
          <w:tcPr>
            <w:tcW w:w="4454" w:type="dxa"/>
            <w:vAlign w:val="bottom"/>
          </w:tcPr>
          <w:p w14:paraId="1DE64BA4" w14:textId="77777777" w:rsidR="00240A30" w:rsidRDefault="00240A30" w:rsidP="00CE65CD">
            <w:pPr>
              <w:pStyle w:val="ANormal"/>
              <w:keepNext/>
            </w:pPr>
          </w:p>
          <w:p w14:paraId="26F08861" w14:textId="77777777" w:rsidR="00240A30" w:rsidRDefault="00240A30" w:rsidP="00CE65CD">
            <w:pPr>
              <w:pStyle w:val="ANormal"/>
              <w:keepNext/>
            </w:pPr>
          </w:p>
          <w:p w14:paraId="74ACB4BF" w14:textId="77777777" w:rsidR="00240A30" w:rsidRDefault="00240A30" w:rsidP="00CE65CD">
            <w:pPr>
              <w:pStyle w:val="ANormal"/>
              <w:keepNext/>
            </w:pPr>
            <w:r>
              <w:t>Minister</w:t>
            </w:r>
          </w:p>
        </w:tc>
        <w:tc>
          <w:tcPr>
            <w:tcW w:w="3477" w:type="dxa"/>
            <w:vAlign w:val="bottom"/>
          </w:tcPr>
          <w:p w14:paraId="209EF67B" w14:textId="77777777" w:rsidR="00240A30" w:rsidRDefault="00240A30" w:rsidP="00CE65CD">
            <w:pPr>
              <w:pStyle w:val="ANormal"/>
              <w:keepNext/>
            </w:pPr>
          </w:p>
          <w:p w14:paraId="0D62802A" w14:textId="77777777" w:rsidR="00240A30" w:rsidRDefault="00240A30" w:rsidP="00CE65CD">
            <w:pPr>
              <w:pStyle w:val="ANormal"/>
              <w:keepNext/>
            </w:pPr>
          </w:p>
          <w:p w14:paraId="16DB7692" w14:textId="77777777" w:rsidR="00240A30" w:rsidRDefault="00240A30" w:rsidP="00CE65CD">
            <w:pPr>
              <w:pStyle w:val="ANormal"/>
              <w:keepNext/>
            </w:pPr>
            <w:r>
              <w:t>Torbjörn Eliasson</w:t>
            </w:r>
          </w:p>
        </w:tc>
      </w:tr>
    </w:tbl>
    <w:p w14:paraId="1B04C467" w14:textId="77777777" w:rsidR="00240A30" w:rsidRDefault="00240A30" w:rsidP="00240A30">
      <w:pPr>
        <w:pStyle w:val="ANormal"/>
      </w:pPr>
    </w:p>
    <w:p w14:paraId="20EF6F2C" w14:textId="77777777" w:rsidR="00240A30" w:rsidRDefault="006B10B0" w:rsidP="00240A30">
      <w:pPr>
        <w:pStyle w:val="ANormal"/>
        <w:jc w:val="center"/>
        <w:rPr>
          <w:rStyle w:val="Hyperlnk"/>
        </w:rPr>
      </w:pPr>
      <w:hyperlink w:anchor="_top" w:tooltip="Klicka för att gå till toppen av dokumentet" w:history="1">
        <w:r w:rsidR="00240A30">
          <w:rPr>
            <w:rStyle w:val="Hyperlnk"/>
          </w:rPr>
          <w:t>__________________</w:t>
        </w:r>
      </w:hyperlink>
    </w:p>
    <w:p w14:paraId="1C88B6F7" w14:textId="77777777" w:rsidR="00240A30" w:rsidRDefault="00240A30" w:rsidP="00240A30">
      <w:pPr>
        <w:pStyle w:val="ANormal"/>
      </w:pPr>
    </w:p>
    <w:p w14:paraId="43DFDC40" w14:textId="77777777" w:rsidR="00240A30" w:rsidRDefault="00240A30" w:rsidP="00240A30">
      <w:pPr>
        <w:pStyle w:val="ANormal"/>
        <w:sectPr w:rsidR="00240A3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tbl>
      <w:tblPr>
        <w:tblW w:w="9923" w:type="dxa"/>
        <w:tblCellMar>
          <w:left w:w="70" w:type="dxa"/>
          <w:right w:w="70" w:type="dxa"/>
        </w:tblCellMar>
        <w:tblLook w:val="04A0" w:firstRow="1" w:lastRow="0" w:firstColumn="1" w:lastColumn="0" w:noHBand="0" w:noVBand="1"/>
      </w:tblPr>
      <w:tblGrid>
        <w:gridCol w:w="980"/>
        <w:gridCol w:w="6108"/>
        <w:gridCol w:w="1417"/>
        <w:gridCol w:w="1418"/>
      </w:tblGrid>
      <w:tr w:rsidR="005F3C5A" w:rsidRPr="005F3C5A" w14:paraId="4B872577" w14:textId="77777777" w:rsidTr="00A466F6">
        <w:trPr>
          <w:trHeight w:val="300"/>
          <w:tblHeader/>
        </w:trPr>
        <w:tc>
          <w:tcPr>
            <w:tcW w:w="980" w:type="dxa"/>
            <w:tcBorders>
              <w:top w:val="nil"/>
              <w:left w:val="nil"/>
              <w:bottom w:val="nil"/>
              <w:right w:val="nil"/>
            </w:tcBorders>
            <w:shd w:val="clear" w:color="auto" w:fill="auto"/>
            <w:noWrap/>
            <w:hideMark/>
          </w:tcPr>
          <w:p w14:paraId="31EF1B55" w14:textId="77777777" w:rsidR="005F3C5A" w:rsidRPr="005F3C5A" w:rsidRDefault="005F3C5A" w:rsidP="005F3C5A">
            <w:pPr>
              <w:spacing w:before="0" w:after="0"/>
              <w:rPr>
                <w:rFonts w:ascii="Times New Roman" w:eastAsia="Times New Roman" w:hAnsi="Times New Roman" w:cs="Times New Roman"/>
                <w:sz w:val="24"/>
                <w:szCs w:val="24"/>
                <w:lang w:val="sv-FI" w:eastAsia="sv-FI"/>
              </w:rPr>
            </w:pPr>
          </w:p>
        </w:tc>
        <w:tc>
          <w:tcPr>
            <w:tcW w:w="6108" w:type="dxa"/>
            <w:tcBorders>
              <w:top w:val="nil"/>
              <w:left w:val="nil"/>
              <w:bottom w:val="nil"/>
              <w:right w:val="nil"/>
            </w:tcBorders>
            <w:shd w:val="clear" w:color="auto" w:fill="auto"/>
            <w:noWrap/>
            <w:hideMark/>
          </w:tcPr>
          <w:p w14:paraId="3CF8472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vAlign w:val="bottom"/>
            <w:hideMark/>
          </w:tcPr>
          <w:p w14:paraId="1BCE4A48" w14:textId="77777777" w:rsidR="005F3C5A" w:rsidRPr="005F3C5A" w:rsidRDefault="005F3C5A" w:rsidP="005F3C5A">
            <w:pPr>
              <w:spacing w:before="0" w:after="0"/>
              <w:jc w:val="right"/>
              <w:rPr>
                <w:rFonts w:eastAsia="Times New Roman"/>
                <w:b/>
                <w:bCs/>
                <w:color w:val="1F497D"/>
                <w:sz w:val="22"/>
                <w:lang w:val="sv-FI" w:eastAsia="sv-FI"/>
              </w:rPr>
            </w:pPr>
            <w:r w:rsidRPr="005F3C5A">
              <w:rPr>
                <w:rFonts w:eastAsia="Times New Roman"/>
                <w:b/>
                <w:bCs/>
                <w:color w:val="1F497D"/>
                <w:sz w:val="22"/>
                <w:lang w:val="sv-FI" w:eastAsia="sv-FI"/>
              </w:rPr>
              <w:t>Anslag</w:t>
            </w:r>
          </w:p>
        </w:tc>
        <w:tc>
          <w:tcPr>
            <w:tcW w:w="1418" w:type="dxa"/>
            <w:tcBorders>
              <w:top w:val="nil"/>
              <w:left w:val="nil"/>
              <w:bottom w:val="nil"/>
              <w:right w:val="nil"/>
            </w:tcBorders>
            <w:shd w:val="clear" w:color="auto" w:fill="auto"/>
            <w:vAlign w:val="bottom"/>
            <w:hideMark/>
          </w:tcPr>
          <w:p w14:paraId="54047EF3" w14:textId="77777777" w:rsidR="005F3C5A" w:rsidRPr="005F3C5A" w:rsidRDefault="005F3C5A" w:rsidP="005F3C5A">
            <w:pPr>
              <w:spacing w:before="0" w:after="0"/>
              <w:jc w:val="right"/>
              <w:rPr>
                <w:rFonts w:eastAsia="Times New Roman"/>
                <w:b/>
                <w:bCs/>
                <w:color w:val="1F497D"/>
                <w:sz w:val="22"/>
                <w:lang w:val="sv-FI" w:eastAsia="sv-FI"/>
              </w:rPr>
            </w:pPr>
            <w:r w:rsidRPr="005F3C5A">
              <w:rPr>
                <w:rFonts w:eastAsia="Times New Roman"/>
                <w:b/>
                <w:bCs/>
                <w:color w:val="1F497D"/>
                <w:sz w:val="22"/>
                <w:lang w:val="sv-FI" w:eastAsia="sv-FI"/>
              </w:rPr>
              <w:t>Inkomster</w:t>
            </w:r>
          </w:p>
        </w:tc>
      </w:tr>
      <w:tr w:rsidR="005F3C5A" w:rsidRPr="005F3C5A" w14:paraId="2CFFBFA1" w14:textId="77777777" w:rsidTr="00A466F6">
        <w:trPr>
          <w:trHeight w:val="300"/>
          <w:tblHeader/>
        </w:trPr>
        <w:tc>
          <w:tcPr>
            <w:tcW w:w="980" w:type="dxa"/>
            <w:tcBorders>
              <w:top w:val="nil"/>
              <w:left w:val="nil"/>
              <w:bottom w:val="nil"/>
              <w:right w:val="nil"/>
            </w:tcBorders>
            <w:shd w:val="clear" w:color="auto" w:fill="auto"/>
            <w:hideMark/>
          </w:tcPr>
          <w:p w14:paraId="1AB5235E" w14:textId="77777777" w:rsidR="005F3C5A" w:rsidRPr="005F3C5A" w:rsidRDefault="005F3C5A" w:rsidP="005F3C5A">
            <w:pPr>
              <w:spacing w:before="0" w:after="0"/>
              <w:jc w:val="right"/>
              <w:rPr>
                <w:rFonts w:eastAsia="Times New Roman"/>
                <w:b/>
                <w:bCs/>
                <w:color w:val="1F497D"/>
                <w:sz w:val="22"/>
                <w:lang w:val="sv-FI" w:eastAsia="sv-FI"/>
              </w:rPr>
            </w:pPr>
          </w:p>
        </w:tc>
        <w:tc>
          <w:tcPr>
            <w:tcW w:w="6108" w:type="dxa"/>
            <w:tcBorders>
              <w:top w:val="nil"/>
              <w:left w:val="nil"/>
              <w:bottom w:val="nil"/>
              <w:right w:val="nil"/>
            </w:tcBorders>
            <w:shd w:val="clear" w:color="auto" w:fill="auto"/>
            <w:hideMark/>
          </w:tcPr>
          <w:p w14:paraId="321A9E8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vAlign w:val="bottom"/>
            <w:hideMark/>
          </w:tcPr>
          <w:p w14:paraId="42403832" w14:textId="77777777" w:rsidR="005F3C5A" w:rsidRPr="005F3C5A" w:rsidRDefault="005F3C5A" w:rsidP="005F3C5A">
            <w:pPr>
              <w:spacing w:before="0" w:after="0"/>
              <w:jc w:val="right"/>
              <w:rPr>
                <w:rFonts w:eastAsia="Times New Roman"/>
                <w:b/>
                <w:bCs/>
                <w:color w:val="1F497D"/>
                <w:sz w:val="22"/>
                <w:lang w:val="sv-FI" w:eastAsia="sv-FI"/>
              </w:rPr>
            </w:pPr>
            <w:r w:rsidRPr="005F3C5A">
              <w:rPr>
                <w:rFonts w:eastAsia="Times New Roman"/>
                <w:b/>
                <w:bCs/>
                <w:color w:val="1F497D"/>
                <w:sz w:val="22"/>
                <w:lang w:val="sv-FI" w:eastAsia="sv-FI"/>
              </w:rPr>
              <w:t xml:space="preserve"> tb 2020</w:t>
            </w:r>
          </w:p>
        </w:tc>
        <w:tc>
          <w:tcPr>
            <w:tcW w:w="1418" w:type="dxa"/>
            <w:tcBorders>
              <w:top w:val="nil"/>
              <w:left w:val="nil"/>
              <w:bottom w:val="nil"/>
              <w:right w:val="nil"/>
            </w:tcBorders>
            <w:shd w:val="clear" w:color="auto" w:fill="auto"/>
            <w:vAlign w:val="bottom"/>
            <w:hideMark/>
          </w:tcPr>
          <w:p w14:paraId="34B8B4E0" w14:textId="77777777" w:rsidR="005F3C5A" w:rsidRPr="005F3C5A" w:rsidRDefault="005F3C5A" w:rsidP="005F3C5A">
            <w:pPr>
              <w:spacing w:before="0" w:after="0"/>
              <w:jc w:val="right"/>
              <w:rPr>
                <w:rFonts w:eastAsia="Times New Roman"/>
                <w:b/>
                <w:bCs/>
                <w:color w:val="1F497D"/>
                <w:sz w:val="22"/>
                <w:lang w:val="sv-FI" w:eastAsia="sv-FI"/>
              </w:rPr>
            </w:pPr>
            <w:r w:rsidRPr="005F3C5A">
              <w:rPr>
                <w:rFonts w:eastAsia="Times New Roman"/>
                <w:b/>
                <w:bCs/>
                <w:color w:val="1F497D"/>
                <w:sz w:val="22"/>
                <w:lang w:val="sv-FI" w:eastAsia="sv-FI"/>
              </w:rPr>
              <w:t xml:space="preserve"> tb 2020</w:t>
            </w:r>
          </w:p>
        </w:tc>
      </w:tr>
      <w:tr w:rsidR="005F3C5A" w:rsidRPr="005F3C5A" w14:paraId="5DA6D262" w14:textId="77777777" w:rsidTr="00A466F6">
        <w:trPr>
          <w:trHeight w:val="375"/>
        </w:trPr>
        <w:tc>
          <w:tcPr>
            <w:tcW w:w="980" w:type="dxa"/>
            <w:tcBorders>
              <w:top w:val="nil"/>
              <w:left w:val="nil"/>
              <w:bottom w:val="nil"/>
              <w:right w:val="nil"/>
            </w:tcBorders>
            <w:shd w:val="clear" w:color="auto" w:fill="auto"/>
            <w:noWrap/>
            <w:hideMark/>
          </w:tcPr>
          <w:p w14:paraId="6A675D8D" w14:textId="77777777" w:rsidR="005F3C5A" w:rsidRPr="005F3C5A" w:rsidRDefault="005F3C5A" w:rsidP="005F3C5A">
            <w:pPr>
              <w:spacing w:before="0" w:after="0"/>
              <w:jc w:val="right"/>
              <w:rPr>
                <w:rFonts w:eastAsia="Times New Roman"/>
                <w:b/>
                <w:bCs/>
                <w:color w:val="1F497D"/>
                <w:sz w:val="22"/>
                <w:lang w:val="sv-FI" w:eastAsia="sv-FI"/>
              </w:rPr>
            </w:pPr>
          </w:p>
        </w:tc>
        <w:tc>
          <w:tcPr>
            <w:tcW w:w="6108" w:type="dxa"/>
            <w:tcBorders>
              <w:top w:val="nil"/>
              <w:left w:val="nil"/>
              <w:bottom w:val="nil"/>
              <w:right w:val="nil"/>
            </w:tcBorders>
            <w:shd w:val="clear" w:color="auto" w:fill="auto"/>
            <w:noWrap/>
            <w:hideMark/>
          </w:tcPr>
          <w:p w14:paraId="1A7CD0CD" w14:textId="77777777" w:rsidR="005F3C5A" w:rsidRPr="005F3C5A" w:rsidRDefault="005F3C5A" w:rsidP="005F3C5A">
            <w:pPr>
              <w:spacing w:before="0" w:after="0"/>
              <w:rPr>
                <w:rFonts w:eastAsia="Times New Roman"/>
                <w:b/>
                <w:bCs/>
                <w:color w:val="1F497D"/>
                <w:sz w:val="28"/>
                <w:szCs w:val="28"/>
                <w:lang w:val="sv-FI" w:eastAsia="sv-FI"/>
              </w:rPr>
            </w:pPr>
            <w:r w:rsidRPr="005F3C5A">
              <w:rPr>
                <w:rFonts w:eastAsia="Times New Roman"/>
                <w:b/>
                <w:bCs/>
                <w:color w:val="1F497D"/>
                <w:sz w:val="28"/>
                <w:szCs w:val="28"/>
                <w:lang w:val="sv-FI" w:eastAsia="sv-FI"/>
              </w:rPr>
              <w:t>VERKSAMHET</w:t>
            </w:r>
          </w:p>
        </w:tc>
        <w:tc>
          <w:tcPr>
            <w:tcW w:w="1417" w:type="dxa"/>
            <w:tcBorders>
              <w:top w:val="nil"/>
              <w:left w:val="nil"/>
              <w:bottom w:val="nil"/>
              <w:right w:val="nil"/>
            </w:tcBorders>
            <w:shd w:val="clear" w:color="auto" w:fill="auto"/>
            <w:noWrap/>
            <w:vAlign w:val="bottom"/>
            <w:hideMark/>
          </w:tcPr>
          <w:p w14:paraId="41631580" w14:textId="77777777" w:rsidR="005F3C5A" w:rsidRPr="005F3C5A" w:rsidRDefault="005F3C5A" w:rsidP="005F3C5A">
            <w:pPr>
              <w:spacing w:before="0" w:after="0"/>
              <w:rPr>
                <w:rFonts w:eastAsia="Times New Roman"/>
                <w:b/>
                <w:bCs/>
                <w:color w:val="1F497D"/>
                <w:sz w:val="28"/>
                <w:szCs w:val="28"/>
                <w:lang w:val="sv-FI" w:eastAsia="sv-FI"/>
              </w:rPr>
            </w:pPr>
          </w:p>
        </w:tc>
        <w:tc>
          <w:tcPr>
            <w:tcW w:w="1418" w:type="dxa"/>
            <w:tcBorders>
              <w:top w:val="nil"/>
              <w:left w:val="nil"/>
              <w:bottom w:val="nil"/>
              <w:right w:val="nil"/>
            </w:tcBorders>
            <w:shd w:val="clear" w:color="auto" w:fill="auto"/>
            <w:noWrap/>
            <w:vAlign w:val="bottom"/>
            <w:hideMark/>
          </w:tcPr>
          <w:p w14:paraId="113C9ED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3302C45" w14:textId="77777777" w:rsidTr="00A466F6">
        <w:trPr>
          <w:trHeight w:val="300"/>
        </w:trPr>
        <w:tc>
          <w:tcPr>
            <w:tcW w:w="980" w:type="dxa"/>
            <w:tcBorders>
              <w:top w:val="nil"/>
              <w:left w:val="nil"/>
              <w:bottom w:val="nil"/>
              <w:right w:val="nil"/>
            </w:tcBorders>
            <w:shd w:val="clear" w:color="auto" w:fill="auto"/>
            <w:noWrap/>
            <w:hideMark/>
          </w:tcPr>
          <w:p w14:paraId="63E1D47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9A1A5E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966C81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71607A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9FB36B0" w14:textId="77777777" w:rsidTr="00A466F6">
        <w:trPr>
          <w:trHeight w:val="300"/>
        </w:trPr>
        <w:tc>
          <w:tcPr>
            <w:tcW w:w="980" w:type="dxa"/>
            <w:tcBorders>
              <w:top w:val="nil"/>
              <w:left w:val="nil"/>
              <w:bottom w:val="nil"/>
              <w:right w:val="nil"/>
            </w:tcBorders>
            <w:shd w:val="clear" w:color="auto" w:fill="auto"/>
            <w:noWrap/>
            <w:hideMark/>
          </w:tcPr>
          <w:p w14:paraId="0A1F192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613B418"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1</w:t>
            </w:r>
          </w:p>
        </w:tc>
        <w:tc>
          <w:tcPr>
            <w:tcW w:w="1417" w:type="dxa"/>
            <w:tcBorders>
              <w:top w:val="nil"/>
              <w:left w:val="nil"/>
              <w:bottom w:val="nil"/>
              <w:right w:val="nil"/>
            </w:tcBorders>
            <w:shd w:val="clear" w:color="auto" w:fill="auto"/>
            <w:noWrap/>
            <w:vAlign w:val="bottom"/>
            <w:hideMark/>
          </w:tcPr>
          <w:p w14:paraId="1CF0E3E6"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6063A69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B4E2473" w14:textId="77777777" w:rsidTr="00A466F6">
        <w:trPr>
          <w:trHeight w:val="300"/>
        </w:trPr>
        <w:tc>
          <w:tcPr>
            <w:tcW w:w="980" w:type="dxa"/>
            <w:tcBorders>
              <w:top w:val="nil"/>
              <w:left w:val="nil"/>
              <w:bottom w:val="nil"/>
              <w:right w:val="nil"/>
            </w:tcBorders>
            <w:shd w:val="clear" w:color="auto" w:fill="auto"/>
            <w:noWrap/>
            <w:hideMark/>
          </w:tcPr>
          <w:p w14:paraId="656DE87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447CC22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13020B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E64C7B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186924E" w14:textId="77777777" w:rsidTr="00A466F6">
        <w:trPr>
          <w:trHeight w:val="300"/>
        </w:trPr>
        <w:tc>
          <w:tcPr>
            <w:tcW w:w="980" w:type="dxa"/>
            <w:tcBorders>
              <w:top w:val="nil"/>
              <w:left w:val="nil"/>
              <w:bottom w:val="nil"/>
              <w:right w:val="nil"/>
            </w:tcBorders>
            <w:shd w:val="clear" w:color="auto" w:fill="auto"/>
            <w:noWrap/>
            <w:hideMark/>
          </w:tcPr>
          <w:p w14:paraId="2FD92FE0"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100</w:t>
            </w:r>
          </w:p>
        </w:tc>
        <w:tc>
          <w:tcPr>
            <w:tcW w:w="6108" w:type="dxa"/>
            <w:tcBorders>
              <w:top w:val="nil"/>
              <w:left w:val="nil"/>
              <w:bottom w:val="nil"/>
              <w:right w:val="nil"/>
            </w:tcBorders>
            <w:shd w:val="clear" w:color="auto" w:fill="auto"/>
            <w:noWrap/>
            <w:hideMark/>
          </w:tcPr>
          <w:p w14:paraId="3A0E6962"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Lagtinget</w:t>
            </w:r>
          </w:p>
        </w:tc>
        <w:tc>
          <w:tcPr>
            <w:tcW w:w="1417" w:type="dxa"/>
            <w:tcBorders>
              <w:top w:val="nil"/>
              <w:left w:val="nil"/>
              <w:bottom w:val="nil"/>
              <w:right w:val="nil"/>
            </w:tcBorders>
            <w:shd w:val="clear" w:color="auto" w:fill="auto"/>
            <w:noWrap/>
            <w:vAlign w:val="bottom"/>
            <w:hideMark/>
          </w:tcPr>
          <w:p w14:paraId="55EDB99B"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118 000</w:t>
            </w:r>
          </w:p>
        </w:tc>
        <w:tc>
          <w:tcPr>
            <w:tcW w:w="1418" w:type="dxa"/>
            <w:tcBorders>
              <w:top w:val="nil"/>
              <w:left w:val="nil"/>
              <w:bottom w:val="nil"/>
              <w:right w:val="nil"/>
            </w:tcBorders>
            <w:shd w:val="clear" w:color="auto" w:fill="auto"/>
            <w:noWrap/>
            <w:vAlign w:val="bottom"/>
            <w:hideMark/>
          </w:tcPr>
          <w:p w14:paraId="1BF64375"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40E40138" w14:textId="77777777" w:rsidTr="00A466F6">
        <w:trPr>
          <w:trHeight w:val="300"/>
        </w:trPr>
        <w:tc>
          <w:tcPr>
            <w:tcW w:w="980" w:type="dxa"/>
            <w:tcBorders>
              <w:top w:val="nil"/>
              <w:left w:val="nil"/>
              <w:bottom w:val="nil"/>
              <w:right w:val="nil"/>
            </w:tcBorders>
            <w:shd w:val="clear" w:color="auto" w:fill="auto"/>
            <w:noWrap/>
            <w:hideMark/>
          </w:tcPr>
          <w:p w14:paraId="32A79A05"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62CC89E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BD460A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D8DB84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2348B19" w14:textId="77777777" w:rsidTr="00A466F6">
        <w:trPr>
          <w:trHeight w:val="300"/>
        </w:trPr>
        <w:tc>
          <w:tcPr>
            <w:tcW w:w="980" w:type="dxa"/>
            <w:tcBorders>
              <w:top w:val="nil"/>
              <w:left w:val="nil"/>
              <w:bottom w:val="nil"/>
              <w:right w:val="nil"/>
            </w:tcBorders>
            <w:shd w:val="clear" w:color="auto" w:fill="auto"/>
            <w:noWrap/>
            <w:hideMark/>
          </w:tcPr>
          <w:p w14:paraId="060F917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101</w:t>
            </w:r>
          </w:p>
        </w:tc>
        <w:tc>
          <w:tcPr>
            <w:tcW w:w="6108" w:type="dxa"/>
            <w:tcBorders>
              <w:top w:val="nil"/>
              <w:left w:val="nil"/>
              <w:bottom w:val="nil"/>
              <w:right w:val="nil"/>
            </w:tcBorders>
            <w:shd w:val="clear" w:color="auto" w:fill="auto"/>
            <w:noWrap/>
            <w:hideMark/>
          </w:tcPr>
          <w:p w14:paraId="1E4B7C9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Lagtinget</w:t>
            </w:r>
          </w:p>
        </w:tc>
        <w:tc>
          <w:tcPr>
            <w:tcW w:w="1417" w:type="dxa"/>
            <w:tcBorders>
              <w:top w:val="nil"/>
              <w:left w:val="nil"/>
              <w:bottom w:val="nil"/>
              <w:right w:val="nil"/>
            </w:tcBorders>
            <w:shd w:val="clear" w:color="auto" w:fill="auto"/>
            <w:noWrap/>
            <w:vAlign w:val="bottom"/>
            <w:hideMark/>
          </w:tcPr>
          <w:p w14:paraId="50F651F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35 000</w:t>
            </w:r>
          </w:p>
        </w:tc>
        <w:tc>
          <w:tcPr>
            <w:tcW w:w="1418" w:type="dxa"/>
            <w:tcBorders>
              <w:top w:val="nil"/>
              <w:left w:val="nil"/>
              <w:bottom w:val="nil"/>
              <w:right w:val="nil"/>
            </w:tcBorders>
            <w:shd w:val="clear" w:color="auto" w:fill="auto"/>
            <w:noWrap/>
            <w:vAlign w:val="bottom"/>
            <w:hideMark/>
          </w:tcPr>
          <w:p w14:paraId="14B44129"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37882CD3" w14:textId="77777777" w:rsidTr="00A466F6">
        <w:trPr>
          <w:trHeight w:val="300"/>
        </w:trPr>
        <w:tc>
          <w:tcPr>
            <w:tcW w:w="980" w:type="dxa"/>
            <w:tcBorders>
              <w:top w:val="nil"/>
              <w:left w:val="nil"/>
              <w:bottom w:val="nil"/>
              <w:right w:val="nil"/>
            </w:tcBorders>
            <w:shd w:val="clear" w:color="auto" w:fill="auto"/>
            <w:noWrap/>
            <w:hideMark/>
          </w:tcPr>
          <w:p w14:paraId="14C929A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10100</w:t>
            </w:r>
          </w:p>
        </w:tc>
        <w:tc>
          <w:tcPr>
            <w:tcW w:w="6108" w:type="dxa"/>
            <w:tcBorders>
              <w:top w:val="nil"/>
              <w:left w:val="nil"/>
              <w:bottom w:val="nil"/>
              <w:right w:val="nil"/>
            </w:tcBorders>
            <w:shd w:val="clear" w:color="auto" w:fill="auto"/>
            <w:noWrap/>
            <w:hideMark/>
          </w:tcPr>
          <w:p w14:paraId="0450CBC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Lagtinget, verksamhet</w:t>
            </w:r>
          </w:p>
        </w:tc>
        <w:tc>
          <w:tcPr>
            <w:tcW w:w="1417" w:type="dxa"/>
            <w:tcBorders>
              <w:top w:val="nil"/>
              <w:left w:val="nil"/>
              <w:bottom w:val="nil"/>
              <w:right w:val="nil"/>
            </w:tcBorders>
            <w:shd w:val="clear" w:color="auto" w:fill="auto"/>
            <w:noWrap/>
            <w:vAlign w:val="bottom"/>
            <w:hideMark/>
          </w:tcPr>
          <w:p w14:paraId="2AA5994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35 000</w:t>
            </w:r>
          </w:p>
        </w:tc>
        <w:tc>
          <w:tcPr>
            <w:tcW w:w="1418" w:type="dxa"/>
            <w:tcBorders>
              <w:top w:val="nil"/>
              <w:left w:val="nil"/>
              <w:bottom w:val="nil"/>
              <w:right w:val="nil"/>
            </w:tcBorders>
            <w:shd w:val="clear" w:color="auto" w:fill="auto"/>
            <w:noWrap/>
            <w:vAlign w:val="bottom"/>
            <w:hideMark/>
          </w:tcPr>
          <w:p w14:paraId="2DF55344"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4DB0435D" w14:textId="77777777" w:rsidTr="00A466F6">
        <w:trPr>
          <w:trHeight w:val="300"/>
        </w:trPr>
        <w:tc>
          <w:tcPr>
            <w:tcW w:w="980" w:type="dxa"/>
            <w:tcBorders>
              <w:top w:val="nil"/>
              <w:left w:val="nil"/>
              <w:bottom w:val="nil"/>
              <w:right w:val="nil"/>
            </w:tcBorders>
            <w:shd w:val="clear" w:color="auto" w:fill="auto"/>
            <w:noWrap/>
            <w:hideMark/>
          </w:tcPr>
          <w:p w14:paraId="7E2C5B50"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06B802E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C540EB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FC46DA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0D16A34" w14:textId="77777777" w:rsidTr="00A466F6">
        <w:trPr>
          <w:trHeight w:val="300"/>
        </w:trPr>
        <w:tc>
          <w:tcPr>
            <w:tcW w:w="980" w:type="dxa"/>
            <w:tcBorders>
              <w:top w:val="nil"/>
              <w:left w:val="nil"/>
              <w:bottom w:val="nil"/>
              <w:right w:val="nil"/>
            </w:tcBorders>
            <w:shd w:val="clear" w:color="auto" w:fill="auto"/>
            <w:noWrap/>
            <w:hideMark/>
          </w:tcPr>
          <w:p w14:paraId="7E15257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111</w:t>
            </w:r>
          </w:p>
        </w:tc>
        <w:tc>
          <w:tcPr>
            <w:tcW w:w="6108" w:type="dxa"/>
            <w:tcBorders>
              <w:top w:val="nil"/>
              <w:left w:val="nil"/>
              <w:bottom w:val="nil"/>
              <w:right w:val="nil"/>
            </w:tcBorders>
            <w:shd w:val="clear" w:color="auto" w:fill="auto"/>
            <w:noWrap/>
            <w:hideMark/>
          </w:tcPr>
          <w:p w14:paraId="0C4C436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Lagtingets kansli</w:t>
            </w:r>
          </w:p>
        </w:tc>
        <w:tc>
          <w:tcPr>
            <w:tcW w:w="1417" w:type="dxa"/>
            <w:tcBorders>
              <w:top w:val="nil"/>
              <w:left w:val="nil"/>
              <w:bottom w:val="nil"/>
              <w:right w:val="nil"/>
            </w:tcBorders>
            <w:shd w:val="clear" w:color="auto" w:fill="auto"/>
            <w:noWrap/>
            <w:vAlign w:val="bottom"/>
            <w:hideMark/>
          </w:tcPr>
          <w:p w14:paraId="64C22D7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31 000</w:t>
            </w:r>
          </w:p>
        </w:tc>
        <w:tc>
          <w:tcPr>
            <w:tcW w:w="1418" w:type="dxa"/>
            <w:tcBorders>
              <w:top w:val="nil"/>
              <w:left w:val="nil"/>
              <w:bottom w:val="nil"/>
              <w:right w:val="nil"/>
            </w:tcBorders>
            <w:shd w:val="clear" w:color="auto" w:fill="auto"/>
            <w:noWrap/>
            <w:vAlign w:val="bottom"/>
            <w:hideMark/>
          </w:tcPr>
          <w:p w14:paraId="08571BC8"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2E8CDAB4" w14:textId="77777777" w:rsidTr="00A466F6">
        <w:trPr>
          <w:trHeight w:val="300"/>
        </w:trPr>
        <w:tc>
          <w:tcPr>
            <w:tcW w:w="980" w:type="dxa"/>
            <w:tcBorders>
              <w:top w:val="nil"/>
              <w:left w:val="nil"/>
              <w:bottom w:val="nil"/>
              <w:right w:val="nil"/>
            </w:tcBorders>
            <w:shd w:val="clear" w:color="auto" w:fill="auto"/>
            <w:noWrap/>
            <w:hideMark/>
          </w:tcPr>
          <w:p w14:paraId="4CE3F64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11100</w:t>
            </w:r>
          </w:p>
        </w:tc>
        <w:tc>
          <w:tcPr>
            <w:tcW w:w="6108" w:type="dxa"/>
            <w:tcBorders>
              <w:top w:val="nil"/>
              <w:left w:val="nil"/>
              <w:bottom w:val="nil"/>
              <w:right w:val="nil"/>
            </w:tcBorders>
            <w:shd w:val="clear" w:color="auto" w:fill="auto"/>
            <w:noWrap/>
            <w:hideMark/>
          </w:tcPr>
          <w:p w14:paraId="606AD947"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Lagtingets kansli, verksamhet</w:t>
            </w:r>
          </w:p>
        </w:tc>
        <w:tc>
          <w:tcPr>
            <w:tcW w:w="1417" w:type="dxa"/>
            <w:tcBorders>
              <w:top w:val="nil"/>
              <w:left w:val="nil"/>
              <w:bottom w:val="nil"/>
              <w:right w:val="nil"/>
            </w:tcBorders>
            <w:shd w:val="clear" w:color="auto" w:fill="auto"/>
            <w:noWrap/>
            <w:vAlign w:val="bottom"/>
            <w:hideMark/>
          </w:tcPr>
          <w:p w14:paraId="7E1E656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31 000</w:t>
            </w:r>
          </w:p>
        </w:tc>
        <w:tc>
          <w:tcPr>
            <w:tcW w:w="1418" w:type="dxa"/>
            <w:tcBorders>
              <w:top w:val="nil"/>
              <w:left w:val="nil"/>
              <w:bottom w:val="nil"/>
              <w:right w:val="nil"/>
            </w:tcBorders>
            <w:shd w:val="clear" w:color="auto" w:fill="auto"/>
            <w:noWrap/>
            <w:vAlign w:val="bottom"/>
            <w:hideMark/>
          </w:tcPr>
          <w:p w14:paraId="6F26620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385298AC" w14:textId="77777777" w:rsidTr="00A466F6">
        <w:trPr>
          <w:trHeight w:val="300"/>
        </w:trPr>
        <w:tc>
          <w:tcPr>
            <w:tcW w:w="980" w:type="dxa"/>
            <w:tcBorders>
              <w:top w:val="nil"/>
              <w:left w:val="nil"/>
              <w:bottom w:val="nil"/>
              <w:right w:val="nil"/>
            </w:tcBorders>
            <w:shd w:val="clear" w:color="auto" w:fill="auto"/>
            <w:noWrap/>
            <w:hideMark/>
          </w:tcPr>
          <w:p w14:paraId="6CAEEB9A"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0D91665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E0FC09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D5C486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BD4BFE6" w14:textId="77777777" w:rsidTr="00A466F6">
        <w:trPr>
          <w:trHeight w:val="300"/>
        </w:trPr>
        <w:tc>
          <w:tcPr>
            <w:tcW w:w="980" w:type="dxa"/>
            <w:tcBorders>
              <w:top w:val="nil"/>
              <w:left w:val="nil"/>
              <w:bottom w:val="nil"/>
              <w:right w:val="nil"/>
            </w:tcBorders>
            <w:shd w:val="clear" w:color="auto" w:fill="auto"/>
            <w:noWrap/>
            <w:hideMark/>
          </w:tcPr>
          <w:p w14:paraId="53B7BE9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112</w:t>
            </w:r>
          </w:p>
        </w:tc>
        <w:tc>
          <w:tcPr>
            <w:tcW w:w="6108" w:type="dxa"/>
            <w:tcBorders>
              <w:top w:val="nil"/>
              <w:left w:val="nil"/>
              <w:bottom w:val="nil"/>
              <w:right w:val="nil"/>
            </w:tcBorders>
            <w:shd w:val="clear" w:color="auto" w:fill="auto"/>
            <w:noWrap/>
            <w:hideMark/>
          </w:tcPr>
          <w:p w14:paraId="4B18C62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Lagtingets övriga utgifter</w:t>
            </w:r>
          </w:p>
        </w:tc>
        <w:tc>
          <w:tcPr>
            <w:tcW w:w="1417" w:type="dxa"/>
            <w:tcBorders>
              <w:top w:val="nil"/>
              <w:left w:val="nil"/>
              <w:bottom w:val="nil"/>
              <w:right w:val="nil"/>
            </w:tcBorders>
            <w:shd w:val="clear" w:color="auto" w:fill="auto"/>
            <w:noWrap/>
            <w:vAlign w:val="bottom"/>
            <w:hideMark/>
          </w:tcPr>
          <w:p w14:paraId="1077CC8C"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18 000</w:t>
            </w:r>
          </w:p>
        </w:tc>
        <w:tc>
          <w:tcPr>
            <w:tcW w:w="1418" w:type="dxa"/>
            <w:tcBorders>
              <w:top w:val="nil"/>
              <w:left w:val="nil"/>
              <w:bottom w:val="nil"/>
              <w:right w:val="nil"/>
            </w:tcBorders>
            <w:shd w:val="clear" w:color="auto" w:fill="auto"/>
            <w:noWrap/>
            <w:vAlign w:val="bottom"/>
            <w:hideMark/>
          </w:tcPr>
          <w:p w14:paraId="5EEED7AC"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0D3319EC" w14:textId="77777777" w:rsidTr="00A466F6">
        <w:trPr>
          <w:trHeight w:val="300"/>
        </w:trPr>
        <w:tc>
          <w:tcPr>
            <w:tcW w:w="980" w:type="dxa"/>
            <w:tcBorders>
              <w:top w:val="nil"/>
              <w:left w:val="nil"/>
              <w:bottom w:val="nil"/>
              <w:right w:val="nil"/>
            </w:tcBorders>
            <w:shd w:val="clear" w:color="auto" w:fill="auto"/>
            <w:noWrap/>
            <w:hideMark/>
          </w:tcPr>
          <w:p w14:paraId="7BD288E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11210</w:t>
            </w:r>
          </w:p>
        </w:tc>
        <w:tc>
          <w:tcPr>
            <w:tcW w:w="6108" w:type="dxa"/>
            <w:tcBorders>
              <w:top w:val="nil"/>
              <w:left w:val="nil"/>
              <w:bottom w:val="nil"/>
              <w:right w:val="nil"/>
            </w:tcBorders>
            <w:shd w:val="clear" w:color="auto" w:fill="auto"/>
            <w:noWrap/>
            <w:hideMark/>
          </w:tcPr>
          <w:p w14:paraId="56DC235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Lagtingets Östersjösamarbete, BSPC, verksamhet</w:t>
            </w:r>
          </w:p>
        </w:tc>
        <w:tc>
          <w:tcPr>
            <w:tcW w:w="1417" w:type="dxa"/>
            <w:tcBorders>
              <w:top w:val="nil"/>
              <w:left w:val="nil"/>
              <w:bottom w:val="nil"/>
              <w:right w:val="nil"/>
            </w:tcBorders>
            <w:shd w:val="clear" w:color="auto" w:fill="auto"/>
            <w:noWrap/>
            <w:vAlign w:val="bottom"/>
            <w:hideMark/>
          </w:tcPr>
          <w:p w14:paraId="5645D8B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18 000</w:t>
            </w:r>
          </w:p>
        </w:tc>
        <w:tc>
          <w:tcPr>
            <w:tcW w:w="1418" w:type="dxa"/>
            <w:tcBorders>
              <w:top w:val="nil"/>
              <w:left w:val="nil"/>
              <w:bottom w:val="nil"/>
              <w:right w:val="nil"/>
            </w:tcBorders>
            <w:shd w:val="clear" w:color="auto" w:fill="auto"/>
            <w:noWrap/>
            <w:vAlign w:val="bottom"/>
            <w:hideMark/>
          </w:tcPr>
          <w:p w14:paraId="5098B3B5"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0E9DE1FF" w14:textId="77777777" w:rsidTr="00A466F6">
        <w:trPr>
          <w:trHeight w:val="300"/>
        </w:trPr>
        <w:tc>
          <w:tcPr>
            <w:tcW w:w="980" w:type="dxa"/>
            <w:tcBorders>
              <w:top w:val="nil"/>
              <w:left w:val="nil"/>
              <w:bottom w:val="nil"/>
              <w:right w:val="nil"/>
            </w:tcBorders>
            <w:shd w:val="clear" w:color="auto" w:fill="auto"/>
            <w:noWrap/>
            <w:hideMark/>
          </w:tcPr>
          <w:p w14:paraId="7C762D2D"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5CB00B4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8ACE32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B942D6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F3FC1EC" w14:textId="77777777" w:rsidTr="00A466F6">
        <w:trPr>
          <w:trHeight w:val="300"/>
        </w:trPr>
        <w:tc>
          <w:tcPr>
            <w:tcW w:w="980" w:type="dxa"/>
            <w:tcBorders>
              <w:top w:val="nil"/>
              <w:left w:val="nil"/>
              <w:bottom w:val="nil"/>
              <w:right w:val="nil"/>
            </w:tcBorders>
            <w:shd w:val="clear" w:color="auto" w:fill="auto"/>
            <w:noWrap/>
            <w:hideMark/>
          </w:tcPr>
          <w:p w14:paraId="59F39B7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120</w:t>
            </w:r>
          </w:p>
        </w:tc>
        <w:tc>
          <w:tcPr>
            <w:tcW w:w="6108" w:type="dxa"/>
            <w:tcBorders>
              <w:top w:val="nil"/>
              <w:left w:val="nil"/>
              <w:bottom w:val="nil"/>
              <w:right w:val="nil"/>
            </w:tcBorders>
            <w:shd w:val="clear" w:color="auto" w:fill="auto"/>
            <w:noWrap/>
            <w:hideMark/>
          </w:tcPr>
          <w:p w14:paraId="71A1494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Landskapsrevisionen</w:t>
            </w:r>
          </w:p>
        </w:tc>
        <w:tc>
          <w:tcPr>
            <w:tcW w:w="1417" w:type="dxa"/>
            <w:tcBorders>
              <w:top w:val="nil"/>
              <w:left w:val="nil"/>
              <w:bottom w:val="nil"/>
              <w:right w:val="nil"/>
            </w:tcBorders>
            <w:shd w:val="clear" w:color="auto" w:fill="auto"/>
            <w:noWrap/>
            <w:vAlign w:val="bottom"/>
            <w:hideMark/>
          </w:tcPr>
          <w:p w14:paraId="53840E9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6 000</w:t>
            </w:r>
          </w:p>
        </w:tc>
        <w:tc>
          <w:tcPr>
            <w:tcW w:w="1418" w:type="dxa"/>
            <w:tcBorders>
              <w:top w:val="nil"/>
              <w:left w:val="nil"/>
              <w:bottom w:val="nil"/>
              <w:right w:val="nil"/>
            </w:tcBorders>
            <w:shd w:val="clear" w:color="auto" w:fill="auto"/>
            <w:noWrap/>
            <w:vAlign w:val="bottom"/>
            <w:hideMark/>
          </w:tcPr>
          <w:p w14:paraId="0C3097E4"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7E63D874" w14:textId="77777777" w:rsidTr="00A466F6">
        <w:trPr>
          <w:trHeight w:val="300"/>
        </w:trPr>
        <w:tc>
          <w:tcPr>
            <w:tcW w:w="980" w:type="dxa"/>
            <w:tcBorders>
              <w:top w:val="nil"/>
              <w:left w:val="nil"/>
              <w:bottom w:val="nil"/>
              <w:right w:val="nil"/>
            </w:tcBorders>
            <w:shd w:val="clear" w:color="auto" w:fill="auto"/>
            <w:noWrap/>
            <w:hideMark/>
          </w:tcPr>
          <w:p w14:paraId="0BFF482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12010</w:t>
            </w:r>
          </w:p>
        </w:tc>
        <w:tc>
          <w:tcPr>
            <w:tcW w:w="6108" w:type="dxa"/>
            <w:tcBorders>
              <w:top w:val="nil"/>
              <w:left w:val="nil"/>
              <w:bottom w:val="nil"/>
              <w:right w:val="nil"/>
            </w:tcBorders>
            <w:shd w:val="clear" w:color="auto" w:fill="auto"/>
            <w:noWrap/>
            <w:hideMark/>
          </w:tcPr>
          <w:p w14:paraId="5B7F328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Landskapsrevisionen, verksamhet</w:t>
            </w:r>
          </w:p>
        </w:tc>
        <w:tc>
          <w:tcPr>
            <w:tcW w:w="1417" w:type="dxa"/>
            <w:tcBorders>
              <w:top w:val="nil"/>
              <w:left w:val="nil"/>
              <w:bottom w:val="nil"/>
              <w:right w:val="nil"/>
            </w:tcBorders>
            <w:shd w:val="clear" w:color="auto" w:fill="auto"/>
            <w:noWrap/>
            <w:vAlign w:val="bottom"/>
            <w:hideMark/>
          </w:tcPr>
          <w:p w14:paraId="39C2D171"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6 000</w:t>
            </w:r>
          </w:p>
        </w:tc>
        <w:tc>
          <w:tcPr>
            <w:tcW w:w="1418" w:type="dxa"/>
            <w:tcBorders>
              <w:top w:val="nil"/>
              <w:left w:val="nil"/>
              <w:bottom w:val="nil"/>
              <w:right w:val="nil"/>
            </w:tcBorders>
            <w:shd w:val="clear" w:color="auto" w:fill="auto"/>
            <w:noWrap/>
            <w:vAlign w:val="bottom"/>
            <w:hideMark/>
          </w:tcPr>
          <w:p w14:paraId="01E9B8D1"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6DCCFFD" w14:textId="77777777" w:rsidTr="00A466F6">
        <w:trPr>
          <w:trHeight w:val="300"/>
        </w:trPr>
        <w:tc>
          <w:tcPr>
            <w:tcW w:w="980" w:type="dxa"/>
            <w:tcBorders>
              <w:top w:val="nil"/>
              <w:left w:val="nil"/>
              <w:bottom w:val="nil"/>
              <w:right w:val="nil"/>
            </w:tcBorders>
            <w:shd w:val="clear" w:color="auto" w:fill="auto"/>
            <w:noWrap/>
            <w:hideMark/>
          </w:tcPr>
          <w:p w14:paraId="5773D2A0"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1164380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CC6B16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D9060C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B9C2D86" w14:textId="77777777" w:rsidTr="00A466F6">
        <w:trPr>
          <w:trHeight w:val="300"/>
        </w:trPr>
        <w:tc>
          <w:tcPr>
            <w:tcW w:w="980" w:type="dxa"/>
            <w:tcBorders>
              <w:top w:val="nil"/>
              <w:left w:val="nil"/>
              <w:bottom w:val="nil"/>
              <w:right w:val="nil"/>
            </w:tcBorders>
            <w:shd w:val="clear" w:color="auto" w:fill="auto"/>
            <w:noWrap/>
            <w:hideMark/>
          </w:tcPr>
          <w:p w14:paraId="0023EAC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130</w:t>
            </w:r>
          </w:p>
        </w:tc>
        <w:tc>
          <w:tcPr>
            <w:tcW w:w="6108" w:type="dxa"/>
            <w:tcBorders>
              <w:top w:val="nil"/>
              <w:left w:val="nil"/>
              <w:bottom w:val="nil"/>
              <w:right w:val="nil"/>
            </w:tcBorders>
            <w:shd w:val="clear" w:color="auto" w:fill="auto"/>
            <w:noWrap/>
            <w:hideMark/>
          </w:tcPr>
          <w:p w14:paraId="7CF20A1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delegation i Nordiska rådet</w:t>
            </w:r>
          </w:p>
        </w:tc>
        <w:tc>
          <w:tcPr>
            <w:tcW w:w="1417" w:type="dxa"/>
            <w:tcBorders>
              <w:top w:val="nil"/>
              <w:left w:val="nil"/>
              <w:bottom w:val="nil"/>
              <w:right w:val="nil"/>
            </w:tcBorders>
            <w:shd w:val="clear" w:color="auto" w:fill="auto"/>
            <w:noWrap/>
            <w:vAlign w:val="bottom"/>
            <w:hideMark/>
          </w:tcPr>
          <w:p w14:paraId="6C7ADB1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28 000</w:t>
            </w:r>
          </w:p>
        </w:tc>
        <w:tc>
          <w:tcPr>
            <w:tcW w:w="1418" w:type="dxa"/>
            <w:tcBorders>
              <w:top w:val="nil"/>
              <w:left w:val="nil"/>
              <w:bottom w:val="nil"/>
              <w:right w:val="nil"/>
            </w:tcBorders>
            <w:shd w:val="clear" w:color="auto" w:fill="auto"/>
            <w:noWrap/>
            <w:vAlign w:val="bottom"/>
            <w:hideMark/>
          </w:tcPr>
          <w:p w14:paraId="4034FB5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2E1B2514" w14:textId="77777777" w:rsidTr="00A466F6">
        <w:trPr>
          <w:trHeight w:val="300"/>
        </w:trPr>
        <w:tc>
          <w:tcPr>
            <w:tcW w:w="980" w:type="dxa"/>
            <w:tcBorders>
              <w:top w:val="nil"/>
              <w:left w:val="nil"/>
              <w:bottom w:val="nil"/>
              <w:right w:val="nil"/>
            </w:tcBorders>
            <w:shd w:val="clear" w:color="auto" w:fill="auto"/>
            <w:noWrap/>
            <w:hideMark/>
          </w:tcPr>
          <w:p w14:paraId="418B487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13010</w:t>
            </w:r>
          </w:p>
        </w:tc>
        <w:tc>
          <w:tcPr>
            <w:tcW w:w="6108" w:type="dxa"/>
            <w:tcBorders>
              <w:top w:val="nil"/>
              <w:left w:val="nil"/>
              <w:bottom w:val="nil"/>
              <w:right w:val="nil"/>
            </w:tcBorders>
            <w:shd w:val="clear" w:color="auto" w:fill="auto"/>
            <w:noWrap/>
            <w:hideMark/>
          </w:tcPr>
          <w:p w14:paraId="1768E94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delegation i Nordiska rådet, verksamhet</w:t>
            </w:r>
          </w:p>
        </w:tc>
        <w:tc>
          <w:tcPr>
            <w:tcW w:w="1417" w:type="dxa"/>
            <w:tcBorders>
              <w:top w:val="nil"/>
              <w:left w:val="nil"/>
              <w:bottom w:val="nil"/>
              <w:right w:val="nil"/>
            </w:tcBorders>
            <w:shd w:val="clear" w:color="auto" w:fill="auto"/>
            <w:noWrap/>
            <w:vAlign w:val="bottom"/>
            <w:hideMark/>
          </w:tcPr>
          <w:p w14:paraId="2ECB45E1"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28 000</w:t>
            </w:r>
          </w:p>
        </w:tc>
        <w:tc>
          <w:tcPr>
            <w:tcW w:w="1418" w:type="dxa"/>
            <w:tcBorders>
              <w:top w:val="nil"/>
              <w:left w:val="nil"/>
              <w:bottom w:val="nil"/>
              <w:right w:val="nil"/>
            </w:tcBorders>
            <w:shd w:val="clear" w:color="auto" w:fill="auto"/>
            <w:noWrap/>
            <w:vAlign w:val="bottom"/>
            <w:hideMark/>
          </w:tcPr>
          <w:p w14:paraId="47449BD5"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07379ACD" w14:textId="77777777" w:rsidTr="00A466F6">
        <w:trPr>
          <w:trHeight w:val="300"/>
        </w:trPr>
        <w:tc>
          <w:tcPr>
            <w:tcW w:w="980" w:type="dxa"/>
            <w:tcBorders>
              <w:top w:val="nil"/>
              <w:left w:val="nil"/>
              <w:bottom w:val="nil"/>
              <w:right w:val="nil"/>
            </w:tcBorders>
            <w:shd w:val="clear" w:color="auto" w:fill="auto"/>
            <w:noWrap/>
            <w:hideMark/>
          </w:tcPr>
          <w:p w14:paraId="626A3CEA"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20AFD63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4BADE5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FEFA27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5976213" w14:textId="77777777" w:rsidTr="00A466F6">
        <w:trPr>
          <w:trHeight w:val="300"/>
        </w:trPr>
        <w:tc>
          <w:tcPr>
            <w:tcW w:w="980" w:type="dxa"/>
            <w:tcBorders>
              <w:top w:val="nil"/>
              <w:left w:val="nil"/>
              <w:bottom w:val="nil"/>
              <w:right w:val="nil"/>
            </w:tcBorders>
            <w:shd w:val="clear" w:color="auto" w:fill="auto"/>
            <w:noWrap/>
            <w:hideMark/>
          </w:tcPr>
          <w:p w14:paraId="7B3A647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0A2D19B4"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2</w:t>
            </w:r>
          </w:p>
        </w:tc>
        <w:tc>
          <w:tcPr>
            <w:tcW w:w="1417" w:type="dxa"/>
            <w:tcBorders>
              <w:top w:val="nil"/>
              <w:left w:val="nil"/>
              <w:bottom w:val="nil"/>
              <w:right w:val="nil"/>
            </w:tcBorders>
            <w:shd w:val="clear" w:color="auto" w:fill="auto"/>
            <w:noWrap/>
            <w:vAlign w:val="bottom"/>
            <w:hideMark/>
          </w:tcPr>
          <w:p w14:paraId="7F3FB43A"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49F20AD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522F061" w14:textId="77777777" w:rsidTr="00A466F6">
        <w:trPr>
          <w:trHeight w:val="300"/>
        </w:trPr>
        <w:tc>
          <w:tcPr>
            <w:tcW w:w="980" w:type="dxa"/>
            <w:tcBorders>
              <w:top w:val="nil"/>
              <w:left w:val="nil"/>
              <w:bottom w:val="nil"/>
              <w:right w:val="nil"/>
            </w:tcBorders>
            <w:shd w:val="clear" w:color="auto" w:fill="auto"/>
            <w:noWrap/>
            <w:hideMark/>
          </w:tcPr>
          <w:p w14:paraId="7B9A700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EC8C9C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7F1E6A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6299AC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E3A3E73" w14:textId="77777777" w:rsidTr="00A466F6">
        <w:trPr>
          <w:trHeight w:val="300"/>
        </w:trPr>
        <w:tc>
          <w:tcPr>
            <w:tcW w:w="980" w:type="dxa"/>
            <w:tcBorders>
              <w:top w:val="nil"/>
              <w:left w:val="nil"/>
              <w:bottom w:val="nil"/>
              <w:right w:val="nil"/>
            </w:tcBorders>
            <w:shd w:val="clear" w:color="auto" w:fill="auto"/>
            <w:noWrap/>
            <w:hideMark/>
          </w:tcPr>
          <w:p w14:paraId="286C5BEF"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200</w:t>
            </w:r>
          </w:p>
        </w:tc>
        <w:tc>
          <w:tcPr>
            <w:tcW w:w="6108" w:type="dxa"/>
            <w:tcBorders>
              <w:top w:val="nil"/>
              <w:left w:val="nil"/>
              <w:bottom w:val="nil"/>
              <w:right w:val="nil"/>
            </w:tcBorders>
            <w:shd w:val="clear" w:color="auto" w:fill="auto"/>
            <w:noWrap/>
            <w:hideMark/>
          </w:tcPr>
          <w:p w14:paraId="600F971F"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Landskapsregeringen och regeringskansliet</w:t>
            </w:r>
          </w:p>
        </w:tc>
        <w:tc>
          <w:tcPr>
            <w:tcW w:w="1417" w:type="dxa"/>
            <w:tcBorders>
              <w:top w:val="nil"/>
              <w:left w:val="nil"/>
              <w:bottom w:val="nil"/>
              <w:right w:val="nil"/>
            </w:tcBorders>
            <w:shd w:val="clear" w:color="auto" w:fill="auto"/>
            <w:noWrap/>
            <w:vAlign w:val="bottom"/>
            <w:hideMark/>
          </w:tcPr>
          <w:p w14:paraId="51255C0C"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66 000</w:t>
            </w:r>
          </w:p>
        </w:tc>
        <w:tc>
          <w:tcPr>
            <w:tcW w:w="1418" w:type="dxa"/>
            <w:tcBorders>
              <w:top w:val="nil"/>
              <w:left w:val="nil"/>
              <w:bottom w:val="nil"/>
              <w:right w:val="nil"/>
            </w:tcBorders>
            <w:shd w:val="clear" w:color="auto" w:fill="auto"/>
            <w:noWrap/>
            <w:vAlign w:val="bottom"/>
            <w:hideMark/>
          </w:tcPr>
          <w:p w14:paraId="214925C2"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-465 000</w:t>
            </w:r>
          </w:p>
        </w:tc>
      </w:tr>
      <w:tr w:rsidR="005F3C5A" w:rsidRPr="005F3C5A" w14:paraId="4DAC916E" w14:textId="77777777" w:rsidTr="00A466F6">
        <w:trPr>
          <w:trHeight w:val="300"/>
        </w:trPr>
        <w:tc>
          <w:tcPr>
            <w:tcW w:w="980" w:type="dxa"/>
            <w:tcBorders>
              <w:top w:val="nil"/>
              <w:left w:val="nil"/>
              <w:bottom w:val="nil"/>
              <w:right w:val="nil"/>
            </w:tcBorders>
            <w:shd w:val="clear" w:color="auto" w:fill="auto"/>
            <w:noWrap/>
            <w:hideMark/>
          </w:tcPr>
          <w:p w14:paraId="6B7A7361"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53A9338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D2A42B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94E58A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FD98D99" w14:textId="77777777" w:rsidTr="00A466F6">
        <w:trPr>
          <w:trHeight w:val="300"/>
        </w:trPr>
        <w:tc>
          <w:tcPr>
            <w:tcW w:w="980" w:type="dxa"/>
            <w:tcBorders>
              <w:top w:val="nil"/>
              <w:left w:val="nil"/>
              <w:bottom w:val="nil"/>
              <w:right w:val="nil"/>
            </w:tcBorders>
            <w:shd w:val="clear" w:color="auto" w:fill="auto"/>
            <w:noWrap/>
            <w:hideMark/>
          </w:tcPr>
          <w:p w14:paraId="705405C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200</w:t>
            </w:r>
          </w:p>
        </w:tc>
        <w:tc>
          <w:tcPr>
            <w:tcW w:w="6108" w:type="dxa"/>
            <w:tcBorders>
              <w:top w:val="nil"/>
              <w:left w:val="nil"/>
              <w:bottom w:val="nil"/>
              <w:right w:val="nil"/>
            </w:tcBorders>
            <w:shd w:val="clear" w:color="auto" w:fill="auto"/>
            <w:noWrap/>
            <w:hideMark/>
          </w:tcPr>
          <w:p w14:paraId="626F3EF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Lantrådet och landskapsregeringens ledamöter</w:t>
            </w:r>
          </w:p>
        </w:tc>
        <w:tc>
          <w:tcPr>
            <w:tcW w:w="1417" w:type="dxa"/>
            <w:tcBorders>
              <w:top w:val="nil"/>
              <w:left w:val="nil"/>
              <w:bottom w:val="nil"/>
              <w:right w:val="nil"/>
            </w:tcBorders>
            <w:shd w:val="clear" w:color="auto" w:fill="auto"/>
            <w:noWrap/>
            <w:vAlign w:val="bottom"/>
            <w:hideMark/>
          </w:tcPr>
          <w:p w14:paraId="60CFA49B"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35 000</w:t>
            </w:r>
          </w:p>
        </w:tc>
        <w:tc>
          <w:tcPr>
            <w:tcW w:w="1418" w:type="dxa"/>
            <w:tcBorders>
              <w:top w:val="nil"/>
              <w:left w:val="nil"/>
              <w:bottom w:val="nil"/>
              <w:right w:val="nil"/>
            </w:tcBorders>
            <w:shd w:val="clear" w:color="auto" w:fill="auto"/>
            <w:noWrap/>
            <w:vAlign w:val="bottom"/>
            <w:hideMark/>
          </w:tcPr>
          <w:p w14:paraId="18EAB97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76D97760" w14:textId="77777777" w:rsidTr="00A466F6">
        <w:trPr>
          <w:trHeight w:val="300"/>
        </w:trPr>
        <w:tc>
          <w:tcPr>
            <w:tcW w:w="980" w:type="dxa"/>
            <w:tcBorders>
              <w:top w:val="nil"/>
              <w:left w:val="nil"/>
              <w:bottom w:val="nil"/>
              <w:right w:val="nil"/>
            </w:tcBorders>
            <w:shd w:val="clear" w:color="auto" w:fill="auto"/>
            <w:noWrap/>
            <w:hideMark/>
          </w:tcPr>
          <w:p w14:paraId="581A2D7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20010</w:t>
            </w:r>
          </w:p>
        </w:tc>
        <w:tc>
          <w:tcPr>
            <w:tcW w:w="6108" w:type="dxa"/>
            <w:tcBorders>
              <w:top w:val="nil"/>
              <w:left w:val="nil"/>
              <w:bottom w:val="nil"/>
              <w:right w:val="nil"/>
            </w:tcBorders>
            <w:shd w:val="clear" w:color="auto" w:fill="auto"/>
            <w:noWrap/>
            <w:hideMark/>
          </w:tcPr>
          <w:p w14:paraId="7F4E932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Landskapsregeringen, verksamhet</w:t>
            </w:r>
          </w:p>
        </w:tc>
        <w:tc>
          <w:tcPr>
            <w:tcW w:w="1417" w:type="dxa"/>
            <w:tcBorders>
              <w:top w:val="nil"/>
              <w:left w:val="nil"/>
              <w:bottom w:val="nil"/>
              <w:right w:val="nil"/>
            </w:tcBorders>
            <w:shd w:val="clear" w:color="auto" w:fill="auto"/>
            <w:noWrap/>
            <w:vAlign w:val="bottom"/>
            <w:hideMark/>
          </w:tcPr>
          <w:p w14:paraId="047135F7"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35 000</w:t>
            </w:r>
          </w:p>
        </w:tc>
        <w:tc>
          <w:tcPr>
            <w:tcW w:w="1418" w:type="dxa"/>
            <w:tcBorders>
              <w:top w:val="nil"/>
              <w:left w:val="nil"/>
              <w:bottom w:val="nil"/>
              <w:right w:val="nil"/>
            </w:tcBorders>
            <w:shd w:val="clear" w:color="auto" w:fill="auto"/>
            <w:noWrap/>
            <w:vAlign w:val="bottom"/>
            <w:hideMark/>
          </w:tcPr>
          <w:p w14:paraId="062FE7BA"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D2D83A5" w14:textId="77777777" w:rsidTr="00A466F6">
        <w:trPr>
          <w:trHeight w:val="300"/>
        </w:trPr>
        <w:tc>
          <w:tcPr>
            <w:tcW w:w="980" w:type="dxa"/>
            <w:tcBorders>
              <w:top w:val="nil"/>
              <w:left w:val="nil"/>
              <w:bottom w:val="nil"/>
              <w:right w:val="nil"/>
            </w:tcBorders>
            <w:shd w:val="clear" w:color="auto" w:fill="auto"/>
            <w:noWrap/>
            <w:hideMark/>
          </w:tcPr>
          <w:p w14:paraId="0FC58F8B"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2920901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1450FA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176948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1205628" w14:textId="77777777" w:rsidTr="00A466F6">
        <w:trPr>
          <w:trHeight w:val="300"/>
        </w:trPr>
        <w:tc>
          <w:tcPr>
            <w:tcW w:w="980" w:type="dxa"/>
            <w:tcBorders>
              <w:top w:val="nil"/>
              <w:left w:val="nil"/>
              <w:bottom w:val="nil"/>
              <w:right w:val="nil"/>
            </w:tcBorders>
            <w:shd w:val="clear" w:color="auto" w:fill="auto"/>
            <w:noWrap/>
            <w:hideMark/>
          </w:tcPr>
          <w:p w14:paraId="4620210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210</w:t>
            </w:r>
          </w:p>
        </w:tc>
        <w:tc>
          <w:tcPr>
            <w:tcW w:w="6108" w:type="dxa"/>
            <w:tcBorders>
              <w:top w:val="nil"/>
              <w:left w:val="nil"/>
              <w:bottom w:val="nil"/>
              <w:right w:val="nil"/>
            </w:tcBorders>
            <w:shd w:val="clear" w:color="auto" w:fill="auto"/>
            <w:noWrap/>
            <w:hideMark/>
          </w:tcPr>
          <w:p w14:paraId="59A05D2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Regeringskansliet</w:t>
            </w:r>
          </w:p>
        </w:tc>
        <w:tc>
          <w:tcPr>
            <w:tcW w:w="1417" w:type="dxa"/>
            <w:tcBorders>
              <w:top w:val="nil"/>
              <w:left w:val="nil"/>
              <w:bottom w:val="nil"/>
              <w:right w:val="nil"/>
            </w:tcBorders>
            <w:shd w:val="clear" w:color="auto" w:fill="auto"/>
            <w:noWrap/>
            <w:vAlign w:val="bottom"/>
            <w:hideMark/>
          </w:tcPr>
          <w:p w14:paraId="7822061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60 000</w:t>
            </w:r>
          </w:p>
        </w:tc>
        <w:tc>
          <w:tcPr>
            <w:tcW w:w="1418" w:type="dxa"/>
            <w:tcBorders>
              <w:top w:val="nil"/>
              <w:left w:val="nil"/>
              <w:bottom w:val="nil"/>
              <w:right w:val="nil"/>
            </w:tcBorders>
            <w:shd w:val="clear" w:color="auto" w:fill="auto"/>
            <w:noWrap/>
            <w:vAlign w:val="bottom"/>
            <w:hideMark/>
          </w:tcPr>
          <w:p w14:paraId="4C51972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5D5284EE" w14:textId="77777777" w:rsidTr="00A466F6">
        <w:trPr>
          <w:trHeight w:val="300"/>
        </w:trPr>
        <w:tc>
          <w:tcPr>
            <w:tcW w:w="980" w:type="dxa"/>
            <w:tcBorders>
              <w:top w:val="nil"/>
              <w:left w:val="nil"/>
              <w:bottom w:val="nil"/>
              <w:right w:val="nil"/>
            </w:tcBorders>
            <w:shd w:val="clear" w:color="auto" w:fill="auto"/>
            <w:noWrap/>
            <w:hideMark/>
          </w:tcPr>
          <w:p w14:paraId="0096361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21010</w:t>
            </w:r>
          </w:p>
        </w:tc>
        <w:tc>
          <w:tcPr>
            <w:tcW w:w="6108" w:type="dxa"/>
            <w:tcBorders>
              <w:top w:val="nil"/>
              <w:left w:val="nil"/>
              <w:bottom w:val="nil"/>
              <w:right w:val="nil"/>
            </w:tcBorders>
            <w:shd w:val="clear" w:color="auto" w:fill="auto"/>
            <w:noWrap/>
            <w:hideMark/>
          </w:tcPr>
          <w:p w14:paraId="1DA4F5A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Regeringskansliet, verksamhet</w:t>
            </w:r>
          </w:p>
        </w:tc>
        <w:tc>
          <w:tcPr>
            <w:tcW w:w="1417" w:type="dxa"/>
            <w:tcBorders>
              <w:top w:val="nil"/>
              <w:left w:val="nil"/>
              <w:bottom w:val="nil"/>
              <w:right w:val="nil"/>
            </w:tcBorders>
            <w:shd w:val="clear" w:color="auto" w:fill="auto"/>
            <w:noWrap/>
            <w:vAlign w:val="bottom"/>
            <w:hideMark/>
          </w:tcPr>
          <w:p w14:paraId="5C6FF7F5"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60 000</w:t>
            </w:r>
          </w:p>
        </w:tc>
        <w:tc>
          <w:tcPr>
            <w:tcW w:w="1418" w:type="dxa"/>
            <w:tcBorders>
              <w:top w:val="nil"/>
              <w:left w:val="nil"/>
              <w:bottom w:val="nil"/>
              <w:right w:val="nil"/>
            </w:tcBorders>
            <w:shd w:val="clear" w:color="auto" w:fill="auto"/>
            <w:noWrap/>
            <w:vAlign w:val="bottom"/>
            <w:hideMark/>
          </w:tcPr>
          <w:p w14:paraId="4E88488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5B11AAEB" w14:textId="77777777" w:rsidTr="00A466F6">
        <w:trPr>
          <w:trHeight w:val="300"/>
        </w:trPr>
        <w:tc>
          <w:tcPr>
            <w:tcW w:w="980" w:type="dxa"/>
            <w:tcBorders>
              <w:top w:val="nil"/>
              <w:left w:val="nil"/>
              <w:bottom w:val="nil"/>
              <w:right w:val="nil"/>
            </w:tcBorders>
            <w:shd w:val="clear" w:color="auto" w:fill="auto"/>
            <w:noWrap/>
            <w:hideMark/>
          </w:tcPr>
          <w:p w14:paraId="41C29945"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617EBAB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5CEDA3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B96965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3F81E52" w14:textId="77777777" w:rsidTr="00A466F6">
        <w:trPr>
          <w:trHeight w:val="300"/>
        </w:trPr>
        <w:tc>
          <w:tcPr>
            <w:tcW w:w="980" w:type="dxa"/>
            <w:tcBorders>
              <w:top w:val="nil"/>
              <w:left w:val="nil"/>
              <w:bottom w:val="nil"/>
              <w:right w:val="nil"/>
            </w:tcBorders>
            <w:shd w:val="clear" w:color="auto" w:fill="auto"/>
            <w:noWrap/>
            <w:hideMark/>
          </w:tcPr>
          <w:p w14:paraId="4FD6DF3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250</w:t>
            </w:r>
          </w:p>
        </w:tc>
        <w:tc>
          <w:tcPr>
            <w:tcW w:w="6108" w:type="dxa"/>
            <w:tcBorders>
              <w:top w:val="nil"/>
              <w:left w:val="nil"/>
              <w:bottom w:val="nil"/>
              <w:right w:val="nil"/>
            </w:tcBorders>
            <w:shd w:val="clear" w:color="auto" w:fill="auto"/>
            <w:noWrap/>
            <w:hideMark/>
          </w:tcPr>
          <w:p w14:paraId="013D7B9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Personalarbete och arbetsmiljö</w:t>
            </w:r>
          </w:p>
        </w:tc>
        <w:tc>
          <w:tcPr>
            <w:tcW w:w="1417" w:type="dxa"/>
            <w:tcBorders>
              <w:top w:val="nil"/>
              <w:left w:val="nil"/>
              <w:bottom w:val="nil"/>
              <w:right w:val="nil"/>
            </w:tcBorders>
            <w:shd w:val="clear" w:color="auto" w:fill="auto"/>
            <w:noWrap/>
            <w:vAlign w:val="bottom"/>
            <w:hideMark/>
          </w:tcPr>
          <w:p w14:paraId="2EBB6EC8"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c>
          <w:tcPr>
            <w:tcW w:w="1418" w:type="dxa"/>
            <w:tcBorders>
              <w:top w:val="nil"/>
              <w:left w:val="nil"/>
              <w:bottom w:val="nil"/>
              <w:right w:val="nil"/>
            </w:tcBorders>
            <w:shd w:val="clear" w:color="auto" w:fill="auto"/>
            <w:noWrap/>
            <w:vAlign w:val="bottom"/>
            <w:hideMark/>
          </w:tcPr>
          <w:p w14:paraId="6795AC19"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35 000</w:t>
            </w:r>
          </w:p>
        </w:tc>
      </w:tr>
      <w:tr w:rsidR="005F3C5A" w:rsidRPr="005F3C5A" w14:paraId="2FD4E810" w14:textId="77777777" w:rsidTr="00A466F6">
        <w:trPr>
          <w:trHeight w:val="300"/>
        </w:trPr>
        <w:tc>
          <w:tcPr>
            <w:tcW w:w="980" w:type="dxa"/>
            <w:tcBorders>
              <w:top w:val="nil"/>
              <w:left w:val="nil"/>
              <w:bottom w:val="nil"/>
              <w:right w:val="nil"/>
            </w:tcBorders>
            <w:shd w:val="clear" w:color="auto" w:fill="auto"/>
            <w:noWrap/>
            <w:hideMark/>
          </w:tcPr>
          <w:p w14:paraId="10B03337"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25000</w:t>
            </w:r>
          </w:p>
        </w:tc>
        <w:tc>
          <w:tcPr>
            <w:tcW w:w="7525" w:type="dxa"/>
            <w:gridSpan w:val="2"/>
            <w:tcBorders>
              <w:top w:val="nil"/>
              <w:left w:val="nil"/>
              <w:bottom w:val="nil"/>
              <w:right w:val="nil"/>
            </w:tcBorders>
            <w:shd w:val="clear" w:color="auto" w:fill="auto"/>
            <w:noWrap/>
            <w:hideMark/>
          </w:tcPr>
          <w:p w14:paraId="52A98F89" w14:textId="6674CDC9"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 xml:space="preserve">Utbildning, företagshälsovård, arbetarskydd, </w:t>
            </w:r>
          </w:p>
        </w:tc>
        <w:tc>
          <w:tcPr>
            <w:tcW w:w="1418" w:type="dxa"/>
            <w:tcBorders>
              <w:top w:val="nil"/>
              <w:left w:val="nil"/>
              <w:bottom w:val="nil"/>
              <w:right w:val="nil"/>
            </w:tcBorders>
            <w:shd w:val="clear" w:color="auto" w:fill="auto"/>
            <w:noWrap/>
            <w:vAlign w:val="bottom"/>
            <w:hideMark/>
          </w:tcPr>
          <w:p w14:paraId="4DF44A58" w14:textId="77777777" w:rsidR="005F3C5A" w:rsidRPr="005F3C5A" w:rsidRDefault="005F3C5A" w:rsidP="005F3C5A">
            <w:pPr>
              <w:spacing w:before="0" w:after="0"/>
              <w:rPr>
                <w:rFonts w:eastAsia="Times New Roman"/>
                <w:sz w:val="22"/>
                <w:lang w:val="sv-FI" w:eastAsia="sv-FI"/>
              </w:rPr>
            </w:pPr>
          </w:p>
        </w:tc>
      </w:tr>
      <w:tr w:rsidR="005F3C5A" w:rsidRPr="005F3C5A" w14:paraId="345F3652" w14:textId="77777777" w:rsidTr="00A466F6">
        <w:trPr>
          <w:trHeight w:val="300"/>
        </w:trPr>
        <w:tc>
          <w:tcPr>
            <w:tcW w:w="980" w:type="dxa"/>
            <w:tcBorders>
              <w:top w:val="nil"/>
              <w:left w:val="nil"/>
              <w:bottom w:val="nil"/>
              <w:right w:val="nil"/>
            </w:tcBorders>
            <w:shd w:val="clear" w:color="auto" w:fill="auto"/>
            <w:noWrap/>
            <w:hideMark/>
          </w:tcPr>
          <w:p w14:paraId="15D77C5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06C9D6DF" w14:textId="7B9F0B78" w:rsidR="005F3C5A" w:rsidRPr="005F3C5A" w:rsidRDefault="0038221B" w:rsidP="005F3C5A">
            <w:pPr>
              <w:spacing w:before="0" w:after="0"/>
              <w:rPr>
                <w:rFonts w:eastAsia="Times New Roman"/>
                <w:sz w:val="22"/>
                <w:lang w:val="sv-FI" w:eastAsia="sv-FI"/>
              </w:rPr>
            </w:pPr>
            <w:r w:rsidRPr="005F3C5A">
              <w:rPr>
                <w:rFonts w:eastAsia="Times New Roman"/>
                <w:sz w:val="22"/>
                <w:lang w:val="sv-FI" w:eastAsia="sv-FI"/>
              </w:rPr>
              <w:t xml:space="preserve">personalaktiviteter </w:t>
            </w:r>
            <w:r w:rsidR="005F3C5A" w:rsidRPr="005F3C5A">
              <w:rPr>
                <w:rFonts w:eastAsia="Times New Roman"/>
                <w:sz w:val="22"/>
                <w:lang w:val="sv-FI" w:eastAsia="sv-FI"/>
              </w:rPr>
              <w:t>och personalpolitiska åtgärder</w:t>
            </w:r>
          </w:p>
        </w:tc>
        <w:tc>
          <w:tcPr>
            <w:tcW w:w="1417" w:type="dxa"/>
            <w:tcBorders>
              <w:top w:val="nil"/>
              <w:left w:val="nil"/>
              <w:bottom w:val="nil"/>
              <w:right w:val="nil"/>
            </w:tcBorders>
            <w:shd w:val="clear" w:color="auto" w:fill="auto"/>
            <w:noWrap/>
            <w:vAlign w:val="bottom"/>
            <w:hideMark/>
          </w:tcPr>
          <w:p w14:paraId="0844E48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55FF0B3E"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35 000</w:t>
            </w:r>
          </w:p>
        </w:tc>
      </w:tr>
      <w:tr w:rsidR="005F3C5A" w:rsidRPr="005F3C5A" w14:paraId="6AAE1D6E" w14:textId="77777777" w:rsidTr="00A466F6">
        <w:trPr>
          <w:trHeight w:val="300"/>
        </w:trPr>
        <w:tc>
          <w:tcPr>
            <w:tcW w:w="980" w:type="dxa"/>
            <w:tcBorders>
              <w:top w:val="nil"/>
              <w:left w:val="nil"/>
              <w:bottom w:val="nil"/>
              <w:right w:val="nil"/>
            </w:tcBorders>
            <w:shd w:val="clear" w:color="auto" w:fill="auto"/>
            <w:noWrap/>
            <w:hideMark/>
          </w:tcPr>
          <w:p w14:paraId="43B3B7BD"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609CA03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3BBD7B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84F70F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E310989" w14:textId="77777777" w:rsidTr="00A466F6">
        <w:trPr>
          <w:trHeight w:val="300"/>
        </w:trPr>
        <w:tc>
          <w:tcPr>
            <w:tcW w:w="980" w:type="dxa"/>
            <w:tcBorders>
              <w:top w:val="nil"/>
              <w:left w:val="nil"/>
              <w:bottom w:val="nil"/>
              <w:right w:val="nil"/>
            </w:tcBorders>
            <w:shd w:val="clear" w:color="auto" w:fill="auto"/>
            <w:noWrap/>
            <w:hideMark/>
          </w:tcPr>
          <w:p w14:paraId="34ABF36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270</w:t>
            </w:r>
          </w:p>
        </w:tc>
        <w:tc>
          <w:tcPr>
            <w:tcW w:w="6108" w:type="dxa"/>
            <w:tcBorders>
              <w:top w:val="nil"/>
              <w:left w:val="nil"/>
              <w:bottom w:val="nil"/>
              <w:right w:val="nil"/>
            </w:tcBorders>
            <w:shd w:val="clear" w:color="auto" w:fill="auto"/>
            <w:noWrap/>
            <w:hideMark/>
          </w:tcPr>
          <w:p w14:paraId="43A5AC9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Radio-och TV-verksamhet</w:t>
            </w:r>
          </w:p>
        </w:tc>
        <w:tc>
          <w:tcPr>
            <w:tcW w:w="1417" w:type="dxa"/>
            <w:tcBorders>
              <w:top w:val="nil"/>
              <w:left w:val="nil"/>
              <w:bottom w:val="nil"/>
              <w:right w:val="nil"/>
            </w:tcBorders>
            <w:shd w:val="clear" w:color="auto" w:fill="auto"/>
            <w:noWrap/>
            <w:vAlign w:val="bottom"/>
            <w:hideMark/>
          </w:tcPr>
          <w:p w14:paraId="45DA94C3"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-10 000</w:t>
            </w:r>
          </w:p>
        </w:tc>
        <w:tc>
          <w:tcPr>
            <w:tcW w:w="1418" w:type="dxa"/>
            <w:tcBorders>
              <w:top w:val="nil"/>
              <w:left w:val="nil"/>
              <w:bottom w:val="nil"/>
              <w:right w:val="nil"/>
            </w:tcBorders>
            <w:shd w:val="clear" w:color="auto" w:fill="auto"/>
            <w:noWrap/>
            <w:vAlign w:val="bottom"/>
            <w:hideMark/>
          </w:tcPr>
          <w:p w14:paraId="6D89E55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-500 000</w:t>
            </w:r>
          </w:p>
        </w:tc>
      </w:tr>
      <w:tr w:rsidR="005F3C5A" w:rsidRPr="005F3C5A" w14:paraId="56412C40" w14:textId="77777777" w:rsidTr="00A466F6">
        <w:trPr>
          <w:trHeight w:val="300"/>
        </w:trPr>
        <w:tc>
          <w:tcPr>
            <w:tcW w:w="980" w:type="dxa"/>
            <w:tcBorders>
              <w:top w:val="nil"/>
              <w:left w:val="nil"/>
              <w:bottom w:val="nil"/>
              <w:right w:val="nil"/>
            </w:tcBorders>
            <w:shd w:val="clear" w:color="auto" w:fill="auto"/>
            <w:noWrap/>
            <w:hideMark/>
          </w:tcPr>
          <w:p w14:paraId="1A47A437"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27000</w:t>
            </w:r>
          </w:p>
        </w:tc>
        <w:tc>
          <w:tcPr>
            <w:tcW w:w="6108" w:type="dxa"/>
            <w:tcBorders>
              <w:top w:val="nil"/>
              <w:left w:val="nil"/>
              <w:bottom w:val="nil"/>
              <w:right w:val="nil"/>
            </w:tcBorders>
            <w:shd w:val="clear" w:color="auto" w:fill="auto"/>
            <w:noWrap/>
            <w:hideMark/>
          </w:tcPr>
          <w:p w14:paraId="4973847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Radio-och TV-verksamhet (F)</w:t>
            </w:r>
          </w:p>
        </w:tc>
        <w:tc>
          <w:tcPr>
            <w:tcW w:w="1417" w:type="dxa"/>
            <w:tcBorders>
              <w:top w:val="nil"/>
              <w:left w:val="nil"/>
              <w:bottom w:val="nil"/>
              <w:right w:val="nil"/>
            </w:tcBorders>
            <w:shd w:val="clear" w:color="auto" w:fill="auto"/>
            <w:noWrap/>
            <w:vAlign w:val="bottom"/>
            <w:hideMark/>
          </w:tcPr>
          <w:p w14:paraId="6FAE4CDB"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-10 000</w:t>
            </w:r>
          </w:p>
        </w:tc>
        <w:tc>
          <w:tcPr>
            <w:tcW w:w="1418" w:type="dxa"/>
            <w:tcBorders>
              <w:top w:val="nil"/>
              <w:left w:val="nil"/>
              <w:bottom w:val="nil"/>
              <w:right w:val="nil"/>
            </w:tcBorders>
            <w:shd w:val="clear" w:color="auto" w:fill="auto"/>
            <w:noWrap/>
            <w:vAlign w:val="bottom"/>
            <w:hideMark/>
          </w:tcPr>
          <w:p w14:paraId="0CC75629"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-500 000</w:t>
            </w:r>
          </w:p>
        </w:tc>
      </w:tr>
      <w:tr w:rsidR="005F3C5A" w:rsidRPr="005F3C5A" w14:paraId="6C41BFA2" w14:textId="77777777" w:rsidTr="00A466F6">
        <w:trPr>
          <w:trHeight w:val="300"/>
        </w:trPr>
        <w:tc>
          <w:tcPr>
            <w:tcW w:w="980" w:type="dxa"/>
            <w:tcBorders>
              <w:top w:val="nil"/>
              <w:left w:val="nil"/>
              <w:bottom w:val="nil"/>
              <w:right w:val="nil"/>
            </w:tcBorders>
            <w:shd w:val="clear" w:color="auto" w:fill="auto"/>
            <w:noWrap/>
            <w:hideMark/>
          </w:tcPr>
          <w:p w14:paraId="1D4B666C"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0A5088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6455EA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E4D730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0D77ACB" w14:textId="77777777" w:rsidTr="00A466F6">
        <w:trPr>
          <w:trHeight w:val="300"/>
        </w:trPr>
        <w:tc>
          <w:tcPr>
            <w:tcW w:w="980" w:type="dxa"/>
            <w:tcBorders>
              <w:top w:val="nil"/>
              <w:left w:val="nil"/>
              <w:bottom w:val="nil"/>
              <w:right w:val="nil"/>
            </w:tcBorders>
            <w:shd w:val="clear" w:color="auto" w:fill="auto"/>
            <w:noWrap/>
            <w:hideMark/>
          </w:tcPr>
          <w:p w14:paraId="316194A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280</w:t>
            </w:r>
          </w:p>
        </w:tc>
        <w:tc>
          <w:tcPr>
            <w:tcW w:w="6108" w:type="dxa"/>
            <w:tcBorders>
              <w:top w:val="nil"/>
              <w:left w:val="nil"/>
              <w:bottom w:val="nil"/>
              <w:right w:val="nil"/>
            </w:tcBorders>
            <w:shd w:val="clear" w:color="auto" w:fill="auto"/>
            <w:noWrap/>
            <w:hideMark/>
          </w:tcPr>
          <w:p w14:paraId="078F91D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Lagberedningen</w:t>
            </w:r>
          </w:p>
        </w:tc>
        <w:tc>
          <w:tcPr>
            <w:tcW w:w="1417" w:type="dxa"/>
            <w:tcBorders>
              <w:top w:val="nil"/>
              <w:left w:val="nil"/>
              <w:bottom w:val="nil"/>
              <w:right w:val="nil"/>
            </w:tcBorders>
            <w:shd w:val="clear" w:color="auto" w:fill="auto"/>
            <w:noWrap/>
            <w:vAlign w:val="bottom"/>
            <w:hideMark/>
          </w:tcPr>
          <w:p w14:paraId="29D9FB02"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-19 000</w:t>
            </w:r>
          </w:p>
        </w:tc>
        <w:tc>
          <w:tcPr>
            <w:tcW w:w="1418" w:type="dxa"/>
            <w:tcBorders>
              <w:top w:val="nil"/>
              <w:left w:val="nil"/>
              <w:bottom w:val="nil"/>
              <w:right w:val="nil"/>
            </w:tcBorders>
            <w:shd w:val="clear" w:color="auto" w:fill="auto"/>
            <w:noWrap/>
            <w:vAlign w:val="bottom"/>
            <w:hideMark/>
          </w:tcPr>
          <w:p w14:paraId="2A7F4DC6"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4AFB739F" w14:textId="77777777" w:rsidTr="00A466F6">
        <w:trPr>
          <w:trHeight w:val="300"/>
        </w:trPr>
        <w:tc>
          <w:tcPr>
            <w:tcW w:w="980" w:type="dxa"/>
            <w:tcBorders>
              <w:top w:val="nil"/>
              <w:left w:val="nil"/>
              <w:bottom w:val="nil"/>
              <w:right w:val="nil"/>
            </w:tcBorders>
            <w:shd w:val="clear" w:color="auto" w:fill="auto"/>
            <w:noWrap/>
            <w:hideMark/>
          </w:tcPr>
          <w:p w14:paraId="158EC41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28010</w:t>
            </w:r>
          </w:p>
        </w:tc>
        <w:tc>
          <w:tcPr>
            <w:tcW w:w="6108" w:type="dxa"/>
            <w:tcBorders>
              <w:top w:val="nil"/>
              <w:left w:val="nil"/>
              <w:bottom w:val="nil"/>
              <w:right w:val="nil"/>
            </w:tcBorders>
            <w:shd w:val="clear" w:color="auto" w:fill="auto"/>
            <w:noWrap/>
            <w:hideMark/>
          </w:tcPr>
          <w:p w14:paraId="21059A6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Lagberedningen, verksamhet</w:t>
            </w:r>
          </w:p>
        </w:tc>
        <w:tc>
          <w:tcPr>
            <w:tcW w:w="1417" w:type="dxa"/>
            <w:tcBorders>
              <w:top w:val="nil"/>
              <w:left w:val="nil"/>
              <w:bottom w:val="nil"/>
              <w:right w:val="nil"/>
            </w:tcBorders>
            <w:shd w:val="clear" w:color="auto" w:fill="auto"/>
            <w:noWrap/>
            <w:vAlign w:val="bottom"/>
            <w:hideMark/>
          </w:tcPr>
          <w:p w14:paraId="6F01E29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-19 000</w:t>
            </w:r>
          </w:p>
        </w:tc>
        <w:tc>
          <w:tcPr>
            <w:tcW w:w="1418" w:type="dxa"/>
            <w:tcBorders>
              <w:top w:val="nil"/>
              <w:left w:val="nil"/>
              <w:bottom w:val="nil"/>
              <w:right w:val="nil"/>
            </w:tcBorders>
            <w:shd w:val="clear" w:color="auto" w:fill="auto"/>
            <w:noWrap/>
            <w:vAlign w:val="bottom"/>
            <w:hideMark/>
          </w:tcPr>
          <w:p w14:paraId="365DE3D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0D750405" w14:textId="77777777" w:rsidTr="00A466F6">
        <w:trPr>
          <w:trHeight w:val="300"/>
        </w:trPr>
        <w:tc>
          <w:tcPr>
            <w:tcW w:w="980" w:type="dxa"/>
            <w:tcBorders>
              <w:top w:val="nil"/>
              <w:left w:val="nil"/>
              <w:bottom w:val="nil"/>
              <w:right w:val="nil"/>
            </w:tcBorders>
            <w:shd w:val="clear" w:color="auto" w:fill="auto"/>
            <w:noWrap/>
            <w:hideMark/>
          </w:tcPr>
          <w:p w14:paraId="2B8F688A"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37AA3E7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92A336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30261F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7CC49A7" w14:textId="77777777" w:rsidTr="00A466F6">
        <w:trPr>
          <w:trHeight w:val="300"/>
        </w:trPr>
        <w:tc>
          <w:tcPr>
            <w:tcW w:w="980" w:type="dxa"/>
            <w:tcBorders>
              <w:top w:val="nil"/>
              <w:left w:val="nil"/>
              <w:bottom w:val="nil"/>
              <w:right w:val="nil"/>
            </w:tcBorders>
            <w:shd w:val="clear" w:color="auto" w:fill="auto"/>
            <w:noWrap/>
            <w:hideMark/>
          </w:tcPr>
          <w:p w14:paraId="5D27EBA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5F87C96B"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3</w:t>
            </w:r>
          </w:p>
        </w:tc>
        <w:tc>
          <w:tcPr>
            <w:tcW w:w="1417" w:type="dxa"/>
            <w:tcBorders>
              <w:top w:val="nil"/>
              <w:left w:val="nil"/>
              <w:bottom w:val="nil"/>
              <w:right w:val="nil"/>
            </w:tcBorders>
            <w:shd w:val="clear" w:color="auto" w:fill="auto"/>
            <w:noWrap/>
            <w:vAlign w:val="bottom"/>
            <w:hideMark/>
          </w:tcPr>
          <w:p w14:paraId="7746FBB7"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7933804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1154661" w14:textId="77777777" w:rsidTr="00A466F6">
        <w:trPr>
          <w:trHeight w:val="300"/>
        </w:trPr>
        <w:tc>
          <w:tcPr>
            <w:tcW w:w="980" w:type="dxa"/>
            <w:tcBorders>
              <w:top w:val="nil"/>
              <w:left w:val="nil"/>
              <w:bottom w:val="nil"/>
              <w:right w:val="nil"/>
            </w:tcBorders>
            <w:shd w:val="clear" w:color="auto" w:fill="auto"/>
            <w:noWrap/>
            <w:hideMark/>
          </w:tcPr>
          <w:p w14:paraId="0332783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423B9D9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418A29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02330D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89D336D" w14:textId="77777777" w:rsidTr="00A466F6">
        <w:trPr>
          <w:trHeight w:val="300"/>
        </w:trPr>
        <w:tc>
          <w:tcPr>
            <w:tcW w:w="980" w:type="dxa"/>
            <w:tcBorders>
              <w:top w:val="nil"/>
              <w:left w:val="nil"/>
              <w:bottom w:val="nil"/>
              <w:right w:val="nil"/>
            </w:tcBorders>
            <w:shd w:val="clear" w:color="auto" w:fill="auto"/>
            <w:noWrap/>
            <w:hideMark/>
          </w:tcPr>
          <w:p w14:paraId="4839B966"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300</w:t>
            </w:r>
          </w:p>
        </w:tc>
        <w:tc>
          <w:tcPr>
            <w:tcW w:w="6108" w:type="dxa"/>
            <w:tcBorders>
              <w:top w:val="nil"/>
              <w:left w:val="nil"/>
              <w:bottom w:val="nil"/>
              <w:right w:val="nil"/>
            </w:tcBorders>
            <w:shd w:val="clear" w:color="auto" w:fill="auto"/>
            <w:noWrap/>
            <w:hideMark/>
          </w:tcPr>
          <w:p w14:paraId="698A66CD"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Finansavdelningens förvaltningsområde</w:t>
            </w:r>
          </w:p>
        </w:tc>
        <w:tc>
          <w:tcPr>
            <w:tcW w:w="1417" w:type="dxa"/>
            <w:tcBorders>
              <w:top w:val="nil"/>
              <w:left w:val="nil"/>
              <w:bottom w:val="nil"/>
              <w:right w:val="nil"/>
            </w:tcBorders>
            <w:shd w:val="clear" w:color="auto" w:fill="auto"/>
            <w:noWrap/>
            <w:vAlign w:val="bottom"/>
            <w:hideMark/>
          </w:tcPr>
          <w:p w14:paraId="7D96C420"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45 000</w:t>
            </w:r>
          </w:p>
        </w:tc>
        <w:tc>
          <w:tcPr>
            <w:tcW w:w="1418" w:type="dxa"/>
            <w:tcBorders>
              <w:top w:val="nil"/>
              <w:left w:val="nil"/>
              <w:bottom w:val="nil"/>
              <w:right w:val="nil"/>
            </w:tcBorders>
            <w:shd w:val="clear" w:color="auto" w:fill="auto"/>
            <w:noWrap/>
            <w:vAlign w:val="bottom"/>
            <w:hideMark/>
          </w:tcPr>
          <w:p w14:paraId="1BEEF0EB"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105 000</w:t>
            </w:r>
          </w:p>
        </w:tc>
      </w:tr>
      <w:tr w:rsidR="005F3C5A" w:rsidRPr="005F3C5A" w14:paraId="457B5D82" w14:textId="77777777" w:rsidTr="00A466F6">
        <w:trPr>
          <w:trHeight w:val="300"/>
        </w:trPr>
        <w:tc>
          <w:tcPr>
            <w:tcW w:w="980" w:type="dxa"/>
            <w:tcBorders>
              <w:top w:val="nil"/>
              <w:left w:val="nil"/>
              <w:bottom w:val="nil"/>
              <w:right w:val="nil"/>
            </w:tcBorders>
            <w:shd w:val="clear" w:color="auto" w:fill="auto"/>
            <w:noWrap/>
            <w:hideMark/>
          </w:tcPr>
          <w:p w14:paraId="01CA9E17"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551F826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4DA0C5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C1890E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913C247" w14:textId="77777777" w:rsidTr="00A466F6">
        <w:trPr>
          <w:trHeight w:val="300"/>
        </w:trPr>
        <w:tc>
          <w:tcPr>
            <w:tcW w:w="980" w:type="dxa"/>
            <w:tcBorders>
              <w:top w:val="nil"/>
              <w:left w:val="nil"/>
              <w:bottom w:val="nil"/>
              <w:right w:val="nil"/>
            </w:tcBorders>
            <w:shd w:val="clear" w:color="auto" w:fill="auto"/>
            <w:noWrap/>
            <w:hideMark/>
          </w:tcPr>
          <w:p w14:paraId="28BF268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300</w:t>
            </w:r>
          </w:p>
        </w:tc>
        <w:tc>
          <w:tcPr>
            <w:tcW w:w="6108" w:type="dxa"/>
            <w:tcBorders>
              <w:top w:val="nil"/>
              <w:left w:val="nil"/>
              <w:bottom w:val="nil"/>
              <w:right w:val="nil"/>
            </w:tcBorders>
            <w:shd w:val="clear" w:color="auto" w:fill="auto"/>
            <w:noWrap/>
            <w:hideMark/>
          </w:tcPr>
          <w:p w14:paraId="4836153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Allmän förvaltning</w:t>
            </w:r>
          </w:p>
        </w:tc>
        <w:tc>
          <w:tcPr>
            <w:tcW w:w="1417" w:type="dxa"/>
            <w:tcBorders>
              <w:top w:val="nil"/>
              <w:left w:val="nil"/>
              <w:bottom w:val="nil"/>
              <w:right w:val="nil"/>
            </w:tcBorders>
            <w:shd w:val="clear" w:color="auto" w:fill="auto"/>
            <w:noWrap/>
            <w:vAlign w:val="bottom"/>
            <w:hideMark/>
          </w:tcPr>
          <w:p w14:paraId="5DD972D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45 000</w:t>
            </w:r>
          </w:p>
        </w:tc>
        <w:tc>
          <w:tcPr>
            <w:tcW w:w="1418" w:type="dxa"/>
            <w:tcBorders>
              <w:top w:val="nil"/>
              <w:left w:val="nil"/>
              <w:bottom w:val="nil"/>
              <w:right w:val="nil"/>
            </w:tcBorders>
            <w:shd w:val="clear" w:color="auto" w:fill="auto"/>
            <w:noWrap/>
            <w:vAlign w:val="bottom"/>
            <w:hideMark/>
          </w:tcPr>
          <w:p w14:paraId="7A1880D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86 000</w:t>
            </w:r>
          </w:p>
        </w:tc>
      </w:tr>
      <w:tr w:rsidR="005F3C5A" w:rsidRPr="005F3C5A" w14:paraId="01CD3C93" w14:textId="77777777" w:rsidTr="00A466F6">
        <w:trPr>
          <w:trHeight w:val="300"/>
        </w:trPr>
        <w:tc>
          <w:tcPr>
            <w:tcW w:w="980" w:type="dxa"/>
            <w:tcBorders>
              <w:top w:val="nil"/>
              <w:left w:val="nil"/>
              <w:bottom w:val="nil"/>
              <w:right w:val="nil"/>
            </w:tcBorders>
            <w:shd w:val="clear" w:color="auto" w:fill="auto"/>
            <w:noWrap/>
            <w:hideMark/>
          </w:tcPr>
          <w:p w14:paraId="2610CF2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30010</w:t>
            </w:r>
          </w:p>
        </w:tc>
        <w:tc>
          <w:tcPr>
            <w:tcW w:w="6108" w:type="dxa"/>
            <w:tcBorders>
              <w:top w:val="nil"/>
              <w:left w:val="nil"/>
              <w:bottom w:val="nil"/>
              <w:right w:val="nil"/>
            </w:tcBorders>
            <w:shd w:val="clear" w:color="auto" w:fill="auto"/>
            <w:noWrap/>
            <w:hideMark/>
          </w:tcPr>
          <w:p w14:paraId="6DE8995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Finansavdelningens allmänna förvaltning, verksamhet</w:t>
            </w:r>
          </w:p>
        </w:tc>
        <w:tc>
          <w:tcPr>
            <w:tcW w:w="1417" w:type="dxa"/>
            <w:tcBorders>
              <w:top w:val="nil"/>
              <w:left w:val="nil"/>
              <w:bottom w:val="nil"/>
              <w:right w:val="nil"/>
            </w:tcBorders>
            <w:shd w:val="clear" w:color="auto" w:fill="auto"/>
            <w:noWrap/>
            <w:vAlign w:val="bottom"/>
            <w:hideMark/>
          </w:tcPr>
          <w:p w14:paraId="0F50381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45 000</w:t>
            </w:r>
          </w:p>
        </w:tc>
        <w:tc>
          <w:tcPr>
            <w:tcW w:w="1418" w:type="dxa"/>
            <w:tcBorders>
              <w:top w:val="nil"/>
              <w:left w:val="nil"/>
              <w:bottom w:val="nil"/>
              <w:right w:val="nil"/>
            </w:tcBorders>
            <w:shd w:val="clear" w:color="auto" w:fill="auto"/>
            <w:noWrap/>
            <w:vAlign w:val="bottom"/>
            <w:hideMark/>
          </w:tcPr>
          <w:p w14:paraId="13857459"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86 000</w:t>
            </w:r>
          </w:p>
        </w:tc>
      </w:tr>
      <w:tr w:rsidR="005F3C5A" w:rsidRPr="005F3C5A" w14:paraId="5CC7DAA4" w14:textId="77777777" w:rsidTr="00A466F6">
        <w:trPr>
          <w:trHeight w:val="300"/>
        </w:trPr>
        <w:tc>
          <w:tcPr>
            <w:tcW w:w="980" w:type="dxa"/>
            <w:tcBorders>
              <w:top w:val="nil"/>
              <w:left w:val="nil"/>
              <w:bottom w:val="nil"/>
              <w:right w:val="nil"/>
            </w:tcBorders>
            <w:shd w:val="clear" w:color="auto" w:fill="auto"/>
            <w:noWrap/>
            <w:hideMark/>
          </w:tcPr>
          <w:p w14:paraId="39997665"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4F5FD3D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A4FA79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CDD31A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67E6F58" w14:textId="77777777" w:rsidTr="00A466F6">
        <w:trPr>
          <w:trHeight w:val="300"/>
        </w:trPr>
        <w:tc>
          <w:tcPr>
            <w:tcW w:w="980" w:type="dxa"/>
            <w:tcBorders>
              <w:top w:val="nil"/>
              <w:left w:val="nil"/>
              <w:bottom w:val="nil"/>
              <w:right w:val="nil"/>
            </w:tcBorders>
            <w:shd w:val="clear" w:color="auto" w:fill="auto"/>
            <w:noWrap/>
            <w:hideMark/>
          </w:tcPr>
          <w:p w14:paraId="7A1BBE2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155A288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ED14E0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EAC63D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5C20635" w14:textId="77777777" w:rsidTr="00A466F6">
        <w:trPr>
          <w:trHeight w:val="300"/>
        </w:trPr>
        <w:tc>
          <w:tcPr>
            <w:tcW w:w="980" w:type="dxa"/>
            <w:tcBorders>
              <w:top w:val="nil"/>
              <w:left w:val="nil"/>
              <w:bottom w:val="nil"/>
              <w:right w:val="nil"/>
            </w:tcBorders>
            <w:shd w:val="clear" w:color="auto" w:fill="auto"/>
            <w:noWrap/>
            <w:hideMark/>
          </w:tcPr>
          <w:p w14:paraId="2B8246C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3FE228E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247A28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133A80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B39917F" w14:textId="77777777" w:rsidTr="00A466F6">
        <w:trPr>
          <w:trHeight w:val="300"/>
        </w:trPr>
        <w:tc>
          <w:tcPr>
            <w:tcW w:w="980" w:type="dxa"/>
            <w:tcBorders>
              <w:top w:val="nil"/>
              <w:left w:val="nil"/>
              <w:bottom w:val="nil"/>
              <w:right w:val="nil"/>
            </w:tcBorders>
            <w:shd w:val="clear" w:color="auto" w:fill="auto"/>
            <w:noWrap/>
            <w:hideMark/>
          </w:tcPr>
          <w:p w14:paraId="5F750E3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390</w:t>
            </w:r>
          </w:p>
        </w:tc>
        <w:tc>
          <w:tcPr>
            <w:tcW w:w="6108" w:type="dxa"/>
            <w:tcBorders>
              <w:top w:val="nil"/>
              <w:left w:val="nil"/>
              <w:bottom w:val="nil"/>
              <w:right w:val="nil"/>
            </w:tcBorders>
            <w:shd w:val="clear" w:color="auto" w:fill="auto"/>
            <w:noWrap/>
            <w:hideMark/>
          </w:tcPr>
          <w:p w14:paraId="28AF7AE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Gemensamma förvaltningskostnader</w:t>
            </w:r>
          </w:p>
        </w:tc>
        <w:tc>
          <w:tcPr>
            <w:tcW w:w="1417" w:type="dxa"/>
            <w:tcBorders>
              <w:top w:val="nil"/>
              <w:left w:val="nil"/>
              <w:bottom w:val="nil"/>
              <w:right w:val="nil"/>
            </w:tcBorders>
            <w:shd w:val="clear" w:color="auto" w:fill="auto"/>
            <w:noWrap/>
            <w:vAlign w:val="bottom"/>
            <w:hideMark/>
          </w:tcPr>
          <w:p w14:paraId="6F0B7DE2"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c>
          <w:tcPr>
            <w:tcW w:w="1418" w:type="dxa"/>
            <w:tcBorders>
              <w:top w:val="nil"/>
              <w:left w:val="nil"/>
              <w:bottom w:val="nil"/>
              <w:right w:val="nil"/>
            </w:tcBorders>
            <w:shd w:val="clear" w:color="auto" w:fill="auto"/>
            <w:noWrap/>
            <w:vAlign w:val="bottom"/>
            <w:hideMark/>
          </w:tcPr>
          <w:p w14:paraId="26E93240"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19 000</w:t>
            </w:r>
          </w:p>
        </w:tc>
      </w:tr>
      <w:tr w:rsidR="005F3C5A" w:rsidRPr="005F3C5A" w14:paraId="2D15F946" w14:textId="77777777" w:rsidTr="00A466F6">
        <w:trPr>
          <w:trHeight w:val="300"/>
        </w:trPr>
        <w:tc>
          <w:tcPr>
            <w:tcW w:w="980" w:type="dxa"/>
            <w:tcBorders>
              <w:top w:val="nil"/>
              <w:left w:val="nil"/>
              <w:bottom w:val="nil"/>
              <w:right w:val="nil"/>
            </w:tcBorders>
            <w:shd w:val="clear" w:color="auto" w:fill="auto"/>
            <w:noWrap/>
            <w:hideMark/>
          </w:tcPr>
          <w:p w14:paraId="4A8FA39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39000</w:t>
            </w:r>
          </w:p>
        </w:tc>
        <w:tc>
          <w:tcPr>
            <w:tcW w:w="6108" w:type="dxa"/>
            <w:tcBorders>
              <w:top w:val="nil"/>
              <w:left w:val="nil"/>
              <w:bottom w:val="nil"/>
              <w:right w:val="nil"/>
            </w:tcBorders>
            <w:shd w:val="clear" w:color="auto" w:fill="auto"/>
            <w:noWrap/>
            <w:hideMark/>
          </w:tcPr>
          <w:p w14:paraId="03835AE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IT-drifts- och utvecklingskostnader (R)</w:t>
            </w:r>
          </w:p>
        </w:tc>
        <w:tc>
          <w:tcPr>
            <w:tcW w:w="1417" w:type="dxa"/>
            <w:tcBorders>
              <w:top w:val="nil"/>
              <w:left w:val="nil"/>
              <w:bottom w:val="nil"/>
              <w:right w:val="nil"/>
            </w:tcBorders>
            <w:shd w:val="clear" w:color="auto" w:fill="auto"/>
            <w:noWrap/>
            <w:vAlign w:val="bottom"/>
            <w:hideMark/>
          </w:tcPr>
          <w:p w14:paraId="61442118"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0DB67E3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19 000</w:t>
            </w:r>
          </w:p>
        </w:tc>
      </w:tr>
      <w:tr w:rsidR="005F3C5A" w:rsidRPr="005F3C5A" w14:paraId="62763BA2" w14:textId="77777777" w:rsidTr="00A466F6">
        <w:trPr>
          <w:trHeight w:val="300"/>
        </w:trPr>
        <w:tc>
          <w:tcPr>
            <w:tcW w:w="980" w:type="dxa"/>
            <w:tcBorders>
              <w:top w:val="nil"/>
              <w:left w:val="nil"/>
              <w:bottom w:val="nil"/>
              <w:right w:val="nil"/>
            </w:tcBorders>
            <w:shd w:val="clear" w:color="auto" w:fill="auto"/>
            <w:noWrap/>
            <w:hideMark/>
          </w:tcPr>
          <w:p w14:paraId="3F08C9B9"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4F2F892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DACCFC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9AB7A0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24BD1E8" w14:textId="77777777" w:rsidTr="00A466F6">
        <w:trPr>
          <w:trHeight w:val="300"/>
        </w:trPr>
        <w:tc>
          <w:tcPr>
            <w:tcW w:w="980" w:type="dxa"/>
            <w:tcBorders>
              <w:top w:val="nil"/>
              <w:left w:val="nil"/>
              <w:bottom w:val="nil"/>
              <w:right w:val="nil"/>
            </w:tcBorders>
            <w:shd w:val="clear" w:color="auto" w:fill="auto"/>
            <w:noWrap/>
            <w:hideMark/>
          </w:tcPr>
          <w:p w14:paraId="6CDA99C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194B5984"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4</w:t>
            </w:r>
          </w:p>
        </w:tc>
        <w:tc>
          <w:tcPr>
            <w:tcW w:w="1417" w:type="dxa"/>
            <w:tcBorders>
              <w:top w:val="nil"/>
              <w:left w:val="nil"/>
              <w:bottom w:val="nil"/>
              <w:right w:val="nil"/>
            </w:tcBorders>
            <w:shd w:val="clear" w:color="auto" w:fill="auto"/>
            <w:noWrap/>
            <w:vAlign w:val="bottom"/>
            <w:hideMark/>
          </w:tcPr>
          <w:p w14:paraId="7AB5E328"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2ED87D4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6C18119" w14:textId="77777777" w:rsidTr="00A466F6">
        <w:trPr>
          <w:trHeight w:val="300"/>
        </w:trPr>
        <w:tc>
          <w:tcPr>
            <w:tcW w:w="980" w:type="dxa"/>
            <w:tcBorders>
              <w:top w:val="nil"/>
              <w:left w:val="nil"/>
              <w:bottom w:val="nil"/>
              <w:right w:val="nil"/>
            </w:tcBorders>
            <w:shd w:val="clear" w:color="auto" w:fill="auto"/>
            <w:noWrap/>
            <w:hideMark/>
          </w:tcPr>
          <w:p w14:paraId="71C0907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03720CC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960098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45A497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1570D7E" w14:textId="77777777" w:rsidTr="00A466F6">
        <w:trPr>
          <w:trHeight w:val="300"/>
        </w:trPr>
        <w:tc>
          <w:tcPr>
            <w:tcW w:w="980" w:type="dxa"/>
            <w:tcBorders>
              <w:top w:val="nil"/>
              <w:left w:val="nil"/>
              <w:bottom w:val="nil"/>
              <w:right w:val="nil"/>
            </w:tcBorders>
            <w:shd w:val="clear" w:color="auto" w:fill="auto"/>
            <w:noWrap/>
            <w:hideMark/>
          </w:tcPr>
          <w:p w14:paraId="18826344"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400</w:t>
            </w:r>
          </w:p>
        </w:tc>
        <w:tc>
          <w:tcPr>
            <w:tcW w:w="6108" w:type="dxa"/>
            <w:tcBorders>
              <w:top w:val="nil"/>
              <w:left w:val="nil"/>
              <w:bottom w:val="nil"/>
              <w:right w:val="nil"/>
            </w:tcBorders>
            <w:shd w:val="clear" w:color="auto" w:fill="auto"/>
            <w:noWrap/>
            <w:hideMark/>
          </w:tcPr>
          <w:p w14:paraId="5D26F09B"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Social- och miljöavdelningens förvaltningsområde</w:t>
            </w:r>
          </w:p>
        </w:tc>
        <w:tc>
          <w:tcPr>
            <w:tcW w:w="1417" w:type="dxa"/>
            <w:tcBorders>
              <w:top w:val="nil"/>
              <w:left w:val="nil"/>
              <w:bottom w:val="nil"/>
              <w:right w:val="nil"/>
            </w:tcBorders>
            <w:shd w:val="clear" w:color="auto" w:fill="auto"/>
            <w:noWrap/>
            <w:vAlign w:val="bottom"/>
            <w:hideMark/>
          </w:tcPr>
          <w:p w14:paraId="39E96065"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77 000</w:t>
            </w:r>
          </w:p>
        </w:tc>
        <w:tc>
          <w:tcPr>
            <w:tcW w:w="1418" w:type="dxa"/>
            <w:tcBorders>
              <w:top w:val="nil"/>
              <w:left w:val="nil"/>
              <w:bottom w:val="nil"/>
              <w:right w:val="nil"/>
            </w:tcBorders>
            <w:shd w:val="clear" w:color="auto" w:fill="auto"/>
            <w:noWrap/>
            <w:vAlign w:val="bottom"/>
            <w:hideMark/>
          </w:tcPr>
          <w:p w14:paraId="4923E6B8"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6183B41E" w14:textId="77777777" w:rsidTr="00A466F6">
        <w:trPr>
          <w:trHeight w:val="300"/>
        </w:trPr>
        <w:tc>
          <w:tcPr>
            <w:tcW w:w="980" w:type="dxa"/>
            <w:tcBorders>
              <w:top w:val="nil"/>
              <w:left w:val="nil"/>
              <w:bottom w:val="nil"/>
              <w:right w:val="nil"/>
            </w:tcBorders>
            <w:shd w:val="clear" w:color="auto" w:fill="auto"/>
            <w:noWrap/>
            <w:hideMark/>
          </w:tcPr>
          <w:p w14:paraId="03AD5CCA"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2CCD65D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EC8876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DFF985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372AD90" w14:textId="77777777" w:rsidTr="00A466F6">
        <w:trPr>
          <w:trHeight w:val="300"/>
        </w:trPr>
        <w:tc>
          <w:tcPr>
            <w:tcW w:w="980" w:type="dxa"/>
            <w:tcBorders>
              <w:top w:val="nil"/>
              <w:left w:val="nil"/>
              <w:bottom w:val="nil"/>
              <w:right w:val="nil"/>
            </w:tcBorders>
            <w:shd w:val="clear" w:color="auto" w:fill="auto"/>
            <w:noWrap/>
            <w:hideMark/>
          </w:tcPr>
          <w:p w14:paraId="14A1C86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400</w:t>
            </w:r>
          </w:p>
        </w:tc>
        <w:tc>
          <w:tcPr>
            <w:tcW w:w="6108" w:type="dxa"/>
            <w:tcBorders>
              <w:top w:val="nil"/>
              <w:left w:val="nil"/>
              <w:bottom w:val="nil"/>
              <w:right w:val="nil"/>
            </w:tcBorders>
            <w:shd w:val="clear" w:color="auto" w:fill="auto"/>
            <w:noWrap/>
            <w:hideMark/>
          </w:tcPr>
          <w:p w14:paraId="1D92DC2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Allmän förvaltning</w:t>
            </w:r>
          </w:p>
        </w:tc>
        <w:tc>
          <w:tcPr>
            <w:tcW w:w="1417" w:type="dxa"/>
            <w:tcBorders>
              <w:top w:val="nil"/>
              <w:left w:val="nil"/>
              <w:bottom w:val="nil"/>
              <w:right w:val="nil"/>
            </w:tcBorders>
            <w:shd w:val="clear" w:color="auto" w:fill="auto"/>
            <w:noWrap/>
            <w:vAlign w:val="bottom"/>
            <w:hideMark/>
          </w:tcPr>
          <w:p w14:paraId="2614CD3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77 000</w:t>
            </w:r>
          </w:p>
        </w:tc>
        <w:tc>
          <w:tcPr>
            <w:tcW w:w="1418" w:type="dxa"/>
            <w:tcBorders>
              <w:top w:val="nil"/>
              <w:left w:val="nil"/>
              <w:bottom w:val="nil"/>
              <w:right w:val="nil"/>
            </w:tcBorders>
            <w:shd w:val="clear" w:color="auto" w:fill="auto"/>
            <w:noWrap/>
            <w:vAlign w:val="bottom"/>
            <w:hideMark/>
          </w:tcPr>
          <w:p w14:paraId="071172E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61F74F20" w14:textId="77777777" w:rsidTr="00A466F6">
        <w:trPr>
          <w:trHeight w:val="300"/>
        </w:trPr>
        <w:tc>
          <w:tcPr>
            <w:tcW w:w="980" w:type="dxa"/>
            <w:tcBorders>
              <w:top w:val="nil"/>
              <w:left w:val="nil"/>
              <w:bottom w:val="nil"/>
              <w:right w:val="nil"/>
            </w:tcBorders>
            <w:shd w:val="clear" w:color="auto" w:fill="auto"/>
            <w:noWrap/>
            <w:hideMark/>
          </w:tcPr>
          <w:p w14:paraId="2179416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40010</w:t>
            </w:r>
          </w:p>
        </w:tc>
        <w:tc>
          <w:tcPr>
            <w:tcW w:w="6108" w:type="dxa"/>
            <w:tcBorders>
              <w:top w:val="nil"/>
              <w:left w:val="nil"/>
              <w:bottom w:val="nil"/>
              <w:right w:val="nil"/>
            </w:tcBorders>
            <w:shd w:val="clear" w:color="auto" w:fill="auto"/>
            <w:noWrap/>
            <w:hideMark/>
          </w:tcPr>
          <w:p w14:paraId="43CE1EC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Social- och miljöavdelningens allmänna förvaltning, verksamhet</w:t>
            </w:r>
          </w:p>
        </w:tc>
        <w:tc>
          <w:tcPr>
            <w:tcW w:w="1417" w:type="dxa"/>
            <w:tcBorders>
              <w:top w:val="nil"/>
              <w:left w:val="nil"/>
              <w:bottom w:val="nil"/>
              <w:right w:val="nil"/>
            </w:tcBorders>
            <w:shd w:val="clear" w:color="auto" w:fill="auto"/>
            <w:noWrap/>
            <w:vAlign w:val="bottom"/>
            <w:hideMark/>
          </w:tcPr>
          <w:p w14:paraId="55805BEA"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77 000</w:t>
            </w:r>
          </w:p>
        </w:tc>
        <w:tc>
          <w:tcPr>
            <w:tcW w:w="1418" w:type="dxa"/>
            <w:tcBorders>
              <w:top w:val="nil"/>
              <w:left w:val="nil"/>
              <w:bottom w:val="nil"/>
              <w:right w:val="nil"/>
            </w:tcBorders>
            <w:shd w:val="clear" w:color="auto" w:fill="auto"/>
            <w:noWrap/>
            <w:vAlign w:val="bottom"/>
            <w:hideMark/>
          </w:tcPr>
          <w:p w14:paraId="3852F7C0"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5A65C593" w14:textId="77777777" w:rsidTr="00A466F6">
        <w:trPr>
          <w:trHeight w:val="300"/>
        </w:trPr>
        <w:tc>
          <w:tcPr>
            <w:tcW w:w="980" w:type="dxa"/>
            <w:tcBorders>
              <w:top w:val="nil"/>
              <w:left w:val="nil"/>
              <w:bottom w:val="nil"/>
              <w:right w:val="nil"/>
            </w:tcBorders>
            <w:shd w:val="clear" w:color="auto" w:fill="auto"/>
            <w:noWrap/>
            <w:hideMark/>
          </w:tcPr>
          <w:p w14:paraId="67A35850"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007FDF2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4A1098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0F74D8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56C4140" w14:textId="77777777" w:rsidTr="00A466F6">
        <w:trPr>
          <w:trHeight w:val="300"/>
        </w:trPr>
        <w:tc>
          <w:tcPr>
            <w:tcW w:w="980" w:type="dxa"/>
            <w:tcBorders>
              <w:top w:val="nil"/>
              <w:left w:val="nil"/>
              <w:bottom w:val="nil"/>
              <w:right w:val="nil"/>
            </w:tcBorders>
            <w:shd w:val="clear" w:color="auto" w:fill="auto"/>
            <w:noWrap/>
            <w:hideMark/>
          </w:tcPr>
          <w:p w14:paraId="0D5985B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3E6BE492"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5</w:t>
            </w:r>
          </w:p>
        </w:tc>
        <w:tc>
          <w:tcPr>
            <w:tcW w:w="1417" w:type="dxa"/>
            <w:tcBorders>
              <w:top w:val="nil"/>
              <w:left w:val="nil"/>
              <w:bottom w:val="nil"/>
              <w:right w:val="nil"/>
            </w:tcBorders>
            <w:shd w:val="clear" w:color="auto" w:fill="auto"/>
            <w:noWrap/>
            <w:vAlign w:val="bottom"/>
            <w:hideMark/>
          </w:tcPr>
          <w:p w14:paraId="4C2C9120"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64C85B8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59E38F7" w14:textId="77777777" w:rsidTr="00A466F6">
        <w:trPr>
          <w:trHeight w:val="300"/>
        </w:trPr>
        <w:tc>
          <w:tcPr>
            <w:tcW w:w="980" w:type="dxa"/>
            <w:tcBorders>
              <w:top w:val="nil"/>
              <w:left w:val="nil"/>
              <w:bottom w:val="nil"/>
              <w:right w:val="nil"/>
            </w:tcBorders>
            <w:shd w:val="clear" w:color="auto" w:fill="auto"/>
            <w:noWrap/>
            <w:hideMark/>
          </w:tcPr>
          <w:p w14:paraId="5510341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9AAB89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5790E3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02424A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F9A7E68" w14:textId="77777777" w:rsidTr="00A466F6">
        <w:trPr>
          <w:trHeight w:val="300"/>
        </w:trPr>
        <w:tc>
          <w:tcPr>
            <w:tcW w:w="980" w:type="dxa"/>
            <w:tcBorders>
              <w:top w:val="nil"/>
              <w:left w:val="nil"/>
              <w:bottom w:val="nil"/>
              <w:right w:val="nil"/>
            </w:tcBorders>
            <w:shd w:val="clear" w:color="auto" w:fill="auto"/>
            <w:noWrap/>
            <w:hideMark/>
          </w:tcPr>
          <w:p w14:paraId="41FC149A"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500</w:t>
            </w:r>
          </w:p>
        </w:tc>
        <w:tc>
          <w:tcPr>
            <w:tcW w:w="6108" w:type="dxa"/>
            <w:tcBorders>
              <w:top w:val="nil"/>
              <w:left w:val="nil"/>
              <w:bottom w:val="nil"/>
              <w:right w:val="nil"/>
            </w:tcBorders>
            <w:shd w:val="clear" w:color="auto" w:fill="auto"/>
            <w:noWrap/>
            <w:hideMark/>
          </w:tcPr>
          <w:p w14:paraId="7EAF2C9C"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Utbildnings- och kulturavdelningens förvaltningsområde</w:t>
            </w:r>
          </w:p>
        </w:tc>
        <w:tc>
          <w:tcPr>
            <w:tcW w:w="1417" w:type="dxa"/>
            <w:tcBorders>
              <w:top w:val="nil"/>
              <w:left w:val="nil"/>
              <w:bottom w:val="nil"/>
              <w:right w:val="nil"/>
            </w:tcBorders>
            <w:shd w:val="clear" w:color="auto" w:fill="auto"/>
            <w:noWrap/>
            <w:vAlign w:val="bottom"/>
            <w:hideMark/>
          </w:tcPr>
          <w:p w14:paraId="214F669E"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-6 990 000</w:t>
            </w:r>
          </w:p>
        </w:tc>
        <w:tc>
          <w:tcPr>
            <w:tcW w:w="1418" w:type="dxa"/>
            <w:tcBorders>
              <w:top w:val="nil"/>
              <w:left w:val="nil"/>
              <w:bottom w:val="nil"/>
              <w:right w:val="nil"/>
            </w:tcBorders>
            <w:shd w:val="clear" w:color="auto" w:fill="auto"/>
            <w:noWrap/>
            <w:vAlign w:val="bottom"/>
            <w:hideMark/>
          </w:tcPr>
          <w:p w14:paraId="7E207E4E"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-48 000</w:t>
            </w:r>
          </w:p>
        </w:tc>
      </w:tr>
      <w:tr w:rsidR="005F3C5A" w:rsidRPr="005F3C5A" w14:paraId="7C267BEF" w14:textId="77777777" w:rsidTr="00A466F6">
        <w:trPr>
          <w:trHeight w:val="300"/>
        </w:trPr>
        <w:tc>
          <w:tcPr>
            <w:tcW w:w="980" w:type="dxa"/>
            <w:tcBorders>
              <w:top w:val="nil"/>
              <w:left w:val="nil"/>
              <w:bottom w:val="nil"/>
              <w:right w:val="nil"/>
            </w:tcBorders>
            <w:shd w:val="clear" w:color="auto" w:fill="auto"/>
            <w:noWrap/>
            <w:hideMark/>
          </w:tcPr>
          <w:p w14:paraId="24F0303A"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2D76EFB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6D8419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158F11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5B5FA8C" w14:textId="77777777" w:rsidTr="00A466F6">
        <w:trPr>
          <w:trHeight w:val="300"/>
        </w:trPr>
        <w:tc>
          <w:tcPr>
            <w:tcW w:w="980" w:type="dxa"/>
            <w:tcBorders>
              <w:top w:val="nil"/>
              <w:left w:val="nil"/>
              <w:bottom w:val="nil"/>
              <w:right w:val="nil"/>
            </w:tcBorders>
            <w:shd w:val="clear" w:color="auto" w:fill="auto"/>
            <w:noWrap/>
            <w:hideMark/>
          </w:tcPr>
          <w:p w14:paraId="6B6D8C0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500</w:t>
            </w:r>
          </w:p>
        </w:tc>
        <w:tc>
          <w:tcPr>
            <w:tcW w:w="6108" w:type="dxa"/>
            <w:tcBorders>
              <w:top w:val="nil"/>
              <w:left w:val="nil"/>
              <w:bottom w:val="nil"/>
              <w:right w:val="nil"/>
            </w:tcBorders>
            <w:shd w:val="clear" w:color="auto" w:fill="auto"/>
            <w:noWrap/>
            <w:hideMark/>
          </w:tcPr>
          <w:p w14:paraId="64A1499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Allmän förvaltning</w:t>
            </w:r>
          </w:p>
        </w:tc>
        <w:tc>
          <w:tcPr>
            <w:tcW w:w="1417" w:type="dxa"/>
            <w:tcBorders>
              <w:top w:val="nil"/>
              <w:left w:val="nil"/>
              <w:bottom w:val="nil"/>
              <w:right w:val="nil"/>
            </w:tcBorders>
            <w:shd w:val="clear" w:color="auto" w:fill="auto"/>
            <w:noWrap/>
            <w:vAlign w:val="bottom"/>
            <w:hideMark/>
          </w:tcPr>
          <w:p w14:paraId="1A914BD3"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121 000</w:t>
            </w:r>
          </w:p>
        </w:tc>
        <w:tc>
          <w:tcPr>
            <w:tcW w:w="1418" w:type="dxa"/>
            <w:tcBorders>
              <w:top w:val="nil"/>
              <w:left w:val="nil"/>
              <w:bottom w:val="nil"/>
              <w:right w:val="nil"/>
            </w:tcBorders>
            <w:shd w:val="clear" w:color="auto" w:fill="auto"/>
            <w:noWrap/>
            <w:vAlign w:val="bottom"/>
            <w:hideMark/>
          </w:tcPr>
          <w:p w14:paraId="53169DF1"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07F91EA0" w14:textId="77777777" w:rsidTr="00A466F6">
        <w:trPr>
          <w:trHeight w:val="300"/>
        </w:trPr>
        <w:tc>
          <w:tcPr>
            <w:tcW w:w="980" w:type="dxa"/>
            <w:tcBorders>
              <w:top w:val="nil"/>
              <w:left w:val="nil"/>
              <w:bottom w:val="nil"/>
              <w:right w:val="nil"/>
            </w:tcBorders>
            <w:shd w:val="clear" w:color="auto" w:fill="auto"/>
            <w:noWrap/>
            <w:hideMark/>
          </w:tcPr>
          <w:p w14:paraId="5159981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50010</w:t>
            </w:r>
          </w:p>
        </w:tc>
        <w:tc>
          <w:tcPr>
            <w:tcW w:w="6108" w:type="dxa"/>
            <w:tcBorders>
              <w:top w:val="nil"/>
              <w:left w:val="nil"/>
              <w:bottom w:val="nil"/>
              <w:right w:val="nil"/>
            </w:tcBorders>
            <w:shd w:val="clear" w:color="auto" w:fill="auto"/>
            <w:noWrap/>
            <w:hideMark/>
          </w:tcPr>
          <w:p w14:paraId="752C6BE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 xml:space="preserve">Utbildnings- och kulturavdelningens allmänna förvaltning, </w:t>
            </w:r>
          </w:p>
        </w:tc>
        <w:tc>
          <w:tcPr>
            <w:tcW w:w="1417" w:type="dxa"/>
            <w:tcBorders>
              <w:top w:val="nil"/>
              <w:left w:val="nil"/>
              <w:bottom w:val="nil"/>
              <w:right w:val="nil"/>
            </w:tcBorders>
            <w:shd w:val="clear" w:color="auto" w:fill="auto"/>
            <w:noWrap/>
            <w:vAlign w:val="bottom"/>
            <w:hideMark/>
          </w:tcPr>
          <w:p w14:paraId="4434EDBD" w14:textId="77777777" w:rsidR="005F3C5A" w:rsidRPr="005F3C5A" w:rsidRDefault="005F3C5A" w:rsidP="005F3C5A">
            <w:pPr>
              <w:spacing w:before="0" w:after="0"/>
              <w:rPr>
                <w:rFonts w:eastAsia="Times New Roman"/>
                <w:sz w:val="22"/>
                <w:lang w:val="sv-FI" w:eastAsia="sv-FI"/>
              </w:rPr>
            </w:pPr>
          </w:p>
        </w:tc>
        <w:tc>
          <w:tcPr>
            <w:tcW w:w="1418" w:type="dxa"/>
            <w:tcBorders>
              <w:top w:val="nil"/>
              <w:left w:val="nil"/>
              <w:bottom w:val="nil"/>
              <w:right w:val="nil"/>
            </w:tcBorders>
            <w:shd w:val="clear" w:color="auto" w:fill="auto"/>
            <w:noWrap/>
            <w:vAlign w:val="bottom"/>
            <w:hideMark/>
          </w:tcPr>
          <w:p w14:paraId="3D913DB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28FA18D" w14:textId="77777777" w:rsidTr="00A466F6">
        <w:trPr>
          <w:trHeight w:val="300"/>
        </w:trPr>
        <w:tc>
          <w:tcPr>
            <w:tcW w:w="980" w:type="dxa"/>
            <w:tcBorders>
              <w:top w:val="nil"/>
              <w:left w:val="nil"/>
              <w:bottom w:val="nil"/>
              <w:right w:val="nil"/>
            </w:tcBorders>
            <w:shd w:val="clear" w:color="auto" w:fill="auto"/>
            <w:noWrap/>
            <w:hideMark/>
          </w:tcPr>
          <w:p w14:paraId="7B1899B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79CF020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verksamhet</w:t>
            </w:r>
          </w:p>
        </w:tc>
        <w:tc>
          <w:tcPr>
            <w:tcW w:w="1417" w:type="dxa"/>
            <w:tcBorders>
              <w:top w:val="nil"/>
              <w:left w:val="nil"/>
              <w:bottom w:val="nil"/>
              <w:right w:val="nil"/>
            </w:tcBorders>
            <w:shd w:val="clear" w:color="auto" w:fill="auto"/>
            <w:noWrap/>
            <w:vAlign w:val="bottom"/>
            <w:hideMark/>
          </w:tcPr>
          <w:p w14:paraId="158D0DD3"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121 000</w:t>
            </w:r>
          </w:p>
        </w:tc>
        <w:tc>
          <w:tcPr>
            <w:tcW w:w="1418" w:type="dxa"/>
            <w:tcBorders>
              <w:top w:val="nil"/>
              <w:left w:val="nil"/>
              <w:bottom w:val="nil"/>
              <w:right w:val="nil"/>
            </w:tcBorders>
            <w:shd w:val="clear" w:color="auto" w:fill="auto"/>
            <w:noWrap/>
            <w:vAlign w:val="bottom"/>
            <w:hideMark/>
          </w:tcPr>
          <w:p w14:paraId="5F581E4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D5C2461" w14:textId="77777777" w:rsidTr="00A466F6">
        <w:trPr>
          <w:trHeight w:val="300"/>
        </w:trPr>
        <w:tc>
          <w:tcPr>
            <w:tcW w:w="980" w:type="dxa"/>
            <w:tcBorders>
              <w:top w:val="nil"/>
              <w:left w:val="nil"/>
              <w:bottom w:val="nil"/>
              <w:right w:val="nil"/>
            </w:tcBorders>
            <w:shd w:val="clear" w:color="auto" w:fill="auto"/>
            <w:noWrap/>
            <w:hideMark/>
          </w:tcPr>
          <w:p w14:paraId="6B358ACB"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001A6F2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1270A1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1BB669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C1A0208" w14:textId="77777777" w:rsidTr="00A466F6">
        <w:trPr>
          <w:trHeight w:val="300"/>
        </w:trPr>
        <w:tc>
          <w:tcPr>
            <w:tcW w:w="980" w:type="dxa"/>
            <w:tcBorders>
              <w:top w:val="nil"/>
              <w:left w:val="nil"/>
              <w:bottom w:val="nil"/>
              <w:right w:val="nil"/>
            </w:tcBorders>
            <w:shd w:val="clear" w:color="auto" w:fill="auto"/>
            <w:noWrap/>
            <w:hideMark/>
          </w:tcPr>
          <w:p w14:paraId="42EC61A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516</w:t>
            </w:r>
          </w:p>
        </w:tc>
        <w:tc>
          <w:tcPr>
            <w:tcW w:w="6108" w:type="dxa"/>
            <w:tcBorders>
              <w:top w:val="nil"/>
              <w:left w:val="nil"/>
              <w:bottom w:val="nil"/>
              <w:right w:val="nil"/>
            </w:tcBorders>
            <w:shd w:val="clear" w:color="auto" w:fill="auto"/>
            <w:noWrap/>
            <w:hideMark/>
          </w:tcPr>
          <w:p w14:paraId="016AF0E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 xml:space="preserve">Penningautomatmedel för kulturell verksamhet </w:t>
            </w:r>
          </w:p>
        </w:tc>
        <w:tc>
          <w:tcPr>
            <w:tcW w:w="1417" w:type="dxa"/>
            <w:tcBorders>
              <w:top w:val="nil"/>
              <w:left w:val="nil"/>
              <w:bottom w:val="nil"/>
              <w:right w:val="nil"/>
            </w:tcBorders>
            <w:shd w:val="clear" w:color="auto" w:fill="auto"/>
            <w:noWrap/>
            <w:vAlign w:val="bottom"/>
            <w:hideMark/>
          </w:tcPr>
          <w:p w14:paraId="7EA982D8"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-58 000</w:t>
            </w:r>
          </w:p>
        </w:tc>
        <w:tc>
          <w:tcPr>
            <w:tcW w:w="1418" w:type="dxa"/>
            <w:tcBorders>
              <w:top w:val="nil"/>
              <w:left w:val="nil"/>
              <w:bottom w:val="nil"/>
              <w:right w:val="nil"/>
            </w:tcBorders>
            <w:shd w:val="clear" w:color="auto" w:fill="auto"/>
            <w:noWrap/>
            <w:vAlign w:val="bottom"/>
            <w:hideMark/>
          </w:tcPr>
          <w:p w14:paraId="480D9500"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211A2911" w14:textId="77777777" w:rsidTr="00A466F6">
        <w:trPr>
          <w:trHeight w:val="300"/>
        </w:trPr>
        <w:tc>
          <w:tcPr>
            <w:tcW w:w="980" w:type="dxa"/>
            <w:tcBorders>
              <w:top w:val="nil"/>
              <w:left w:val="nil"/>
              <w:bottom w:val="nil"/>
              <w:right w:val="nil"/>
            </w:tcBorders>
            <w:shd w:val="clear" w:color="auto" w:fill="auto"/>
            <w:noWrap/>
            <w:hideMark/>
          </w:tcPr>
          <w:p w14:paraId="1CCCCF5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51600</w:t>
            </w:r>
          </w:p>
        </w:tc>
        <w:tc>
          <w:tcPr>
            <w:tcW w:w="6108" w:type="dxa"/>
            <w:tcBorders>
              <w:top w:val="nil"/>
              <w:left w:val="nil"/>
              <w:bottom w:val="nil"/>
              <w:right w:val="nil"/>
            </w:tcBorders>
            <w:shd w:val="clear" w:color="auto" w:fill="auto"/>
            <w:noWrap/>
            <w:hideMark/>
          </w:tcPr>
          <w:p w14:paraId="783BF02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Penningautomatmedel för kulturell verksamhet (R)</w:t>
            </w:r>
          </w:p>
        </w:tc>
        <w:tc>
          <w:tcPr>
            <w:tcW w:w="1417" w:type="dxa"/>
            <w:tcBorders>
              <w:top w:val="nil"/>
              <w:left w:val="nil"/>
              <w:bottom w:val="nil"/>
              <w:right w:val="nil"/>
            </w:tcBorders>
            <w:shd w:val="clear" w:color="auto" w:fill="auto"/>
            <w:noWrap/>
            <w:vAlign w:val="bottom"/>
            <w:hideMark/>
          </w:tcPr>
          <w:p w14:paraId="2E7A2D44"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-58 000</w:t>
            </w:r>
          </w:p>
        </w:tc>
        <w:tc>
          <w:tcPr>
            <w:tcW w:w="1418" w:type="dxa"/>
            <w:tcBorders>
              <w:top w:val="nil"/>
              <w:left w:val="nil"/>
              <w:bottom w:val="nil"/>
              <w:right w:val="nil"/>
            </w:tcBorders>
            <w:shd w:val="clear" w:color="auto" w:fill="auto"/>
            <w:noWrap/>
            <w:vAlign w:val="bottom"/>
            <w:hideMark/>
          </w:tcPr>
          <w:p w14:paraId="20275CA7"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104EA29D" w14:textId="77777777" w:rsidTr="00A466F6">
        <w:trPr>
          <w:trHeight w:val="300"/>
        </w:trPr>
        <w:tc>
          <w:tcPr>
            <w:tcW w:w="980" w:type="dxa"/>
            <w:tcBorders>
              <w:top w:val="nil"/>
              <w:left w:val="nil"/>
              <w:bottom w:val="nil"/>
              <w:right w:val="nil"/>
            </w:tcBorders>
            <w:shd w:val="clear" w:color="auto" w:fill="auto"/>
            <w:noWrap/>
            <w:hideMark/>
          </w:tcPr>
          <w:p w14:paraId="03A64613"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1CDAF2A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69C1A3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DA7254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AFD759F" w14:textId="77777777" w:rsidTr="00A466F6">
        <w:trPr>
          <w:trHeight w:val="300"/>
        </w:trPr>
        <w:tc>
          <w:tcPr>
            <w:tcW w:w="980" w:type="dxa"/>
            <w:tcBorders>
              <w:top w:val="nil"/>
              <w:left w:val="nil"/>
              <w:bottom w:val="nil"/>
              <w:right w:val="nil"/>
            </w:tcBorders>
            <w:shd w:val="clear" w:color="auto" w:fill="auto"/>
            <w:noWrap/>
            <w:hideMark/>
          </w:tcPr>
          <w:p w14:paraId="33C117F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535</w:t>
            </w:r>
          </w:p>
        </w:tc>
        <w:tc>
          <w:tcPr>
            <w:tcW w:w="6108" w:type="dxa"/>
            <w:tcBorders>
              <w:top w:val="nil"/>
              <w:left w:val="nil"/>
              <w:bottom w:val="nil"/>
              <w:right w:val="nil"/>
            </w:tcBorders>
            <w:shd w:val="clear" w:color="auto" w:fill="auto"/>
            <w:noWrap/>
            <w:hideMark/>
          </w:tcPr>
          <w:p w14:paraId="11C0F15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Utbildningsverksamhet</w:t>
            </w:r>
          </w:p>
        </w:tc>
        <w:tc>
          <w:tcPr>
            <w:tcW w:w="1417" w:type="dxa"/>
            <w:tcBorders>
              <w:top w:val="nil"/>
              <w:left w:val="nil"/>
              <w:bottom w:val="nil"/>
              <w:right w:val="nil"/>
            </w:tcBorders>
            <w:shd w:val="clear" w:color="auto" w:fill="auto"/>
            <w:noWrap/>
            <w:vAlign w:val="bottom"/>
            <w:hideMark/>
          </w:tcPr>
          <w:p w14:paraId="31F665B3"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-7 053 000</w:t>
            </w:r>
          </w:p>
        </w:tc>
        <w:tc>
          <w:tcPr>
            <w:tcW w:w="1418" w:type="dxa"/>
            <w:tcBorders>
              <w:top w:val="nil"/>
              <w:left w:val="nil"/>
              <w:bottom w:val="nil"/>
              <w:right w:val="nil"/>
            </w:tcBorders>
            <w:shd w:val="clear" w:color="auto" w:fill="auto"/>
            <w:noWrap/>
            <w:vAlign w:val="bottom"/>
            <w:hideMark/>
          </w:tcPr>
          <w:p w14:paraId="54A8637C"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77F2DE82" w14:textId="77777777" w:rsidTr="00A466F6">
        <w:trPr>
          <w:trHeight w:val="300"/>
        </w:trPr>
        <w:tc>
          <w:tcPr>
            <w:tcW w:w="980" w:type="dxa"/>
            <w:tcBorders>
              <w:top w:val="nil"/>
              <w:left w:val="nil"/>
              <w:bottom w:val="nil"/>
              <w:right w:val="nil"/>
            </w:tcBorders>
            <w:shd w:val="clear" w:color="auto" w:fill="auto"/>
            <w:noWrap/>
            <w:hideMark/>
          </w:tcPr>
          <w:p w14:paraId="48962BF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53510</w:t>
            </w:r>
          </w:p>
        </w:tc>
        <w:tc>
          <w:tcPr>
            <w:tcW w:w="6108" w:type="dxa"/>
            <w:tcBorders>
              <w:top w:val="nil"/>
              <w:left w:val="nil"/>
              <w:bottom w:val="nil"/>
              <w:right w:val="nil"/>
            </w:tcBorders>
            <w:shd w:val="clear" w:color="auto" w:fill="auto"/>
            <w:noWrap/>
            <w:vAlign w:val="bottom"/>
            <w:hideMark/>
          </w:tcPr>
          <w:p w14:paraId="4422002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Utvecklingsarbete inom utbildning</w:t>
            </w:r>
          </w:p>
        </w:tc>
        <w:tc>
          <w:tcPr>
            <w:tcW w:w="1417" w:type="dxa"/>
            <w:tcBorders>
              <w:top w:val="nil"/>
              <w:left w:val="nil"/>
              <w:bottom w:val="nil"/>
              <w:right w:val="nil"/>
            </w:tcBorders>
            <w:shd w:val="clear" w:color="auto" w:fill="auto"/>
            <w:noWrap/>
            <w:vAlign w:val="bottom"/>
            <w:hideMark/>
          </w:tcPr>
          <w:p w14:paraId="676C5B9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-85 000</w:t>
            </w:r>
          </w:p>
        </w:tc>
        <w:tc>
          <w:tcPr>
            <w:tcW w:w="1418" w:type="dxa"/>
            <w:tcBorders>
              <w:top w:val="nil"/>
              <w:left w:val="nil"/>
              <w:bottom w:val="nil"/>
              <w:right w:val="nil"/>
            </w:tcBorders>
            <w:shd w:val="clear" w:color="auto" w:fill="auto"/>
            <w:noWrap/>
            <w:vAlign w:val="bottom"/>
            <w:hideMark/>
          </w:tcPr>
          <w:p w14:paraId="43037D83"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57BE170" w14:textId="77777777" w:rsidTr="00A466F6">
        <w:trPr>
          <w:trHeight w:val="300"/>
        </w:trPr>
        <w:tc>
          <w:tcPr>
            <w:tcW w:w="980" w:type="dxa"/>
            <w:tcBorders>
              <w:top w:val="nil"/>
              <w:left w:val="nil"/>
              <w:bottom w:val="nil"/>
              <w:right w:val="nil"/>
            </w:tcBorders>
            <w:shd w:val="clear" w:color="auto" w:fill="auto"/>
            <w:noWrap/>
            <w:hideMark/>
          </w:tcPr>
          <w:p w14:paraId="3B4F0BD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53520</w:t>
            </w:r>
          </w:p>
        </w:tc>
        <w:tc>
          <w:tcPr>
            <w:tcW w:w="6108" w:type="dxa"/>
            <w:tcBorders>
              <w:top w:val="nil"/>
              <w:left w:val="nil"/>
              <w:bottom w:val="nil"/>
              <w:right w:val="nil"/>
            </w:tcBorders>
            <w:shd w:val="clear" w:color="auto" w:fill="auto"/>
            <w:noWrap/>
            <w:hideMark/>
          </w:tcPr>
          <w:p w14:paraId="62866FF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Högskoleutbildning</w:t>
            </w:r>
          </w:p>
        </w:tc>
        <w:tc>
          <w:tcPr>
            <w:tcW w:w="1417" w:type="dxa"/>
            <w:tcBorders>
              <w:top w:val="nil"/>
              <w:left w:val="nil"/>
              <w:bottom w:val="nil"/>
              <w:right w:val="nil"/>
            </w:tcBorders>
            <w:shd w:val="clear" w:color="auto" w:fill="auto"/>
            <w:noWrap/>
            <w:vAlign w:val="bottom"/>
            <w:hideMark/>
          </w:tcPr>
          <w:p w14:paraId="5A81C199"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-6 968 000</w:t>
            </w:r>
          </w:p>
        </w:tc>
        <w:tc>
          <w:tcPr>
            <w:tcW w:w="1418" w:type="dxa"/>
            <w:tcBorders>
              <w:top w:val="nil"/>
              <w:left w:val="nil"/>
              <w:bottom w:val="nil"/>
              <w:right w:val="nil"/>
            </w:tcBorders>
            <w:shd w:val="clear" w:color="auto" w:fill="auto"/>
            <w:noWrap/>
            <w:vAlign w:val="bottom"/>
            <w:hideMark/>
          </w:tcPr>
          <w:p w14:paraId="3EED023E"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60EBD444" w14:textId="77777777" w:rsidTr="00A466F6">
        <w:trPr>
          <w:trHeight w:val="300"/>
        </w:trPr>
        <w:tc>
          <w:tcPr>
            <w:tcW w:w="980" w:type="dxa"/>
            <w:tcBorders>
              <w:top w:val="nil"/>
              <w:left w:val="nil"/>
              <w:bottom w:val="nil"/>
              <w:right w:val="nil"/>
            </w:tcBorders>
            <w:shd w:val="clear" w:color="auto" w:fill="auto"/>
            <w:noWrap/>
            <w:hideMark/>
          </w:tcPr>
          <w:p w14:paraId="1C844228"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18EAC26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13113B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2CEC1C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015BEB1" w14:textId="77777777" w:rsidTr="00A466F6">
        <w:trPr>
          <w:trHeight w:val="300"/>
        </w:trPr>
        <w:tc>
          <w:tcPr>
            <w:tcW w:w="980" w:type="dxa"/>
            <w:tcBorders>
              <w:top w:val="nil"/>
              <w:left w:val="nil"/>
              <w:bottom w:val="nil"/>
              <w:right w:val="nil"/>
            </w:tcBorders>
            <w:shd w:val="clear" w:color="auto" w:fill="auto"/>
            <w:noWrap/>
            <w:hideMark/>
          </w:tcPr>
          <w:p w14:paraId="523B212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540</w:t>
            </w:r>
          </w:p>
        </w:tc>
        <w:tc>
          <w:tcPr>
            <w:tcW w:w="6108" w:type="dxa"/>
            <w:tcBorders>
              <w:top w:val="nil"/>
              <w:left w:val="nil"/>
              <w:bottom w:val="nil"/>
              <w:right w:val="nil"/>
            </w:tcBorders>
            <w:shd w:val="clear" w:color="auto" w:fill="auto"/>
            <w:noWrap/>
            <w:vAlign w:val="bottom"/>
            <w:hideMark/>
          </w:tcPr>
          <w:p w14:paraId="41729C1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Kulturarvs- och museiverksamhet</w:t>
            </w:r>
          </w:p>
        </w:tc>
        <w:tc>
          <w:tcPr>
            <w:tcW w:w="1417" w:type="dxa"/>
            <w:tcBorders>
              <w:top w:val="nil"/>
              <w:left w:val="nil"/>
              <w:bottom w:val="nil"/>
              <w:right w:val="nil"/>
            </w:tcBorders>
            <w:shd w:val="clear" w:color="auto" w:fill="auto"/>
            <w:noWrap/>
            <w:vAlign w:val="bottom"/>
            <w:hideMark/>
          </w:tcPr>
          <w:p w14:paraId="64DB2BE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c>
          <w:tcPr>
            <w:tcW w:w="1418" w:type="dxa"/>
            <w:tcBorders>
              <w:top w:val="nil"/>
              <w:left w:val="nil"/>
              <w:bottom w:val="nil"/>
              <w:right w:val="nil"/>
            </w:tcBorders>
            <w:shd w:val="clear" w:color="auto" w:fill="auto"/>
            <w:noWrap/>
            <w:vAlign w:val="bottom"/>
            <w:hideMark/>
          </w:tcPr>
          <w:p w14:paraId="472FCE9A"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-48 000</w:t>
            </w:r>
          </w:p>
        </w:tc>
      </w:tr>
      <w:tr w:rsidR="005F3C5A" w:rsidRPr="005F3C5A" w14:paraId="1DBE0C73" w14:textId="77777777" w:rsidTr="00A466F6">
        <w:trPr>
          <w:trHeight w:val="300"/>
        </w:trPr>
        <w:tc>
          <w:tcPr>
            <w:tcW w:w="980" w:type="dxa"/>
            <w:tcBorders>
              <w:top w:val="nil"/>
              <w:left w:val="nil"/>
              <w:bottom w:val="nil"/>
              <w:right w:val="nil"/>
            </w:tcBorders>
            <w:shd w:val="clear" w:color="auto" w:fill="auto"/>
            <w:noWrap/>
            <w:hideMark/>
          </w:tcPr>
          <w:p w14:paraId="2D41507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54000</w:t>
            </w:r>
          </w:p>
        </w:tc>
        <w:tc>
          <w:tcPr>
            <w:tcW w:w="6108" w:type="dxa"/>
            <w:tcBorders>
              <w:top w:val="nil"/>
              <w:left w:val="nil"/>
              <w:bottom w:val="nil"/>
              <w:right w:val="nil"/>
            </w:tcBorders>
            <w:shd w:val="clear" w:color="auto" w:fill="auto"/>
            <w:noWrap/>
            <w:hideMark/>
          </w:tcPr>
          <w:p w14:paraId="3DB98A2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Kulturarvs- och museiverksamhet</w:t>
            </w:r>
          </w:p>
        </w:tc>
        <w:tc>
          <w:tcPr>
            <w:tcW w:w="1417" w:type="dxa"/>
            <w:tcBorders>
              <w:top w:val="nil"/>
              <w:left w:val="nil"/>
              <w:bottom w:val="nil"/>
              <w:right w:val="nil"/>
            </w:tcBorders>
            <w:shd w:val="clear" w:color="auto" w:fill="auto"/>
            <w:noWrap/>
            <w:vAlign w:val="bottom"/>
            <w:hideMark/>
          </w:tcPr>
          <w:p w14:paraId="11F4C8BE"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76C5CFB3"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-48 000</w:t>
            </w:r>
          </w:p>
        </w:tc>
      </w:tr>
      <w:tr w:rsidR="00A466F6" w:rsidRPr="005F3C5A" w14:paraId="7FC1C829" w14:textId="77777777" w:rsidTr="00A466F6">
        <w:trPr>
          <w:trHeight w:val="300"/>
        </w:trPr>
        <w:tc>
          <w:tcPr>
            <w:tcW w:w="980" w:type="dxa"/>
            <w:tcBorders>
              <w:top w:val="nil"/>
              <w:left w:val="nil"/>
              <w:bottom w:val="nil"/>
              <w:right w:val="nil"/>
            </w:tcBorders>
            <w:shd w:val="clear" w:color="auto" w:fill="auto"/>
            <w:noWrap/>
          </w:tcPr>
          <w:p w14:paraId="02741727" w14:textId="77777777" w:rsidR="00A466F6" w:rsidRPr="005F3C5A" w:rsidRDefault="00A466F6"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tcPr>
          <w:p w14:paraId="3AA8F09C"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7E236869"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2F698FE3"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09C81FA2" w14:textId="77777777" w:rsidTr="00A466F6">
        <w:trPr>
          <w:trHeight w:val="300"/>
        </w:trPr>
        <w:tc>
          <w:tcPr>
            <w:tcW w:w="980" w:type="dxa"/>
            <w:tcBorders>
              <w:top w:val="nil"/>
              <w:left w:val="nil"/>
              <w:bottom w:val="nil"/>
              <w:right w:val="nil"/>
            </w:tcBorders>
            <w:shd w:val="clear" w:color="auto" w:fill="auto"/>
            <w:noWrap/>
          </w:tcPr>
          <w:p w14:paraId="4828BEC9" w14:textId="77777777" w:rsidR="00A466F6" w:rsidRPr="005F3C5A" w:rsidRDefault="00A466F6"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tcPr>
          <w:p w14:paraId="5E2C0274"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59670963"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60DFEE5C"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5F3C5A" w:rsidRPr="005F3C5A" w14:paraId="305E6D99" w14:textId="77777777" w:rsidTr="00A466F6">
        <w:trPr>
          <w:trHeight w:val="300"/>
        </w:trPr>
        <w:tc>
          <w:tcPr>
            <w:tcW w:w="980" w:type="dxa"/>
            <w:tcBorders>
              <w:top w:val="nil"/>
              <w:left w:val="nil"/>
              <w:bottom w:val="nil"/>
              <w:right w:val="nil"/>
            </w:tcBorders>
            <w:shd w:val="clear" w:color="auto" w:fill="auto"/>
            <w:noWrap/>
            <w:hideMark/>
          </w:tcPr>
          <w:p w14:paraId="1EF06C86"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088014D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4AD475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69795E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A466F6" w:rsidRPr="005F3C5A" w14:paraId="3B7D621F" w14:textId="77777777" w:rsidTr="00A466F6">
        <w:trPr>
          <w:trHeight w:val="300"/>
        </w:trPr>
        <w:tc>
          <w:tcPr>
            <w:tcW w:w="980" w:type="dxa"/>
            <w:tcBorders>
              <w:top w:val="nil"/>
              <w:left w:val="nil"/>
              <w:bottom w:val="nil"/>
              <w:right w:val="nil"/>
            </w:tcBorders>
            <w:shd w:val="clear" w:color="auto" w:fill="auto"/>
            <w:noWrap/>
          </w:tcPr>
          <w:p w14:paraId="1D605D8A"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14F13CE5" w14:textId="77777777" w:rsidR="00A466F6" w:rsidRPr="005F3C5A" w:rsidRDefault="00A466F6" w:rsidP="005F3C5A">
            <w:pPr>
              <w:spacing w:before="0" w:after="0"/>
              <w:jc w:val="center"/>
              <w:rPr>
                <w:rFonts w:eastAsia="Times New Roman"/>
                <w:sz w:val="22"/>
                <w:u w:val="single"/>
                <w:lang w:val="sv-FI" w:eastAsia="sv-FI"/>
              </w:rPr>
            </w:pPr>
          </w:p>
        </w:tc>
        <w:tc>
          <w:tcPr>
            <w:tcW w:w="1417" w:type="dxa"/>
            <w:tcBorders>
              <w:top w:val="nil"/>
              <w:left w:val="nil"/>
              <w:bottom w:val="nil"/>
              <w:right w:val="nil"/>
            </w:tcBorders>
            <w:shd w:val="clear" w:color="auto" w:fill="auto"/>
            <w:noWrap/>
            <w:vAlign w:val="bottom"/>
          </w:tcPr>
          <w:p w14:paraId="05B9D4CB" w14:textId="77777777" w:rsidR="00A466F6" w:rsidRPr="005F3C5A" w:rsidRDefault="00A466F6"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tcPr>
          <w:p w14:paraId="45251AAE"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5F3C5A" w:rsidRPr="005F3C5A" w14:paraId="538425DD" w14:textId="77777777" w:rsidTr="00A466F6">
        <w:trPr>
          <w:trHeight w:val="300"/>
        </w:trPr>
        <w:tc>
          <w:tcPr>
            <w:tcW w:w="980" w:type="dxa"/>
            <w:tcBorders>
              <w:top w:val="nil"/>
              <w:left w:val="nil"/>
              <w:bottom w:val="nil"/>
              <w:right w:val="nil"/>
            </w:tcBorders>
            <w:shd w:val="clear" w:color="auto" w:fill="auto"/>
            <w:noWrap/>
            <w:hideMark/>
          </w:tcPr>
          <w:p w14:paraId="319F66B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4B34560B"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6</w:t>
            </w:r>
          </w:p>
        </w:tc>
        <w:tc>
          <w:tcPr>
            <w:tcW w:w="1417" w:type="dxa"/>
            <w:tcBorders>
              <w:top w:val="nil"/>
              <w:left w:val="nil"/>
              <w:bottom w:val="nil"/>
              <w:right w:val="nil"/>
            </w:tcBorders>
            <w:shd w:val="clear" w:color="auto" w:fill="auto"/>
            <w:noWrap/>
            <w:vAlign w:val="bottom"/>
            <w:hideMark/>
          </w:tcPr>
          <w:p w14:paraId="31D5BC7D"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6FACCEB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69478B6" w14:textId="77777777" w:rsidTr="00A466F6">
        <w:trPr>
          <w:trHeight w:val="300"/>
        </w:trPr>
        <w:tc>
          <w:tcPr>
            <w:tcW w:w="980" w:type="dxa"/>
            <w:tcBorders>
              <w:top w:val="nil"/>
              <w:left w:val="nil"/>
              <w:bottom w:val="nil"/>
              <w:right w:val="nil"/>
            </w:tcBorders>
            <w:shd w:val="clear" w:color="auto" w:fill="auto"/>
            <w:noWrap/>
            <w:hideMark/>
          </w:tcPr>
          <w:p w14:paraId="0FAD7D3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0DA91FA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C2F91B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7F53F9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2AFB8C9" w14:textId="77777777" w:rsidTr="00A466F6">
        <w:trPr>
          <w:trHeight w:val="300"/>
        </w:trPr>
        <w:tc>
          <w:tcPr>
            <w:tcW w:w="980" w:type="dxa"/>
            <w:tcBorders>
              <w:top w:val="nil"/>
              <w:left w:val="nil"/>
              <w:bottom w:val="nil"/>
              <w:right w:val="nil"/>
            </w:tcBorders>
            <w:shd w:val="clear" w:color="auto" w:fill="auto"/>
            <w:noWrap/>
            <w:hideMark/>
          </w:tcPr>
          <w:p w14:paraId="18E7D28F"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600</w:t>
            </w:r>
          </w:p>
        </w:tc>
        <w:tc>
          <w:tcPr>
            <w:tcW w:w="6108" w:type="dxa"/>
            <w:tcBorders>
              <w:top w:val="nil"/>
              <w:left w:val="nil"/>
              <w:bottom w:val="nil"/>
              <w:right w:val="nil"/>
            </w:tcBorders>
            <w:shd w:val="clear" w:color="auto" w:fill="auto"/>
            <w:noWrap/>
            <w:hideMark/>
          </w:tcPr>
          <w:p w14:paraId="108575C5"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Näringsavdelningens förvaltningsområde</w:t>
            </w:r>
          </w:p>
        </w:tc>
        <w:tc>
          <w:tcPr>
            <w:tcW w:w="1417" w:type="dxa"/>
            <w:tcBorders>
              <w:top w:val="nil"/>
              <w:left w:val="nil"/>
              <w:bottom w:val="nil"/>
              <w:right w:val="nil"/>
            </w:tcBorders>
            <w:shd w:val="clear" w:color="auto" w:fill="auto"/>
            <w:noWrap/>
            <w:vAlign w:val="bottom"/>
            <w:hideMark/>
          </w:tcPr>
          <w:p w14:paraId="6B03B46C"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80 000</w:t>
            </w:r>
          </w:p>
        </w:tc>
        <w:tc>
          <w:tcPr>
            <w:tcW w:w="1418" w:type="dxa"/>
            <w:tcBorders>
              <w:top w:val="nil"/>
              <w:left w:val="nil"/>
              <w:bottom w:val="nil"/>
              <w:right w:val="nil"/>
            </w:tcBorders>
            <w:shd w:val="clear" w:color="auto" w:fill="auto"/>
            <w:noWrap/>
            <w:vAlign w:val="bottom"/>
            <w:hideMark/>
          </w:tcPr>
          <w:p w14:paraId="082D735F"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5AF66EFB" w14:textId="77777777" w:rsidTr="00A466F6">
        <w:trPr>
          <w:trHeight w:val="300"/>
        </w:trPr>
        <w:tc>
          <w:tcPr>
            <w:tcW w:w="980" w:type="dxa"/>
            <w:tcBorders>
              <w:top w:val="nil"/>
              <w:left w:val="nil"/>
              <w:bottom w:val="nil"/>
              <w:right w:val="nil"/>
            </w:tcBorders>
            <w:shd w:val="clear" w:color="auto" w:fill="auto"/>
            <w:noWrap/>
            <w:hideMark/>
          </w:tcPr>
          <w:p w14:paraId="3A50D67B"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4A40EFE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83FFB6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99CAF1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F6FD7C1" w14:textId="77777777" w:rsidTr="00A466F6">
        <w:trPr>
          <w:trHeight w:val="300"/>
        </w:trPr>
        <w:tc>
          <w:tcPr>
            <w:tcW w:w="980" w:type="dxa"/>
            <w:tcBorders>
              <w:top w:val="nil"/>
              <w:left w:val="nil"/>
              <w:bottom w:val="nil"/>
              <w:right w:val="nil"/>
            </w:tcBorders>
            <w:shd w:val="clear" w:color="auto" w:fill="auto"/>
            <w:noWrap/>
            <w:hideMark/>
          </w:tcPr>
          <w:p w14:paraId="3B0C7AA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600</w:t>
            </w:r>
          </w:p>
        </w:tc>
        <w:tc>
          <w:tcPr>
            <w:tcW w:w="6108" w:type="dxa"/>
            <w:tcBorders>
              <w:top w:val="nil"/>
              <w:left w:val="nil"/>
              <w:bottom w:val="nil"/>
              <w:right w:val="nil"/>
            </w:tcBorders>
            <w:shd w:val="clear" w:color="auto" w:fill="auto"/>
            <w:noWrap/>
            <w:hideMark/>
          </w:tcPr>
          <w:p w14:paraId="68CA795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Allmän förvaltning</w:t>
            </w:r>
          </w:p>
        </w:tc>
        <w:tc>
          <w:tcPr>
            <w:tcW w:w="1417" w:type="dxa"/>
            <w:tcBorders>
              <w:top w:val="nil"/>
              <w:left w:val="nil"/>
              <w:bottom w:val="nil"/>
              <w:right w:val="nil"/>
            </w:tcBorders>
            <w:shd w:val="clear" w:color="auto" w:fill="auto"/>
            <w:noWrap/>
            <w:vAlign w:val="bottom"/>
            <w:hideMark/>
          </w:tcPr>
          <w:p w14:paraId="3A9CDCB0"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78 000</w:t>
            </w:r>
          </w:p>
        </w:tc>
        <w:tc>
          <w:tcPr>
            <w:tcW w:w="1418" w:type="dxa"/>
            <w:tcBorders>
              <w:top w:val="nil"/>
              <w:left w:val="nil"/>
              <w:bottom w:val="nil"/>
              <w:right w:val="nil"/>
            </w:tcBorders>
            <w:shd w:val="clear" w:color="auto" w:fill="auto"/>
            <w:noWrap/>
            <w:vAlign w:val="bottom"/>
            <w:hideMark/>
          </w:tcPr>
          <w:p w14:paraId="2ECB119F"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2BF63EE0" w14:textId="77777777" w:rsidTr="00A466F6">
        <w:trPr>
          <w:trHeight w:val="300"/>
        </w:trPr>
        <w:tc>
          <w:tcPr>
            <w:tcW w:w="980" w:type="dxa"/>
            <w:tcBorders>
              <w:top w:val="nil"/>
              <w:left w:val="nil"/>
              <w:bottom w:val="nil"/>
              <w:right w:val="nil"/>
            </w:tcBorders>
            <w:shd w:val="clear" w:color="auto" w:fill="auto"/>
            <w:noWrap/>
            <w:hideMark/>
          </w:tcPr>
          <w:p w14:paraId="40B4DC8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60010</w:t>
            </w:r>
          </w:p>
        </w:tc>
        <w:tc>
          <w:tcPr>
            <w:tcW w:w="6108" w:type="dxa"/>
            <w:tcBorders>
              <w:top w:val="nil"/>
              <w:left w:val="nil"/>
              <w:bottom w:val="nil"/>
              <w:right w:val="nil"/>
            </w:tcBorders>
            <w:shd w:val="clear" w:color="auto" w:fill="auto"/>
            <w:noWrap/>
            <w:hideMark/>
          </w:tcPr>
          <w:p w14:paraId="757D29F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Näringsavdelningens allmänna förvaltning, verksamhet</w:t>
            </w:r>
          </w:p>
        </w:tc>
        <w:tc>
          <w:tcPr>
            <w:tcW w:w="1417" w:type="dxa"/>
            <w:tcBorders>
              <w:top w:val="nil"/>
              <w:left w:val="nil"/>
              <w:bottom w:val="nil"/>
              <w:right w:val="nil"/>
            </w:tcBorders>
            <w:shd w:val="clear" w:color="auto" w:fill="auto"/>
            <w:noWrap/>
            <w:vAlign w:val="bottom"/>
            <w:hideMark/>
          </w:tcPr>
          <w:p w14:paraId="5DBEE8E7"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78 000</w:t>
            </w:r>
          </w:p>
        </w:tc>
        <w:tc>
          <w:tcPr>
            <w:tcW w:w="1418" w:type="dxa"/>
            <w:tcBorders>
              <w:top w:val="nil"/>
              <w:left w:val="nil"/>
              <w:bottom w:val="nil"/>
              <w:right w:val="nil"/>
            </w:tcBorders>
            <w:shd w:val="clear" w:color="auto" w:fill="auto"/>
            <w:noWrap/>
            <w:vAlign w:val="bottom"/>
            <w:hideMark/>
          </w:tcPr>
          <w:p w14:paraId="7FF9C48C"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142FAB0" w14:textId="77777777" w:rsidTr="00A466F6">
        <w:trPr>
          <w:trHeight w:val="300"/>
        </w:trPr>
        <w:tc>
          <w:tcPr>
            <w:tcW w:w="980" w:type="dxa"/>
            <w:tcBorders>
              <w:top w:val="nil"/>
              <w:left w:val="nil"/>
              <w:bottom w:val="nil"/>
              <w:right w:val="nil"/>
            </w:tcBorders>
            <w:shd w:val="clear" w:color="auto" w:fill="auto"/>
            <w:noWrap/>
            <w:hideMark/>
          </w:tcPr>
          <w:p w14:paraId="20D6CF59"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6BDD571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563957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86A4E1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6E77DCE" w14:textId="77777777" w:rsidTr="00A466F6">
        <w:trPr>
          <w:trHeight w:val="300"/>
        </w:trPr>
        <w:tc>
          <w:tcPr>
            <w:tcW w:w="980" w:type="dxa"/>
            <w:tcBorders>
              <w:top w:val="nil"/>
              <w:left w:val="nil"/>
              <w:bottom w:val="nil"/>
              <w:right w:val="nil"/>
            </w:tcBorders>
            <w:shd w:val="clear" w:color="auto" w:fill="auto"/>
            <w:noWrap/>
            <w:hideMark/>
          </w:tcPr>
          <w:p w14:paraId="2197F11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610</w:t>
            </w:r>
          </w:p>
        </w:tc>
        <w:tc>
          <w:tcPr>
            <w:tcW w:w="6108" w:type="dxa"/>
            <w:tcBorders>
              <w:top w:val="nil"/>
              <w:left w:val="nil"/>
              <w:bottom w:val="nil"/>
              <w:right w:val="nil"/>
            </w:tcBorders>
            <w:shd w:val="clear" w:color="auto" w:fill="auto"/>
            <w:noWrap/>
            <w:hideMark/>
          </w:tcPr>
          <w:p w14:paraId="5D09510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Näringslivets främjande</w:t>
            </w:r>
          </w:p>
        </w:tc>
        <w:tc>
          <w:tcPr>
            <w:tcW w:w="1417" w:type="dxa"/>
            <w:tcBorders>
              <w:top w:val="nil"/>
              <w:left w:val="nil"/>
              <w:bottom w:val="nil"/>
              <w:right w:val="nil"/>
            </w:tcBorders>
            <w:shd w:val="clear" w:color="auto" w:fill="auto"/>
            <w:noWrap/>
            <w:vAlign w:val="bottom"/>
            <w:hideMark/>
          </w:tcPr>
          <w:p w14:paraId="4975760B"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2 000</w:t>
            </w:r>
          </w:p>
        </w:tc>
        <w:tc>
          <w:tcPr>
            <w:tcW w:w="1418" w:type="dxa"/>
            <w:tcBorders>
              <w:top w:val="nil"/>
              <w:left w:val="nil"/>
              <w:bottom w:val="nil"/>
              <w:right w:val="nil"/>
            </w:tcBorders>
            <w:shd w:val="clear" w:color="auto" w:fill="auto"/>
            <w:noWrap/>
            <w:vAlign w:val="bottom"/>
            <w:hideMark/>
          </w:tcPr>
          <w:p w14:paraId="3A3E664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12C54D7E" w14:textId="77777777" w:rsidTr="00A466F6">
        <w:trPr>
          <w:trHeight w:val="300"/>
        </w:trPr>
        <w:tc>
          <w:tcPr>
            <w:tcW w:w="980" w:type="dxa"/>
            <w:tcBorders>
              <w:top w:val="nil"/>
              <w:left w:val="nil"/>
              <w:bottom w:val="nil"/>
              <w:right w:val="nil"/>
            </w:tcBorders>
            <w:shd w:val="clear" w:color="auto" w:fill="auto"/>
            <w:noWrap/>
            <w:hideMark/>
          </w:tcPr>
          <w:p w14:paraId="79D1F58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61100</w:t>
            </w:r>
          </w:p>
        </w:tc>
        <w:tc>
          <w:tcPr>
            <w:tcW w:w="6108" w:type="dxa"/>
            <w:tcBorders>
              <w:top w:val="nil"/>
              <w:left w:val="nil"/>
              <w:bottom w:val="nil"/>
              <w:right w:val="nil"/>
            </w:tcBorders>
            <w:shd w:val="clear" w:color="auto" w:fill="auto"/>
            <w:noWrap/>
            <w:hideMark/>
          </w:tcPr>
          <w:p w14:paraId="06C5A7B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landsbygdscentrum</w:t>
            </w:r>
          </w:p>
        </w:tc>
        <w:tc>
          <w:tcPr>
            <w:tcW w:w="1417" w:type="dxa"/>
            <w:tcBorders>
              <w:top w:val="nil"/>
              <w:left w:val="nil"/>
              <w:bottom w:val="nil"/>
              <w:right w:val="nil"/>
            </w:tcBorders>
            <w:shd w:val="clear" w:color="auto" w:fill="auto"/>
            <w:noWrap/>
            <w:vAlign w:val="bottom"/>
            <w:hideMark/>
          </w:tcPr>
          <w:p w14:paraId="67BF152E"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2 000</w:t>
            </w:r>
          </w:p>
        </w:tc>
        <w:tc>
          <w:tcPr>
            <w:tcW w:w="1418" w:type="dxa"/>
            <w:tcBorders>
              <w:top w:val="nil"/>
              <w:left w:val="nil"/>
              <w:bottom w:val="nil"/>
              <w:right w:val="nil"/>
            </w:tcBorders>
            <w:shd w:val="clear" w:color="auto" w:fill="auto"/>
            <w:noWrap/>
            <w:vAlign w:val="bottom"/>
            <w:hideMark/>
          </w:tcPr>
          <w:p w14:paraId="289C646C"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7140B70D" w14:textId="77777777" w:rsidTr="00A466F6">
        <w:trPr>
          <w:trHeight w:val="300"/>
        </w:trPr>
        <w:tc>
          <w:tcPr>
            <w:tcW w:w="980" w:type="dxa"/>
            <w:tcBorders>
              <w:top w:val="nil"/>
              <w:left w:val="nil"/>
              <w:bottom w:val="nil"/>
              <w:right w:val="nil"/>
            </w:tcBorders>
            <w:shd w:val="clear" w:color="auto" w:fill="auto"/>
            <w:noWrap/>
            <w:hideMark/>
          </w:tcPr>
          <w:p w14:paraId="363A8E7A"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F789E8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166BAC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D18F37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60D2E5D" w14:textId="77777777" w:rsidTr="00A466F6">
        <w:trPr>
          <w:trHeight w:val="300"/>
        </w:trPr>
        <w:tc>
          <w:tcPr>
            <w:tcW w:w="980" w:type="dxa"/>
            <w:tcBorders>
              <w:top w:val="nil"/>
              <w:left w:val="nil"/>
              <w:bottom w:val="nil"/>
              <w:right w:val="nil"/>
            </w:tcBorders>
            <w:shd w:val="clear" w:color="auto" w:fill="auto"/>
            <w:noWrap/>
            <w:hideMark/>
          </w:tcPr>
          <w:p w14:paraId="5ABB6F1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3A2ECC6"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7</w:t>
            </w:r>
          </w:p>
        </w:tc>
        <w:tc>
          <w:tcPr>
            <w:tcW w:w="1417" w:type="dxa"/>
            <w:tcBorders>
              <w:top w:val="nil"/>
              <w:left w:val="nil"/>
              <w:bottom w:val="nil"/>
              <w:right w:val="nil"/>
            </w:tcBorders>
            <w:shd w:val="clear" w:color="auto" w:fill="auto"/>
            <w:noWrap/>
            <w:vAlign w:val="bottom"/>
            <w:hideMark/>
          </w:tcPr>
          <w:p w14:paraId="7C625313"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6319F65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19D139A" w14:textId="77777777" w:rsidTr="00A466F6">
        <w:trPr>
          <w:trHeight w:val="300"/>
        </w:trPr>
        <w:tc>
          <w:tcPr>
            <w:tcW w:w="980" w:type="dxa"/>
            <w:tcBorders>
              <w:top w:val="nil"/>
              <w:left w:val="nil"/>
              <w:bottom w:val="nil"/>
              <w:right w:val="nil"/>
            </w:tcBorders>
            <w:shd w:val="clear" w:color="auto" w:fill="auto"/>
            <w:noWrap/>
            <w:hideMark/>
          </w:tcPr>
          <w:p w14:paraId="72B8AB2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318B03A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D18340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4919F6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EC822AE" w14:textId="77777777" w:rsidTr="00A466F6">
        <w:trPr>
          <w:trHeight w:val="300"/>
        </w:trPr>
        <w:tc>
          <w:tcPr>
            <w:tcW w:w="980" w:type="dxa"/>
            <w:tcBorders>
              <w:top w:val="nil"/>
              <w:left w:val="nil"/>
              <w:bottom w:val="nil"/>
              <w:right w:val="nil"/>
            </w:tcBorders>
            <w:shd w:val="clear" w:color="auto" w:fill="auto"/>
            <w:noWrap/>
            <w:hideMark/>
          </w:tcPr>
          <w:p w14:paraId="4205C4FA"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700</w:t>
            </w:r>
          </w:p>
        </w:tc>
        <w:tc>
          <w:tcPr>
            <w:tcW w:w="6108" w:type="dxa"/>
            <w:tcBorders>
              <w:top w:val="nil"/>
              <w:left w:val="nil"/>
              <w:bottom w:val="nil"/>
              <w:right w:val="nil"/>
            </w:tcBorders>
            <w:shd w:val="clear" w:color="auto" w:fill="auto"/>
            <w:noWrap/>
            <w:hideMark/>
          </w:tcPr>
          <w:p w14:paraId="72626FFA"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Infrastrukturavdelningens förvaltningsområde</w:t>
            </w:r>
          </w:p>
        </w:tc>
        <w:tc>
          <w:tcPr>
            <w:tcW w:w="1417" w:type="dxa"/>
            <w:tcBorders>
              <w:top w:val="nil"/>
              <w:left w:val="nil"/>
              <w:bottom w:val="nil"/>
              <w:right w:val="nil"/>
            </w:tcBorders>
            <w:shd w:val="clear" w:color="auto" w:fill="auto"/>
            <w:noWrap/>
            <w:vAlign w:val="bottom"/>
            <w:hideMark/>
          </w:tcPr>
          <w:p w14:paraId="456EBCC3"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1 092 000</w:t>
            </w:r>
          </w:p>
        </w:tc>
        <w:tc>
          <w:tcPr>
            <w:tcW w:w="1418" w:type="dxa"/>
            <w:tcBorders>
              <w:top w:val="nil"/>
              <w:left w:val="nil"/>
              <w:bottom w:val="nil"/>
              <w:right w:val="nil"/>
            </w:tcBorders>
            <w:shd w:val="clear" w:color="auto" w:fill="auto"/>
            <w:noWrap/>
            <w:vAlign w:val="bottom"/>
            <w:hideMark/>
          </w:tcPr>
          <w:p w14:paraId="444C50E4"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45B18AD1" w14:textId="77777777" w:rsidTr="00A466F6">
        <w:trPr>
          <w:trHeight w:val="300"/>
        </w:trPr>
        <w:tc>
          <w:tcPr>
            <w:tcW w:w="980" w:type="dxa"/>
            <w:tcBorders>
              <w:top w:val="nil"/>
              <w:left w:val="nil"/>
              <w:bottom w:val="nil"/>
              <w:right w:val="nil"/>
            </w:tcBorders>
            <w:shd w:val="clear" w:color="auto" w:fill="auto"/>
            <w:noWrap/>
            <w:hideMark/>
          </w:tcPr>
          <w:p w14:paraId="1EE73D9D"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28335FB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5EAD0D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C5B4D4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D5C1A33" w14:textId="77777777" w:rsidTr="00A466F6">
        <w:trPr>
          <w:trHeight w:val="300"/>
        </w:trPr>
        <w:tc>
          <w:tcPr>
            <w:tcW w:w="980" w:type="dxa"/>
            <w:tcBorders>
              <w:top w:val="nil"/>
              <w:left w:val="nil"/>
              <w:bottom w:val="nil"/>
              <w:right w:val="nil"/>
            </w:tcBorders>
            <w:shd w:val="clear" w:color="auto" w:fill="auto"/>
            <w:noWrap/>
            <w:hideMark/>
          </w:tcPr>
          <w:p w14:paraId="472759D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700</w:t>
            </w:r>
          </w:p>
        </w:tc>
        <w:tc>
          <w:tcPr>
            <w:tcW w:w="6108" w:type="dxa"/>
            <w:tcBorders>
              <w:top w:val="nil"/>
              <w:left w:val="nil"/>
              <w:bottom w:val="nil"/>
              <w:right w:val="nil"/>
            </w:tcBorders>
            <w:shd w:val="clear" w:color="auto" w:fill="auto"/>
            <w:noWrap/>
            <w:hideMark/>
          </w:tcPr>
          <w:p w14:paraId="4BADF50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Allmän förvaltning</w:t>
            </w:r>
          </w:p>
        </w:tc>
        <w:tc>
          <w:tcPr>
            <w:tcW w:w="1417" w:type="dxa"/>
            <w:tcBorders>
              <w:top w:val="nil"/>
              <w:left w:val="nil"/>
              <w:bottom w:val="nil"/>
              <w:right w:val="nil"/>
            </w:tcBorders>
            <w:shd w:val="clear" w:color="auto" w:fill="auto"/>
            <w:noWrap/>
            <w:vAlign w:val="bottom"/>
            <w:hideMark/>
          </w:tcPr>
          <w:p w14:paraId="6B9EE829"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53 000</w:t>
            </w:r>
          </w:p>
        </w:tc>
        <w:tc>
          <w:tcPr>
            <w:tcW w:w="1418" w:type="dxa"/>
            <w:tcBorders>
              <w:top w:val="nil"/>
              <w:left w:val="nil"/>
              <w:bottom w:val="nil"/>
              <w:right w:val="nil"/>
            </w:tcBorders>
            <w:shd w:val="clear" w:color="auto" w:fill="auto"/>
            <w:noWrap/>
            <w:vAlign w:val="bottom"/>
            <w:hideMark/>
          </w:tcPr>
          <w:p w14:paraId="4A3D5113"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668F4891" w14:textId="77777777" w:rsidTr="00A466F6">
        <w:trPr>
          <w:trHeight w:val="300"/>
        </w:trPr>
        <w:tc>
          <w:tcPr>
            <w:tcW w:w="980" w:type="dxa"/>
            <w:tcBorders>
              <w:top w:val="nil"/>
              <w:left w:val="nil"/>
              <w:bottom w:val="nil"/>
              <w:right w:val="nil"/>
            </w:tcBorders>
            <w:shd w:val="clear" w:color="auto" w:fill="auto"/>
            <w:noWrap/>
            <w:hideMark/>
          </w:tcPr>
          <w:p w14:paraId="4165D74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70010</w:t>
            </w:r>
          </w:p>
        </w:tc>
        <w:tc>
          <w:tcPr>
            <w:tcW w:w="6108" w:type="dxa"/>
            <w:tcBorders>
              <w:top w:val="nil"/>
              <w:left w:val="nil"/>
              <w:bottom w:val="nil"/>
              <w:right w:val="nil"/>
            </w:tcBorders>
            <w:shd w:val="clear" w:color="auto" w:fill="auto"/>
            <w:noWrap/>
            <w:hideMark/>
          </w:tcPr>
          <w:p w14:paraId="7B00232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Infrastrukturavdelningens allmänna förvaltning, verksamhet</w:t>
            </w:r>
          </w:p>
        </w:tc>
        <w:tc>
          <w:tcPr>
            <w:tcW w:w="1417" w:type="dxa"/>
            <w:tcBorders>
              <w:top w:val="nil"/>
              <w:left w:val="nil"/>
              <w:bottom w:val="nil"/>
              <w:right w:val="nil"/>
            </w:tcBorders>
            <w:shd w:val="clear" w:color="auto" w:fill="auto"/>
            <w:noWrap/>
            <w:vAlign w:val="bottom"/>
            <w:hideMark/>
          </w:tcPr>
          <w:p w14:paraId="4F511B4E"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53 000</w:t>
            </w:r>
          </w:p>
        </w:tc>
        <w:tc>
          <w:tcPr>
            <w:tcW w:w="1418" w:type="dxa"/>
            <w:tcBorders>
              <w:top w:val="nil"/>
              <w:left w:val="nil"/>
              <w:bottom w:val="nil"/>
              <w:right w:val="nil"/>
            </w:tcBorders>
            <w:shd w:val="clear" w:color="auto" w:fill="auto"/>
            <w:noWrap/>
            <w:vAlign w:val="bottom"/>
            <w:hideMark/>
          </w:tcPr>
          <w:p w14:paraId="759169A8"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42F11E5C" w14:textId="77777777" w:rsidTr="00A466F6">
        <w:trPr>
          <w:trHeight w:val="300"/>
        </w:trPr>
        <w:tc>
          <w:tcPr>
            <w:tcW w:w="980" w:type="dxa"/>
            <w:tcBorders>
              <w:top w:val="nil"/>
              <w:left w:val="nil"/>
              <w:bottom w:val="nil"/>
              <w:right w:val="nil"/>
            </w:tcBorders>
            <w:shd w:val="clear" w:color="auto" w:fill="auto"/>
            <w:noWrap/>
            <w:hideMark/>
          </w:tcPr>
          <w:p w14:paraId="21DFCA4E"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2160CDD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9C5206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A78AF7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6F2B89B" w14:textId="77777777" w:rsidTr="00A466F6">
        <w:trPr>
          <w:trHeight w:val="300"/>
        </w:trPr>
        <w:tc>
          <w:tcPr>
            <w:tcW w:w="980" w:type="dxa"/>
            <w:tcBorders>
              <w:top w:val="nil"/>
              <w:left w:val="nil"/>
              <w:bottom w:val="nil"/>
              <w:right w:val="nil"/>
            </w:tcBorders>
            <w:shd w:val="clear" w:color="auto" w:fill="auto"/>
            <w:noWrap/>
            <w:hideMark/>
          </w:tcPr>
          <w:p w14:paraId="372681F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740</w:t>
            </w:r>
          </w:p>
        </w:tc>
        <w:tc>
          <w:tcPr>
            <w:tcW w:w="6108" w:type="dxa"/>
            <w:tcBorders>
              <w:top w:val="nil"/>
              <w:left w:val="nil"/>
              <w:bottom w:val="nil"/>
              <w:right w:val="nil"/>
            </w:tcBorders>
            <w:shd w:val="clear" w:color="auto" w:fill="auto"/>
            <w:noWrap/>
            <w:hideMark/>
          </w:tcPr>
          <w:p w14:paraId="5B55CD8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Ålandstrafiken</w:t>
            </w:r>
          </w:p>
        </w:tc>
        <w:tc>
          <w:tcPr>
            <w:tcW w:w="1417" w:type="dxa"/>
            <w:tcBorders>
              <w:top w:val="nil"/>
              <w:left w:val="nil"/>
              <w:bottom w:val="nil"/>
              <w:right w:val="nil"/>
            </w:tcBorders>
            <w:shd w:val="clear" w:color="auto" w:fill="auto"/>
            <w:noWrap/>
            <w:vAlign w:val="bottom"/>
            <w:hideMark/>
          </w:tcPr>
          <w:p w14:paraId="05BBAA1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9 000</w:t>
            </w:r>
          </w:p>
        </w:tc>
        <w:tc>
          <w:tcPr>
            <w:tcW w:w="1418" w:type="dxa"/>
            <w:tcBorders>
              <w:top w:val="nil"/>
              <w:left w:val="nil"/>
              <w:bottom w:val="nil"/>
              <w:right w:val="nil"/>
            </w:tcBorders>
            <w:shd w:val="clear" w:color="auto" w:fill="auto"/>
            <w:noWrap/>
            <w:vAlign w:val="bottom"/>
            <w:hideMark/>
          </w:tcPr>
          <w:p w14:paraId="0B78DE3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2A4A8826" w14:textId="77777777" w:rsidTr="00A466F6">
        <w:trPr>
          <w:trHeight w:val="300"/>
        </w:trPr>
        <w:tc>
          <w:tcPr>
            <w:tcW w:w="980" w:type="dxa"/>
            <w:tcBorders>
              <w:top w:val="nil"/>
              <w:left w:val="nil"/>
              <w:bottom w:val="nil"/>
              <w:right w:val="nil"/>
            </w:tcBorders>
            <w:shd w:val="clear" w:color="auto" w:fill="auto"/>
            <w:noWrap/>
            <w:hideMark/>
          </w:tcPr>
          <w:p w14:paraId="18A0E21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74000</w:t>
            </w:r>
          </w:p>
        </w:tc>
        <w:tc>
          <w:tcPr>
            <w:tcW w:w="6108" w:type="dxa"/>
            <w:tcBorders>
              <w:top w:val="nil"/>
              <w:left w:val="nil"/>
              <w:bottom w:val="nil"/>
              <w:right w:val="nil"/>
            </w:tcBorders>
            <w:shd w:val="clear" w:color="auto" w:fill="auto"/>
            <w:noWrap/>
            <w:hideMark/>
          </w:tcPr>
          <w:p w14:paraId="6F0F10C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Ålandstrafiken, verksamhet</w:t>
            </w:r>
          </w:p>
        </w:tc>
        <w:tc>
          <w:tcPr>
            <w:tcW w:w="1417" w:type="dxa"/>
            <w:tcBorders>
              <w:top w:val="nil"/>
              <w:left w:val="nil"/>
              <w:bottom w:val="nil"/>
              <w:right w:val="nil"/>
            </w:tcBorders>
            <w:shd w:val="clear" w:color="auto" w:fill="auto"/>
            <w:noWrap/>
            <w:vAlign w:val="bottom"/>
            <w:hideMark/>
          </w:tcPr>
          <w:p w14:paraId="3004975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9 000</w:t>
            </w:r>
          </w:p>
        </w:tc>
        <w:tc>
          <w:tcPr>
            <w:tcW w:w="1418" w:type="dxa"/>
            <w:tcBorders>
              <w:top w:val="nil"/>
              <w:left w:val="nil"/>
              <w:bottom w:val="nil"/>
              <w:right w:val="nil"/>
            </w:tcBorders>
            <w:shd w:val="clear" w:color="auto" w:fill="auto"/>
            <w:noWrap/>
            <w:vAlign w:val="bottom"/>
            <w:hideMark/>
          </w:tcPr>
          <w:p w14:paraId="3B2F8D3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F11EBD5" w14:textId="77777777" w:rsidTr="00A466F6">
        <w:trPr>
          <w:trHeight w:val="300"/>
        </w:trPr>
        <w:tc>
          <w:tcPr>
            <w:tcW w:w="980" w:type="dxa"/>
            <w:tcBorders>
              <w:top w:val="nil"/>
              <w:left w:val="nil"/>
              <w:bottom w:val="nil"/>
              <w:right w:val="nil"/>
            </w:tcBorders>
            <w:shd w:val="clear" w:color="auto" w:fill="auto"/>
            <w:noWrap/>
            <w:hideMark/>
          </w:tcPr>
          <w:p w14:paraId="0855E09E"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6196B37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D6F9A3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D7B525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CEFC0AC" w14:textId="77777777" w:rsidTr="00A466F6">
        <w:trPr>
          <w:trHeight w:val="300"/>
        </w:trPr>
        <w:tc>
          <w:tcPr>
            <w:tcW w:w="980" w:type="dxa"/>
            <w:tcBorders>
              <w:top w:val="nil"/>
              <w:left w:val="nil"/>
              <w:bottom w:val="nil"/>
              <w:right w:val="nil"/>
            </w:tcBorders>
            <w:shd w:val="clear" w:color="auto" w:fill="auto"/>
            <w:noWrap/>
            <w:hideMark/>
          </w:tcPr>
          <w:p w14:paraId="5D910E5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745</w:t>
            </w:r>
          </w:p>
        </w:tc>
        <w:tc>
          <w:tcPr>
            <w:tcW w:w="6108" w:type="dxa"/>
            <w:tcBorders>
              <w:top w:val="nil"/>
              <w:left w:val="nil"/>
              <w:bottom w:val="nil"/>
              <w:right w:val="nil"/>
            </w:tcBorders>
            <w:shd w:val="clear" w:color="auto" w:fill="auto"/>
            <w:noWrap/>
            <w:hideMark/>
          </w:tcPr>
          <w:p w14:paraId="20DFEFC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Oljeskydd</w:t>
            </w:r>
          </w:p>
        </w:tc>
        <w:tc>
          <w:tcPr>
            <w:tcW w:w="1417" w:type="dxa"/>
            <w:tcBorders>
              <w:top w:val="nil"/>
              <w:left w:val="nil"/>
              <w:bottom w:val="nil"/>
              <w:right w:val="nil"/>
            </w:tcBorders>
            <w:shd w:val="clear" w:color="auto" w:fill="auto"/>
            <w:noWrap/>
            <w:vAlign w:val="bottom"/>
            <w:hideMark/>
          </w:tcPr>
          <w:p w14:paraId="49FE8CC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30 000</w:t>
            </w:r>
          </w:p>
        </w:tc>
        <w:tc>
          <w:tcPr>
            <w:tcW w:w="1418" w:type="dxa"/>
            <w:tcBorders>
              <w:top w:val="nil"/>
              <w:left w:val="nil"/>
              <w:bottom w:val="nil"/>
              <w:right w:val="nil"/>
            </w:tcBorders>
            <w:shd w:val="clear" w:color="auto" w:fill="auto"/>
            <w:noWrap/>
            <w:vAlign w:val="bottom"/>
            <w:hideMark/>
          </w:tcPr>
          <w:p w14:paraId="456B357C"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55310933" w14:textId="77777777" w:rsidTr="00A466F6">
        <w:trPr>
          <w:trHeight w:val="300"/>
        </w:trPr>
        <w:tc>
          <w:tcPr>
            <w:tcW w:w="980" w:type="dxa"/>
            <w:tcBorders>
              <w:top w:val="nil"/>
              <w:left w:val="nil"/>
              <w:bottom w:val="nil"/>
              <w:right w:val="nil"/>
            </w:tcBorders>
            <w:shd w:val="clear" w:color="auto" w:fill="auto"/>
            <w:noWrap/>
            <w:hideMark/>
          </w:tcPr>
          <w:p w14:paraId="54BF4C2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74500</w:t>
            </w:r>
          </w:p>
        </w:tc>
        <w:tc>
          <w:tcPr>
            <w:tcW w:w="6108" w:type="dxa"/>
            <w:tcBorders>
              <w:top w:val="nil"/>
              <w:left w:val="nil"/>
              <w:bottom w:val="nil"/>
              <w:right w:val="nil"/>
            </w:tcBorders>
            <w:shd w:val="clear" w:color="auto" w:fill="auto"/>
            <w:noWrap/>
            <w:hideMark/>
          </w:tcPr>
          <w:p w14:paraId="49D9E49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Oljeskydd</w:t>
            </w:r>
          </w:p>
        </w:tc>
        <w:tc>
          <w:tcPr>
            <w:tcW w:w="1417" w:type="dxa"/>
            <w:tcBorders>
              <w:top w:val="nil"/>
              <w:left w:val="nil"/>
              <w:bottom w:val="nil"/>
              <w:right w:val="nil"/>
            </w:tcBorders>
            <w:shd w:val="clear" w:color="auto" w:fill="auto"/>
            <w:noWrap/>
            <w:vAlign w:val="bottom"/>
            <w:hideMark/>
          </w:tcPr>
          <w:p w14:paraId="47243074"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30 000</w:t>
            </w:r>
          </w:p>
        </w:tc>
        <w:tc>
          <w:tcPr>
            <w:tcW w:w="1418" w:type="dxa"/>
            <w:tcBorders>
              <w:top w:val="nil"/>
              <w:left w:val="nil"/>
              <w:bottom w:val="nil"/>
              <w:right w:val="nil"/>
            </w:tcBorders>
            <w:shd w:val="clear" w:color="auto" w:fill="auto"/>
            <w:noWrap/>
            <w:vAlign w:val="bottom"/>
            <w:hideMark/>
          </w:tcPr>
          <w:p w14:paraId="5263AEA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5F9CC977" w14:textId="77777777" w:rsidTr="00A466F6">
        <w:trPr>
          <w:trHeight w:val="300"/>
        </w:trPr>
        <w:tc>
          <w:tcPr>
            <w:tcW w:w="980" w:type="dxa"/>
            <w:tcBorders>
              <w:top w:val="nil"/>
              <w:left w:val="nil"/>
              <w:bottom w:val="nil"/>
              <w:right w:val="nil"/>
            </w:tcBorders>
            <w:shd w:val="clear" w:color="auto" w:fill="auto"/>
            <w:noWrap/>
            <w:hideMark/>
          </w:tcPr>
          <w:p w14:paraId="553AC803"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4B17F6C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163FCE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3E9E90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96194F0" w14:textId="77777777" w:rsidTr="00A466F6">
        <w:trPr>
          <w:trHeight w:val="300"/>
        </w:trPr>
        <w:tc>
          <w:tcPr>
            <w:tcW w:w="980" w:type="dxa"/>
            <w:tcBorders>
              <w:top w:val="nil"/>
              <w:left w:val="nil"/>
              <w:bottom w:val="nil"/>
              <w:right w:val="nil"/>
            </w:tcBorders>
            <w:shd w:val="clear" w:color="auto" w:fill="auto"/>
            <w:noWrap/>
            <w:hideMark/>
          </w:tcPr>
          <w:p w14:paraId="1CE9CEF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750</w:t>
            </w:r>
          </w:p>
        </w:tc>
        <w:tc>
          <w:tcPr>
            <w:tcW w:w="6108" w:type="dxa"/>
            <w:tcBorders>
              <w:top w:val="nil"/>
              <w:left w:val="nil"/>
              <w:bottom w:val="nil"/>
              <w:right w:val="nil"/>
            </w:tcBorders>
            <w:shd w:val="clear" w:color="auto" w:fill="auto"/>
            <w:noWrap/>
            <w:hideMark/>
          </w:tcPr>
          <w:p w14:paraId="50B5D9C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Kostnader för sjötrafik</w:t>
            </w:r>
          </w:p>
        </w:tc>
        <w:tc>
          <w:tcPr>
            <w:tcW w:w="1417" w:type="dxa"/>
            <w:tcBorders>
              <w:top w:val="nil"/>
              <w:left w:val="nil"/>
              <w:bottom w:val="nil"/>
              <w:right w:val="nil"/>
            </w:tcBorders>
            <w:shd w:val="clear" w:color="auto" w:fill="auto"/>
            <w:noWrap/>
            <w:vAlign w:val="bottom"/>
            <w:hideMark/>
          </w:tcPr>
          <w:p w14:paraId="6B70B7C1"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1 000 000</w:t>
            </w:r>
          </w:p>
        </w:tc>
        <w:tc>
          <w:tcPr>
            <w:tcW w:w="1418" w:type="dxa"/>
            <w:tcBorders>
              <w:top w:val="nil"/>
              <w:left w:val="nil"/>
              <w:bottom w:val="nil"/>
              <w:right w:val="nil"/>
            </w:tcBorders>
            <w:shd w:val="clear" w:color="auto" w:fill="auto"/>
            <w:noWrap/>
            <w:vAlign w:val="bottom"/>
            <w:hideMark/>
          </w:tcPr>
          <w:p w14:paraId="5E4648B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6D0DF30B" w14:textId="77777777" w:rsidTr="00A466F6">
        <w:trPr>
          <w:trHeight w:val="300"/>
        </w:trPr>
        <w:tc>
          <w:tcPr>
            <w:tcW w:w="980" w:type="dxa"/>
            <w:tcBorders>
              <w:top w:val="nil"/>
              <w:left w:val="nil"/>
              <w:bottom w:val="nil"/>
              <w:right w:val="nil"/>
            </w:tcBorders>
            <w:shd w:val="clear" w:color="auto" w:fill="auto"/>
            <w:noWrap/>
            <w:hideMark/>
          </w:tcPr>
          <w:p w14:paraId="3F9B94F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75010</w:t>
            </w:r>
          </w:p>
        </w:tc>
        <w:tc>
          <w:tcPr>
            <w:tcW w:w="6108" w:type="dxa"/>
            <w:tcBorders>
              <w:top w:val="nil"/>
              <w:left w:val="nil"/>
              <w:bottom w:val="nil"/>
              <w:right w:val="nil"/>
            </w:tcBorders>
            <w:shd w:val="clear" w:color="auto" w:fill="auto"/>
            <w:noWrap/>
            <w:hideMark/>
          </w:tcPr>
          <w:p w14:paraId="4EAE1F5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Upphandling av sjötrafik</w:t>
            </w:r>
          </w:p>
        </w:tc>
        <w:tc>
          <w:tcPr>
            <w:tcW w:w="1417" w:type="dxa"/>
            <w:tcBorders>
              <w:top w:val="nil"/>
              <w:left w:val="nil"/>
              <w:bottom w:val="nil"/>
              <w:right w:val="nil"/>
            </w:tcBorders>
            <w:shd w:val="clear" w:color="auto" w:fill="auto"/>
            <w:noWrap/>
            <w:vAlign w:val="bottom"/>
            <w:hideMark/>
          </w:tcPr>
          <w:p w14:paraId="08F5507C"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1 000 000</w:t>
            </w:r>
          </w:p>
        </w:tc>
        <w:tc>
          <w:tcPr>
            <w:tcW w:w="1418" w:type="dxa"/>
            <w:tcBorders>
              <w:top w:val="nil"/>
              <w:left w:val="nil"/>
              <w:bottom w:val="nil"/>
              <w:right w:val="nil"/>
            </w:tcBorders>
            <w:shd w:val="clear" w:color="auto" w:fill="auto"/>
            <w:noWrap/>
            <w:vAlign w:val="bottom"/>
            <w:hideMark/>
          </w:tcPr>
          <w:p w14:paraId="461D4C89"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388FC4E6" w14:textId="77777777" w:rsidTr="00A466F6">
        <w:trPr>
          <w:trHeight w:val="300"/>
        </w:trPr>
        <w:tc>
          <w:tcPr>
            <w:tcW w:w="980" w:type="dxa"/>
            <w:tcBorders>
              <w:top w:val="nil"/>
              <w:left w:val="nil"/>
              <w:bottom w:val="nil"/>
              <w:right w:val="nil"/>
            </w:tcBorders>
            <w:shd w:val="clear" w:color="auto" w:fill="auto"/>
            <w:noWrap/>
            <w:hideMark/>
          </w:tcPr>
          <w:p w14:paraId="4B31CD94"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50A885D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C23C2E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2F9E9E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F7CF08D" w14:textId="77777777" w:rsidTr="00A466F6">
        <w:trPr>
          <w:trHeight w:val="300"/>
        </w:trPr>
        <w:tc>
          <w:tcPr>
            <w:tcW w:w="980" w:type="dxa"/>
            <w:tcBorders>
              <w:top w:val="nil"/>
              <w:left w:val="nil"/>
              <w:bottom w:val="nil"/>
              <w:right w:val="nil"/>
            </w:tcBorders>
            <w:shd w:val="clear" w:color="auto" w:fill="auto"/>
            <w:noWrap/>
            <w:hideMark/>
          </w:tcPr>
          <w:p w14:paraId="7E816DF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46638DD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445627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4DF8EF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1FA1B1D" w14:textId="77777777" w:rsidTr="00A466F6">
        <w:trPr>
          <w:trHeight w:val="375"/>
        </w:trPr>
        <w:tc>
          <w:tcPr>
            <w:tcW w:w="980" w:type="dxa"/>
            <w:tcBorders>
              <w:top w:val="nil"/>
              <w:left w:val="nil"/>
              <w:bottom w:val="nil"/>
              <w:right w:val="nil"/>
            </w:tcBorders>
            <w:shd w:val="clear" w:color="auto" w:fill="auto"/>
            <w:noWrap/>
            <w:hideMark/>
          </w:tcPr>
          <w:p w14:paraId="672521FE"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80 - 88</w:t>
            </w:r>
          </w:p>
        </w:tc>
        <w:tc>
          <w:tcPr>
            <w:tcW w:w="6108" w:type="dxa"/>
            <w:tcBorders>
              <w:top w:val="nil"/>
              <w:left w:val="nil"/>
              <w:bottom w:val="nil"/>
              <w:right w:val="nil"/>
            </w:tcBorders>
            <w:shd w:val="clear" w:color="auto" w:fill="auto"/>
            <w:noWrap/>
            <w:hideMark/>
          </w:tcPr>
          <w:p w14:paraId="16960623"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14761FAB"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1 006 000</w:t>
            </w:r>
          </w:p>
        </w:tc>
        <w:tc>
          <w:tcPr>
            <w:tcW w:w="1418" w:type="dxa"/>
            <w:tcBorders>
              <w:top w:val="nil"/>
              <w:left w:val="nil"/>
              <w:bottom w:val="nil"/>
              <w:right w:val="nil"/>
            </w:tcBorders>
            <w:shd w:val="clear" w:color="auto" w:fill="auto"/>
            <w:noWrap/>
            <w:vAlign w:val="bottom"/>
            <w:hideMark/>
          </w:tcPr>
          <w:p w14:paraId="12A9AA62"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6 910 000</w:t>
            </w:r>
          </w:p>
        </w:tc>
      </w:tr>
      <w:tr w:rsidR="005F3C5A" w:rsidRPr="005F3C5A" w14:paraId="5FA235F6" w14:textId="77777777" w:rsidTr="00A466F6">
        <w:trPr>
          <w:trHeight w:val="300"/>
        </w:trPr>
        <w:tc>
          <w:tcPr>
            <w:tcW w:w="980" w:type="dxa"/>
            <w:tcBorders>
              <w:top w:val="nil"/>
              <w:left w:val="nil"/>
              <w:bottom w:val="nil"/>
              <w:right w:val="nil"/>
            </w:tcBorders>
            <w:shd w:val="clear" w:color="auto" w:fill="auto"/>
            <w:noWrap/>
            <w:hideMark/>
          </w:tcPr>
          <w:p w14:paraId="42EEF323"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63F26A1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5DDEA0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D67BBF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DE7A844" w14:textId="77777777" w:rsidTr="00A466F6">
        <w:trPr>
          <w:trHeight w:val="300"/>
        </w:trPr>
        <w:tc>
          <w:tcPr>
            <w:tcW w:w="980" w:type="dxa"/>
            <w:tcBorders>
              <w:top w:val="nil"/>
              <w:left w:val="nil"/>
              <w:bottom w:val="nil"/>
              <w:right w:val="nil"/>
            </w:tcBorders>
            <w:shd w:val="clear" w:color="auto" w:fill="auto"/>
            <w:noWrap/>
            <w:hideMark/>
          </w:tcPr>
          <w:p w14:paraId="6CFD12A7"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820</w:t>
            </w:r>
          </w:p>
        </w:tc>
        <w:tc>
          <w:tcPr>
            <w:tcW w:w="6108" w:type="dxa"/>
            <w:tcBorders>
              <w:top w:val="nil"/>
              <w:left w:val="nil"/>
              <w:bottom w:val="nil"/>
              <w:right w:val="nil"/>
            </w:tcBorders>
            <w:shd w:val="clear" w:color="auto" w:fill="auto"/>
            <w:noWrap/>
            <w:hideMark/>
          </w:tcPr>
          <w:p w14:paraId="43C18D4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statistik- och utredningsbyrå</w:t>
            </w:r>
          </w:p>
        </w:tc>
        <w:tc>
          <w:tcPr>
            <w:tcW w:w="1417" w:type="dxa"/>
            <w:tcBorders>
              <w:top w:val="nil"/>
              <w:left w:val="nil"/>
              <w:bottom w:val="nil"/>
              <w:right w:val="nil"/>
            </w:tcBorders>
            <w:shd w:val="clear" w:color="auto" w:fill="auto"/>
            <w:noWrap/>
            <w:vAlign w:val="bottom"/>
            <w:hideMark/>
          </w:tcPr>
          <w:p w14:paraId="735592F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46 000</w:t>
            </w:r>
          </w:p>
        </w:tc>
        <w:tc>
          <w:tcPr>
            <w:tcW w:w="1418" w:type="dxa"/>
            <w:tcBorders>
              <w:top w:val="nil"/>
              <w:left w:val="nil"/>
              <w:bottom w:val="nil"/>
              <w:right w:val="nil"/>
            </w:tcBorders>
            <w:shd w:val="clear" w:color="auto" w:fill="auto"/>
            <w:noWrap/>
            <w:vAlign w:val="bottom"/>
            <w:hideMark/>
          </w:tcPr>
          <w:p w14:paraId="34F3F41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-24 000</w:t>
            </w:r>
          </w:p>
        </w:tc>
      </w:tr>
      <w:tr w:rsidR="005F3C5A" w:rsidRPr="005F3C5A" w14:paraId="05FB251D" w14:textId="77777777" w:rsidTr="00A466F6">
        <w:trPr>
          <w:trHeight w:val="300"/>
        </w:trPr>
        <w:tc>
          <w:tcPr>
            <w:tcW w:w="980" w:type="dxa"/>
            <w:tcBorders>
              <w:top w:val="nil"/>
              <w:left w:val="nil"/>
              <w:bottom w:val="nil"/>
              <w:right w:val="nil"/>
            </w:tcBorders>
            <w:shd w:val="clear" w:color="auto" w:fill="auto"/>
            <w:noWrap/>
            <w:hideMark/>
          </w:tcPr>
          <w:p w14:paraId="0B2EFBF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82000</w:t>
            </w:r>
          </w:p>
        </w:tc>
        <w:tc>
          <w:tcPr>
            <w:tcW w:w="6108" w:type="dxa"/>
            <w:tcBorders>
              <w:top w:val="nil"/>
              <w:left w:val="nil"/>
              <w:bottom w:val="nil"/>
              <w:right w:val="nil"/>
            </w:tcBorders>
            <w:shd w:val="clear" w:color="auto" w:fill="auto"/>
            <w:noWrap/>
            <w:hideMark/>
          </w:tcPr>
          <w:p w14:paraId="2485F71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statistik- och utredningsbyrå, verksamhet</w:t>
            </w:r>
          </w:p>
        </w:tc>
        <w:tc>
          <w:tcPr>
            <w:tcW w:w="1417" w:type="dxa"/>
            <w:tcBorders>
              <w:top w:val="nil"/>
              <w:left w:val="nil"/>
              <w:bottom w:val="nil"/>
              <w:right w:val="nil"/>
            </w:tcBorders>
            <w:shd w:val="clear" w:color="auto" w:fill="auto"/>
            <w:noWrap/>
            <w:vAlign w:val="bottom"/>
            <w:hideMark/>
          </w:tcPr>
          <w:p w14:paraId="426539EC"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46 000</w:t>
            </w:r>
          </w:p>
        </w:tc>
        <w:tc>
          <w:tcPr>
            <w:tcW w:w="1418" w:type="dxa"/>
            <w:tcBorders>
              <w:top w:val="nil"/>
              <w:left w:val="nil"/>
              <w:bottom w:val="nil"/>
              <w:right w:val="nil"/>
            </w:tcBorders>
            <w:shd w:val="clear" w:color="auto" w:fill="auto"/>
            <w:noWrap/>
            <w:vAlign w:val="bottom"/>
            <w:hideMark/>
          </w:tcPr>
          <w:p w14:paraId="406BE348"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-24 000</w:t>
            </w:r>
          </w:p>
        </w:tc>
      </w:tr>
      <w:tr w:rsidR="005F3C5A" w:rsidRPr="005F3C5A" w14:paraId="14E67F74" w14:textId="77777777" w:rsidTr="00A466F6">
        <w:trPr>
          <w:trHeight w:val="300"/>
        </w:trPr>
        <w:tc>
          <w:tcPr>
            <w:tcW w:w="980" w:type="dxa"/>
            <w:tcBorders>
              <w:top w:val="nil"/>
              <w:left w:val="nil"/>
              <w:bottom w:val="nil"/>
              <w:right w:val="nil"/>
            </w:tcBorders>
            <w:shd w:val="clear" w:color="auto" w:fill="auto"/>
            <w:noWrap/>
            <w:hideMark/>
          </w:tcPr>
          <w:p w14:paraId="0ECB88DA"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314DD95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29745F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06384B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7BD5A42" w14:textId="77777777" w:rsidTr="00A466F6">
        <w:trPr>
          <w:trHeight w:val="300"/>
        </w:trPr>
        <w:tc>
          <w:tcPr>
            <w:tcW w:w="980" w:type="dxa"/>
            <w:tcBorders>
              <w:top w:val="nil"/>
              <w:left w:val="nil"/>
              <w:bottom w:val="nil"/>
              <w:right w:val="nil"/>
            </w:tcBorders>
            <w:shd w:val="clear" w:color="auto" w:fill="auto"/>
            <w:noWrap/>
            <w:hideMark/>
          </w:tcPr>
          <w:p w14:paraId="69B42FF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822</w:t>
            </w:r>
          </w:p>
        </w:tc>
        <w:tc>
          <w:tcPr>
            <w:tcW w:w="6108" w:type="dxa"/>
            <w:tcBorders>
              <w:top w:val="nil"/>
              <w:left w:val="nil"/>
              <w:bottom w:val="nil"/>
              <w:right w:val="nil"/>
            </w:tcBorders>
            <w:shd w:val="clear" w:color="auto" w:fill="auto"/>
            <w:noWrap/>
            <w:hideMark/>
          </w:tcPr>
          <w:p w14:paraId="40A245F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Datainspektionen</w:t>
            </w:r>
          </w:p>
        </w:tc>
        <w:tc>
          <w:tcPr>
            <w:tcW w:w="1417" w:type="dxa"/>
            <w:tcBorders>
              <w:top w:val="nil"/>
              <w:left w:val="nil"/>
              <w:bottom w:val="nil"/>
              <w:right w:val="nil"/>
            </w:tcBorders>
            <w:shd w:val="clear" w:color="auto" w:fill="auto"/>
            <w:noWrap/>
            <w:vAlign w:val="bottom"/>
            <w:hideMark/>
          </w:tcPr>
          <w:p w14:paraId="2C621581"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2 000</w:t>
            </w:r>
          </w:p>
        </w:tc>
        <w:tc>
          <w:tcPr>
            <w:tcW w:w="1418" w:type="dxa"/>
            <w:tcBorders>
              <w:top w:val="nil"/>
              <w:left w:val="nil"/>
              <w:bottom w:val="nil"/>
              <w:right w:val="nil"/>
            </w:tcBorders>
            <w:shd w:val="clear" w:color="auto" w:fill="auto"/>
            <w:noWrap/>
            <w:vAlign w:val="bottom"/>
            <w:hideMark/>
          </w:tcPr>
          <w:p w14:paraId="49DFBF5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444BCF06" w14:textId="77777777" w:rsidTr="00A466F6">
        <w:trPr>
          <w:trHeight w:val="300"/>
        </w:trPr>
        <w:tc>
          <w:tcPr>
            <w:tcW w:w="980" w:type="dxa"/>
            <w:tcBorders>
              <w:top w:val="nil"/>
              <w:left w:val="nil"/>
              <w:bottom w:val="nil"/>
              <w:right w:val="nil"/>
            </w:tcBorders>
            <w:shd w:val="clear" w:color="auto" w:fill="auto"/>
            <w:noWrap/>
            <w:hideMark/>
          </w:tcPr>
          <w:p w14:paraId="263C590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82200</w:t>
            </w:r>
          </w:p>
        </w:tc>
        <w:tc>
          <w:tcPr>
            <w:tcW w:w="6108" w:type="dxa"/>
            <w:tcBorders>
              <w:top w:val="nil"/>
              <w:left w:val="nil"/>
              <w:bottom w:val="nil"/>
              <w:right w:val="nil"/>
            </w:tcBorders>
            <w:shd w:val="clear" w:color="auto" w:fill="auto"/>
            <w:noWrap/>
            <w:hideMark/>
          </w:tcPr>
          <w:p w14:paraId="74309DE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Datainspektionen, verksamhet</w:t>
            </w:r>
          </w:p>
        </w:tc>
        <w:tc>
          <w:tcPr>
            <w:tcW w:w="1417" w:type="dxa"/>
            <w:tcBorders>
              <w:top w:val="nil"/>
              <w:left w:val="nil"/>
              <w:bottom w:val="nil"/>
              <w:right w:val="nil"/>
            </w:tcBorders>
            <w:shd w:val="clear" w:color="auto" w:fill="auto"/>
            <w:noWrap/>
            <w:vAlign w:val="bottom"/>
            <w:hideMark/>
          </w:tcPr>
          <w:p w14:paraId="0826E637"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2 000</w:t>
            </w:r>
          </w:p>
        </w:tc>
        <w:tc>
          <w:tcPr>
            <w:tcW w:w="1418" w:type="dxa"/>
            <w:tcBorders>
              <w:top w:val="nil"/>
              <w:left w:val="nil"/>
              <w:bottom w:val="nil"/>
              <w:right w:val="nil"/>
            </w:tcBorders>
            <w:shd w:val="clear" w:color="auto" w:fill="auto"/>
            <w:noWrap/>
            <w:vAlign w:val="bottom"/>
            <w:hideMark/>
          </w:tcPr>
          <w:p w14:paraId="575A751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55D200D2" w14:textId="77777777" w:rsidTr="00A466F6">
        <w:trPr>
          <w:trHeight w:val="300"/>
        </w:trPr>
        <w:tc>
          <w:tcPr>
            <w:tcW w:w="980" w:type="dxa"/>
            <w:tcBorders>
              <w:top w:val="nil"/>
              <w:left w:val="nil"/>
              <w:bottom w:val="nil"/>
              <w:right w:val="nil"/>
            </w:tcBorders>
            <w:shd w:val="clear" w:color="auto" w:fill="auto"/>
            <w:noWrap/>
            <w:hideMark/>
          </w:tcPr>
          <w:p w14:paraId="2B51EBD4"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00D0E4E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8EA574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123CF3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8FA7DF4" w14:textId="77777777" w:rsidTr="00A466F6">
        <w:trPr>
          <w:trHeight w:val="300"/>
        </w:trPr>
        <w:tc>
          <w:tcPr>
            <w:tcW w:w="980" w:type="dxa"/>
            <w:tcBorders>
              <w:top w:val="nil"/>
              <w:left w:val="nil"/>
              <w:bottom w:val="nil"/>
              <w:right w:val="nil"/>
            </w:tcBorders>
            <w:shd w:val="clear" w:color="auto" w:fill="auto"/>
            <w:noWrap/>
            <w:hideMark/>
          </w:tcPr>
          <w:p w14:paraId="747651D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825</w:t>
            </w:r>
          </w:p>
        </w:tc>
        <w:tc>
          <w:tcPr>
            <w:tcW w:w="6108" w:type="dxa"/>
            <w:tcBorders>
              <w:top w:val="nil"/>
              <w:left w:val="nil"/>
              <w:bottom w:val="nil"/>
              <w:right w:val="nil"/>
            </w:tcBorders>
            <w:shd w:val="clear" w:color="auto" w:fill="auto"/>
            <w:noWrap/>
            <w:hideMark/>
          </w:tcPr>
          <w:p w14:paraId="7A2E19A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polismyndighet</w:t>
            </w:r>
          </w:p>
        </w:tc>
        <w:tc>
          <w:tcPr>
            <w:tcW w:w="1417" w:type="dxa"/>
            <w:tcBorders>
              <w:top w:val="nil"/>
              <w:left w:val="nil"/>
              <w:bottom w:val="nil"/>
              <w:right w:val="nil"/>
            </w:tcBorders>
            <w:shd w:val="clear" w:color="auto" w:fill="auto"/>
            <w:noWrap/>
            <w:vAlign w:val="bottom"/>
            <w:hideMark/>
          </w:tcPr>
          <w:p w14:paraId="559A8A82"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425 000</w:t>
            </w:r>
          </w:p>
        </w:tc>
        <w:tc>
          <w:tcPr>
            <w:tcW w:w="1418" w:type="dxa"/>
            <w:tcBorders>
              <w:top w:val="nil"/>
              <w:left w:val="nil"/>
              <w:bottom w:val="nil"/>
              <w:right w:val="nil"/>
            </w:tcBorders>
            <w:shd w:val="clear" w:color="auto" w:fill="auto"/>
            <w:noWrap/>
            <w:vAlign w:val="bottom"/>
            <w:hideMark/>
          </w:tcPr>
          <w:p w14:paraId="24C086A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0C0D9930" w14:textId="77777777" w:rsidTr="00A466F6">
        <w:trPr>
          <w:trHeight w:val="300"/>
        </w:trPr>
        <w:tc>
          <w:tcPr>
            <w:tcW w:w="980" w:type="dxa"/>
            <w:tcBorders>
              <w:top w:val="nil"/>
              <w:left w:val="nil"/>
              <w:bottom w:val="nil"/>
              <w:right w:val="nil"/>
            </w:tcBorders>
            <w:shd w:val="clear" w:color="auto" w:fill="auto"/>
            <w:noWrap/>
            <w:hideMark/>
          </w:tcPr>
          <w:p w14:paraId="0CBE9F7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82500</w:t>
            </w:r>
          </w:p>
        </w:tc>
        <w:tc>
          <w:tcPr>
            <w:tcW w:w="6108" w:type="dxa"/>
            <w:tcBorders>
              <w:top w:val="nil"/>
              <w:left w:val="nil"/>
              <w:bottom w:val="nil"/>
              <w:right w:val="nil"/>
            </w:tcBorders>
            <w:shd w:val="clear" w:color="auto" w:fill="auto"/>
            <w:noWrap/>
            <w:hideMark/>
          </w:tcPr>
          <w:p w14:paraId="07F9011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polismyndighet, verksamhet</w:t>
            </w:r>
          </w:p>
        </w:tc>
        <w:tc>
          <w:tcPr>
            <w:tcW w:w="1417" w:type="dxa"/>
            <w:tcBorders>
              <w:top w:val="nil"/>
              <w:left w:val="nil"/>
              <w:bottom w:val="nil"/>
              <w:right w:val="nil"/>
            </w:tcBorders>
            <w:shd w:val="clear" w:color="auto" w:fill="auto"/>
            <w:noWrap/>
            <w:vAlign w:val="bottom"/>
            <w:hideMark/>
          </w:tcPr>
          <w:p w14:paraId="76AC5753"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425 000</w:t>
            </w:r>
          </w:p>
        </w:tc>
        <w:tc>
          <w:tcPr>
            <w:tcW w:w="1418" w:type="dxa"/>
            <w:tcBorders>
              <w:top w:val="nil"/>
              <w:left w:val="nil"/>
              <w:bottom w:val="nil"/>
              <w:right w:val="nil"/>
            </w:tcBorders>
            <w:shd w:val="clear" w:color="auto" w:fill="auto"/>
            <w:noWrap/>
            <w:vAlign w:val="bottom"/>
            <w:hideMark/>
          </w:tcPr>
          <w:p w14:paraId="4C9F0848"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70F0FCD" w14:textId="77777777" w:rsidTr="00A466F6">
        <w:trPr>
          <w:trHeight w:val="300"/>
        </w:trPr>
        <w:tc>
          <w:tcPr>
            <w:tcW w:w="980" w:type="dxa"/>
            <w:tcBorders>
              <w:top w:val="nil"/>
              <w:left w:val="nil"/>
              <w:bottom w:val="nil"/>
              <w:right w:val="nil"/>
            </w:tcBorders>
            <w:shd w:val="clear" w:color="auto" w:fill="auto"/>
            <w:noWrap/>
            <w:hideMark/>
          </w:tcPr>
          <w:p w14:paraId="00BA708D"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0B7C87D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374534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0AB4F5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6EE4DD1" w14:textId="77777777" w:rsidTr="00A466F6">
        <w:trPr>
          <w:trHeight w:val="300"/>
        </w:trPr>
        <w:tc>
          <w:tcPr>
            <w:tcW w:w="980" w:type="dxa"/>
            <w:tcBorders>
              <w:top w:val="nil"/>
              <w:left w:val="nil"/>
              <w:bottom w:val="nil"/>
              <w:right w:val="nil"/>
            </w:tcBorders>
            <w:shd w:val="clear" w:color="auto" w:fill="auto"/>
            <w:noWrap/>
            <w:hideMark/>
          </w:tcPr>
          <w:p w14:paraId="07DDED7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826</w:t>
            </w:r>
          </w:p>
        </w:tc>
        <w:tc>
          <w:tcPr>
            <w:tcW w:w="6108" w:type="dxa"/>
            <w:tcBorders>
              <w:top w:val="nil"/>
              <w:left w:val="nil"/>
              <w:bottom w:val="nil"/>
              <w:right w:val="nil"/>
            </w:tcBorders>
            <w:shd w:val="clear" w:color="auto" w:fill="auto"/>
            <w:noWrap/>
            <w:hideMark/>
          </w:tcPr>
          <w:p w14:paraId="67EC88D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ombudsmannamyndighet</w:t>
            </w:r>
          </w:p>
        </w:tc>
        <w:tc>
          <w:tcPr>
            <w:tcW w:w="1417" w:type="dxa"/>
            <w:tcBorders>
              <w:top w:val="nil"/>
              <w:left w:val="nil"/>
              <w:bottom w:val="nil"/>
              <w:right w:val="nil"/>
            </w:tcBorders>
            <w:shd w:val="clear" w:color="auto" w:fill="auto"/>
            <w:noWrap/>
            <w:vAlign w:val="bottom"/>
            <w:hideMark/>
          </w:tcPr>
          <w:p w14:paraId="784B3F74"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10 000</w:t>
            </w:r>
          </w:p>
        </w:tc>
        <w:tc>
          <w:tcPr>
            <w:tcW w:w="1418" w:type="dxa"/>
            <w:tcBorders>
              <w:top w:val="nil"/>
              <w:left w:val="nil"/>
              <w:bottom w:val="nil"/>
              <w:right w:val="nil"/>
            </w:tcBorders>
            <w:shd w:val="clear" w:color="auto" w:fill="auto"/>
            <w:noWrap/>
            <w:vAlign w:val="bottom"/>
            <w:hideMark/>
          </w:tcPr>
          <w:p w14:paraId="79CE35A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6ED01AF1" w14:textId="77777777" w:rsidTr="00A466F6">
        <w:trPr>
          <w:trHeight w:val="300"/>
        </w:trPr>
        <w:tc>
          <w:tcPr>
            <w:tcW w:w="980" w:type="dxa"/>
            <w:tcBorders>
              <w:top w:val="nil"/>
              <w:left w:val="nil"/>
              <w:bottom w:val="nil"/>
              <w:right w:val="nil"/>
            </w:tcBorders>
            <w:shd w:val="clear" w:color="auto" w:fill="auto"/>
            <w:noWrap/>
            <w:hideMark/>
          </w:tcPr>
          <w:p w14:paraId="2F2C43A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82600</w:t>
            </w:r>
          </w:p>
        </w:tc>
        <w:tc>
          <w:tcPr>
            <w:tcW w:w="6108" w:type="dxa"/>
            <w:tcBorders>
              <w:top w:val="nil"/>
              <w:left w:val="nil"/>
              <w:bottom w:val="nil"/>
              <w:right w:val="nil"/>
            </w:tcBorders>
            <w:shd w:val="clear" w:color="auto" w:fill="auto"/>
            <w:noWrap/>
            <w:hideMark/>
          </w:tcPr>
          <w:p w14:paraId="502B8FA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ombudsmannamyndighet, verksamhet</w:t>
            </w:r>
          </w:p>
        </w:tc>
        <w:tc>
          <w:tcPr>
            <w:tcW w:w="1417" w:type="dxa"/>
            <w:tcBorders>
              <w:top w:val="nil"/>
              <w:left w:val="nil"/>
              <w:bottom w:val="nil"/>
              <w:right w:val="nil"/>
            </w:tcBorders>
            <w:shd w:val="clear" w:color="auto" w:fill="auto"/>
            <w:noWrap/>
            <w:vAlign w:val="bottom"/>
            <w:hideMark/>
          </w:tcPr>
          <w:p w14:paraId="32336997"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10 000</w:t>
            </w:r>
          </w:p>
        </w:tc>
        <w:tc>
          <w:tcPr>
            <w:tcW w:w="1418" w:type="dxa"/>
            <w:tcBorders>
              <w:top w:val="nil"/>
              <w:left w:val="nil"/>
              <w:bottom w:val="nil"/>
              <w:right w:val="nil"/>
            </w:tcBorders>
            <w:shd w:val="clear" w:color="auto" w:fill="auto"/>
            <w:noWrap/>
            <w:vAlign w:val="bottom"/>
            <w:hideMark/>
          </w:tcPr>
          <w:p w14:paraId="796690DB"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0952F241" w14:textId="77777777" w:rsidTr="00A466F6">
        <w:trPr>
          <w:trHeight w:val="300"/>
        </w:trPr>
        <w:tc>
          <w:tcPr>
            <w:tcW w:w="980" w:type="dxa"/>
            <w:tcBorders>
              <w:top w:val="nil"/>
              <w:left w:val="nil"/>
              <w:bottom w:val="nil"/>
              <w:right w:val="nil"/>
            </w:tcBorders>
            <w:shd w:val="clear" w:color="auto" w:fill="auto"/>
            <w:noWrap/>
            <w:hideMark/>
          </w:tcPr>
          <w:p w14:paraId="40A67348"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4CA1620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63999D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ACF2F3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A466F6" w:rsidRPr="005F3C5A" w14:paraId="1EEE56CE" w14:textId="77777777" w:rsidTr="00A466F6">
        <w:trPr>
          <w:trHeight w:val="300"/>
        </w:trPr>
        <w:tc>
          <w:tcPr>
            <w:tcW w:w="980" w:type="dxa"/>
            <w:tcBorders>
              <w:top w:val="nil"/>
              <w:left w:val="nil"/>
              <w:bottom w:val="nil"/>
              <w:right w:val="nil"/>
            </w:tcBorders>
            <w:shd w:val="clear" w:color="auto" w:fill="auto"/>
            <w:noWrap/>
          </w:tcPr>
          <w:p w14:paraId="16A6C315" w14:textId="77777777" w:rsidR="00A466F6" w:rsidRPr="005F3C5A" w:rsidRDefault="00A466F6" w:rsidP="005F3C5A">
            <w:pPr>
              <w:spacing w:before="0" w:after="0"/>
              <w:rPr>
                <w:rFonts w:eastAsia="Times New Roman"/>
                <w:sz w:val="22"/>
                <w:lang w:val="sv-FI" w:eastAsia="sv-FI"/>
              </w:rPr>
            </w:pPr>
          </w:p>
        </w:tc>
        <w:tc>
          <w:tcPr>
            <w:tcW w:w="6108" w:type="dxa"/>
            <w:tcBorders>
              <w:top w:val="nil"/>
              <w:left w:val="nil"/>
              <w:bottom w:val="nil"/>
              <w:right w:val="nil"/>
            </w:tcBorders>
            <w:shd w:val="clear" w:color="auto" w:fill="auto"/>
            <w:noWrap/>
          </w:tcPr>
          <w:p w14:paraId="1696BCEC" w14:textId="77777777" w:rsidR="00A466F6" w:rsidRPr="005F3C5A" w:rsidRDefault="00A466F6" w:rsidP="005F3C5A">
            <w:pPr>
              <w:spacing w:before="0" w:after="0"/>
              <w:rPr>
                <w:rFonts w:eastAsia="Times New Roman"/>
                <w:sz w:val="22"/>
                <w:lang w:val="sv-FI" w:eastAsia="sv-FI"/>
              </w:rPr>
            </w:pPr>
          </w:p>
        </w:tc>
        <w:tc>
          <w:tcPr>
            <w:tcW w:w="1417" w:type="dxa"/>
            <w:tcBorders>
              <w:top w:val="nil"/>
              <w:left w:val="nil"/>
              <w:bottom w:val="nil"/>
              <w:right w:val="nil"/>
            </w:tcBorders>
            <w:shd w:val="clear" w:color="auto" w:fill="auto"/>
            <w:noWrap/>
            <w:vAlign w:val="bottom"/>
          </w:tcPr>
          <w:p w14:paraId="2FDA575E" w14:textId="77777777" w:rsidR="00A466F6" w:rsidRPr="005F3C5A" w:rsidRDefault="00A466F6" w:rsidP="005F3C5A">
            <w:pPr>
              <w:spacing w:before="0" w:after="0"/>
              <w:jc w:val="right"/>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tcPr>
          <w:p w14:paraId="66567C60" w14:textId="77777777" w:rsidR="00A466F6" w:rsidRPr="005F3C5A" w:rsidRDefault="00A466F6" w:rsidP="005F3C5A">
            <w:pPr>
              <w:spacing w:before="0" w:after="0"/>
              <w:jc w:val="right"/>
              <w:rPr>
                <w:rFonts w:eastAsia="Times New Roman"/>
                <w:sz w:val="22"/>
                <w:u w:val="single"/>
                <w:lang w:val="sv-FI" w:eastAsia="sv-FI"/>
              </w:rPr>
            </w:pPr>
          </w:p>
        </w:tc>
      </w:tr>
      <w:tr w:rsidR="005F3C5A" w:rsidRPr="005F3C5A" w14:paraId="79F17F0D" w14:textId="77777777" w:rsidTr="00A466F6">
        <w:trPr>
          <w:trHeight w:val="300"/>
        </w:trPr>
        <w:tc>
          <w:tcPr>
            <w:tcW w:w="980" w:type="dxa"/>
            <w:tcBorders>
              <w:top w:val="nil"/>
              <w:left w:val="nil"/>
              <w:bottom w:val="nil"/>
              <w:right w:val="nil"/>
            </w:tcBorders>
            <w:shd w:val="clear" w:color="auto" w:fill="auto"/>
            <w:noWrap/>
            <w:hideMark/>
          </w:tcPr>
          <w:p w14:paraId="4E244D9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827</w:t>
            </w:r>
          </w:p>
        </w:tc>
        <w:tc>
          <w:tcPr>
            <w:tcW w:w="6108" w:type="dxa"/>
            <w:tcBorders>
              <w:top w:val="nil"/>
              <w:left w:val="nil"/>
              <w:bottom w:val="nil"/>
              <w:right w:val="nil"/>
            </w:tcBorders>
            <w:shd w:val="clear" w:color="auto" w:fill="auto"/>
            <w:noWrap/>
            <w:hideMark/>
          </w:tcPr>
          <w:p w14:paraId="61C1EA4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Lotteriinspektionen</w:t>
            </w:r>
          </w:p>
        </w:tc>
        <w:tc>
          <w:tcPr>
            <w:tcW w:w="1417" w:type="dxa"/>
            <w:tcBorders>
              <w:top w:val="nil"/>
              <w:left w:val="nil"/>
              <w:bottom w:val="nil"/>
              <w:right w:val="nil"/>
            </w:tcBorders>
            <w:shd w:val="clear" w:color="auto" w:fill="auto"/>
            <w:noWrap/>
            <w:vAlign w:val="bottom"/>
            <w:hideMark/>
          </w:tcPr>
          <w:p w14:paraId="6746989C"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4 000</w:t>
            </w:r>
          </w:p>
        </w:tc>
        <w:tc>
          <w:tcPr>
            <w:tcW w:w="1418" w:type="dxa"/>
            <w:tcBorders>
              <w:top w:val="nil"/>
              <w:left w:val="nil"/>
              <w:bottom w:val="nil"/>
              <w:right w:val="nil"/>
            </w:tcBorders>
            <w:shd w:val="clear" w:color="auto" w:fill="auto"/>
            <w:noWrap/>
            <w:vAlign w:val="bottom"/>
            <w:hideMark/>
          </w:tcPr>
          <w:p w14:paraId="1A59968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-4 000</w:t>
            </w:r>
          </w:p>
        </w:tc>
      </w:tr>
      <w:tr w:rsidR="005F3C5A" w:rsidRPr="005F3C5A" w14:paraId="1644118F" w14:textId="77777777" w:rsidTr="00A466F6">
        <w:trPr>
          <w:trHeight w:val="300"/>
        </w:trPr>
        <w:tc>
          <w:tcPr>
            <w:tcW w:w="980" w:type="dxa"/>
            <w:tcBorders>
              <w:top w:val="nil"/>
              <w:left w:val="nil"/>
              <w:bottom w:val="nil"/>
              <w:right w:val="nil"/>
            </w:tcBorders>
            <w:shd w:val="clear" w:color="auto" w:fill="auto"/>
            <w:noWrap/>
            <w:hideMark/>
          </w:tcPr>
          <w:p w14:paraId="40A4222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82700</w:t>
            </w:r>
          </w:p>
        </w:tc>
        <w:tc>
          <w:tcPr>
            <w:tcW w:w="6108" w:type="dxa"/>
            <w:tcBorders>
              <w:top w:val="nil"/>
              <w:left w:val="nil"/>
              <w:bottom w:val="nil"/>
              <w:right w:val="nil"/>
            </w:tcBorders>
            <w:shd w:val="clear" w:color="auto" w:fill="auto"/>
            <w:noWrap/>
            <w:hideMark/>
          </w:tcPr>
          <w:p w14:paraId="73BE81D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Lotteriinspektionen, verksamhet</w:t>
            </w:r>
          </w:p>
        </w:tc>
        <w:tc>
          <w:tcPr>
            <w:tcW w:w="1417" w:type="dxa"/>
            <w:tcBorders>
              <w:top w:val="nil"/>
              <w:left w:val="nil"/>
              <w:bottom w:val="nil"/>
              <w:right w:val="nil"/>
            </w:tcBorders>
            <w:shd w:val="clear" w:color="auto" w:fill="auto"/>
            <w:noWrap/>
            <w:vAlign w:val="bottom"/>
            <w:hideMark/>
          </w:tcPr>
          <w:p w14:paraId="6E87E8D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4 000</w:t>
            </w:r>
          </w:p>
        </w:tc>
        <w:tc>
          <w:tcPr>
            <w:tcW w:w="1418" w:type="dxa"/>
            <w:tcBorders>
              <w:top w:val="nil"/>
              <w:left w:val="nil"/>
              <w:bottom w:val="nil"/>
              <w:right w:val="nil"/>
            </w:tcBorders>
            <w:shd w:val="clear" w:color="auto" w:fill="auto"/>
            <w:noWrap/>
            <w:vAlign w:val="bottom"/>
            <w:hideMark/>
          </w:tcPr>
          <w:p w14:paraId="6EFDB635"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-4 000</w:t>
            </w:r>
          </w:p>
        </w:tc>
      </w:tr>
      <w:tr w:rsidR="005F3C5A" w:rsidRPr="005F3C5A" w14:paraId="1E113905" w14:textId="77777777" w:rsidTr="00A466F6">
        <w:trPr>
          <w:trHeight w:val="300"/>
        </w:trPr>
        <w:tc>
          <w:tcPr>
            <w:tcW w:w="980" w:type="dxa"/>
            <w:tcBorders>
              <w:top w:val="nil"/>
              <w:left w:val="nil"/>
              <w:bottom w:val="nil"/>
              <w:right w:val="nil"/>
            </w:tcBorders>
            <w:shd w:val="clear" w:color="auto" w:fill="auto"/>
            <w:noWrap/>
            <w:hideMark/>
          </w:tcPr>
          <w:p w14:paraId="4C6249A1"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1AF858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5A3207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E20DED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AA63C89" w14:textId="77777777" w:rsidTr="00A466F6">
        <w:trPr>
          <w:trHeight w:val="300"/>
        </w:trPr>
        <w:tc>
          <w:tcPr>
            <w:tcW w:w="980" w:type="dxa"/>
            <w:tcBorders>
              <w:top w:val="nil"/>
              <w:left w:val="nil"/>
              <w:bottom w:val="nil"/>
              <w:right w:val="nil"/>
            </w:tcBorders>
            <w:shd w:val="clear" w:color="auto" w:fill="auto"/>
            <w:noWrap/>
            <w:hideMark/>
          </w:tcPr>
          <w:p w14:paraId="15C52BA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831</w:t>
            </w:r>
          </w:p>
        </w:tc>
        <w:tc>
          <w:tcPr>
            <w:tcW w:w="6108" w:type="dxa"/>
            <w:tcBorders>
              <w:top w:val="nil"/>
              <w:left w:val="nil"/>
              <w:bottom w:val="nil"/>
              <w:right w:val="nil"/>
            </w:tcBorders>
            <w:shd w:val="clear" w:color="auto" w:fill="auto"/>
            <w:noWrap/>
            <w:hideMark/>
          </w:tcPr>
          <w:p w14:paraId="4828F11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Upphandlingsinspektionen</w:t>
            </w:r>
          </w:p>
        </w:tc>
        <w:tc>
          <w:tcPr>
            <w:tcW w:w="1417" w:type="dxa"/>
            <w:tcBorders>
              <w:top w:val="nil"/>
              <w:left w:val="nil"/>
              <w:bottom w:val="nil"/>
              <w:right w:val="nil"/>
            </w:tcBorders>
            <w:shd w:val="clear" w:color="auto" w:fill="auto"/>
            <w:noWrap/>
            <w:vAlign w:val="bottom"/>
            <w:hideMark/>
          </w:tcPr>
          <w:p w14:paraId="65B62BD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3 000</w:t>
            </w:r>
          </w:p>
        </w:tc>
        <w:tc>
          <w:tcPr>
            <w:tcW w:w="1418" w:type="dxa"/>
            <w:tcBorders>
              <w:top w:val="nil"/>
              <w:left w:val="nil"/>
              <w:bottom w:val="nil"/>
              <w:right w:val="nil"/>
            </w:tcBorders>
            <w:shd w:val="clear" w:color="auto" w:fill="auto"/>
            <w:noWrap/>
            <w:vAlign w:val="bottom"/>
            <w:hideMark/>
          </w:tcPr>
          <w:p w14:paraId="18BCB631"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2FF84E79" w14:textId="77777777" w:rsidTr="00A466F6">
        <w:trPr>
          <w:trHeight w:val="300"/>
        </w:trPr>
        <w:tc>
          <w:tcPr>
            <w:tcW w:w="980" w:type="dxa"/>
            <w:tcBorders>
              <w:top w:val="nil"/>
              <w:left w:val="nil"/>
              <w:bottom w:val="nil"/>
              <w:right w:val="nil"/>
            </w:tcBorders>
            <w:shd w:val="clear" w:color="auto" w:fill="auto"/>
            <w:noWrap/>
            <w:hideMark/>
          </w:tcPr>
          <w:p w14:paraId="766D193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83100</w:t>
            </w:r>
          </w:p>
        </w:tc>
        <w:tc>
          <w:tcPr>
            <w:tcW w:w="6108" w:type="dxa"/>
            <w:tcBorders>
              <w:top w:val="nil"/>
              <w:left w:val="nil"/>
              <w:bottom w:val="nil"/>
              <w:right w:val="nil"/>
            </w:tcBorders>
            <w:shd w:val="clear" w:color="auto" w:fill="auto"/>
            <w:noWrap/>
            <w:hideMark/>
          </w:tcPr>
          <w:p w14:paraId="526DAE8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Upphandlingsinspektionen, verksamhet</w:t>
            </w:r>
          </w:p>
        </w:tc>
        <w:tc>
          <w:tcPr>
            <w:tcW w:w="1417" w:type="dxa"/>
            <w:tcBorders>
              <w:top w:val="nil"/>
              <w:left w:val="nil"/>
              <w:bottom w:val="nil"/>
              <w:right w:val="nil"/>
            </w:tcBorders>
            <w:shd w:val="clear" w:color="auto" w:fill="auto"/>
            <w:noWrap/>
            <w:vAlign w:val="bottom"/>
            <w:hideMark/>
          </w:tcPr>
          <w:p w14:paraId="54CD063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3 000</w:t>
            </w:r>
          </w:p>
        </w:tc>
        <w:tc>
          <w:tcPr>
            <w:tcW w:w="1418" w:type="dxa"/>
            <w:tcBorders>
              <w:top w:val="nil"/>
              <w:left w:val="nil"/>
              <w:bottom w:val="nil"/>
              <w:right w:val="nil"/>
            </w:tcBorders>
            <w:shd w:val="clear" w:color="auto" w:fill="auto"/>
            <w:noWrap/>
            <w:vAlign w:val="bottom"/>
            <w:hideMark/>
          </w:tcPr>
          <w:p w14:paraId="5875883C"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37CC5262" w14:textId="77777777" w:rsidTr="00A466F6">
        <w:trPr>
          <w:trHeight w:val="300"/>
        </w:trPr>
        <w:tc>
          <w:tcPr>
            <w:tcW w:w="980" w:type="dxa"/>
            <w:tcBorders>
              <w:top w:val="nil"/>
              <w:left w:val="nil"/>
              <w:bottom w:val="nil"/>
              <w:right w:val="nil"/>
            </w:tcBorders>
            <w:shd w:val="clear" w:color="auto" w:fill="auto"/>
            <w:noWrap/>
            <w:hideMark/>
          </w:tcPr>
          <w:p w14:paraId="63E74847"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3ACCC13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C1CD9E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9E16AD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D5BF4E8" w14:textId="77777777" w:rsidTr="00A466F6">
        <w:trPr>
          <w:trHeight w:val="300"/>
        </w:trPr>
        <w:tc>
          <w:tcPr>
            <w:tcW w:w="980" w:type="dxa"/>
            <w:tcBorders>
              <w:top w:val="nil"/>
              <w:left w:val="nil"/>
              <w:bottom w:val="nil"/>
              <w:right w:val="nil"/>
            </w:tcBorders>
            <w:shd w:val="clear" w:color="auto" w:fill="auto"/>
            <w:noWrap/>
            <w:hideMark/>
          </w:tcPr>
          <w:p w14:paraId="34814DB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848</w:t>
            </w:r>
          </w:p>
        </w:tc>
        <w:tc>
          <w:tcPr>
            <w:tcW w:w="6108" w:type="dxa"/>
            <w:tcBorders>
              <w:top w:val="nil"/>
              <w:left w:val="nil"/>
              <w:bottom w:val="nil"/>
              <w:right w:val="nil"/>
            </w:tcBorders>
            <w:shd w:val="clear" w:color="auto" w:fill="auto"/>
            <w:noWrap/>
            <w:hideMark/>
          </w:tcPr>
          <w:p w14:paraId="5F90718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miljö- och hälsoskyddsmyndighet</w:t>
            </w:r>
          </w:p>
        </w:tc>
        <w:tc>
          <w:tcPr>
            <w:tcW w:w="1417" w:type="dxa"/>
            <w:tcBorders>
              <w:top w:val="nil"/>
              <w:left w:val="nil"/>
              <w:bottom w:val="nil"/>
              <w:right w:val="nil"/>
            </w:tcBorders>
            <w:shd w:val="clear" w:color="auto" w:fill="auto"/>
            <w:noWrap/>
            <w:vAlign w:val="bottom"/>
            <w:hideMark/>
          </w:tcPr>
          <w:p w14:paraId="43610DE8"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74 000</w:t>
            </w:r>
          </w:p>
        </w:tc>
        <w:tc>
          <w:tcPr>
            <w:tcW w:w="1418" w:type="dxa"/>
            <w:tcBorders>
              <w:top w:val="nil"/>
              <w:left w:val="nil"/>
              <w:bottom w:val="nil"/>
              <w:right w:val="nil"/>
            </w:tcBorders>
            <w:shd w:val="clear" w:color="auto" w:fill="auto"/>
            <w:noWrap/>
            <w:vAlign w:val="bottom"/>
            <w:hideMark/>
          </w:tcPr>
          <w:p w14:paraId="7D5F556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4FCA4E17" w14:textId="77777777" w:rsidTr="00A466F6">
        <w:trPr>
          <w:trHeight w:val="300"/>
        </w:trPr>
        <w:tc>
          <w:tcPr>
            <w:tcW w:w="980" w:type="dxa"/>
            <w:tcBorders>
              <w:top w:val="nil"/>
              <w:left w:val="nil"/>
              <w:bottom w:val="nil"/>
              <w:right w:val="nil"/>
            </w:tcBorders>
            <w:shd w:val="clear" w:color="auto" w:fill="auto"/>
            <w:noWrap/>
            <w:hideMark/>
          </w:tcPr>
          <w:p w14:paraId="5BCF53C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84810</w:t>
            </w:r>
          </w:p>
        </w:tc>
        <w:tc>
          <w:tcPr>
            <w:tcW w:w="6108" w:type="dxa"/>
            <w:tcBorders>
              <w:top w:val="nil"/>
              <w:left w:val="nil"/>
              <w:bottom w:val="nil"/>
              <w:right w:val="nil"/>
            </w:tcBorders>
            <w:shd w:val="clear" w:color="auto" w:fill="auto"/>
            <w:noWrap/>
            <w:hideMark/>
          </w:tcPr>
          <w:p w14:paraId="3BCED26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miljö- och hälsoskyddsmyndighet, verksamhet</w:t>
            </w:r>
          </w:p>
        </w:tc>
        <w:tc>
          <w:tcPr>
            <w:tcW w:w="1417" w:type="dxa"/>
            <w:tcBorders>
              <w:top w:val="nil"/>
              <w:left w:val="nil"/>
              <w:bottom w:val="nil"/>
              <w:right w:val="nil"/>
            </w:tcBorders>
            <w:shd w:val="clear" w:color="auto" w:fill="auto"/>
            <w:noWrap/>
            <w:vAlign w:val="bottom"/>
            <w:hideMark/>
          </w:tcPr>
          <w:p w14:paraId="086AF86A"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71 000</w:t>
            </w:r>
          </w:p>
        </w:tc>
        <w:tc>
          <w:tcPr>
            <w:tcW w:w="1418" w:type="dxa"/>
            <w:tcBorders>
              <w:top w:val="nil"/>
              <w:left w:val="nil"/>
              <w:bottom w:val="nil"/>
              <w:right w:val="nil"/>
            </w:tcBorders>
            <w:shd w:val="clear" w:color="auto" w:fill="auto"/>
            <w:noWrap/>
            <w:vAlign w:val="bottom"/>
            <w:hideMark/>
          </w:tcPr>
          <w:p w14:paraId="0AC8AE10"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75C98602" w14:textId="77777777" w:rsidTr="00A466F6">
        <w:trPr>
          <w:trHeight w:val="300"/>
        </w:trPr>
        <w:tc>
          <w:tcPr>
            <w:tcW w:w="980" w:type="dxa"/>
            <w:tcBorders>
              <w:top w:val="nil"/>
              <w:left w:val="nil"/>
              <w:bottom w:val="nil"/>
              <w:right w:val="nil"/>
            </w:tcBorders>
            <w:shd w:val="clear" w:color="auto" w:fill="auto"/>
            <w:noWrap/>
            <w:hideMark/>
          </w:tcPr>
          <w:p w14:paraId="1F229DA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84820</w:t>
            </w:r>
          </w:p>
        </w:tc>
        <w:tc>
          <w:tcPr>
            <w:tcW w:w="6108" w:type="dxa"/>
            <w:tcBorders>
              <w:top w:val="nil"/>
              <w:left w:val="nil"/>
              <w:bottom w:val="nil"/>
              <w:right w:val="nil"/>
            </w:tcBorders>
            <w:shd w:val="clear" w:color="auto" w:fill="auto"/>
            <w:noWrap/>
            <w:hideMark/>
          </w:tcPr>
          <w:p w14:paraId="0E05D1B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 xml:space="preserve">Ålands miljö- och hälsoskyddsmyndighets laboratorium, </w:t>
            </w:r>
          </w:p>
        </w:tc>
        <w:tc>
          <w:tcPr>
            <w:tcW w:w="1417" w:type="dxa"/>
            <w:tcBorders>
              <w:top w:val="nil"/>
              <w:left w:val="nil"/>
              <w:bottom w:val="nil"/>
              <w:right w:val="nil"/>
            </w:tcBorders>
            <w:shd w:val="clear" w:color="auto" w:fill="auto"/>
            <w:noWrap/>
            <w:vAlign w:val="bottom"/>
            <w:hideMark/>
          </w:tcPr>
          <w:p w14:paraId="104B94CE" w14:textId="77777777" w:rsidR="005F3C5A" w:rsidRPr="005F3C5A" w:rsidRDefault="005F3C5A" w:rsidP="005F3C5A">
            <w:pPr>
              <w:spacing w:before="0" w:after="0"/>
              <w:rPr>
                <w:rFonts w:eastAsia="Times New Roman"/>
                <w:sz w:val="22"/>
                <w:lang w:val="sv-FI" w:eastAsia="sv-FI"/>
              </w:rPr>
            </w:pPr>
          </w:p>
        </w:tc>
        <w:tc>
          <w:tcPr>
            <w:tcW w:w="1418" w:type="dxa"/>
            <w:tcBorders>
              <w:top w:val="nil"/>
              <w:left w:val="nil"/>
              <w:bottom w:val="nil"/>
              <w:right w:val="nil"/>
            </w:tcBorders>
            <w:shd w:val="clear" w:color="auto" w:fill="auto"/>
            <w:noWrap/>
            <w:vAlign w:val="bottom"/>
            <w:hideMark/>
          </w:tcPr>
          <w:p w14:paraId="3E985A3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9E7CE4B" w14:textId="77777777" w:rsidTr="00A466F6">
        <w:trPr>
          <w:trHeight w:val="300"/>
        </w:trPr>
        <w:tc>
          <w:tcPr>
            <w:tcW w:w="980" w:type="dxa"/>
            <w:tcBorders>
              <w:top w:val="nil"/>
              <w:left w:val="nil"/>
              <w:bottom w:val="nil"/>
              <w:right w:val="nil"/>
            </w:tcBorders>
            <w:shd w:val="clear" w:color="auto" w:fill="auto"/>
            <w:noWrap/>
            <w:hideMark/>
          </w:tcPr>
          <w:p w14:paraId="4F26E40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2205B5C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verksamhet</w:t>
            </w:r>
          </w:p>
        </w:tc>
        <w:tc>
          <w:tcPr>
            <w:tcW w:w="1417" w:type="dxa"/>
            <w:tcBorders>
              <w:top w:val="nil"/>
              <w:left w:val="nil"/>
              <w:bottom w:val="nil"/>
              <w:right w:val="nil"/>
            </w:tcBorders>
            <w:shd w:val="clear" w:color="auto" w:fill="auto"/>
            <w:noWrap/>
            <w:vAlign w:val="bottom"/>
            <w:hideMark/>
          </w:tcPr>
          <w:p w14:paraId="501B9511"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3 000</w:t>
            </w:r>
          </w:p>
        </w:tc>
        <w:tc>
          <w:tcPr>
            <w:tcW w:w="1418" w:type="dxa"/>
            <w:tcBorders>
              <w:top w:val="nil"/>
              <w:left w:val="nil"/>
              <w:bottom w:val="nil"/>
              <w:right w:val="nil"/>
            </w:tcBorders>
            <w:shd w:val="clear" w:color="auto" w:fill="auto"/>
            <w:noWrap/>
            <w:vAlign w:val="bottom"/>
            <w:hideMark/>
          </w:tcPr>
          <w:p w14:paraId="4D329E18"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D80A736" w14:textId="77777777" w:rsidTr="00A466F6">
        <w:trPr>
          <w:trHeight w:val="300"/>
        </w:trPr>
        <w:tc>
          <w:tcPr>
            <w:tcW w:w="980" w:type="dxa"/>
            <w:tcBorders>
              <w:top w:val="nil"/>
              <w:left w:val="nil"/>
              <w:bottom w:val="nil"/>
              <w:right w:val="nil"/>
            </w:tcBorders>
            <w:shd w:val="clear" w:color="auto" w:fill="auto"/>
            <w:noWrap/>
            <w:hideMark/>
          </w:tcPr>
          <w:p w14:paraId="3CE1E957"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41C17D2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6EA429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40A62E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2B838B8" w14:textId="77777777" w:rsidTr="00A466F6">
        <w:trPr>
          <w:trHeight w:val="300"/>
        </w:trPr>
        <w:tc>
          <w:tcPr>
            <w:tcW w:w="980" w:type="dxa"/>
            <w:tcBorders>
              <w:top w:val="nil"/>
              <w:left w:val="nil"/>
              <w:bottom w:val="nil"/>
              <w:right w:val="nil"/>
            </w:tcBorders>
            <w:shd w:val="clear" w:color="auto" w:fill="auto"/>
            <w:noWrap/>
            <w:hideMark/>
          </w:tcPr>
          <w:p w14:paraId="3B9B890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850</w:t>
            </w:r>
          </w:p>
        </w:tc>
        <w:tc>
          <w:tcPr>
            <w:tcW w:w="6108" w:type="dxa"/>
            <w:tcBorders>
              <w:top w:val="nil"/>
              <w:left w:val="nil"/>
              <w:bottom w:val="nil"/>
              <w:right w:val="nil"/>
            </w:tcBorders>
            <w:shd w:val="clear" w:color="auto" w:fill="auto"/>
            <w:noWrap/>
            <w:hideMark/>
          </w:tcPr>
          <w:p w14:paraId="58E587A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Högskolan på Åland</w:t>
            </w:r>
          </w:p>
        </w:tc>
        <w:tc>
          <w:tcPr>
            <w:tcW w:w="1417" w:type="dxa"/>
            <w:tcBorders>
              <w:top w:val="nil"/>
              <w:left w:val="nil"/>
              <w:bottom w:val="nil"/>
              <w:right w:val="nil"/>
            </w:tcBorders>
            <w:shd w:val="clear" w:color="auto" w:fill="auto"/>
            <w:noWrap/>
            <w:vAlign w:val="bottom"/>
            <w:hideMark/>
          </w:tcPr>
          <w:p w14:paraId="7892A40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c>
          <w:tcPr>
            <w:tcW w:w="1418" w:type="dxa"/>
            <w:tcBorders>
              <w:top w:val="nil"/>
              <w:left w:val="nil"/>
              <w:bottom w:val="nil"/>
              <w:right w:val="nil"/>
            </w:tcBorders>
            <w:shd w:val="clear" w:color="auto" w:fill="auto"/>
            <w:noWrap/>
            <w:vAlign w:val="bottom"/>
            <w:hideMark/>
          </w:tcPr>
          <w:p w14:paraId="2CAC8D5F"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6 938 000</w:t>
            </w:r>
          </w:p>
        </w:tc>
      </w:tr>
      <w:tr w:rsidR="005F3C5A" w:rsidRPr="005F3C5A" w14:paraId="4CCC9594" w14:textId="77777777" w:rsidTr="00A466F6">
        <w:trPr>
          <w:trHeight w:val="300"/>
        </w:trPr>
        <w:tc>
          <w:tcPr>
            <w:tcW w:w="980" w:type="dxa"/>
            <w:tcBorders>
              <w:top w:val="nil"/>
              <w:left w:val="nil"/>
              <w:bottom w:val="nil"/>
              <w:right w:val="nil"/>
            </w:tcBorders>
            <w:shd w:val="clear" w:color="auto" w:fill="auto"/>
            <w:noWrap/>
            <w:hideMark/>
          </w:tcPr>
          <w:p w14:paraId="2064E86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85000</w:t>
            </w:r>
          </w:p>
        </w:tc>
        <w:tc>
          <w:tcPr>
            <w:tcW w:w="6108" w:type="dxa"/>
            <w:tcBorders>
              <w:top w:val="nil"/>
              <w:left w:val="nil"/>
              <w:bottom w:val="nil"/>
              <w:right w:val="nil"/>
            </w:tcBorders>
            <w:shd w:val="clear" w:color="auto" w:fill="auto"/>
            <w:noWrap/>
            <w:hideMark/>
          </w:tcPr>
          <w:p w14:paraId="5A35618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Högskolan på Åland</w:t>
            </w:r>
          </w:p>
        </w:tc>
        <w:tc>
          <w:tcPr>
            <w:tcW w:w="1417" w:type="dxa"/>
            <w:tcBorders>
              <w:top w:val="nil"/>
              <w:left w:val="nil"/>
              <w:bottom w:val="nil"/>
              <w:right w:val="nil"/>
            </w:tcBorders>
            <w:shd w:val="clear" w:color="auto" w:fill="auto"/>
            <w:noWrap/>
            <w:vAlign w:val="bottom"/>
            <w:hideMark/>
          </w:tcPr>
          <w:p w14:paraId="4CEC7B1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273C3BB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6 938 000</w:t>
            </w:r>
          </w:p>
        </w:tc>
      </w:tr>
      <w:tr w:rsidR="005F3C5A" w:rsidRPr="005F3C5A" w14:paraId="126B44E6" w14:textId="77777777" w:rsidTr="00A466F6">
        <w:trPr>
          <w:trHeight w:val="300"/>
        </w:trPr>
        <w:tc>
          <w:tcPr>
            <w:tcW w:w="980" w:type="dxa"/>
            <w:tcBorders>
              <w:top w:val="nil"/>
              <w:left w:val="nil"/>
              <w:bottom w:val="nil"/>
              <w:right w:val="nil"/>
            </w:tcBorders>
            <w:shd w:val="clear" w:color="auto" w:fill="auto"/>
            <w:noWrap/>
            <w:hideMark/>
          </w:tcPr>
          <w:p w14:paraId="5F933963"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2E0D770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59B851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A4D4C0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F511ADA" w14:textId="77777777" w:rsidTr="00A466F6">
        <w:trPr>
          <w:trHeight w:val="300"/>
        </w:trPr>
        <w:tc>
          <w:tcPr>
            <w:tcW w:w="980" w:type="dxa"/>
            <w:tcBorders>
              <w:top w:val="nil"/>
              <w:left w:val="nil"/>
              <w:bottom w:val="nil"/>
              <w:right w:val="nil"/>
            </w:tcBorders>
            <w:shd w:val="clear" w:color="auto" w:fill="auto"/>
            <w:noWrap/>
            <w:hideMark/>
          </w:tcPr>
          <w:p w14:paraId="383EEB8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851</w:t>
            </w:r>
          </w:p>
        </w:tc>
        <w:tc>
          <w:tcPr>
            <w:tcW w:w="6108" w:type="dxa"/>
            <w:tcBorders>
              <w:top w:val="nil"/>
              <w:left w:val="nil"/>
              <w:bottom w:val="nil"/>
              <w:right w:val="nil"/>
            </w:tcBorders>
            <w:shd w:val="clear" w:color="auto" w:fill="auto"/>
            <w:noWrap/>
            <w:hideMark/>
          </w:tcPr>
          <w:p w14:paraId="60DF11F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folkhögskola</w:t>
            </w:r>
          </w:p>
        </w:tc>
        <w:tc>
          <w:tcPr>
            <w:tcW w:w="1417" w:type="dxa"/>
            <w:tcBorders>
              <w:top w:val="nil"/>
              <w:left w:val="nil"/>
              <w:bottom w:val="nil"/>
              <w:right w:val="nil"/>
            </w:tcBorders>
            <w:shd w:val="clear" w:color="auto" w:fill="auto"/>
            <w:noWrap/>
            <w:vAlign w:val="bottom"/>
            <w:hideMark/>
          </w:tcPr>
          <w:p w14:paraId="68C1A5E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24 000</w:t>
            </w:r>
          </w:p>
        </w:tc>
        <w:tc>
          <w:tcPr>
            <w:tcW w:w="1418" w:type="dxa"/>
            <w:tcBorders>
              <w:top w:val="nil"/>
              <w:left w:val="nil"/>
              <w:bottom w:val="nil"/>
              <w:right w:val="nil"/>
            </w:tcBorders>
            <w:shd w:val="clear" w:color="auto" w:fill="auto"/>
            <w:noWrap/>
            <w:vAlign w:val="bottom"/>
            <w:hideMark/>
          </w:tcPr>
          <w:p w14:paraId="6806289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00F85EFB" w14:textId="77777777" w:rsidTr="00A466F6">
        <w:trPr>
          <w:trHeight w:val="300"/>
        </w:trPr>
        <w:tc>
          <w:tcPr>
            <w:tcW w:w="980" w:type="dxa"/>
            <w:tcBorders>
              <w:top w:val="nil"/>
              <w:left w:val="nil"/>
              <w:bottom w:val="nil"/>
              <w:right w:val="nil"/>
            </w:tcBorders>
            <w:shd w:val="clear" w:color="auto" w:fill="auto"/>
            <w:noWrap/>
            <w:hideMark/>
          </w:tcPr>
          <w:p w14:paraId="757FF4C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85100</w:t>
            </w:r>
          </w:p>
        </w:tc>
        <w:tc>
          <w:tcPr>
            <w:tcW w:w="6108" w:type="dxa"/>
            <w:tcBorders>
              <w:top w:val="nil"/>
              <w:left w:val="nil"/>
              <w:bottom w:val="nil"/>
              <w:right w:val="nil"/>
            </w:tcBorders>
            <w:shd w:val="clear" w:color="auto" w:fill="auto"/>
            <w:noWrap/>
            <w:hideMark/>
          </w:tcPr>
          <w:p w14:paraId="48DEA9D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folkhögskola, verksamhet</w:t>
            </w:r>
          </w:p>
        </w:tc>
        <w:tc>
          <w:tcPr>
            <w:tcW w:w="1417" w:type="dxa"/>
            <w:tcBorders>
              <w:top w:val="nil"/>
              <w:left w:val="nil"/>
              <w:bottom w:val="nil"/>
              <w:right w:val="nil"/>
            </w:tcBorders>
            <w:shd w:val="clear" w:color="auto" w:fill="auto"/>
            <w:noWrap/>
            <w:vAlign w:val="bottom"/>
            <w:hideMark/>
          </w:tcPr>
          <w:p w14:paraId="2125BF39"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24 000</w:t>
            </w:r>
          </w:p>
        </w:tc>
        <w:tc>
          <w:tcPr>
            <w:tcW w:w="1418" w:type="dxa"/>
            <w:tcBorders>
              <w:top w:val="nil"/>
              <w:left w:val="nil"/>
              <w:bottom w:val="nil"/>
              <w:right w:val="nil"/>
            </w:tcBorders>
            <w:shd w:val="clear" w:color="auto" w:fill="auto"/>
            <w:noWrap/>
            <w:vAlign w:val="bottom"/>
            <w:hideMark/>
          </w:tcPr>
          <w:p w14:paraId="4025B0B1"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1BD9F15" w14:textId="77777777" w:rsidTr="00A466F6">
        <w:trPr>
          <w:trHeight w:val="300"/>
        </w:trPr>
        <w:tc>
          <w:tcPr>
            <w:tcW w:w="980" w:type="dxa"/>
            <w:tcBorders>
              <w:top w:val="nil"/>
              <w:left w:val="nil"/>
              <w:bottom w:val="nil"/>
              <w:right w:val="nil"/>
            </w:tcBorders>
            <w:shd w:val="clear" w:color="auto" w:fill="auto"/>
            <w:noWrap/>
            <w:hideMark/>
          </w:tcPr>
          <w:p w14:paraId="53606D25"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3547F37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454FFE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BEA975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016D5B9" w14:textId="77777777" w:rsidTr="00A466F6">
        <w:trPr>
          <w:trHeight w:val="300"/>
        </w:trPr>
        <w:tc>
          <w:tcPr>
            <w:tcW w:w="980" w:type="dxa"/>
            <w:tcBorders>
              <w:top w:val="nil"/>
              <w:left w:val="nil"/>
              <w:bottom w:val="nil"/>
              <w:right w:val="nil"/>
            </w:tcBorders>
            <w:shd w:val="clear" w:color="auto" w:fill="auto"/>
            <w:noWrap/>
            <w:hideMark/>
          </w:tcPr>
          <w:p w14:paraId="028CA97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852</w:t>
            </w:r>
          </w:p>
        </w:tc>
        <w:tc>
          <w:tcPr>
            <w:tcW w:w="6108" w:type="dxa"/>
            <w:tcBorders>
              <w:top w:val="nil"/>
              <w:left w:val="nil"/>
              <w:bottom w:val="nil"/>
              <w:right w:val="nil"/>
            </w:tcBorders>
            <w:shd w:val="clear" w:color="auto" w:fill="auto"/>
            <w:noWrap/>
            <w:hideMark/>
          </w:tcPr>
          <w:p w14:paraId="694D327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musikinstitut</w:t>
            </w:r>
          </w:p>
        </w:tc>
        <w:tc>
          <w:tcPr>
            <w:tcW w:w="1417" w:type="dxa"/>
            <w:tcBorders>
              <w:top w:val="nil"/>
              <w:left w:val="nil"/>
              <w:bottom w:val="nil"/>
              <w:right w:val="nil"/>
            </w:tcBorders>
            <w:shd w:val="clear" w:color="auto" w:fill="auto"/>
            <w:noWrap/>
            <w:vAlign w:val="bottom"/>
            <w:hideMark/>
          </w:tcPr>
          <w:p w14:paraId="5195AD9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4 000</w:t>
            </w:r>
          </w:p>
        </w:tc>
        <w:tc>
          <w:tcPr>
            <w:tcW w:w="1418" w:type="dxa"/>
            <w:tcBorders>
              <w:top w:val="nil"/>
              <w:left w:val="nil"/>
              <w:bottom w:val="nil"/>
              <w:right w:val="nil"/>
            </w:tcBorders>
            <w:shd w:val="clear" w:color="auto" w:fill="auto"/>
            <w:noWrap/>
            <w:vAlign w:val="bottom"/>
            <w:hideMark/>
          </w:tcPr>
          <w:p w14:paraId="76323B38"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40365C95" w14:textId="77777777" w:rsidTr="00A466F6">
        <w:trPr>
          <w:trHeight w:val="300"/>
        </w:trPr>
        <w:tc>
          <w:tcPr>
            <w:tcW w:w="980" w:type="dxa"/>
            <w:tcBorders>
              <w:top w:val="nil"/>
              <w:left w:val="nil"/>
              <w:bottom w:val="nil"/>
              <w:right w:val="nil"/>
            </w:tcBorders>
            <w:shd w:val="clear" w:color="auto" w:fill="auto"/>
            <w:noWrap/>
            <w:hideMark/>
          </w:tcPr>
          <w:p w14:paraId="0711CFC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85200</w:t>
            </w:r>
          </w:p>
        </w:tc>
        <w:tc>
          <w:tcPr>
            <w:tcW w:w="6108" w:type="dxa"/>
            <w:tcBorders>
              <w:top w:val="nil"/>
              <w:left w:val="nil"/>
              <w:bottom w:val="nil"/>
              <w:right w:val="nil"/>
            </w:tcBorders>
            <w:shd w:val="clear" w:color="auto" w:fill="auto"/>
            <w:noWrap/>
            <w:hideMark/>
          </w:tcPr>
          <w:p w14:paraId="515D00A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musikinstitut, verksamhet</w:t>
            </w:r>
          </w:p>
        </w:tc>
        <w:tc>
          <w:tcPr>
            <w:tcW w:w="1417" w:type="dxa"/>
            <w:tcBorders>
              <w:top w:val="nil"/>
              <w:left w:val="nil"/>
              <w:bottom w:val="nil"/>
              <w:right w:val="nil"/>
            </w:tcBorders>
            <w:shd w:val="clear" w:color="auto" w:fill="auto"/>
            <w:noWrap/>
            <w:vAlign w:val="bottom"/>
            <w:hideMark/>
          </w:tcPr>
          <w:p w14:paraId="77EDE0DE"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4 000</w:t>
            </w:r>
          </w:p>
        </w:tc>
        <w:tc>
          <w:tcPr>
            <w:tcW w:w="1418" w:type="dxa"/>
            <w:tcBorders>
              <w:top w:val="nil"/>
              <w:left w:val="nil"/>
              <w:bottom w:val="nil"/>
              <w:right w:val="nil"/>
            </w:tcBorders>
            <w:shd w:val="clear" w:color="auto" w:fill="auto"/>
            <w:noWrap/>
            <w:vAlign w:val="bottom"/>
            <w:hideMark/>
          </w:tcPr>
          <w:p w14:paraId="7BD89E1B"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32A19A33" w14:textId="77777777" w:rsidTr="00A466F6">
        <w:trPr>
          <w:trHeight w:val="300"/>
        </w:trPr>
        <w:tc>
          <w:tcPr>
            <w:tcW w:w="980" w:type="dxa"/>
            <w:tcBorders>
              <w:top w:val="nil"/>
              <w:left w:val="nil"/>
              <w:bottom w:val="nil"/>
              <w:right w:val="nil"/>
            </w:tcBorders>
            <w:shd w:val="clear" w:color="auto" w:fill="auto"/>
            <w:noWrap/>
            <w:hideMark/>
          </w:tcPr>
          <w:p w14:paraId="008A93D4"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5F55DB5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BCD9D8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A22584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68DA816" w14:textId="77777777" w:rsidTr="00A466F6">
        <w:trPr>
          <w:trHeight w:val="300"/>
        </w:trPr>
        <w:tc>
          <w:tcPr>
            <w:tcW w:w="980" w:type="dxa"/>
            <w:tcBorders>
              <w:top w:val="nil"/>
              <w:left w:val="nil"/>
              <w:bottom w:val="nil"/>
              <w:right w:val="nil"/>
            </w:tcBorders>
            <w:shd w:val="clear" w:color="auto" w:fill="auto"/>
            <w:noWrap/>
            <w:hideMark/>
          </w:tcPr>
          <w:p w14:paraId="7CA55A6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855</w:t>
            </w:r>
          </w:p>
        </w:tc>
        <w:tc>
          <w:tcPr>
            <w:tcW w:w="6108" w:type="dxa"/>
            <w:tcBorders>
              <w:top w:val="nil"/>
              <w:left w:val="nil"/>
              <w:bottom w:val="nil"/>
              <w:right w:val="nil"/>
            </w:tcBorders>
            <w:shd w:val="clear" w:color="auto" w:fill="auto"/>
            <w:noWrap/>
            <w:hideMark/>
          </w:tcPr>
          <w:p w14:paraId="6E8A5DB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gymnasium</w:t>
            </w:r>
          </w:p>
        </w:tc>
        <w:tc>
          <w:tcPr>
            <w:tcW w:w="1417" w:type="dxa"/>
            <w:tcBorders>
              <w:top w:val="nil"/>
              <w:left w:val="nil"/>
              <w:bottom w:val="nil"/>
              <w:right w:val="nil"/>
            </w:tcBorders>
            <w:shd w:val="clear" w:color="auto" w:fill="auto"/>
            <w:noWrap/>
            <w:vAlign w:val="bottom"/>
            <w:hideMark/>
          </w:tcPr>
          <w:p w14:paraId="4D39FACA"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340 000</w:t>
            </w:r>
          </w:p>
        </w:tc>
        <w:tc>
          <w:tcPr>
            <w:tcW w:w="1418" w:type="dxa"/>
            <w:tcBorders>
              <w:top w:val="nil"/>
              <w:left w:val="nil"/>
              <w:bottom w:val="nil"/>
              <w:right w:val="nil"/>
            </w:tcBorders>
            <w:shd w:val="clear" w:color="auto" w:fill="auto"/>
            <w:noWrap/>
            <w:vAlign w:val="bottom"/>
            <w:hideMark/>
          </w:tcPr>
          <w:p w14:paraId="4456F1F9"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09BB685C" w14:textId="77777777" w:rsidTr="00A466F6">
        <w:trPr>
          <w:trHeight w:val="300"/>
        </w:trPr>
        <w:tc>
          <w:tcPr>
            <w:tcW w:w="980" w:type="dxa"/>
            <w:tcBorders>
              <w:top w:val="nil"/>
              <w:left w:val="nil"/>
              <w:bottom w:val="nil"/>
              <w:right w:val="nil"/>
            </w:tcBorders>
            <w:shd w:val="clear" w:color="auto" w:fill="auto"/>
            <w:noWrap/>
            <w:hideMark/>
          </w:tcPr>
          <w:p w14:paraId="13762A8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85500</w:t>
            </w:r>
          </w:p>
        </w:tc>
        <w:tc>
          <w:tcPr>
            <w:tcW w:w="6108" w:type="dxa"/>
            <w:tcBorders>
              <w:top w:val="nil"/>
              <w:left w:val="nil"/>
              <w:bottom w:val="nil"/>
              <w:right w:val="nil"/>
            </w:tcBorders>
            <w:shd w:val="clear" w:color="auto" w:fill="auto"/>
            <w:noWrap/>
            <w:hideMark/>
          </w:tcPr>
          <w:p w14:paraId="374A9BB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gymnasium, verksamhet</w:t>
            </w:r>
          </w:p>
        </w:tc>
        <w:tc>
          <w:tcPr>
            <w:tcW w:w="1417" w:type="dxa"/>
            <w:tcBorders>
              <w:top w:val="nil"/>
              <w:left w:val="nil"/>
              <w:bottom w:val="nil"/>
              <w:right w:val="nil"/>
            </w:tcBorders>
            <w:shd w:val="clear" w:color="auto" w:fill="auto"/>
            <w:noWrap/>
            <w:vAlign w:val="bottom"/>
            <w:hideMark/>
          </w:tcPr>
          <w:p w14:paraId="444596EC"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340 000</w:t>
            </w:r>
          </w:p>
        </w:tc>
        <w:tc>
          <w:tcPr>
            <w:tcW w:w="1418" w:type="dxa"/>
            <w:tcBorders>
              <w:top w:val="nil"/>
              <w:left w:val="nil"/>
              <w:bottom w:val="nil"/>
              <w:right w:val="nil"/>
            </w:tcBorders>
            <w:shd w:val="clear" w:color="auto" w:fill="auto"/>
            <w:noWrap/>
            <w:vAlign w:val="bottom"/>
            <w:hideMark/>
          </w:tcPr>
          <w:p w14:paraId="3CBBBFD7"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63725285" w14:textId="77777777" w:rsidTr="00A466F6">
        <w:trPr>
          <w:trHeight w:val="300"/>
        </w:trPr>
        <w:tc>
          <w:tcPr>
            <w:tcW w:w="980" w:type="dxa"/>
            <w:tcBorders>
              <w:top w:val="nil"/>
              <w:left w:val="nil"/>
              <w:bottom w:val="nil"/>
              <w:right w:val="nil"/>
            </w:tcBorders>
            <w:shd w:val="clear" w:color="auto" w:fill="auto"/>
            <w:noWrap/>
            <w:hideMark/>
          </w:tcPr>
          <w:p w14:paraId="759F4F4F"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BB28B3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B94F25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C21B03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4AA1338" w14:textId="77777777" w:rsidTr="00A466F6">
        <w:trPr>
          <w:trHeight w:val="300"/>
        </w:trPr>
        <w:tc>
          <w:tcPr>
            <w:tcW w:w="980" w:type="dxa"/>
            <w:tcBorders>
              <w:top w:val="nil"/>
              <w:left w:val="nil"/>
              <w:bottom w:val="nil"/>
              <w:right w:val="nil"/>
            </w:tcBorders>
            <w:shd w:val="clear" w:color="auto" w:fill="auto"/>
            <w:noWrap/>
            <w:hideMark/>
          </w:tcPr>
          <w:p w14:paraId="33D4B40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856</w:t>
            </w:r>
          </w:p>
        </w:tc>
        <w:tc>
          <w:tcPr>
            <w:tcW w:w="6108" w:type="dxa"/>
            <w:tcBorders>
              <w:top w:val="nil"/>
              <w:left w:val="nil"/>
              <w:bottom w:val="nil"/>
              <w:right w:val="nil"/>
            </w:tcBorders>
            <w:shd w:val="clear" w:color="auto" w:fill="auto"/>
            <w:noWrap/>
            <w:hideMark/>
          </w:tcPr>
          <w:p w14:paraId="020B1FC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sjösäkerhetscentrum</w:t>
            </w:r>
          </w:p>
        </w:tc>
        <w:tc>
          <w:tcPr>
            <w:tcW w:w="1417" w:type="dxa"/>
            <w:tcBorders>
              <w:top w:val="nil"/>
              <w:left w:val="nil"/>
              <w:bottom w:val="nil"/>
              <w:right w:val="nil"/>
            </w:tcBorders>
            <w:shd w:val="clear" w:color="auto" w:fill="auto"/>
            <w:noWrap/>
            <w:vAlign w:val="bottom"/>
            <w:hideMark/>
          </w:tcPr>
          <w:p w14:paraId="7FCDCCDB"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20 000</w:t>
            </w:r>
          </w:p>
        </w:tc>
        <w:tc>
          <w:tcPr>
            <w:tcW w:w="1418" w:type="dxa"/>
            <w:tcBorders>
              <w:top w:val="nil"/>
              <w:left w:val="nil"/>
              <w:bottom w:val="nil"/>
              <w:right w:val="nil"/>
            </w:tcBorders>
            <w:shd w:val="clear" w:color="auto" w:fill="auto"/>
            <w:noWrap/>
            <w:vAlign w:val="bottom"/>
            <w:hideMark/>
          </w:tcPr>
          <w:p w14:paraId="1538F209"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6C86F846" w14:textId="77777777" w:rsidTr="00A466F6">
        <w:trPr>
          <w:trHeight w:val="300"/>
        </w:trPr>
        <w:tc>
          <w:tcPr>
            <w:tcW w:w="980" w:type="dxa"/>
            <w:tcBorders>
              <w:top w:val="nil"/>
              <w:left w:val="nil"/>
              <w:bottom w:val="nil"/>
              <w:right w:val="nil"/>
            </w:tcBorders>
            <w:shd w:val="clear" w:color="auto" w:fill="auto"/>
            <w:noWrap/>
            <w:hideMark/>
          </w:tcPr>
          <w:p w14:paraId="4BB01DE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85600</w:t>
            </w:r>
          </w:p>
        </w:tc>
        <w:tc>
          <w:tcPr>
            <w:tcW w:w="6108" w:type="dxa"/>
            <w:tcBorders>
              <w:top w:val="nil"/>
              <w:left w:val="nil"/>
              <w:bottom w:val="nil"/>
              <w:right w:val="nil"/>
            </w:tcBorders>
            <w:shd w:val="clear" w:color="auto" w:fill="auto"/>
            <w:noWrap/>
            <w:hideMark/>
          </w:tcPr>
          <w:p w14:paraId="3E787A4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sjösäkerhetscentrum, verksamhet</w:t>
            </w:r>
          </w:p>
        </w:tc>
        <w:tc>
          <w:tcPr>
            <w:tcW w:w="1417" w:type="dxa"/>
            <w:tcBorders>
              <w:top w:val="nil"/>
              <w:left w:val="nil"/>
              <w:bottom w:val="nil"/>
              <w:right w:val="nil"/>
            </w:tcBorders>
            <w:shd w:val="clear" w:color="auto" w:fill="auto"/>
            <w:noWrap/>
            <w:vAlign w:val="bottom"/>
            <w:hideMark/>
          </w:tcPr>
          <w:p w14:paraId="2EF8526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20 000</w:t>
            </w:r>
          </w:p>
        </w:tc>
        <w:tc>
          <w:tcPr>
            <w:tcW w:w="1418" w:type="dxa"/>
            <w:tcBorders>
              <w:top w:val="nil"/>
              <w:left w:val="nil"/>
              <w:bottom w:val="nil"/>
              <w:right w:val="nil"/>
            </w:tcBorders>
            <w:shd w:val="clear" w:color="auto" w:fill="auto"/>
            <w:noWrap/>
            <w:vAlign w:val="bottom"/>
            <w:hideMark/>
          </w:tcPr>
          <w:p w14:paraId="077D49DB"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197D3AB7" w14:textId="77777777" w:rsidTr="00A466F6">
        <w:trPr>
          <w:trHeight w:val="300"/>
        </w:trPr>
        <w:tc>
          <w:tcPr>
            <w:tcW w:w="980" w:type="dxa"/>
            <w:tcBorders>
              <w:top w:val="nil"/>
              <w:left w:val="nil"/>
              <w:bottom w:val="nil"/>
              <w:right w:val="nil"/>
            </w:tcBorders>
            <w:shd w:val="clear" w:color="auto" w:fill="auto"/>
            <w:noWrap/>
            <w:hideMark/>
          </w:tcPr>
          <w:p w14:paraId="10EF8B98"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50CB0AE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86F159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89C267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A86F58A" w14:textId="77777777" w:rsidTr="00A466F6">
        <w:trPr>
          <w:trHeight w:val="300"/>
        </w:trPr>
        <w:tc>
          <w:tcPr>
            <w:tcW w:w="980" w:type="dxa"/>
            <w:tcBorders>
              <w:top w:val="nil"/>
              <w:left w:val="nil"/>
              <w:bottom w:val="nil"/>
              <w:right w:val="nil"/>
            </w:tcBorders>
            <w:shd w:val="clear" w:color="auto" w:fill="auto"/>
            <w:noWrap/>
            <w:hideMark/>
          </w:tcPr>
          <w:p w14:paraId="7442460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860</w:t>
            </w:r>
          </w:p>
        </w:tc>
        <w:tc>
          <w:tcPr>
            <w:tcW w:w="6108" w:type="dxa"/>
            <w:tcBorders>
              <w:top w:val="nil"/>
              <w:left w:val="nil"/>
              <w:bottom w:val="nil"/>
              <w:right w:val="nil"/>
            </w:tcBorders>
            <w:shd w:val="clear" w:color="auto" w:fill="auto"/>
            <w:noWrap/>
            <w:hideMark/>
          </w:tcPr>
          <w:p w14:paraId="2D85B30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arbetsmarknads- och studieservicemyndighet</w:t>
            </w:r>
          </w:p>
        </w:tc>
        <w:tc>
          <w:tcPr>
            <w:tcW w:w="1417" w:type="dxa"/>
            <w:tcBorders>
              <w:top w:val="nil"/>
              <w:left w:val="nil"/>
              <w:bottom w:val="nil"/>
              <w:right w:val="nil"/>
            </w:tcBorders>
            <w:shd w:val="clear" w:color="auto" w:fill="auto"/>
            <w:noWrap/>
            <w:vAlign w:val="bottom"/>
            <w:hideMark/>
          </w:tcPr>
          <w:p w14:paraId="7D31821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-60 000</w:t>
            </w:r>
          </w:p>
        </w:tc>
        <w:tc>
          <w:tcPr>
            <w:tcW w:w="1418" w:type="dxa"/>
            <w:tcBorders>
              <w:top w:val="nil"/>
              <w:left w:val="nil"/>
              <w:bottom w:val="nil"/>
              <w:right w:val="nil"/>
            </w:tcBorders>
            <w:shd w:val="clear" w:color="auto" w:fill="auto"/>
            <w:noWrap/>
            <w:vAlign w:val="bottom"/>
            <w:hideMark/>
          </w:tcPr>
          <w:p w14:paraId="6F58537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2207F7BF" w14:textId="77777777" w:rsidTr="00A466F6">
        <w:trPr>
          <w:trHeight w:val="300"/>
        </w:trPr>
        <w:tc>
          <w:tcPr>
            <w:tcW w:w="980" w:type="dxa"/>
            <w:tcBorders>
              <w:top w:val="nil"/>
              <w:left w:val="nil"/>
              <w:bottom w:val="nil"/>
              <w:right w:val="nil"/>
            </w:tcBorders>
            <w:shd w:val="clear" w:color="auto" w:fill="auto"/>
            <w:noWrap/>
            <w:hideMark/>
          </w:tcPr>
          <w:p w14:paraId="16868BF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86000</w:t>
            </w:r>
          </w:p>
        </w:tc>
        <w:tc>
          <w:tcPr>
            <w:tcW w:w="6108" w:type="dxa"/>
            <w:tcBorders>
              <w:top w:val="nil"/>
              <w:left w:val="nil"/>
              <w:bottom w:val="nil"/>
              <w:right w:val="nil"/>
            </w:tcBorders>
            <w:shd w:val="clear" w:color="auto" w:fill="auto"/>
            <w:noWrap/>
            <w:hideMark/>
          </w:tcPr>
          <w:p w14:paraId="42B484F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Arbetsmarknads- och studieservicemyndigheten, verksamhet</w:t>
            </w:r>
          </w:p>
        </w:tc>
        <w:tc>
          <w:tcPr>
            <w:tcW w:w="1417" w:type="dxa"/>
            <w:tcBorders>
              <w:top w:val="nil"/>
              <w:left w:val="nil"/>
              <w:bottom w:val="nil"/>
              <w:right w:val="nil"/>
            </w:tcBorders>
            <w:shd w:val="clear" w:color="auto" w:fill="auto"/>
            <w:noWrap/>
            <w:vAlign w:val="bottom"/>
            <w:hideMark/>
          </w:tcPr>
          <w:p w14:paraId="225D790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-60 000</w:t>
            </w:r>
          </w:p>
        </w:tc>
        <w:tc>
          <w:tcPr>
            <w:tcW w:w="1418" w:type="dxa"/>
            <w:tcBorders>
              <w:top w:val="nil"/>
              <w:left w:val="nil"/>
              <w:bottom w:val="nil"/>
              <w:right w:val="nil"/>
            </w:tcBorders>
            <w:shd w:val="clear" w:color="auto" w:fill="auto"/>
            <w:noWrap/>
            <w:vAlign w:val="bottom"/>
            <w:hideMark/>
          </w:tcPr>
          <w:p w14:paraId="76F7F89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3E91B884" w14:textId="77777777" w:rsidTr="00A466F6">
        <w:trPr>
          <w:trHeight w:val="300"/>
        </w:trPr>
        <w:tc>
          <w:tcPr>
            <w:tcW w:w="980" w:type="dxa"/>
            <w:tcBorders>
              <w:top w:val="nil"/>
              <w:left w:val="nil"/>
              <w:bottom w:val="nil"/>
              <w:right w:val="nil"/>
            </w:tcBorders>
            <w:shd w:val="clear" w:color="auto" w:fill="auto"/>
            <w:noWrap/>
            <w:hideMark/>
          </w:tcPr>
          <w:p w14:paraId="26B813DC"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EDE9E9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D77AFA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39A393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DC8CB8F" w14:textId="77777777" w:rsidTr="00A466F6">
        <w:trPr>
          <w:trHeight w:val="300"/>
        </w:trPr>
        <w:tc>
          <w:tcPr>
            <w:tcW w:w="980" w:type="dxa"/>
            <w:tcBorders>
              <w:top w:val="nil"/>
              <w:left w:val="nil"/>
              <w:bottom w:val="nil"/>
              <w:right w:val="nil"/>
            </w:tcBorders>
            <w:shd w:val="clear" w:color="auto" w:fill="auto"/>
            <w:noWrap/>
            <w:hideMark/>
          </w:tcPr>
          <w:p w14:paraId="7760690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865</w:t>
            </w:r>
          </w:p>
        </w:tc>
        <w:tc>
          <w:tcPr>
            <w:tcW w:w="6108" w:type="dxa"/>
            <w:tcBorders>
              <w:top w:val="nil"/>
              <w:left w:val="nil"/>
              <w:bottom w:val="nil"/>
              <w:right w:val="nil"/>
            </w:tcBorders>
            <w:shd w:val="clear" w:color="auto" w:fill="auto"/>
            <w:noWrap/>
            <w:hideMark/>
          </w:tcPr>
          <w:p w14:paraId="48A94F6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fiskevårdscentrum, Guttorp</w:t>
            </w:r>
          </w:p>
        </w:tc>
        <w:tc>
          <w:tcPr>
            <w:tcW w:w="1417" w:type="dxa"/>
            <w:tcBorders>
              <w:top w:val="nil"/>
              <w:left w:val="nil"/>
              <w:bottom w:val="nil"/>
              <w:right w:val="nil"/>
            </w:tcBorders>
            <w:shd w:val="clear" w:color="auto" w:fill="auto"/>
            <w:noWrap/>
            <w:vAlign w:val="bottom"/>
            <w:hideMark/>
          </w:tcPr>
          <w:p w14:paraId="225764E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8 000</w:t>
            </w:r>
          </w:p>
        </w:tc>
        <w:tc>
          <w:tcPr>
            <w:tcW w:w="1418" w:type="dxa"/>
            <w:tcBorders>
              <w:top w:val="nil"/>
              <w:left w:val="nil"/>
              <w:bottom w:val="nil"/>
              <w:right w:val="nil"/>
            </w:tcBorders>
            <w:shd w:val="clear" w:color="auto" w:fill="auto"/>
            <w:noWrap/>
            <w:vAlign w:val="bottom"/>
            <w:hideMark/>
          </w:tcPr>
          <w:p w14:paraId="0DC6C6E4"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3D4FC427" w14:textId="77777777" w:rsidTr="00A466F6">
        <w:trPr>
          <w:trHeight w:val="300"/>
        </w:trPr>
        <w:tc>
          <w:tcPr>
            <w:tcW w:w="980" w:type="dxa"/>
            <w:tcBorders>
              <w:top w:val="nil"/>
              <w:left w:val="nil"/>
              <w:bottom w:val="nil"/>
              <w:right w:val="nil"/>
            </w:tcBorders>
            <w:shd w:val="clear" w:color="auto" w:fill="auto"/>
            <w:noWrap/>
            <w:hideMark/>
          </w:tcPr>
          <w:p w14:paraId="3B35DF4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86500</w:t>
            </w:r>
          </w:p>
        </w:tc>
        <w:tc>
          <w:tcPr>
            <w:tcW w:w="6108" w:type="dxa"/>
            <w:tcBorders>
              <w:top w:val="nil"/>
              <w:left w:val="nil"/>
              <w:bottom w:val="nil"/>
              <w:right w:val="nil"/>
            </w:tcBorders>
            <w:shd w:val="clear" w:color="auto" w:fill="auto"/>
            <w:noWrap/>
            <w:hideMark/>
          </w:tcPr>
          <w:p w14:paraId="1CC4693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fiskevårdscentrum, Guttorp, verksamhet</w:t>
            </w:r>
          </w:p>
        </w:tc>
        <w:tc>
          <w:tcPr>
            <w:tcW w:w="1417" w:type="dxa"/>
            <w:tcBorders>
              <w:top w:val="nil"/>
              <w:left w:val="nil"/>
              <w:bottom w:val="nil"/>
              <w:right w:val="nil"/>
            </w:tcBorders>
            <w:shd w:val="clear" w:color="auto" w:fill="auto"/>
            <w:noWrap/>
            <w:vAlign w:val="bottom"/>
            <w:hideMark/>
          </w:tcPr>
          <w:p w14:paraId="36050719"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8 000</w:t>
            </w:r>
          </w:p>
        </w:tc>
        <w:tc>
          <w:tcPr>
            <w:tcW w:w="1418" w:type="dxa"/>
            <w:tcBorders>
              <w:top w:val="nil"/>
              <w:left w:val="nil"/>
              <w:bottom w:val="nil"/>
              <w:right w:val="nil"/>
            </w:tcBorders>
            <w:shd w:val="clear" w:color="auto" w:fill="auto"/>
            <w:noWrap/>
            <w:vAlign w:val="bottom"/>
            <w:hideMark/>
          </w:tcPr>
          <w:p w14:paraId="79EE12A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363E86A4" w14:textId="77777777" w:rsidTr="00A466F6">
        <w:trPr>
          <w:trHeight w:val="300"/>
        </w:trPr>
        <w:tc>
          <w:tcPr>
            <w:tcW w:w="980" w:type="dxa"/>
            <w:tcBorders>
              <w:top w:val="nil"/>
              <w:left w:val="nil"/>
              <w:bottom w:val="nil"/>
              <w:right w:val="nil"/>
            </w:tcBorders>
            <w:shd w:val="clear" w:color="auto" w:fill="auto"/>
            <w:noWrap/>
            <w:hideMark/>
          </w:tcPr>
          <w:p w14:paraId="3824DA52"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8D8409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B32178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BBC6A1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FDAEAE3" w14:textId="77777777" w:rsidTr="00A466F6">
        <w:trPr>
          <w:trHeight w:val="300"/>
        </w:trPr>
        <w:tc>
          <w:tcPr>
            <w:tcW w:w="980" w:type="dxa"/>
            <w:tcBorders>
              <w:top w:val="nil"/>
              <w:left w:val="nil"/>
              <w:bottom w:val="nil"/>
              <w:right w:val="nil"/>
            </w:tcBorders>
            <w:shd w:val="clear" w:color="auto" w:fill="auto"/>
            <w:noWrap/>
            <w:hideMark/>
          </w:tcPr>
          <w:p w14:paraId="510EF79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870</w:t>
            </w:r>
          </w:p>
        </w:tc>
        <w:tc>
          <w:tcPr>
            <w:tcW w:w="6108" w:type="dxa"/>
            <w:tcBorders>
              <w:top w:val="nil"/>
              <w:left w:val="nil"/>
              <w:bottom w:val="nil"/>
              <w:right w:val="nil"/>
            </w:tcBorders>
            <w:shd w:val="clear" w:color="auto" w:fill="auto"/>
            <w:noWrap/>
            <w:hideMark/>
          </w:tcPr>
          <w:p w14:paraId="463E701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Fordonsmyndigheten</w:t>
            </w:r>
          </w:p>
        </w:tc>
        <w:tc>
          <w:tcPr>
            <w:tcW w:w="1417" w:type="dxa"/>
            <w:tcBorders>
              <w:top w:val="nil"/>
              <w:left w:val="nil"/>
              <w:bottom w:val="nil"/>
              <w:right w:val="nil"/>
            </w:tcBorders>
            <w:shd w:val="clear" w:color="auto" w:fill="auto"/>
            <w:noWrap/>
            <w:vAlign w:val="bottom"/>
            <w:hideMark/>
          </w:tcPr>
          <w:p w14:paraId="645F20AF"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31 000</w:t>
            </w:r>
          </w:p>
        </w:tc>
        <w:tc>
          <w:tcPr>
            <w:tcW w:w="1418" w:type="dxa"/>
            <w:tcBorders>
              <w:top w:val="nil"/>
              <w:left w:val="nil"/>
              <w:bottom w:val="nil"/>
              <w:right w:val="nil"/>
            </w:tcBorders>
            <w:shd w:val="clear" w:color="auto" w:fill="auto"/>
            <w:noWrap/>
            <w:vAlign w:val="bottom"/>
            <w:hideMark/>
          </w:tcPr>
          <w:p w14:paraId="3075BCDB"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27ED14D8" w14:textId="77777777" w:rsidTr="00A466F6">
        <w:trPr>
          <w:trHeight w:val="300"/>
        </w:trPr>
        <w:tc>
          <w:tcPr>
            <w:tcW w:w="980" w:type="dxa"/>
            <w:tcBorders>
              <w:top w:val="nil"/>
              <w:left w:val="nil"/>
              <w:bottom w:val="nil"/>
              <w:right w:val="nil"/>
            </w:tcBorders>
            <w:shd w:val="clear" w:color="auto" w:fill="auto"/>
            <w:noWrap/>
            <w:hideMark/>
          </w:tcPr>
          <w:p w14:paraId="7C71CB5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87000</w:t>
            </w:r>
          </w:p>
        </w:tc>
        <w:tc>
          <w:tcPr>
            <w:tcW w:w="6108" w:type="dxa"/>
            <w:tcBorders>
              <w:top w:val="nil"/>
              <w:left w:val="nil"/>
              <w:bottom w:val="nil"/>
              <w:right w:val="nil"/>
            </w:tcBorders>
            <w:shd w:val="clear" w:color="auto" w:fill="auto"/>
            <w:noWrap/>
            <w:hideMark/>
          </w:tcPr>
          <w:p w14:paraId="3492063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Fordonsmyndigheten, verksamhet</w:t>
            </w:r>
          </w:p>
        </w:tc>
        <w:tc>
          <w:tcPr>
            <w:tcW w:w="1417" w:type="dxa"/>
            <w:tcBorders>
              <w:top w:val="nil"/>
              <w:left w:val="nil"/>
              <w:bottom w:val="nil"/>
              <w:right w:val="nil"/>
            </w:tcBorders>
            <w:shd w:val="clear" w:color="auto" w:fill="auto"/>
            <w:noWrap/>
            <w:vAlign w:val="bottom"/>
            <w:hideMark/>
          </w:tcPr>
          <w:p w14:paraId="61056EE1"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31 000</w:t>
            </w:r>
          </w:p>
        </w:tc>
        <w:tc>
          <w:tcPr>
            <w:tcW w:w="1418" w:type="dxa"/>
            <w:tcBorders>
              <w:top w:val="nil"/>
              <w:left w:val="nil"/>
              <w:bottom w:val="nil"/>
              <w:right w:val="nil"/>
            </w:tcBorders>
            <w:shd w:val="clear" w:color="auto" w:fill="auto"/>
            <w:noWrap/>
            <w:vAlign w:val="bottom"/>
            <w:hideMark/>
          </w:tcPr>
          <w:p w14:paraId="287B9418"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287E9F3C" w14:textId="77777777" w:rsidTr="00A466F6">
        <w:trPr>
          <w:trHeight w:val="300"/>
        </w:trPr>
        <w:tc>
          <w:tcPr>
            <w:tcW w:w="980" w:type="dxa"/>
            <w:tcBorders>
              <w:top w:val="nil"/>
              <w:left w:val="nil"/>
              <w:bottom w:val="nil"/>
              <w:right w:val="nil"/>
            </w:tcBorders>
            <w:shd w:val="clear" w:color="auto" w:fill="auto"/>
            <w:noWrap/>
            <w:hideMark/>
          </w:tcPr>
          <w:p w14:paraId="4D4557D1"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846D35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027092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496CE8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3877409" w14:textId="77777777" w:rsidTr="00A466F6">
        <w:trPr>
          <w:trHeight w:val="300"/>
        </w:trPr>
        <w:tc>
          <w:tcPr>
            <w:tcW w:w="980" w:type="dxa"/>
            <w:tcBorders>
              <w:top w:val="nil"/>
              <w:left w:val="nil"/>
              <w:bottom w:val="nil"/>
              <w:right w:val="nil"/>
            </w:tcBorders>
            <w:shd w:val="clear" w:color="auto" w:fill="auto"/>
            <w:noWrap/>
            <w:hideMark/>
          </w:tcPr>
          <w:p w14:paraId="1CAF9A7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872</w:t>
            </w:r>
          </w:p>
        </w:tc>
        <w:tc>
          <w:tcPr>
            <w:tcW w:w="6108" w:type="dxa"/>
            <w:tcBorders>
              <w:top w:val="nil"/>
              <w:left w:val="nil"/>
              <w:bottom w:val="nil"/>
              <w:right w:val="nil"/>
            </w:tcBorders>
            <w:shd w:val="clear" w:color="auto" w:fill="auto"/>
            <w:noWrap/>
            <w:hideMark/>
          </w:tcPr>
          <w:p w14:paraId="17C6712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Vägunderhållsverksamhet</w:t>
            </w:r>
          </w:p>
        </w:tc>
        <w:tc>
          <w:tcPr>
            <w:tcW w:w="1417" w:type="dxa"/>
            <w:tcBorders>
              <w:top w:val="nil"/>
              <w:left w:val="nil"/>
              <w:bottom w:val="nil"/>
              <w:right w:val="nil"/>
            </w:tcBorders>
            <w:shd w:val="clear" w:color="auto" w:fill="auto"/>
            <w:noWrap/>
            <w:vAlign w:val="bottom"/>
            <w:hideMark/>
          </w:tcPr>
          <w:p w14:paraId="32EF7A13"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35 000</w:t>
            </w:r>
          </w:p>
        </w:tc>
        <w:tc>
          <w:tcPr>
            <w:tcW w:w="1418" w:type="dxa"/>
            <w:tcBorders>
              <w:top w:val="nil"/>
              <w:left w:val="nil"/>
              <w:bottom w:val="nil"/>
              <w:right w:val="nil"/>
            </w:tcBorders>
            <w:shd w:val="clear" w:color="auto" w:fill="auto"/>
            <w:noWrap/>
            <w:vAlign w:val="bottom"/>
            <w:hideMark/>
          </w:tcPr>
          <w:p w14:paraId="282AF861"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163CC50F" w14:textId="77777777" w:rsidTr="00A466F6">
        <w:trPr>
          <w:trHeight w:val="300"/>
        </w:trPr>
        <w:tc>
          <w:tcPr>
            <w:tcW w:w="980" w:type="dxa"/>
            <w:tcBorders>
              <w:top w:val="nil"/>
              <w:left w:val="nil"/>
              <w:bottom w:val="nil"/>
              <w:right w:val="nil"/>
            </w:tcBorders>
            <w:shd w:val="clear" w:color="auto" w:fill="auto"/>
            <w:noWrap/>
            <w:hideMark/>
          </w:tcPr>
          <w:p w14:paraId="4E7B4C1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87200</w:t>
            </w:r>
          </w:p>
        </w:tc>
        <w:tc>
          <w:tcPr>
            <w:tcW w:w="6108" w:type="dxa"/>
            <w:tcBorders>
              <w:top w:val="nil"/>
              <w:left w:val="nil"/>
              <w:bottom w:val="nil"/>
              <w:right w:val="nil"/>
            </w:tcBorders>
            <w:shd w:val="clear" w:color="auto" w:fill="auto"/>
            <w:noWrap/>
            <w:hideMark/>
          </w:tcPr>
          <w:p w14:paraId="6B2311D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Vägunderhållsenheten, verksamhet</w:t>
            </w:r>
          </w:p>
        </w:tc>
        <w:tc>
          <w:tcPr>
            <w:tcW w:w="1417" w:type="dxa"/>
            <w:tcBorders>
              <w:top w:val="nil"/>
              <w:left w:val="nil"/>
              <w:bottom w:val="nil"/>
              <w:right w:val="nil"/>
            </w:tcBorders>
            <w:shd w:val="clear" w:color="auto" w:fill="auto"/>
            <w:noWrap/>
            <w:vAlign w:val="bottom"/>
            <w:hideMark/>
          </w:tcPr>
          <w:p w14:paraId="3B70CFEE"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35 000</w:t>
            </w:r>
          </w:p>
        </w:tc>
        <w:tc>
          <w:tcPr>
            <w:tcW w:w="1418" w:type="dxa"/>
            <w:tcBorders>
              <w:top w:val="nil"/>
              <w:left w:val="nil"/>
              <w:bottom w:val="nil"/>
              <w:right w:val="nil"/>
            </w:tcBorders>
            <w:shd w:val="clear" w:color="auto" w:fill="auto"/>
            <w:noWrap/>
            <w:vAlign w:val="bottom"/>
            <w:hideMark/>
          </w:tcPr>
          <w:p w14:paraId="71E5C17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777C2260" w14:textId="77777777" w:rsidTr="00A466F6">
        <w:trPr>
          <w:trHeight w:val="300"/>
        </w:trPr>
        <w:tc>
          <w:tcPr>
            <w:tcW w:w="980" w:type="dxa"/>
            <w:tcBorders>
              <w:top w:val="nil"/>
              <w:left w:val="nil"/>
              <w:bottom w:val="nil"/>
              <w:right w:val="nil"/>
            </w:tcBorders>
            <w:shd w:val="clear" w:color="auto" w:fill="auto"/>
            <w:noWrap/>
            <w:hideMark/>
          </w:tcPr>
          <w:p w14:paraId="3460929D"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7E5536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3BE2D8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1E55F0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A466F6" w:rsidRPr="005F3C5A" w14:paraId="012BA76A" w14:textId="77777777" w:rsidTr="00A466F6">
        <w:trPr>
          <w:trHeight w:val="300"/>
        </w:trPr>
        <w:tc>
          <w:tcPr>
            <w:tcW w:w="980" w:type="dxa"/>
            <w:tcBorders>
              <w:top w:val="nil"/>
              <w:left w:val="nil"/>
              <w:bottom w:val="nil"/>
              <w:right w:val="nil"/>
            </w:tcBorders>
            <w:shd w:val="clear" w:color="auto" w:fill="auto"/>
            <w:noWrap/>
          </w:tcPr>
          <w:p w14:paraId="0BD6CCD6" w14:textId="77777777" w:rsidR="00A466F6" w:rsidRPr="005F3C5A" w:rsidRDefault="00A466F6"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tcPr>
          <w:p w14:paraId="4A7CEF27"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35EF9AF6"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4418A982"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4FC66FDB" w14:textId="77777777" w:rsidTr="00A466F6">
        <w:trPr>
          <w:trHeight w:val="300"/>
        </w:trPr>
        <w:tc>
          <w:tcPr>
            <w:tcW w:w="980" w:type="dxa"/>
            <w:tcBorders>
              <w:top w:val="nil"/>
              <w:left w:val="nil"/>
              <w:bottom w:val="nil"/>
              <w:right w:val="nil"/>
            </w:tcBorders>
            <w:shd w:val="clear" w:color="auto" w:fill="auto"/>
            <w:noWrap/>
          </w:tcPr>
          <w:p w14:paraId="085A14F9" w14:textId="77777777" w:rsidR="00A466F6" w:rsidRPr="005F3C5A" w:rsidRDefault="00A466F6"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tcPr>
          <w:p w14:paraId="02E34CF5"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650C04D4"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19223135"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5F3C5A" w:rsidRPr="005F3C5A" w14:paraId="52727ED3" w14:textId="77777777" w:rsidTr="00A466F6">
        <w:trPr>
          <w:trHeight w:val="300"/>
        </w:trPr>
        <w:tc>
          <w:tcPr>
            <w:tcW w:w="980" w:type="dxa"/>
            <w:tcBorders>
              <w:top w:val="nil"/>
              <w:left w:val="nil"/>
              <w:bottom w:val="nil"/>
              <w:right w:val="nil"/>
            </w:tcBorders>
            <w:shd w:val="clear" w:color="auto" w:fill="auto"/>
            <w:noWrap/>
            <w:hideMark/>
          </w:tcPr>
          <w:p w14:paraId="703FC6F7"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873</w:t>
            </w:r>
          </w:p>
        </w:tc>
        <w:tc>
          <w:tcPr>
            <w:tcW w:w="6108" w:type="dxa"/>
            <w:tcBorders>
              <w:top w:val="nil"/>
              <w:left w:val="nil"/>
              <w:bottom w:val="nil"/>
              <w:right w:val="nil"/>
            </w:tcBorders>
            <w:shd w:val="clear" w:color="auto" w:fill="auto"/>
            <w:noWrap/>
            <w:hideMark/>
          </w:tcPr>
          <w:p w14:paraId="59C0E8F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Verkstad och lager</w:t>
            </w:r>
          </w:p>
        </w:tc>
        <w:tc>
          <w:tcPr>
            <w:tcW w:w="1417" w:type="dxa"/>
            <w:tcBorders>
              <w:top w:val="nil"/>
              <w:left w:val="nil"/>
              <w:bottom w:val="nil"/>
              <w:right w:val="nil"/>
            </w:tcBorders>
            <w:shd w:val="clear" w:color="auto" w:fill="auto"/>
            <w:noWrap/>
            <w:vAlign w:val="bottom"/>
            <w:hideMark/>
          </w:tcPr>
          <w:p w14:paraId="58B53F1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40 000</w:t>
            </w:r>
          </w:p>
        </w:tc>
        <w:tc>
          <w:tcPr>
            <w:tcW w:w="1418" w:type="dxa"/>
            <w:tcBorders>
              <w:top w:val="nil"/>
              <w:left w:val="nil"/>
              <w:bottom w:val="nil"/>
              <w:right w:val="nil"/>
            </w:tcBorders>
            <w:shd w:val="clear" w:color="auto" w:fill="auto"/>
            <w:noWrap/>
            <w:vAlign w:val="bottom"/>
            <w:hideMark/>
          </w:tcPr>
          <w:p w14:paraId="3C423185"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191F88FF" w14:textId="77777777" w:rsidTr="00A466F6">
        <w:trPr>
          <w:trHeight w:val="300"/>
        </w:trPr>
        <w:tc>
          <w:tcPr>
            <w:tcW w:w="980" w:type="dxa"/>
            <w:tcBorders>
              <w:top w:val="nil"/>
              <w:left w:val="nil"/>
              <w:bottom w:val="nil"/>
              <w:right w:val="nil"/>
            </w:tcBorders>
            <w:shd w:val="clear" w:color="auto" w:fill="auto"/>
            <w:noWrap/>
            <w:hideMark/>
          </w:tcPr>
          <w:p w14:paraId="0D7857B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87300</w:t>
            </w:r>
          </w:p>
        </w:tc>
        <w:tc>
          <w:tcPr>
            <w:tcW w:w="6108" w:type="dxa"/>
            <w:tcBorders>
              <w:top w:val="nil"/>
              <w:left w:val="nil"/>
              <w:bottom w:val="nil"/>
              <w:right w:val="nil"/>
            </w:tcBorders>
            <w:shd w:val="clear" w:color="auto" w:fill="auto"/>
            <w:noWrap/>
            <w:hideMark/>
          </w:tcPr>
          <w:p w14:paraId="5CCAEDD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Verkstad och lager, verksamhet</w:t>
            </w:r>
          </w:p>
        </w:tc>
        <w:tc>
          <w:tcPr>
            <w:tcW w:w="1417" w:type="dxa"/>
            <w:tcBorders>
              <w:top w:val="nil"/>
              <w:left w:val="nil"/>
              <w:bottom w:val="nil"/>
              <w:right w:val="nil"/>
            </w:tcBorders>
            <w:shd w:val="clear" w:color="auto" w:fill="auto"/>
            <w:noWrap/>
            <w:vAlign w:val="bottom"/>
            <w:hideMark/>
          </w:tcPr>
          <w:p w14:paraId="701408F4"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40 000</w:t>
            </w:r>
          </w:p>
        </w:tc>
        <w:tc>
          <w:tcPr>
            <w:tcW w:w="1418" w:type="dxa"/>
            <w:tcBorders>
              <w:top w:val="nil"/>
              <w:left w:val="nil"/>
              <w:bottom w:val="nil"/>
              <w:right w:val="nil"/>
            </w:tcBorders>
            <w:shd w:val="clear" w:color="auto" w:fill="auto"/>
            <w:noWrap/>
            <w:vAlign w:val="bottom"/>
            <w:hideMark/>
          </w:tcPr>
          <w:p w14:paraId="4BA87865"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3F981752" w14:textId="77777777" w:rsidTr="00A466F6">
        <w:trPr>
          <w:trHeight w:val="300"/>
        </w:trPr>
        <w:tc>
          <w:tcPr>
            <w:tcW w:w="980" w:type="dxa"/>
            <w:tcBorders>
              <w:top w:val="nil"/>
              <w:left w:val="nil"/>
              <w:bottom w:val="nil"/>
              <w:right w:val="nil"/>
            </w:tcBorders>
            <w:shd w:val="clear" w:color="auto" w:fill="auto"/>
            <w:noWrap/>
            <w:hideMark/>
          </w:tcPr>
          <w:p w14:paraId="69D74AFE"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0364E07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005230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01DBAE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870C3AB" w14:textId="77777777" w:rsidTr="00A466F6">
        <w:trPr>
          <w:trHeight w:val="300"/>
        </w:trPr>
        <w:tc>
          <w:tcPr>
            <w:tcW w:w="980" w:type="dxa"/>
            <w:tcBorders>
              <w:top w:val="nil"/>
              <w:left w:val="nil"/>
              <w:bottom w:val="nil"/>
              <w:right w:val="nil"/>
            </w:tcBorders>
            <w:shd w:val="clear" w:color="auto" w:fill="auto"/>
            <w:noWrap/>
            <w:hideMark/>
          </w:tcPr>
          <w:p w14:paraId="48C371B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0CEF4E6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39FB11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05999D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A590B63" w14:textId="77777777" w:rsidTr="00A466F6">
        <w:trPr>
          <w:trHeight w:val="300"/>
        </w:trPr>
        <w:tc>
          <w:tcPr>
            <w:tcW w:w="980" w:type="dxa"/>
            <w:tcBorders>
              <w:top w:val="nil"/>
              <w:left w:val="nil"/>
              <w:bottom w:val="nil"/>
              <w:right w:val="nil"/>
            </w:tcBorders>
            <w:shd w:val="clear" w:color="auto" w:fill="auto"/>
            <w:noWrap/>
            <w:hideMark/>
          </w:tcPr>
          <w:p w14:paraId="190F782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single" w:sz="4" w:space="0" w:color="4F81BD"/>
              <w:left w:val="nil"/>
              <w:bottom w:val="double" w:sz="6" w:space="0" w:color="4F81BD"/>
              <w:right w:val="nil"/>
            </w:tcBorders>
            <w:shd w:val="clear" w:color="auto" w:fill="auto"/>
            <w:noWrap/>
            <w:vAlign w:val="bottom"/>
            <w:hideMark/>
          </w:tcPr>
          <w:p w14:paraId="01811B8E" w14:textId="77777777" w:rsidR="005F3C5A" w:rsidRPr="005F3C5A" w:rsidRDefault="005F3C5A" w:rsidP="005F3C5A">
            <w:pPr>
              <w:spacing w:before="0" w:after="0"/>
              <w:rPr>
                <w:rFonts w:eastAsia="Times New Roman"/>
                <w:b/>
                <w:bCs/>
                <w:color w:val="000000"/>
                <w:sz w:val="22"/>
                <w:lang w:val="sv-FI" w:eastAsia="sv-FI"/>
              </w:rPr>
            </w:pPr>
            <w:r w:rsidRPr="005F3C5A">
              <w:rPr>
                <w:rFonts w:eastAsia="Times New Roman"/>
                <w:b/>
                <w:bCs/>
                <w:color w:val="000000"/>
                <w:sz w:val="22"/>
                <w:lang w:val="sv-FI" w:eastAsia="sv-FI"/>
              </w:rPr>
              <w:t>Verksamhet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510AD094"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-4 506 000</w:t>
            </w:r>
          </w:p>
        </w:tc>
        <w:tc>
          <w:tcPr>
            <w:tcW w:w="1418" w:type="dxa"/>
            <w:tcBorders>
              <w:top w:val="single" w:sz="4" w:space="0" w:color="4F81BD"/>
              <w:left w:val="nil"/>
              <w:bottom w:val="double" w:sz="6" w:space="0" w:color="4F81BD"/>
              <w:right w:val="nil"/>
            </w:tcBorders>
            <w:shd w:val="clear" w:color="auto" w:fill="auto"/>
            <w:noWrap/>
            <w:hideMark/>
          </w:tcPr>
          <w:p w14:paraId="26F0AE3C"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6 502 000</w:t>
            </w:r>
          </w:p>
        </w:tc>
      </w:tr>
      <w:tr w:rsidR="005F3C5A" w:rsidRPr="005F3C5A" w14:paraId="339F71B7" w14:textId="77777777" w:rsidTr="00A466F6">
        <w:trPr>
          <w:trHeight w:val="300"/>
        </w:trPr>
        <w:tc>
          <w:tcPr>
            <w:tcW w:w="980" w:type="dxa"/>
            <w:tcBorders>
              <w:top w:val="nil"/>
              <w:left w:val="nil"/>
              <w:bottom w:val="nil"/>
              <w:right w:val="nil"/>
            </w:tcBorders>
            <w:shd w:val="clear" w:color="auto" w:fill="auto"/>
            <w:noWrap/>
            <w:hideMark/>
          </w:tcPr>
          <w:p w14:paraId="4516BBC4"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142E302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AF971B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E8BC8B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8E20D62" w14:textId="77777777" w:rsidTr="00A466F6">
        <w:trPr>
          <w:trHeight w:val="300"/>
        </w:trPr>
        <w:tc>
          <w:tcPr>
            <w:tcW w:w="980" w:type="dxa"/>
            <w:tcBorders>
              <w:top w:val="nil"/>
              <w:left w:val="nil"/>
              <w:bottom w:val="nil"/>
              <w:right w:val="nil"/>
            </w:tcBorders>
            <w:shd w:val="clear" w:color="auto" w:fill="auto"/>
            <w:noWrap/>
            <w:hideMark/>
          </w:tcPr>
          <w:p w14:paraId="06DA488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7F1D551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355F20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331CF1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BA96F69" w14:textId="77777777" w:rsidTr="00A466F6">
        <w:trPr>
          <w:trHeight w:val="300"/>
        </w:trPr>
        <w:tc>
          <w:tcPr>
            <w:tcW w:w="980" w:type="dxa"/>
            <w:tcBorders>
              <w:top w:val="nil"/>
              <w:left w:val="nil"/>
              <w:bottom w:val="nil"/>
              <w:right w:val="nil"/>
            </w:tcBorders>
            <w:shd w:val="clear" w:color="auto" w:fill="auto"/>
            <w:noWrap/>
            <w:hideMark/>
          </w:tcPr>
          <w:p w14:paraId="3328174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2412053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25EE39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D4D5B0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0E9BA63" w14:textId="77777777" w:rsidTr="00A466F6">
        <w:trPr>
          <w:trHeight w:val="375"/>
        </w:trPr>
        <w:tc>
          <w:tcPr>
            <w:tcW w:w="980" w:type="dxa"/>
            <w:tcBorders>
              <w:top w:val="nil"/>
              <w:left w:val="nil"/>
              <w:bottom w:val="nil"/>
              <w:right w:val="nil"/>
            </w:tcBorders>
            <w:shd w:val="clear" w:color="auto" w:fill="auto"/>
            <w:noWrap/>
            <w:hideMark/>
          </w:tcPr>
          <w:p w14:paraId="3E23E99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02C4DC30" w14:textId="77777777" w:rsidR="005F3C5A" w:rsidRPr="005F3C5A" w:rsidRDefault="005F3C5A" w:rsidP="005F3C5A">
            <w:pPr>
              <w:spacing w:before="0" w:after="0"/>
              <w:rPr>
                <w:rFonts w:eastAsia="Times New Roman"/>
                <w:b/>
                <w:bCs/>
                <w:color w:val="1F497D"/>
                <w:sz w:val="28"/>
                <w:szCs w:val="28"/>
                <w:lang w:val="sv-FI" w:eastAsia="sv-FI"/>
              </w:rPr>
            </w:pPr>
            <w:r w:rsidRPr="005F3C5A">
              <w:rPr>
                <w:rFonts w:eastAsia="Times New Roman"/>
                <w:b/>
                <w:bCs/>
                <w:color w:val="1F497D"/>
                <w:sz w:val="28"/>
                <w:szCs w:val="28"/>
                <w:lang w:val="sv-FI" w:eastAsia="sv-FI"/>
              </w:rPr>
              <w:t>ÖVERFÖRINGAR</w:t>
            </w:r>
          </w:p>
        </w:tc>
        <w:tc>
          <w:tcPr>
            <w:tcW w:w="1417" w:type="dxa"/>
            <w:tcBorders>
              <w:top w:val="nil"/>
              <w:left w:val="nil"/>
              <w:bottom w:val="nil"/>
              <w:right w:val="nil"/>
            </w:tcBorders>
            <w:shd w:val="clear" w:color="auto" w:fill="auto"/>
            <w:noWrap/>
            <w:hideMark/>
          </w:tcPr>
          <w:p w14:paraId="553FD5DC" w14:textId="77777777" w:rsidR="005F3C5A" w:rsidRPr="005F3C5A" w:rsidRDefault="005F3C5A" w:rsidP="005F3C5A">
            <w:pPr>
              <w:spacing w:before="0" w:after="0"/>
              <w:rPr>
                <w:rFonts w:eastAsia="Times New Roman"/>
                <w:b/>
                <w:bCs/>
                <w:color w:val="1F497D"/>
                <w:sz w:val="28"/>
                <w:szCs w:val="28"/>
                <w:lang w:val="sv-FI" w:eastAsia="sv-FI"/>
              </w:rPr>
            </w:pPr>
          </w:p>
        </w:tc>
        <w:tc>
          <w:tcPr>
            <w:tcW w:w="1418" w:type="dxa"/>
            <w:tcBorders>
              <w:top w:val="nil"/>
              <w:left w:val="nil"/>
              <w:bottom w:val="nil"/>
              <w:right w:val="nil"/>
            </w:tcBorders>
            <w:shd w:val="clear" w:color="auto" w:fill="auto"/>
            <w:noWrap/>
            <w:hideMark/>
          </w:tcPr>
          <w:p w14:paraId="0CFC2A26" w14:textId="77777777" w:rsidR="005F3C5A" w:rsidRPr="005F3C5A" w:rsidRDefault="005F3C5A" w:rsidP="005F3C5A">
            <w:pPr>
              <w:spacing w:before="0" w:after="0"/>
              <w:jc w:val="right"/>
              <w:rPr>
                <w:rFonts w:ascii="Times New Roman" w:eastAsia="Times New Roman" w:hAnsi="Times New Roman" w:cs="Times New Roman"/>
                <w:szCs w:val="20"/>
                <w:lang w:val="sv-FI" w:eastAsia="sv-FI"/>
              </w:rPr>
            </w:pPr>
          </w:p>
        </w:tc>
      </w:tr>
      <w:tr w:rsidR="005F3C5A" w:rsidRPr="005F3C5A" w14:paraId="255157CE" w14:textId="77777777" w:rsidTr="00A466F6">
        <w:trPr>
          <w:trHeight w:val="300"/>
        </w:trPr>
        <w:tc>
          <w:tcPr>
            <w:tcW w:w="980" w:type="dxa"/>
            <w:tcBorders>
              <w:top w:val="nil"/>
              <w:left w:val="nil"/>
              <w:bottom w:val="nil"/>
              <w:right w:val="nil"/>
            </w:tcBorders>
            <w:shd w:val="clear" w:color="auto" w:fill="auto"/>
            <w:noWrap/>
            <w:hideMark/>
          </w:tcPr>
          <w:p w14:paraId="61A045D9" w14:textId="77777777" w:rsidR="005F3C5A" w:rsidRPr="005F3C5A" w:rsidRDefault="005F3C5A" w:rsidP="005F3C5A">
            <w:pPr>
              <w:spacing w:before="0" w:after="0"/>
              <w:jc w:val="right"/>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5CA4868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EC9A3B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89A5F9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D27E7F0" w14:textId="77777777" w:rsidTr="00A466F6">
        <w:trPr>
          <w:trHeight w:val="300"/>
        </w:trPr>
        <w:tc>
          <w:tcPr>
            <w:tcW w:w="980" w:type="dxa"/>
            <w:tcBorders>
              <w:top w:val="nil"/>
              <w:left w:val="nil"/>
              <w:bottom w:val="nil"/>
              <w:right w:val="nil"/>
            </w:tcBorders>
            <w:shd w:val="clear" w:color="auto" w:fill="auto"/>
            <w:noWrap/>
            <w:hideMark/>
          </w:tcPr>
          <w:p w14:paraId="3CA245A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38575DB4"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7</w:t>
            </w:r>
          </w:p>
        </w:tc>
        <w:tc>
          <w:tcPr>
            <w:tcW w:w="1417" w:type="dxa"/>
            <w:tcBorders>
              <w:top w:val="nil"/>
              <w:left w:val="nil"/>
              <w:bottom w:val="nil"/>
              <w:right w:val="nil"/>
            </w:tcBorders>
            <w:shd w:val="clear" w:color="auto" w:fill="auto"/>
            <w:noWrap/>
            <w:vAlign w:val="bottom"/>
            <w:hideMark/>
          </w:tcPr>
          <w:p w14:paraId="0AB29F28"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0190701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2F4124F" w14:textId="77777777" w:rsidTr="00A466F6">
        <w:trPr>
          <w:trHeight w:val="300"/>
        </w:trPr>
        <w:tc>
          <w:tcPr>
            <w:tcW w:w="980" w:type="dxa"/>
            <w:tcBorders>
              <w:top w:val="nil"/>
              <w:left w:val="nil"/>
              <w:bottom w:val="nil"/>
              <w:right w:val="nil"/>
            </w:tcBorders>
            <w:shd w:val="clear" w:color="auto" w:fill="auto"/>
            <w:noWrap/>
            <w:hideMark/>
          </w:tcPr>
          <w:p w14:paraId="1EF998A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86272C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3D9592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43CFE4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A3D75BE" w14:textId="77777777" w:rsidTr="00A466F6">
        <w:trPr>
          <w:trHeight w:val="300"/>
        </w:trPr>
        <w:tc>
          <w:tcPr>
            <w:tcW w:w="980" w:type="dxa"/>
            <w:tcBorders>
              <w:top w:val="nil"/>
              <w:left w:val="nil"/>
              <w:bottom w:val="nil"/>
              <w:right w:val="nil"/>
            </w:tcBorders>
            <w:shd w:val="clear" w:color="auto" w:fill="auto"/>
            <w:noWrap/>
            <w:hideMark/>
          </w:tcPr>
          <w:p w14:paraId="386F27BB"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700</w:t>
            </w:r>
          </w:p>
        </w:tc>
        <w:tc>
          <w:tcPr>
            <w:tcW w:w="6108" w:type="dxa"/>
            <w:tcBorders>
              <w:top w:val="nil"/>
              <w:left w:val="nil"/>
              <w:bottom w:val="nil"/>
              <w:right w:val="nil"/>
            </w:tcBorders>
            <w:shd w:val="clear" w:color="auto" w:fill="auto"/>
            <w:noWrap/>
            <w:hideMark/>
          </w:tcPr>
          <w:p w14:paraId="1B541245"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Infrastrukturavdelningens förvaltningsområde</w:t>
            </w:r>
          </w:p>
        </w:tc>
        <w:tc>
          <w:tcPr>
            <w:tcW w:w="1417" w:type="dxa"/>
            <w:tcBorders>
              <w:top w:val="nil"/>
              <w:left w:val="nil"/>
              <w:bottom w:val="nil"/>
              <w:right w:val="nil"/>
            </w:tcBorders>
            <w:shd w:val="clear" w:color="auto" w:fill="auto"/>
            <w:noWrap/>
            <w:vAlign w:val="bottom"/>
            <w:hideMark/>
          </w:tcPr>
          <w:p w14:paraId="034D92AC"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750 000</w:t>
            </w:r>
          </w:p>
        </w:tc>
        <w:tc>
          <w:tcPr>
            <w:tcW w:w="1418" w:type="dxa"/>
            <w:tcBorders>
              <w:top w:val="nil"/>
              <w:left w:val="nil"/>
              <w:bottom w:val="nil"/>
              <w:right w:val="nil"/>
            </w:tcBorders>
            <w:shd w:val="clear" w:color="auto" w:fill="auto"/>
            <w:noWrap/>
            <w:vAlign w:val="bottom"/>
            <w:hideMark/>
          </w:tcPr>
          <w:p w14:paraId="52008D66"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3D97456B" w14:textId="77777777" w:rsidTr="00A466F6">
        <w:trPr>
          <w:trHeight w:val="300"/>
        </w:trPr>
        <w:tc>
          <w:tcPr>
            <w:tcW w:w="980" w:type="dxa"/>
            <w:tcBorders>
              <w:top w:val="nil"/>
              <w:left w:val="nil"/>
              <w:bottom w:val="nil"/>
              <w:right w:val="nil"/>
            </w:tcBorders>
            <w:shd w:val="clear" w:color="auto" w:fill="auto"/>
            <w:noWrap/>
            <w:hideMark/>
          </w:tcPr>
          <w:p w14:paraId="22DAFC40"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460BF16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338C13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358B7F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3102335" w14:textId="77777777" w:rsidTr="00A466F6">
        <w:trPr>
          <w:trHeight w:val="300"/>
        </w:trPr>
        <w:tc>
          <w:tcPr>
            <w:tcW w:w="980" w:type="dxa"/>
            <w:tcBorders>
              <w:top w:val="nil"/>
              <w:left w:val="nil"/>
              <w:bottom w:val="nil"/>
              <w:right w:val="nil"/>
            </w:tcBorders>
            <w:shd w:val="clear" w:color="auto" w:fill="auto"/>
            <w:noWrap/>
            <w:hideMark/>
          </w:tcPr>
          <w:p w14:paraId="6F4EF1E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747</w:t>
            </w:r>
          </w:p>
        </w:tc>
        <w:tc>
          <w:tcPr>
            <w:tcW w:w="6108" w:type="dxa"/>
            <w:tcBorders>
              <w:top w:val="nil"/>
              <w:left w:val="nil"/>
              <w:bottom w:val="nil"/>
              <w:right w:val="nil"/>
            </w:tcBorders>
            <w:shd w:val="clear" w:color="auto" w:fill="auto"/>
            <w:noWrap/>
            <w:hideMark/>
          </w:tcPr>
          <w:p w14:paraId="42A361E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Övrig trafik</w:t>
            </w:r>
          </w:p>
        </w:tc>
        <w:tc>
          <w:tcPr>
            <w:tcW w:w="1417" w:type="dxa"/>
            <w:tcBorders>
              <w:top w:val="nil"/>
              <w:left w:val="nil"/>
              <w:bottom w:val="nil"/>
              <w:right w:val="nil"/>
            </w:tcBorders>
            <w:shd w:val="clear" w:color="auto" w:fill="auto"/>
            <w:noWrap/>
            <w:vAlign w:val="bottom"/>
            <w:hideMark/>
          </w:tcPr>
          <w:p w14:paraId="10EF578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750 000</w:t>
            </w:r>
          </w:p>
        </w:tc>
        <w:tc>
          <w:tcPr>
            <w:tcW w:w="1418" w:type="dxa"/>
            <w:tcBorders>
              <w:top w:val="nil"/>
              <w:left w:val="nil"/>
              <w:bottom w:val="nil"/>
              <w:right w:val="nil"/>
            </w:tcBorders>
            <w:shd w:val="clear" w:color="auto" w:fill="auto"/>
            <w:noWrap/>
            <w:vAlign w:val="bottom"/>
            <w:hideMark/>
          </w:tcPr>
          <w:p w14:paraId="48FE6908"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577BFCDE" w14:textId="77777777" w:rsidTr="00A466F6">
        <w:trPr>
          <w:trHeight w:val="300"/>
        </w:trPr>
        <w:tc>
          <w:tcPr>
            <w:tcW w:w="980" w:type="dxa"/>
            <w:tcBorders>
              <w:top w:val="nil"/>
              <w:left w:val="nil"/>
              <w:bottom w:val="nil"/>
              <w:right w:val="nil"/>
            </w:tcBorders>
            <w:shd w:val="clear" w:color="auto" w:fill="auto"/>
            <w:noWrap/>
            <w:hideMark/>
          </w:tcPr>
          <w:p w14:paraId="7D239725"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74700</w:t>
            </w:r>
          </w:p>
        </w:tc>
        <w:tc>
          <w:tcPr>
            <w:tcW w:w="6108" w:type="dxa"/>
            <w:tcBorders>
              <w:top w:val="nil"/>
              <w:left w:val="nil"/>
              <w:bottom w:val="nil"/>
              <w:right w:val="nil"/>
            </w:tcBorders>
            <w:shd w:val="clear" w:color="auto" w:fill="auto"/>
            <w:noWrap/>
            <w:hideMark/>
          </w:tcPr>
          <w:p w14:paraId="596A600C"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Understöd för övrig trafik</w:t>
            </w:r>
          </w:p>
        </w:tc>
        <w:tc>
          <w:tcPr>
            <w:tcW w:w="1417" w:type="dxa"/>
            <w:tcBorders>
              <w:top w:val="nil"/>
              <w:left w:val="nil"/>
              <w:bottom w:val="nil"/>
              <w:right w:val="nil"/>
            </w:tcBorders>
            <w:shd w:val="clear" w:color="auto" w:fill="auto"/>
            <w:noWrap/>
            <w:vAlign w:val="bottom"/>
            <w:hideMark/>
          </w:tcPr>
          <w:p w14:paraId="60F3A511"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750 000</w:t>
            </w:r>
          </w:p>
        </w:tc>
        <w:tc>
          <w:tcPr>
            <w:tcW w:w="1418" w:type="dxa"/>
            <w:tcBorders>
              <w:top w:val="nil"/>
              <w:left w:val="nil"/>
              <w:bottom w:val="nil"/>
              <w:right w:val="nil"/>
            </w:tcBorders>
            <w:shd w:val="clear" w:color="auto" w:fill="auto"/>
            <w:noWrap/>
            <w:vAlign w:val="bottom"/>
            <w:hideMark/>
          </w:tcPr>
          <w:p w14:paraId="7E106EEA"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0CAF1048" w14:textId="77777777" w:rsidTr="00A466F6">
        <w:trPr>
          <w:trHeight w:val="300"/>
        </w:trPr>
        <w:tc>
          <w:tcPr>
            <w:tcW w:w="980" w:type="dxa"/>
            <w:tcBorders>
              <w:top w:val="nil"/>
              <w:left w:val="nil"/>
              <w:bottom w:val="nil"/>
              <w:right w:val="nil"/>
            </w:tcBorders>
            <w:shd w:val="clear" w:color="auto" w:fill="auto"/>
            <w:noWrap/>
            <w:hideMark/>
          </w:tcPr>
          <w:p w14:paraId="4AA0C636"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14E0DF3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1E0BD9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5D5231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4392AFB" w14:textId="77777777" w:rsidTr="00A466F6">
        <w:trPr>
          <w:trHeight w:val="300"/>
        </w:trPr>
        <w:tc>
          <w:tcPr>
            <w:tcW w:w="980" w:type="dxa"/>
            <w:tcBorders>
              <w:top w:val="nil"/>
              <w:left w:val="nil"/>
              <w:bottom w:val="nil"/>
              <w:right w:val="nil"/>
            </w:tcBorders>
            <w:shd w:val="clear" w:color="auto" w:fill="auto"/>
            <w:noWrap/>
            <w:hideMark/>
          </w:tcPr>
          <w:p w14:paraId="33104A3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12FAD77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C29141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EF4E67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D4B9613" w14:textId="77777777" w:rsidTr="00A466F6">
        <w:trPr>
          <w:trHeight w:val="375"/>
        </w:trPr>
        <w:tc>
          <w:tcPr>
            <w:tcW w:w="980" w:type="dxa"/>
            <w:tcBorders>
              <w:top w:val="nil"/>
              <w:left w:val="nil"/>
              <w:bottom w:val="nil"/>
              <w:right w:val="nil"/>
            </w:tcBorders>
            <w:shd w:val="clear" w:color="auto" w:fill="auto"/>
            <w:noWrap/>
            <w:hideMark/>
          </w:tcPr>
          <w:p w14:paraId="0032C64A"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80 - 88</w:t>
            </w:r>
          </w:p>
        </w:tc>
        <w:tc>
          <w:tcPr>
            <w:tcW w:w="6108" w:type="dxa"/>
            <w:tcBorders>
              <w:top w:val="nil"/>
              <w:left w:val="nil"/>
              <w:bottom w:val="nil"/>
              <w:right w:val="nil"/>
            </w:tcBorders>
            <w:shd w:val="clear" w:color="auto" w:fill="auto"/>
            <w:noWrap/>
            <w:hideMark/>
          </w:tcPr>
          <w:p w14:paraId="36EDB5F6"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586A773C"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-10 000</w:t>
            </w:r>
          </w:p>
        </w:tc>
        <w:tc>
          <w:tcPr>
            <w:tcW w:w="1418" w:type="dxa"/>
            <w:tcBorders>
              <w:top w:val="nil"/>
              <w:left w:val="nil"/>
              <w:bottom w:val="nil"/>
              <w:right w:val="nil"/>
            </w:tcBorders>
            <w:shd w:val="clear" w:color="auto" w:fill="auto"/>
            <w:noWrap/>
            <w:vAlign w:val="bottom"/>
            <w:hideMark/>
          </w:tcPr>
          <w:p w14:paraId="076D0AFF"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10550A9D" w14:textId="77777777" w:rsidTr="00A466F6">
        <w:trPr>
          <w:trHeight w:val="300"/>
        </w:trPr>
        <w:tc>
          <w:tcPr>
            <w:tcW w:w="980" w:type="dxa"/>
            <w:tcBorders>
              <w:top w:val="nil"/>
              <w:left w:val="nil"/>
              <w:bottom w:val="nil"/>
              <w:right w:val="nil"/>
            </w:tcBorders>
            <w:shd w:val="clear" w:color="auto" w:fill="auto"/>
            <w:noWrap/>
            <w:hideMark/>
          </w:tcPr>
          <w:p w14:paraId="57C95501"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61CEFC2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CAD2B0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A57AB5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8E44D37" w14:textId="77777777" w:rsidTr="00A466F6">
        <w:trPr>
          <w:trHeight w:val="300"/>
        </w:trPr>
        <w:tc>
          <w:tcPr>
            <w:tcW w:w="980" w:type="dxa"/>
            <w:tcBorders>
              <w:top w:val="nil"/>
              <w:left w:val="nil"/>
              <w:bottom w:val="nil"/>
              <w:right w:val="nil"/>
            </w:tcBorders>
            <w:shd w:val="clear" w:color="auto" w:fill="auto"/>
            <w:noWrap/>
            <w:hideMark/>
          </w:tcPr>
          <w:p w14:paraId="2984F2F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860</w:t>
            </w:r>
          </w:p>
        </w:tc>
        <w:tc>
          <w:tcPr>
            <w:tcW w:w="6108" w:type="dxa"/>
            <w:tcBorders>
              <w:top w:val="nil"/>
              <w:left w:val="nil"/>
              <w:bottom w:val="nil"/>
              <w:right w:val="nil"/>
            </w:tcBorders>
            <w:shd w:val="clear" w:color="auto" w:fill="auto"/>
            <w:noWrap/>
            <w:hideMark/>
          </w:tcPr>
          <w:p w14:paraId="6C6AB87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arbetsmarknads- och studieservicemyndighet</w:t>
            </w:r>
          </w:p>
        </w:tc>
        <w:tc>
          <w:tcPr>
            <w:tcW w:w="1417" w:type="dxa"/>
            <w:tcBorders>
              <w:top w:val="nil"/>
              <w:left w:val="nil"/>
              <w:bottom w:val="nil"/>
              <w:right w:val="nil"/>
            </w:tcBorders>
            <w:shd w:val="clear" w:color="auto" w:fill="auto"/>
            <w:noWrap/>
            <w:vAlign w:val="bottom"/>
            <w:hideMark/>
          </w:tcPr>
          <w:p w14:paraId="55337DED"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-10 000</w:t>
            </w:r>
          </w:p>
        </w:tc>
        <w:tc>
          <w:tcPr>
            <w:tcW w:w="1418" w:type="dxa"/>
            <w:tcBorders>
              <w:top w:val="nil"/>
              <w:left w:val="nil"/>
              <w:bottom w:val="nil"/>
              <w:right w:val="nil"/>
            </w:tcBorders>
            <w:shd w:val="clear" w:color="auto" w:fill="auto"/>
            <w:noWrap/>
            <w:vAlign w:val="bottom"/>
            <w:hideMark/>
          </w:tcPr>
          <w:p w14:paraId="3372DF11"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5E75276B" w14:textId="77777777" w:rsidTr="00A466F6">
        <w:trPr>
          <w:trHeight w:val="300"/>
        </w:trPr>
        <w:tc>
          <w:tcPr>
            <w:tcW w:w="980" w:type="dxa"/>
            <w:tcBorders>
              <w:top w:val="nil"/>
              <w:left w:val="nil"/>
              <w:bottom w:val="nil"/>
              <w:right w:val="nil"/>
            </w:tcBorders>
            <w:shd w:val="clear" w:color="auto" w:fill="auto"/>
            <w:noWrap/>
            <w:hideMark/>
          </w:tcPr>
          <w:p w14:paraId="4973201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86050</w:t>
            </w:r>
          </w:p>
        </w:tc>
        <w:tc>
          <w:tcPr>
            <w:tcW w:w="6108" w:type="dxa"/>
            <w:tcBorders>
              <w:top w:val="nil"/>
              <w:left w:val="nil"/>
              <w:bottom w:val="nil"/>
              <w:right w:val="nil"/>
            </w:tcBorders>
            <w:shd w:val="clear" w:color="auto" w:fill="auto"/>
            <w:noWrap/>
            <w:hideMark/>
          </w:tcPr>
          <w:p w14:paraId="60A37F9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Sysselsättnings- och arbetslöshetsunderstöd (F)</w:t>
            </w:r>
          </w:p>
        </w:tc>
        <w:tc>
          <w:tcPr>
            <w:tcW w:w="1417" w:type="dxa"/>
            <w:tcBorders>
              <w:top w:val="nil"/>
              <w:left w:val="nil"/>
              <w:bottom w:val="nil"/>
              <w:right w:val="nil"/>
            </w:tcBorders>
            <w:shd w:val="clear" w:color="auto" w:fill="auto"/>
            <w:noWrap/>
            <w:vAlign w:val="bottom"/>
            <w:hideMark/>
          </w:tcPr>
          <w:p w14:paraId="7B622D73"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-10 000</w:t>
            </w:r>
          </w:p>
        </w:tc>
        <w:tc>
          <w:tcPr>
            <w:tcW w:w="1418" w:type="dxa"/>
            <w:tcBorders>
              <w:top w:val="nil"/>
              <w:left w:val="nil"/>
              <w:bottom w:val="nil"/>
              <w:right w:val="nil"/>
            </w:tcBorders>
            <w:shd w:val="clear" w:color="auto" w:fill="auto"/>
            <w:noWrap/>
            <w:vAlign w:val="bottom"/>
            <w:hideMark/>
          </w:tcPr>
          <w:p w14:paraId="0076891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0195FB19" w14:textId="77777777" w:rsidTr="00A466F6">
        <w:trPr>
          <w:trHeight w:val="300"/>
        </w:trPr>
        <w:tc>
          <w:tcPr>
            <w:tcW w:w="980" w:type="dxa"/>
            <w:tcBorders>
              <w:top w:val="nil"/>
              <w:left w:val="nil"/>
              <w:bottom w:val="nil"/>
              <w:right w:val="nil"/>
            </w:tcBorders>
            <w:shd w:val="clear" w:color="auto" w:fill="auto"/>
            <w:noWrap/>
            <w:hideMark/>
          </w:tcPr>
          <w:p w14:paraId="4F761055"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F5D77B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FC6F52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EB7F09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03BD591" w14:textId="77777777" w:rsidTr="00A466F6">
        <w:trPr>
          <w:trHeight w:val="300"/>
        </w:trPr>
        <w:tc>
          <w:tcPr>
            <w:tcW w:w="980" w:type="dxa"/>
            <w:tcBorders>
              <w:top w:val="nil"/>
              <w:left w:val="nil"/>
              <w:bottom w:val="nil"/>
              <w:right w:val="nil"/>
            </w:tcBorders>
            <w:shd w:val="clear" w:color="auto" w:fill="auto"/>
            <w:noWrap/>
            <w:hideMark/>
          </w:tcPr>
          <w:p w14:paraId="71CE959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1D4CD15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706D63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C53A70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1635998" w14:textId="77777777" w:rsidTr="00A466F6">
        <w:trPr>
          <w:trHeight w:val="300"/>
        </w:trPr>
        <w:tc>
          <w:tcPr>
            <w:tcW w:w="980" w:type="dxa"/>
            <w:tcBorders>
              <w:top w:val="nil"/>
              <w:left w:val="nil"/>
              <w:bottom w:val="nil"/>
              <w:right w:val="nil"/>
            </w:tcBorders>
            <w:shd w:val="clear" w:color="auto" w:fill="auto"/>
            <w:noWrap/>
            <w:hideMark/>
          </w:tcPr>
          <w:p w14:paraId="527CF89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single" w:sz="4" w:space="0" w:color="4F81BD"/>
              <w:left w:val="nil"/>
              <w:bottom w:val="double" w:sz="6" w:space="0" w:color="4F81BD"/>
              <w:right w:val="nil"/>
            </w:tcBorders>
            <w:shd w:val="clear" w:color="auto" w:fill="auto"/>
            <w:noWrap/>
            <w:vAlign w:val="bottom"/>
            <w:hideMark/>
          </w:tcPr>
          <w:p w14:paraId="1F597553" w14:textId="77777777" w:rsidR="005F3C5A" w:rsidRPr="005F3C5A" w:rsidRDefault="005F3C5A" w:rsidP="005F3C5A">
            <w:pPr>
              <w:spacing w:before="0" w:after="0"/>
              <w:rPr>
                <w:rFonts w:eastAsia="Times New Roman"/>
                <w:b/>
                <w:bCs/>
                <w:color w:val="000000"/>
                <w:sz w:val="22"/>
                <w:lang w:val="sv-FI" w:eastAsia="sv-FI"/>
              </w:rPr>
            </w:pPr>
            <w:r w:rsidRPr="005F3C5A">
              <w:rPr>
                <w:rFonts w:eastAsia="Times New Roman"/>
                <w:b/>
                <w:bCs/>
                <w:color w:val="000000"/>
                <w:sz w:val="22"/>
                <w:lang w:val="sv-FI" w:eastAsia="sv-FI"/>
              </w:rPr>
              <w:t>Överföringar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45F6BB08"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740 000</w:t>
            </w:r>
          </w:p>
        </w:tc>
        <w:tc>
          <w:tcPr>
            <w:tcW w:w="1418" w:type="dxa"/>
            <w:tcBorders>
              <w:top w:val="single" w:sz="4" w:space="0" w:color="4F81BD"/>
              <w:left w:val="nil"/>
              <w:bottom w:val="double" w:sz="6" w:space="0" w:color="4F81BD"/>
              <w:right w:val="nil"/>
            </w:tcBorders>
            <w:shd w:val="clear" w:color="auto" w:fill="auto"/>
            <w:noWrap/>
            <w:vAlign w:val="bottom"/>
            <w:hideMark/>
          </w:tcPr>
          <w:p w14:paraId="2571FF7E"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55552967" w14:textId="77777777" w:rsidTr="00A466F6">
        <w:trPr>
          <w:trHeight w:val="300"/>
        </w:trPr>
        <w:tc>
          <w:tcPr>
            <w:tcW w:w="980" w:type="dxa"/>
            <w:tcBorders>
              <w:top w:val="nil"/>
              <w:left w:val="nil"/>
              <w:bottom w:val="nil"/>
              <w:right w:val="nil"/>
            </w:tcBorders>
            <w:shd w:val="clear" w:color="auto" w:fill="auto"/>
            <w:noWrap/>
            <w:hideMark/>
          </w:tcPr>
          <w:p w14:paraId="7B70E75E"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3569087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976BF3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B9319E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3BC0609" w14:textId="77777777" w:rsidTr="00A466F6">
        <w:trPr>
          <w:trHeight w:val="300"/>
        </w:trPr>
        <w:tc>
          <w:tcPr>
            <w:tcW w:w="980" w:type="dxa"/>
            <w:tcBorders>
              <w:top w:val="nil"/>
              <w:left w:val="nil"/>
              <w:bottom w:val="nil"/>
              <w:right w:val="nil"/>
            </w:tcBorders>
            <w:shd w:val="clear" w:color="auto" w:fill="auto"/>
            <w:noWrap/>
            <w:hideMark/>
          </w:tcPr>
          <w:p w14:paraId="3F222BB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1CF3B00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BB5886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E3F0C0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8B15CA1" w14:textId="77777777" w:rsidTr="00A466F6">
        <w:trPr>
          <w:trHeight w:val="300"/>
        </w:trPr>
        <w:tc>
          <w:tcPr>
            <w:tcW w:w="980" w:type="dxa"/>
            <w:tcBorders>
              <w:top w:val="nil"/>
              <w:left w:val="nil"/>
              <w:bottom w:val="nil"/>
              <w:right w:val="nil"/>
            </w:tcBorders>
            <w:shd w:val="clear" w:color="auto" w:fill="auto"/>
            <w:noWrap/>
            <w:hideMark/>
          </w:tcPr>
          <w:p w14:paraId="7F405D4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347A77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EEF5F8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02FE6A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DB05006" w14:textId="77777777" w:rsidTr="00A466F6">
        <w:trPr>
          <w:trHeight w:val="855"/>
        </w:trPr>
        <w:tc>
          <w:tcPr>
            <w:tcW w:w="980" w:type="dxa"/>
            <w:tcBorders>
              <w:top w:val="nil"/>
              <w:left w:val="nil"/>
              <w:bottom w:val="nil"/>
              <w:right w:val="nil"/>
            </w:tcBorders>
            <w:shd w:val="clear" w:color="auto" w:fill="auto"/>
            <w:hideMark/>
          </w:tcPr>
          <w:p w14:paraId="273B67E7" w14:textId="77777777" w:rsidR="005F3C5A" w:rsidRPr="005F3C5A" w:rsidRDefault="005F3C5A" w:rsidP="005F3C5A">
            <w:pPr>
              <w:spacing w:before="0" w:after="0"/>
              <w:rPr>
                <w:rFonts w:eastAsia="Times New Roman"/>
                <w:b/>
                <w:bCs/>
                <w:color w:val="1F497D"/>
                <w:sz w:val="28"/>
                <w:szCs w:val="28"/>
                <w:lang w:val="sv-FI" w:eastAsia="sv-FI"/>
              </w:rPr>
            </w:pPr>
            <w:r w:rsidRPr="005F3C5A">
              <w:rPr>
                <w:rFonts w:eastAsia="Times New Roman"/>
                <w:b/>
                <w:bCs/>
                <w:color w:val="1F497D"/>
                <w:sz w:val="28"/>
                <w:szCs w:val="28"/>
                <w:lang w:val="sv-FI" w:eastAsia="sv-FI"/>
              </w:rPr>
              <w:t>89</w:t>
            </w:r>
          </w:p>
        </w:tc>
        <w:tc>
          <w:tcPr>
            <w:tcW w:w="6108" w:type="dxa"/>
            <w:tcBorders>
              <w:top w:val="nil"/>
              <w:left w:val="nil"/>
              <w:bottom w:val="nil"/>
              <w:right w:val="nil"/>
            </w:tcBorders>
            <w:shd w:val="clear" w:color="auto" w:fill="auto"/>
            <w:hideMark/>
          </w:tcPr>
          <w:p w14:paraId="2D0DD379" w14:textId="77777777" w:rsidR="005F3C5A" w:rsidRPr="005F3C5A" w:rsidRDefault="005F3C5A" w:rsidP="005F3C5A">
            <w:pPr>
              <w:spacing w:before="0" w:after="0"/>
              <w:rPr>
                <w:rFonts w:eastAsia="Times New Roman"/>
                <w:b/>
                <w:bCs/>
                <w:color w:val="1F497D"/>
                <w:sz w:val="28"/>
                <w:szCs w:val="28"/>
                <w:lang w:val="sv-FI" w:eastAsia="sv-FI"/>
              </w:rPr>
            </w:pPr>
            <w:r w:rsidRPr="005F3C5A">
              <w:rPr>
                <w:rFonts w:eastAsia="Times New Roman"/>
                <w:b/>
                <w:bCs/>
                <w:color w:val="1F497D"/>
                <w:sz w:val="28"/>
                <w:szCs w:val="28"/>
                <w:lang w:val="sv-FI" w:eastAsia="sv-FI"/>
              </w:rPr>
              <w:t>SKATTEFINANSIERING, FINANSIELLA POSTER OCH RESULTATRÄKNINGSPOSTER</w:t>
            </w:r>
          </w:p>
        </w:tc>
        <w:tc>
          <w:tcPr>
            <w:tcW w:w="1417" w:type="dxa"/>
            <w:tcBorders>
              <w:top w:val="nil"/>
              <w:left w:val="nil"/>
              <w:bottom w:val="nil"/>
              <w:right w:val="nil"/>
            </w:tcBorders>
            <w:shd w:val="clear" w:color="auto" w:fill="auto"/>
            <w:noWrap/>
            <w:vAlign w:val="bottom"/>
            <w:hideMark/>
          </w:tcPr>
          <w:p w14:paraId="06769889" w14:textId="77777777" w:rsidR="005F3C5A" w:rsidRPr="005F3C5A" w:rsidRDefault="005F3C5A" w:rsidP="005F3C5A">
            <w:pPr>
              <w:spacing w:before="0" w:after="0"/>
              <w:rPr>
                <w:rFonts w:eastAsia="Times New Roman"/>
                <w:b/>
                <w:bCs/>
                <w:color w:val="1F497D"/>
                <w:sz w:val="28"/>
                <w:szCs w:val="28"/>
                <w:lang w:val="sv-FI" w:eastAsia="sv-FI"/>
              </w:rPr>
            </w:pPr>
          </w:p>
        </w:tc>
        <w:tc>
          <w:tcPr>
            <w:tcW w:w="1418" w:type="dxa"/>
            <w:tcBorders>
              <w:top w:val="nil"/>
              <w:left w:val="nil"/>
              <w:bottom w:val="nil"/>
              <w:right w:val="nil"/>
            </w:tcBorders>
            <w:shd w:val="clear" w:color="auto" w:fill="auto"/>
            <w:noWrap/>
            <w:vAlign w:val="bottom"/>
            <w:hideMark/>
          </w:tcPr>
          <w:p w14:paraId="0EC66F8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7D7019E" w14:textId="77777777" w:rsidTr="00A466F6">
        <w:trPr>
          <w:trHeight w:val="300"/>
        </w:trPr>
        <w:tc>
          <w:tcPr>
            <w:tcW w:w="980" w:type="dxa"/>
            <w:tcBorders>
              <w:top w:val="nil"/>
              <w:left w:val="nil"/>
              <w:bottom w:val="nil"/>
              <w:right w:val="nil"/>
            </w:tcBorders>
            <w:shd w:val="clear" w:color="auto" w:fill="auto"/>
            <w:noWrap/>
            <w:hideMark/>
          </w:tcPr>
          <w:p w14:paraId="1FFADDC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761C09C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CAF8D8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5D6430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C913CB4" w14:textId="77777777" w:rsidTr="00A466F6">
        <w:trPr>
          <w:trHeight w:val="300"/>
        </w:trPr>
        <w:tc>
          <w:tcPr>
            <w:tcW w:w="980" w:type="dxa"/>
            <w:tcBorders>
              <w:top w:val="nil"/>
              <w:left w:val="nil"/>
              <w:bottom w:val="nil"/>
              <w:right w:val="nil"/>
            </w:tcBorders>
            <w:shd w:val="clear" w:color="auto" w:fill="auto"/>
            <w:noWrap/>
            <w:hideMark/>
          </w:tcPr>
          <w:p w14:paraId="3E65F792"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890</w:t>
            </w:r>
          </w:p>
        </w:tc>
        <w:tc>
          <w:tcPr>
            <w:tcW w:w="6108" w:type="dxa"/>
            <w:tcBorders>
              <w:top w:val="nil"/>
              <w:left w:val="nil"/>
              <w:bottom w:val="nil"/>
              <w:right w:val="nil"/>
            </w:tcBorders>
            <w:shd w:val="clear" w:color="auto" w:fill="auto"/>
            <w:noWrap/>
            <w:hideMark/>
          </w:tcPr>
          <w:p w14:paraId="68D76877"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Skatter och avgifter av skattenatur, inkomster av lån</w:t>
            </w:r>
          </w:p>
        </w:tc>
        <w:tc>
          <w:tcPr>
            <w:tcW w:w="1417" w:type="dxa"/>
            <w:tcBorders>
              <w:top w:val="nil"/>
              <w:left w:val="nil"/>
              <w:bottom w:val="nil"/>
              <w:right w:val="nil"/>
            </w:tcBorders>
            <w:shd w:val="clear" w:color="auto" w:fill="auto"/>
            <w:noWrap/>
            <w:vAlign w:val="bottom"/>
            <w:hideMark/>
          </w:tcPr>
          <w:p w14:paraId="2ACF8190" w14:textId="77777777" w:rsidR="005F3C5A" w:rsidRPr="005F3C5A" w:rsidRDefault="005F3C5A" w:rsidP="005F3C5A">
            <w:pPr>
              <w:spacing w:before="0" w:after="0"/>
              <w:rPr>
                <w:rFonts w:eastAsia="Times New Roman"/>
                <w:b/>
                <w:bCs/>
                <w:sz w:val="22"/>
                <w:lang w:val="sv-FI" w:eastAsia="sv-FI"/>
              </w:rPr>
            </w:pPr>
          </w:p>
        </w:tc>
        <w:tc>
          <w:tcPr>
            <w:tcW w:w="1418" w:type="dxa"/>
            <w:tcBorders>
              <w:top w:val="nil"/>
              <w:left w:val="nil"/>
              <w:bottom w:val="nil"/>
              <w:right w:val="nil"/>
            </w:tcBorders>
            <w:shd w:val="clear" w:color="auto" w:fill="auto"/>
            <w:noWrap/>
            <w:vAlign w:val="bottom"/>
            <w:hideMark/>
          </w:tcPr>
          <w:p w14:paraId="75AA2D1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0E6E87C" w14:textId="77777777" w:rsidTr="00A466F6">
        <w:trPr>
          <w:trHeight w:val="300"/>
        </w:trPr>
        <w:tc>
          <w:tcPr>
            <w:tcW w:w="980" w:type="dxa"/>
            <w:tcBorders>
              <w:top w:val="nil"/>
              <w:left w:val="nil"/>
              <w:bottom w:val="nil"/>
              <w:right w:val="nil"/>
            </w:tcBorders>
            <w:shd w:val="clear" w:color="auto" w:fill="auto"/>
            <w:noWrap/>
            <w:hideMark/>
          </w:tcPr>
          <w:p w14:paraId="0AD27B6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47D569EC"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och finansiella poster</w:t>
            </w:r>
          </w:p>
        </w:tc>
        <w:tc>
          <w:tcPr>
            <w:tcW w:w="1417" w:type="dxa"/>
            <w:tcBorders>
              <w:top w:val="nil"/>
              <w:left w:val="nil"/>
              <w:bottom w:val="nil"/>
              <w:right w:val="nil"/>
            </w:tcBorders>
            <w:shd w:val="clear" w:color="auto" w:fill="auto"/>
            <w:noWrap/>
            <w:vAlign w:val="bottom"/>
            <w:hideMark/>
          </w:tcPr>
          <w:p w14:paraId="614D6976"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-855 000</w:t>
            </w:r>
          </w:p>
        </w:tc>
        <w:tc>
          <w:tcPr>
            <w:tcW w:w="1418" w:type="dxa"/>
            <w:tcBorders>
              <w:top w:val="nil"/>
              <w:left w:val="nil"/>
              <w:bottom w:val="nil"/>
              <w:right w:val="nil"/>
            </w:tcBorders>
            <w:shd w:val="clear" w:color="auto" w:fill="auto"/>
            <w:noWrap/>
            <w:vAlign w:val="bottom"/>
            <w:hideMark/>
          </w:tcPr>
          <w:p w14:paraId="71D3AED4"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-33 856 000</w:t>
            </w:r>
          </w:p>
        </w:tc>
      </w:tr>
      <w:tr w:rsidR="005F3C5A" w:rsidRPr="005F3C5A" w14:paraId="7E83289B" w14:textId="77777777" w:rsidTr="00A466F6">
        <w:trPr>
          <w:trHeight w:val="300"/>
        </w:trPr>
        <w:tc>
          <w:tcPr>
            <w:tcW w:w="980" w:type="dxa"/>
            <w:tcBorders>
              <w:top w:val="nil"/>
              <w:left w:val="nil"/>
              <w:bottom w:val="nil"/>
              <w:right w:val="nil"/>
            </w:tcBorders>
            <w:shd w:val="clear" w:color="auto" w:fill="auto"/>
            <w:noWrap/>
            <w:hideMark/>
          </w:tcPr>
          <w:p w14:paraId="1571C56D"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48AF9B0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3DBFAE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934ED5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2BA8550" w14:textId="77777777" w:rsidTr="00A466F6">
        <w:trPr>
          <w:trHeight w:val="300"/>
        </w:trPr>
        <w:tc>
          <w:tcPr>
            <w:tcW w:w="980" w:type="dxa"/>
            <w:tcBorders>
              <w:top w:val="nil"/>
              <w:left w:val="nil"/>
              <w:bottom w:val="nil"/>
              <w:right w:val="nil"/>
            </w:tcBorders>
            <w:shd w:val="clear" w:color="auto" w:fill="auto"/>
            <w:noWrap/>
            <w:hideMark/>
          </w:tcPr>
          <w:p w14:paraId="08B9AD16"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890</w:t>
            </w:r>
          </w:p>
        </w:tc>
        <w:tc>
          <w:tcPr>
            <w:tcW w:w="6108" w:type="dxa"/>
            <w:tcBorders>
              <w:top w:val="nil"/>
              <w:left w:val="nil"/>
              <w:bottom w:val="nil"/>
              <w:right w:val="nil"/>
            </w:tcBorders>
            <w:shd w:val="clear" w:color="auto" w:fill="auto"/>
            <w:noWrap/>
            <w:hideMark/>
          </w:tcPr>
          <w:p w14:paraId="5631D25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Skatter och inkomster av skattenatur</w:t>
            </w:r>
          </w:p>
        </w:tc>
        <w:tc>
          <w:tcPr>
            <w:tcW w:w="1417" w:type="dxa"/>
            <w:tcBorders>
              <w:top w:val="nil"/>
              <w:left w:val="nil"/>
              <w:bottom w:val="nil"/>
              <w:right w:val="nil"/>
            </w:tcBorders>
            <w:shd w:val="clear" w:color="auto" w:fill="auto"/>
            <w:noWrap/>
            <w:vAlign w:val="bottom"/>
            <w:hideMark/>
          </w:tcPr>
          <w:p w14:paraId="505E8FDF"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c>
          <w:tcPr>
            <w:tcW w:w="1418" w:type="dxa"/>
            <w:tcBorders>
              <w:top w:val="nil"/>
              <w:left w:val="nil"/>
              <w:bottom w:val="nil"/>
              <w:right w:val="nil"/>
            </w:tcBorders>
            <w:shd w:val="clear" w:color="auto" w:fill="auto"/>
            <w:noWrap/>
            <w:vAlign w:val="bottom"/>
            <w:hideMark/>
          </w:tcPr>
          <w:p w14:paraId="56C2300F"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-33 551 000</w:t>
            </w:r>
          </w:p>
        </w:tc>
      </w:tr>
      <w:tr w:rsidR="005F3C5A" w:rsidRPr="005F3C5A" w14:paraId="1F924691" w14:textId="77777777" w:rsidTr="00A466F6">
        <w:trPr>
          <w:trHeight w:val="300"/>
        </w:trPr>
        <w:tc>
          <w:tcPr>
            <w:tcW w:w="980" w:type="dxa"/>
            <w:tcBorders>
              <w:top w:val="nil"/>
              <w:left w:val="nil"/>
              <w:bottom w:val="nil"/>
              <w:right w:val="nil"/>
            </w:tcBorders>
            <w:shd w:val="clear" w:color="auto" w:fill="auto"/>
            <w:noWrap/>
            <w:hideMark/>
          </w:tcPr>
          <w:p w14:paraId="7899546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89000</w:t>
            </w:r>
          </w:p>
        </w:tc>
        <w:tc>
          <w:tcPr>
            <w:tcW w:w="6108" w:type="dxa"/>
            <w:tcBorders>
              <w:top w:val="nil"/>
              <w:left w:val="nil"/>
              <w:bottom w:val="nil"/>
              <w:right w:val="nil"/>
            </w:tcBorders>
            <w:shd w:val="clear" w:color="auto" w:fill="auto"/>
            <w:noWrap/>
            <w:hideMark/>
          </w:tcPr>
          <w:p w14:paraId="2D480DD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Skatter och inkomster av skattenatur</w:t>
            </w:r>
          </w:p>
        </w:tc>
        <w:tc>
          <w:tcPr>
            <w:tcW w:w="1417" w:type="dxa"/>
            <w:tcBorders>
              <w:top w:val="nil"/>
              <w:left w:val="nil"/>
              <w:bottom w:val="nil"/>
              <w:right w:val="nil"/>
            </w:tcBorders>
            <w:shd w:val="clear" w:color="auto" w:fill="auto"/>
            <w:noWrap/>
            <w:vAlign w:val="bottom"/>
            <w:hideMark/>
          </w:tcPr>
          <w:p w14:paraId="4047FF3F"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2517DD52"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-33 551 000</w:t>
            </w:r>
          </w:p>
        </w:tc>
      </w:tr>
      <w:tr w:rsidR="005F3C5A" w:rsidRPr="005F3C5A" w14:paraId="2B31FD96" w14:textId="77777777" w:rsidTr="00A466F6">
        <w:trPr>
          <w:trHeight w:val="300"/>
        </w:trPr>
        <w:tc>
          <w:tcPr>
            <w:tcW w:w="980" w:type="dxa"/>
            <w:tcBorders>
              <w:top w:val="nil"/>
              <w:left w:val="nil"/>
              <w:bottom w:val="nil"/>
              <w:right w:val="nil"/>
            </w:tcBorders>
            <w:shd w:val="clear" w:color="auto" w:fill="auto"/>
            <w:noWrap/>
            <w:hideMark/>
          </w:tcPr>
          <w:p w14:paraId="49A9EFDB"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176393D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22AFBB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60865B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9820CC1" w14:textId="77777777" w:rsidTr="00A466F6">
        <w:trPr>
          <w:trHeight w:val="300"/>
        </w:trPr>
        <w:tc>
          <w:tcPr>
            <w:tcW w:w="980" w:type="dxa"/>
            <w:tcBorders>
              <w:top w:val="nil"/>
              <w:left w:val="nil"/>
              <w:bottom w:val="nil"/>
              <w:right w:val="nil"/>
            </w:tcBorders>
            <w:shd w:val="clear" w:color="auto" w:fill="auto"/>
            <w:noWrap/>
            <w:hideMark/>
          </w:tcPr>
          <w:p w14:paraId="37DA258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892</w:t>
            </w:r>
          </w:p>
        </w:tc>
        <w:tc>
          <w:tcPr>
            <w:tcW w:w="6108" w:type="dxa"/>
            <w:tcBorders>
              <w:top w:val="nil"/>
              <w:left w:val="nil"/>
              <w:bottom w:val="nil"/>
              <w:right w:val="nil"/>
            </w:tcBorders>
            <w:shd w:val="clear" w:color="auto" w:fill="auto"/>
            <w:noWrap/>
            <w:hideMark/>
          </w:tcPr>
          <w:p w14:paraId="46DDA0AD"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Finansiella poster</w:t>
            </w:r>
          </w:p>
        </w:tc>
        <w:tc>
          <w:tcPr>
            <w:tcW w:w="1417" w:type="dxa"/>
            <w:tcBorders>
              <w:top w:val="nil"/>
              <w:left w:val="nil"/>
              <w:bottom w:val="nil"/>
              <w:right w:val="nil"/>
            </w:tcBorders>
            <w:shd w:val="clear" w:color="auto" w:fill="auto"/>
            <w:noWrap/>
            <w:vAlign w:val="bottom"/>
            <w:hideMark/>
          </w:tcPr>
          <w:p w14:paraId="3F69EC62"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-900 000</w:t>
            </w:r>
          </w:p>
        </w:tc>
        <w:tc>
          <w:tcPr>
            <w:tcW w:w="1418" w:type="dxa"/>
            <w:tcBorders>
              <w:top w:val="nil"/>
              <w:left w:val="nil"/>
              <w:bottom w:val="nil"/>
              <w:right w:val="nil"/>
            </w:tcBorders>
            <w:shd w:val="clear" w:color="auto" w:fill="auto"/>
            <w:noWrap/>
            <w:vAlign w:val="bottom"/>
            <w:hideMark/>
          </w:tcPr>
          <w:p w14:paraId="5D9E35C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-305 000</w:t>
            </w:r>
          </w:p>
        </w:tc>
      </w:tr>
      <w:tr w:rsidR="005F3C5A" w:rsidRPr="005F3C5A" w14:paraId="0C77C001" w14:textId="77777777" w:rsidTr="00A466F6">
        <w:trPr>
          <w:trHeight w:val="300"/>
        </w:trPr>
        <w:tc>
          <w:tcPr>
            <w:tcW w:w="980" w:type="dxa"/>
            <w:tcBorders>
              <w:top w:val="nil"/>
              <w:left w:val="nil"/>
              <w:bottom w:val="nil"/>
              <w:right w:val="nil"/>
            </w:tcBorders>
            <w:shd w:val="clear" w:color="auto" w:fill="auto"/>
            <w:noWrap/>
            <w:hideMark/>
          </w:tcPr>
          <w:p w14:paraId="2D300C73"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89200</w:t>
            </w:r>
          </w:p>
        </w:tc>
        <w:tc>
          <w:tcPr>
            <w:tcW w:w="6108" w:type="dxa"/>
            <w:tcBorders>
              <w:top w:val="nil"/>
              <w:left w:val="nil"/>
              <w:bottom w:val="nil"/>
              <w:right w:val="nil"/>
            </w:tcBorders>
            <w:shd w:val="clear" w:color="auto" w:fill="auto"/>
            <w:noWrap/>
            <w:hideMark/>
          </w:tcPr>
          <w:p w14:paraId="275A646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Finansiella poster (F)</w:t>
            </w:r>
          </w:p>
        </w:tc>
        <w:tc>
          <w:tcPr>
            <w:tcW w:w="1417" w:type="dxa"/>
            <w:tcBorders>
              <w:top w:val="nil"/>
              <w:left w:val="nil"/>
              <w:bottom w:val="nil"/>
              <w:right w:val="nil"/>
            </w:tcBorders>
            <w:shd w:val="clear" w:color="auto" w:fill="auto"/>
            <w:noWrap/>
            <w:vAlign w:val="bottom"/>
            <w:hideMark/>
          </w:tcPr>
          <w:p w14:paraId="51CBA2D5"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-900 000</w:t>
            </w:r>
          </w:p>
        </w:tc>
        <w:tc>
          <w:tcPr>
            <w:tcW w:w="1418" w:type="dxa"/>
            <w:tcBorders>
              <w:top w:val="nil"/>
              <w:left w:val="nil"/>
              <w:bottom w:val="nil"/>
              <w:right w:val="nil"/>
            </w:tcBorders>
            <w:shd w:val="clear" w:color="auto" w:fill="auto"/>
            <w:noWrap/>
            <w:vAlign w:val="bottom"/>
            <w:hideMark/>
          </w:tcPr>
          <w:p w14:paraId="0C329B2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-405 000</w:t>
            </w:r>
          </w:p>
        </w:tc>
      </w:tr>
      <w:tr w:rsidR="00A466F6" w:rsidRPr="005F3C5A" w14:paraId="568C2DB4" w14:textId="77777777" w:rsidTr="00A466F6">
        <w:trPr>
          <w:trHeight w:val="300"/>
        </w:trPr>
        <w:tc>
          <w:tcPr>
            <w:tcW w:w="980" w:type="dxa"/>
            <w:tcBorders>
              <w:top w:val="nil"/>
              <w:left w:val="nil"/>
              <w:bottom w:val="nil"/>
              <w:right w:val="nil"/>
            </w:tcBorders>
            <w:shd w:val="clear" w:color="auto" w:fill="auto"/>
            <w:noWrap/>
          </w:tcPr>
          <w:p w14:paraId="25277E8D" w14:textId="77777777" w:rsidR="00A466F6" w:rsidRPr="005F3C5A" w:rsidRDefault="00A466F6" w:rsidP="005F3C5A">
            <w:pPr>
              <w:spacing w:before="0" w:after="0"/>
              <w:rPr>
                <w:rFonts w:eastAsia="Times New Roman"/>
                <w:sz w:val="22"/>
                <w:lang w:val="sv-FI" w:eastAsia="sv-FI"/>
              </w:rPr>
            </w:pPr>
          </w:p>
        </w:tc>
        <w:tc>
          <w:tcPr>
            <w:tcW w:w="6108" w:type="dxa"/>
            <w:tcBorders>
              <w:top w:val="nil"/>
              <w:left w:val="nil"/>
              <w:bottom w:val="nil"/>
              <w:right w:val="nil"/>
            </w:tcBorders>
            <w:shd w:val="clear" w:color="auto" w:fill="auto"/>
            <w:noWrap/>
          </w:tcPr>
          <w:p w14:paraId="772EB419" w14:textId="77777777" w:rsidR="00A466F6" w:rsidRPr="005F3C5A" w:rsidRDefault="00A466F6" w:rsidP="005F3C5A">
            <w:pPr>
              <w:spacing w:before="0" w:after="0"/>
              <w:rPr>
                <w:rFonts w:eastAsia="Times New Roman"/>
                <w:sz w:val="22"/>
                <w:lang w:val="sv-FI" w:eastAsia="sv-FI"/>
              </w:rPr>
            </w:pPr>
          </w:p>
        </w:tc>
        <w:tc>
          <w:tcPr>
            <w:tcW w:w="1417" w:type="dxa"/>
            <w:tcBorders>
              <w:top w:val="nil"/>
              <w:left w:val="nil"/>
              <w:bottom w:val="nil"/>
              <w:right w:val="nil"/>
            </w:tcBorders>
            <w:shd w:val="clear" w:color="auto" w:fill="auto"/>
            <w:noWrap/>
            <w:vAlign w:val="bottom"/>
          </w:tcPr>
          <w:p w14:paraId="55C00ADB" w14:textId="77777777" w:rsidR="00A466F6" w:rsidRPr="005F3C5A" w:rsidRDefault="00A466F6" w:rsidP="005F3C5A">
            <w:pPr>
              <w:spacing w:before="0" w:after="0"/>
              <w:jc w:val="right"/>
              <w:rPr>
                <w:rFonts w:eastAsia="Times New Roman"/>
                <w:sz w:val="22"/>
                <w:lang w:val="sv-FI" w:eastAsia="sv-FI"/>
              </w:rPr>
            </w:pPr>
          </w:p>
        </w:tc>
        <w:tc>
          <w:tcPr>
            <w:tcW w:w="1418" w:type="dxa"/>
            <w:tcBorders>
              <w:top w:val="nil"/>
              <w:left w:val="nil"/>
              <w:bottom w:val="nil"/>
              <w:right w:val="nil"/>
            </w:tcBorders>
            <w:shd w:val="clear" w:color="auto" w:fill="auto"/>
            <w:noWrap/>
            <w:vAlign w:val="bottom"/>
          </w:tcPr>
          <w:p w14:paraId="436D636D" w14:textId="77777777" w:rsidR="00A466F6" w:rsidRPr="005F3C5A" w:rsidRDefault="00A466F6" w:rsidP="005F3C5A">
            <w:pPr>
              <w:spacing w:before="0" w:after="0"/>
              <w:jc w:val="right"/>
              <w:rPr>
                <w:rFonts w:eastAsia="Times New Roman"/>
                <w:sz w:val="22"/>
                <w:lang w:val="sv-FI" w:eastAsia="sv-FI"/>
              </w:rPr>
            </w:pPr>
          </w:p>
        </w:tc>
      </w:tr>
      <w:tr w:rsidR="005F3C5A" w:rsidRPr="005F3C5A" w14:paraId="5FD98C5F" w14:textId="77777777" w:rsidTr="00A466F6">
        <w:trPr>
          <w:trHeight w:val="300"/>
        </w:trPr>
        <w:tc>
          <w:tcPr>
            <w:tcW w:w="980" w:type="dxa"/>
            <w:tcBorders>
              <w:top w:val="nil"/>
              <w:left w:val="nil"/>
              <w:bottom w:val="nil"/>
              <w:right w:val="nil"/>
            </w:tcBorders>
            <w:shd w:val="clear" w:color="auto" w:fill="auto"/>
            <w:noWrap/>
            <w:hideMark/>
          </w:tcPr>
          <w:p w14:paraId="690D91B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89230</w:t>
            </w:r>
          </w:p>
        </w:tc>
        <w:tc>
          <w:tcPr>
            <w:tcW w:w="6108" w:type="dxa"/>
            <w:tcBorders>
              <w:top w:val="nil"/>
              <w:left w:val="nil"/>
              <w:bottom w:val="nil"/>
              <w:right w:val="nil"/>
            </w:tcBorders>
            <w:shd w:val="clear" w:color="auto" w:fill="auto"/>
            <w:noWrap/>
            <w:hideMark/>
          </w:tcPr>
          <w:p w14:paraId="489D2CB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Landskapets fastighetsverk</w:t>
            </w:r>
          </w:p>
        </w:tc>
        <w:tc>
          <w:tcPr>
            <w:tcW w:w="1417" w:type="dxa"/>
            <w:tcBorders>
              <w:top w:val="nil"/>
              <w:left w:val="nil"/>
              <w:bottom w:val="nil"/>
              <w:right w:val="nil"/>
            </w:tcBorders>
            <w:shd w:val="clear" w:color="auto" w:fill="auto"/>
            <w:noWrap/>
            <w:vAlign w:val="bottom"/>
            <w:hideMark/>
          </w:tcPr>
          <w:p w14:paraId="50CA657D"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7FA45EE6"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100 000</w:t>
            </w:r>
          </w:p>
        </w:tc>
      </w:tr>
      <w:tr w:rsidR="005F3C5A" w:rsidRPr="005F3C5A" w14:paraId="4F7DAEAE" w14:textId="77777777" w:rsidTr="00A466F6">
        <w:trPr>
          <w:trHeight w:val="300"/>
        </w:trPr>
        <w:tc>
          <w:tcPr>
            <w:tcW w:w="980" w:type="dxa"/>
            <w:tcBorders>
              <w:top w:val="nil"/>
              <w:left w:val="nil"/>
              <w:bottom w:val="nil"/>
              <w:right w:val="nil"/>
            </w:tcBorders>
            <w:shd w:val="clear" w:color="auto" w:fill="auto"/>
            <w:noWrap/>
            <w:hideMark/>
          </w:tcPr>
          <w:p w14:paraId="37EB0B3A"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4F1A8D6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8B09B3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A404AA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913DF83" w14:textId="77777777" w:rsidTr="00A466F6">
        <w:trPr>
          <w:trHeight w:val="300"/>
        </w:trPr>
        <w:tc>
          <w:tcPr>
            <w:tcW w:w="980" w:type="dxa"/>
            <w:tcBorders>
              <w:top w:val="nil"/>
              <w:left w:val="nil"/>
              <w:bottom w:val="nil"/>
              <w:right w:val="nil"/>
            </w:tcBorders>
            <w:shd w:val="clear" w:color="auto" w:fill="auto"/>
            <w:noWrap/>
            <w:hideMark/>
          </w:tcPr>
          <w:p w14:paraId="653BAE2B"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893</w:t>
            </w:r>
          </w:p>
        </w:tc>
        <w:tc>
          <w:tcPr>
            <w:tcW w:w="6108" w:type="dxa"/>
            <w:tcBorders>
              <w:top w:val="nil"/>
              <w:left w:val="nil"/>
              <w:bottom w:val="nil"/>
              <w:right w:val="nil"/>
            </w:tcBorders>
            <w:shd w:val="clear" w:color="auto" w:fill="auto"/>
            <w:noWrap/>
            <w:hideMark/>
          </w:tcPr>
          <w:p w14:paraId="3D9591F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Avskrivningar, nedskrivningar och justeringsposter</w:t>
            </w:r>
          </w:p>
        </w:tc>
        <w:tc>
          <w:tcPr>
            <w:tcW w:w="1417" w:type="dxa"/>
            <w:tcBorders>
              <w:top w:val="nil"/>
              <w:left w:val="nil"/>
              <w:bottom w:val="nil"/>
              <w:right w:val="nil"/>
            </w:tcBorders>
            <w:shd w:val="clear" w:color="auto" w:fill="auto"/>
            <w:noWrap/>
            <w:vAlign w:val="bottom"/>
            <w:hideMark/>
          </w:tcPr>
          <w:p w14:paraId="2E0CC117"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45 000</w:t>
            </w:r>
          </w:p>
        </w:tc>
        <w:tc>
          <w:tcPr>
            <w:tcW w:w="1418" w:type="dxa"/>
            <w:tcBorders>
              <w:top w:val="nil"/>
              <w:left w:val="nil"/>
              <w:bottom w:val="nil"/>
              <w:right w:val="nil"/>
            </w:tcBorders>
            <w:shd w:val="clear" w:color="auto" w:fill="auto"/>
            <w:noWrap/>
            <w:vAlign w:val="bottom"/>
            <w:hideMark/>
          </w:tcPr>
          <w:p w14:paraId="3A585078"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0A283B29" w14:textId="77777777" w:rsidTr="00A466F6">
        <w:trPr>
          <w:trHeight w:val="300"/>
        </w:trPr>
        <w:tc>
          <w:tcPr>
            <w:tcW w:w="980" w:type="dxa"/>
            <w:tcBorders>
              <w:top w:val="nil"/>
              <w:left w:val="nil"/>
              <w:bottom w:val="nil"/>
              <w:right w:val="nil"/>
            </w:tcBorders>
            <w:shd w:val="clear" w:color="auto" w:fill="auto"/>
            <w:noWrap/>
            <w:hideMark/>
          </w:tcPr>
          <w:p w14:paraId="3A728F37"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89300</w:t>
            </w:r>
          </w:p>
        </w:tc>
        <w:tc>
          <w:tcPr>
            <w:tcW w:w="6108" w:type="dxa"/>
            <w:tcBorders>
              <w:top w:val="nil"/>
              <w:left w:val="nil"/>
              <w:bottom w:val="nil"/>
              <w:right w:val="nil"/>
            </w:tcBorders>
            <w:shd w:val="clear" w:color="auto" w:fill="auto"/>
            <w:noWrap/>
            <w:hideMark/>
          </w:tcPr>
          <w:p w14:paraId="57ECF6A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Av- och nedskrivningar samt justeringsposter (F)</w:t>
            </w:r>
          </w:p>
        </w:tc>
        <w:tc>
          <w:tcPr>
            <w:tcW w:w="1417" w:type="dxa"/>
            <w:tcBorders>
              <w:top w:val="nil"/>
              <w:left w:val="nil"/>
              <w:bottom w:val="nil"/>
              <w:right w:val="nil"/>
            </w:tcBorders>
            <w:shd w:val="clear" w:color="auto" w:fill="auto"/>
            <w:noWrap/>
            <w:vAlign w:val="bottom"/>
            <w:hideMark/>
          </w:tcPr>
          <w:p w14:paraId="38BFAEC0"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45 000</w:t>
            </w:r>
          </w:p>
        </w:tc>
        <w:tc>
          <w:tcPr>
            <w:tcW w:w="1418" w:type="dxa"/>
            <w:tcBorders>
              <w:top w:val="nil"/>
              <w:left w:val="nil"/>
              <w:bottom w:val="nil"/>
              <w:right w:val="nil"/>
            </w:tcBorders>
            <w:shd w:val="clear" w:color="auto" w:fill="auto"/>
            <w:noWrap/>
            <w:vAlign w:val="bottom"/>
            <w:hideMark/>
          </w:tcPr>
          <w:p w14:paraId="2C9FD12B"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52A44AF4" w14:textId="77777777" w:rsidTr="00A466F6">
        <w:trPr>
          <w:trHeight w:val="300"/>
        </w:trPr>
        <w:tc>
          <w:tcPr>
            <w:tcW w:w="980" w:type="dxa"/>
            <w:tcBorders>
              <w:top w:val="nil"/>
              <w:left w:val="nil"/>
              <w:bottom w:val="nil"/>
              <w:right w:val="nil"/>
            </w:tcBorders>
            <w:shd w:val="clear" w:color="auto" w:fill="auto"/>
            <w:noWrap/>
            <w:hideMark/>
          </w:tcPr>
          <w:p w14:paraId="447253E2"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7108E39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D0FCD3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2402A5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0693C5C" w14:textId="77777777" w:rsidTr="00A466F6">
        <w:trPr>
          <w:trHeight w:val="300"/>
        </w:trPr>
        <w:tc>
          <w:tcPr>
            <w:tcW w:w="980" w:type="dxa"/>
            <w:tcBorders>
              <w:top w:val="nil"/>
              <w:left w:val="nil"/>
              <w:bottom w:val="nil"/>
              <w:right w:val="nil"/>
            </w:tcBorders>
            <w:shd w:val="clear" w:color="auto" w:fill="auto"/>
            <w:noWrap/>
            <w:hideMark/>
          </w:tcPr>
          <w:p w14:paraId="03DC513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3623F43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C5C779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2638EC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9B906B0" w14:textId="77777777" w:rsidTr="00A466F6">
        <w:trPr>
          <w:trHeight w:val="300"/>
        </w:trPr>
        <w:tc>
          <w:tcPr>
            <w:tcW w:w="980" w:type="dxa"/>
            <w:tcBorders>
              <w:top w:val="nil"/>
              <w:left w:val="nil"/>
              <w:bottom w:val="nil"/>
              <w:right w:val="nil"/>
            </w:tcBorders>
            <w:shd w:val="clear" w:color="auto" w:fill="auto"/>
            <w:noWrap/>
            <w:hideMark/>
          </w:tcPr>
          <w:p w14:paraId="403D8DF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single" w:sz="4" w:space="0" w:color="4F81BD"/>
              <w:left w:val="nil"/>
              <w:bottom w:val="double" w:sz="6" w:space="0" w:color="4F81BD"/>
              <w:right w:val="nil"/>
            </w:tcBorders>
            <w:shd w:val="clear" w:color="auto" w:fill="auto"/>
            <w:noWrap/>
            <w:vAlign w:val="bottom"/>
            <w:hideMark/>
          </w:tcPr>
          <w:p w14:paraId="147CB9FE" w14:textId="77777777" w:rsidR="005F3C5A" w:rsidRPr="005F3C5A" w:rsidRDefault="005F3C5A" w:rsidP="005F3C5A">
            <w:pPr>
              <w:spacing w:before="0" w:after="0"/>
              <w:rPr>
                <w:rFonts w:eastAsia="Times New Roman"/>
                <w:b/>
                <w:bCs/>
                <w:color w:val="000000"/>
                <w:sz w:val="22"/>
                <w:lang w:val="sv-FI" w:eastAsia="sv-FI"/>
              </w:rPr>
            </w:pPr>
            <w:r w:rsidRPr="005F3C5A">
              <w:rPr>
                <w:rFonts w:eastAsia="Times New Roman"/>
                <w:b/>
                <w:bCs/>
                <w:color w:val="000000"/>
                <w:sz w:val="22"/>
                <w:lang w:val="sv-FI" w:eastAsia="sv-FI"/>
              </w:rPr>
              <w:t xml:space="preserve">Skattefinansiering, finansiella poster och resultat- </w:t>
            </w:r>
          </w:p>
        </w:tc>
        <w:tc>
          <w:tcPr>
            <w:tcW w:w="1417" w:type="dxa"/>
            <w:tcBorders>
              <w:top w:val="nil"/>
              <w:left w:val="nil"/>
              <w:bottom w:val="nil"/>
              <w:right w:val="nil"/>
            </w:tcBorders>
            <w:shd w:val="clear" w:color="auto" w:fill="auto"/>
            <w:noWrap/>
            <w:vAlign w:val="bottom"/>
            <w:hideMark/>
          </w:tcPr>
          <w:p w14:paraId="0FF7F6A8" w14:textId="77777777" w:rsidR="005F3C5A" w:rsidRPr="005F3C5A" w:rsidRDefault="005F3C5A" w:rsidP="005F3C5A">
            <w:pPr>
              <w:spacing w:before="0" w:after="0"/>
              <w:rPr>
                <w:rFonts w:eastAsia="Times New Roman"/>
                <w:b/>
                <w:bCs/>
                <w:color w:val="000000"/>
                <w:sz w:val="22"/>
                <w:lang w:val="sv-FI" w:eastAsia="sv-FI"/>
              </w:rPr>
            </w:pPr>
          </w:p>
        </w:tc>
        <w:tc>
          <w:tcPr>
            <w:tcW w:w="1418" w:type="dxa"/>
            <w:tcBorders>
              <w:top w:val="nil"/>
              <w:left w:val="nil"/>
              <w:bottom w:val="nil"/>
              <w:right w:val="nil"/>
            </w:tcBorders>
            <w:shd w:val="clear" w:color="auto" w:fill="auto"/>
            <w:noWrap/>
            <w:hideMark/>
          </w:tcPr>
          <w:p w14:paraId="36BE330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953EB50" w14:textId="77777777" w:rsidTr="00A466F6">
        <w:trPr>
          <w:trHeight w:val="300"/>
        </w:trPr>
        <w:tc>
          <w:tcPr>
            <w:tcW w:w="980" w:type="dxa"/>
            <w:tcBorders>
              <w:top w:val="nil"/>
              <w:left w:val="nil"/>
              <w:bottom w:val="nil"/>
              <w:right w:val="nil"/>
            </w:tcBorders>
            <w:shd w:val="clear" w:color="auto" w:fill="auto"/>
            <w:noWrap/>
            <w:hideMark/>
          </w:tcPr>
          <w:p w14:paraId="0A4251A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single" w:sz="4" w:space="0" w:color="4F81BD"/>
              <w:left w:val="nil"/>
              <w:bottom w:val="double" w:sz="6" w:space="0" w:color="4F81BD"/>
              <w:right w:val="nil"/>
            </w:tcBorders>
            <w:shd w:val="clear" w:color="auto" w:fill="auto"/>
            <w:noWrap/>
            <w:vAlign w:val="bottom"/>
            <w:hideMark/>
          </w:tcPr>
          <w:p w14:paraId="2D44151E" w14:textId="77777777" w:rsidR="005F3C5A" w:rsidRPr="005F3C5A" w:rsidRDefault="005F3C5A" w:rsidP="005F3C5A">
            <w:pPr>
              <w:spacing w:before="0" w:after="0"/>
              <w:rPr>
                <w:rFonts w:eastAsia="Times New Roman"/>
                <w:b/>
                <w:bCs/>
                <w:color w:val="000000"/>
                <w:sz w:val="22"/>
                <w:lang w:val="sv-FI" w:eastAsia="sv-FI"/>
              </w:rPr>
            </w:pPr>
            <w:r w:rsidRPr="005F3C5A">
              <w:rPr>
                <w:rFonts w:eastAsia="Times New Roman"/>
                <w:b/>
                <w:bCs/>
                <w:color w:val="000000"/>
                <w:sz w:val="22"/>
                <w:lang w:val="sv-FI" w:eastAsia="sv-FI"/>
              </w:rPr>
              <w:t>räkningsposter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27EAED60" w14:textId="77777777" w:rsidR="005F3C5A" w:rsidRPr="005F3C5A" w:rsidRDefault="005F3C5A" w:rsidP="005F3C5A">
            <w:pPr>
              <w:spacing w:before="0" w:after="0"/>
              <w:jc w:val="right"/>
              <w:rPr>
                <w:rFonts w:eastAsia="Times New Roman"/>
                <w:b/>
                <w:bCs/>
                <w:color w:val="000000"/>
                <w:sz w:val="22"/>
                <w:lang w:val="sv-FI" w:eastAsia="sv-FI"/>
              </w:rPr>
            </w:pPr>
            <w:r w:rsidRPr="005F3C5A">
              <w:rPr>
                <w:rFonts w:eastAsia="Times New Roman"/>
                <w:b/>
                <w:bCs/>
                <w:color w:val="000000"/>
                <w:sz w:val="22"/>
                <w:lang w:val="sv-FI" w:eastAsia="sv-FI"/>
              </w:rPr>
              <w:t>-855 000</w:t>
            </w:r>
          </w:p>
        </w:tc>
        <w:tc>
          <w:tcPr>
            <w:tcW w:w="1418" w:type="dxa"/>
            <w:tcBorders>
              <w:top w:val="single" w:sz="4" w:space="0" w:color="4F81BD"/>
              <w:left w:val="nil"/>
              <w:bottom w:val="double" w:sz="6" w:space="0" w:color="4F81BD"/>
              <w:right w:val="nil"/>
            </w:tcBorders>
            <w:shd w:val="clear" w:color="auto" w:fill="auto"/>
            <w:noWrap/>
            <w:vAlign w:val="bottom"/>
            <w:hideMark/>
          </w:tcPr>
          <w:p w14:paraId="7AA14EAB" w14:textId="77777777" w:rsidR="005F3C5A" w:rsidRPr="005F3C5A" w:rsidRDefault="005F3C5A" w:rsidP="005F3C5A">
            <w:pPr>
              <w:spacing w:before="0" w:after="0"/>
              <w:jc w:val="right"/>
              <w:rPr>
                <w:rFonts w:eastAsia="Times New Roman"/>
                <w:b/>
                <w:bCs/>
                <w:color w:val="000000"/>
                <w:sz w:val="22"/>
                <w:lang w:val="sv-FI" w:eastAsia="sv-FI"/>
              </w:rPr>
            </w:pPr>
            <w:r w:rsidRPr="005F3C5A">
              <w:rPr>
                <w:rFonts w:eastAsia="Times New Roman"/>
                <w:b/>
                <w:bCs/>
                <w:color w:val="000000"/>
                <w:sz w:val="22"/>
                <w:lang w:val="sv-FI" w:eastAsia="sv-FI"/>
              </w:rPr>
              <w:t>-33 856 000</w:t>
            </w:r>
          </w:p>
        </w:tc>
      </w:tr>
      <w:tr w:rsidR="005F3C5A" w:rsidRPr="005F3C5A" w14:paraId="65AD8899" w14:textId="77777777" w:rsidTr="00A466F6">
        <w:trPr>
          <w:trHeight w:val="300"/>
        </w:trPr>
        <w:tc>
          <w:tcPr>
            <w:tcW w:w="980" w:type="dxa"/>
            <w:tcBorders>
              <w:top w:val="nil"/>
              <w:left w:val="nil"/>
              <w:bottom w:val="nil"/>
              <w:right w:val="nil"/>
            </w:tcBorders>
            <w:shd w:val="clear" w:color="auto" w:fill="auto"/>
            <w:noWrap/>
            <w:hideMark/>
          </w:tcPr>
          <w:p w14:paraId="437712D6" w14:textId="77777777" w:rsidR="005F3C5A" w:rsidRPr="005F3C5A" w:rsidRDefault="005F3C5A" w:rsidP="005F3C5A">
            <w:pPr>
              <w:spacing w:before="0" w:after="0"/>
              <w:jc w:val="right"/>
              <w:rPr>
                <w:rFonts w:eastAsia="Times New Roman"/>
                <w:b/>
                <w:bCs/>
                <w:color w:val="000000"/>
                <w:sz w:val="22"/>
                <w:lang w:val="sv-FI" w:eastAsia="sv-FI"/>
              </w:rPr>
            </w:pPr>
          </w:p>
        </w:tc>
        <w:tc>
          <w:tcPr>
            <w:tcW w:w="6108" w:type="dxa"/>
            <w:tcBorders>
              <w:top w:val="nil"/>
              <w:left w:val="nil"/>
              <w:bottom w:val="nil"/>
              <w:right w:val="nil"/>
            </w:tcBorders>
            <w:shd w:val="clear" w:color="auto" w:fill="auto"/>
            <w:noWrap/>
            <w:vAlign w:val="bottom"/>
            <w:hideMark/>
          </w:tcPr>
          <w:p w14:paraId="4A1A6D1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2D8D56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380223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06AFFFFB" w14:textId="77777777" w:rsidTr="00A466F6">
        <w:trPr>
          <w:trHeight w:val="300"/>
        </w:trPr>
        <w:tc>
          <w:tcPr>
            <w:tcW w:w="980" w:type="dxa"/>
            <w:tcBorders>
              <w:top w:val="nil"/>
              <w:left w:val="nil"/>
              <w:bottom w:val="nil"/>
              <w:right w:val="nil"/>
            </w:tcBorders>
            <w:shd w:val="clear" w:color="auto" w:fill="auto"/>
            <w:noWrap/>
            <w:hideMark/>
          </w:tcPr>
          <w:p w14:paraId="4D5E2FA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vAlign w:val="bottom"/>
            <w:hideMark/>
          </w:tcPr>
          <w:p w14:paraId="3156B38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631C25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DF9795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737B01D5" w14:textId="77777777" w:rsidTr="00A466F6">
        <w:trPr>
          <w:trHeight w:val="300"/>
        </w:trPr>
        <w:tc>
          <w:tcPr>
            <w:tcW w:w="980" w:type="dxa"/>
            <w:tcBorders>
              <w:top w:val="nil"/>
              <w:left w:val="nil"/>
              <w:bottom w:val="nil"/>
              <w:right w:val="nil"/>
            </w:tcBorders>
            <w:shd w:val="clear" w:color="auto" w:fill="auto"/>
            <w:noWrap/>
            <w:hideMark/>
          </w:tcPr>
          <w:p w14:paraId="28FBF4B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4E7AA4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67B6C0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7EC68B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7D8D4EE" w14:textId="77777777" w:rsidTr="00A466F6">
        <w:trPr>
          <w:trHeight w:val="375"/>
        </w:trPr>
        <w:tc>
          <w:tcPr>
            <w:tcW w:w="980" w:type="dxa"/>
            <w:tcBorders>
              <w:top w:val="nil"/>
              <w:left w:val="nil"/>
              <w:bottom w:val="nil"/>
              <w:right w:val="nil"/>
            </w:tcBorders>
            <w:shd w:val="clear" w:color="auto" w:fill="auto"/>
            <w:noWrap/>
            <w:hideMark/>
          </w:tcPr>
          <w:p w14:paraId="51024D27" w14:textId="77777777" w:rsidR="005F3C5A" w:rsidRPr="005F3C5A" w:rsidRDefault="005F3C5A" w:rsidP="005F3C5A">
            <w:pPr>
              <w:spacing w:before="0" w:after="0"/>
              <w:rPr>
                <w:rFonts w:eastAsia="Times New Roman"/>
                <w:b/>
                <w:bCs/>
                <w:color w:val="1F497D"/>
                <w:sz w:val="28"/>
                <w:szCs w:val="28"/>
                <w:lang w:val="sv-FI" w:eastAsia="sv-FI"/>
              </w:rPr>
            </w:pPr>
            <w:r w:rsidRPr="005F3C5A">
              <w:rPr>
                <w:rFonts w:eastAsia="Times New Roman"/>
                <w:b/>
                <w:bCs/>
                <w:color w:val="1F497D"/>
                <w:sz w:val="28"/>
                <w:szCs w:val="28"/>
                <w:lang w:val="sv-FI" w:eastAsia="sv-FI"/>
              </w:rPr>
              <w:t>9</w:t>
            </w:r>
          </w:p>
        </w:tc>
        <w:tc>
          <w:tcPr>
            <w:tcW w:w="6108" w:type="dxa"/>
            <w:tcBorders>
              <w:top w:val="nil"/>
              <w:left w:val="nil"/>
              <w:bottom w:val="nil"/>
              <w:right w:val="nil"/>
            </w:tcBorders>
            <w:shd w:val="clear" w:color="auto" w:fill="auto"/>
            <w:noWrap/>
            <w:hideMark/>
          </w:tcPr>
          <w:p w14:paraId="6056A5E9" w14:textId="77777777" w:rsidR="005F3C5A" w:rsidRPr="005F3C5A" w:rsidRDefault="005F3C5A" w:rsidP="005F3C5A">
            <w:pPr>
              <w:spacing w:before="0" w:after="0"/>
              <w:rPr>
                <w:rFonts w:eastAsia="Times New Roman"/>
                <w:b/>
                <w:bCs/>
                <w:color w:val="1F497D"/>
                <w:sz w:val="28"/>
                <w:szCs w:val="28"/>
                <w:lang w:val="sv-FI" w:eastAsia="sv-FI"/>
              </w:rPr>
            </w:pPr>
            <w:r w:rsidRPr="005F3C5A">
              <w:rPr>
                <w:rFonts w:eastAsia="Times New Roman"/>
                <w:b/>
                <w:bCs/>
                <w:color w:val="1F497D"/>
                <w:sz w:val="28"/>
                <w:szCs w:val="28"/>
                <w:lang w:val="sv-FI" w:eastAsia="sv-FI"/>
              </w:rPr>
              <w:t xml:space="preserve">INVESTERINGAR, LÅN OCH ÖVRIGA </w:t>
            </w:r>
          </w:p>
        </w:tc>
        <w:tc>
          <w:tcPr>
            <w:tcW w:w="1417" w:type="dxa"/>
            <w:tcBorders>
              <w:top w:val="nil"/>
              <w:left w:val="nil"/>
              <w:bottom w:val="nil"/>
              <w:right w:val="nil"/>
            </w:tcBorders>
            <w:shd w:val="clear" w:color="auto" w:fill="auto"/>
            <w:noWrap/>
            <w:vAlign w:val="bottom"/>
            <w:hideMark/>
          </w:tcPr>
          <w:p w14:paraId="7727C631" w14:textId="77777777" w:rsidR="005F3C5A" w:rsidRPr="005F3C5A" w:rsidRDefault="005F3C5A" w:rsidP="005F3C5A">
            <w:pPr>
              <w:spacing w:before="0" w:after="0"/>
              <w:rPr>
                <w:rFonts w:eastAsia="Times New Roman"/>
                <w:b/>
                <w:bCs/>
                <w:color w:val="1F497D"/>
                <w:sz w:val="28"/>
                <w:szCs w:val="28"/>
                <w:lang w:val="sv-FI" w:eastAsia="sv-FI"/>
              </w:rPr>
            </w:pPr>
          </w:p>
        </w:tc>
        <w:tc>
          <w:tcPr>
            <w:tcW w:w="1418" w:type="dxa"/>
            <w:tcBorders>
              <w:top w:val="nil"/>
              <w:left w:val="nil"/>
              <w:bottom w:val="nil"/>
              <w:right w:val="nil"/>
            </w:tcBorders>
            <w:shd w:val="clear" w:color="auto" w:fill="auto"/>
            <w:noWrap/>
            <w:vAlign w:val="bottom"/>
            <w:hideMark/>
          </w:tcPr>
          <w:p w14:paraId="4BEB2AE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487A33B" w14:textId="77777777" w:rsidTr="00A466F6">
        <w:trPr>
          <w:trHeight w:val="375"/>
        </w:trPr>
        <w:tc>
          <w:tcPr>
            <w:tcW w:w="980" w:type="dxa"/>
            <w:tcBorders>
              <w:top w:val="nil"/>
              <w:left w:val="nil"/>
              <w:bottom w:val="nil"/>
              <w:right w:val="nil"/>
            </w:tcBorders>
            <w:shd w:val="clear" w:color="auto" w:fill="auto"/>
            <w:noWrap/>
            <w:hideMark/>
          </w:tcPr>
          <w:p w14:paraId="746D641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23A6621C" w14:textId="77777777" w:rsidR="005F3C5A" w:rsidRPr="005F3C5A" w:rsidRDefault="005F3C5A" w:rsidP="005F3C5A">
            <w:pPr>
              <w:spacing w:before="0" w:after="0"/>
              <w:rPr>
                <w:rFonts w:eastAsia="Times New Roman"/>
                <w:b/>
                <w:bCs/>
                <w:color w:val="1F497D"/>
                <w:sz w:val="28"/>
                <w:szCs w:val="28"/>
                <w:lang w:val="sv-FI" w:eastAsia="sv-FI"/>
              </w:rPr>
            </w:pPr>
            <w:r w:rsidRPr="005F3C5A">
              <w:rPr>
                <w:rFonts w:eastAsia="Times New Roman"/>
                <w:b/>
                <w:bCs/>
                <w:color w:val="1F497D"/>
                <w:sz w:val="28"/>
                <w:szCs w:val="28"/>
                <w:lang w:val="sv-FI" w:eastAsia="sv-FI"/>
              </w:rPr>
              <w:t>FINANSINVESTERINGAR</w:t>
            </w:r>
          </w:p>
        </w:tc>
        <w:tc>
          <w:tcPr>
            <w:tcW w:w="1417" w:type="dxa"/>
            <w:tcBorders>
              <w:top w:val="nil"/>
              <w:left w:val="nil"/>
              <w:bottom w:val="nil"/>
              <w:right w:val="nil"/>
            </w:tcBorders>
            <w:shd w:val="clear" w:color="auto" w:fill="auto"/>
            <w:noWrap/>
            <w:vAlign w:val="bottom"/>
            <w:hideMark/>
          </w:tcPr>
          <w:p w14:paraId="410EA137" w14:textId="77777777" w:rsidR="005F3C5A" w:rsidRPr="005F3C5A" w:rsidRDefault="005F3C5A" w:rsidP="005F3C5A">
            <w:pPr>
              <w:spacing w:before="0" w:after="0"/>
              <w:rPr>
                <w:rFonts w:eastAsia="Times New Roman"/>
                <w:b/>
                <w:bCs/>
                <w:color w:val="1F497D"/>
                <w:sz w:val="28"/>
                <w:szCs w:val="28"/>
                <w:lang w:val="sv-FI" w:eastAsia="sv-FI"/>
              </w:rPr>
            </w:pPr>
          </w:p>
        </w:tc>
        <w:tc>
          <w:tcPr>
            <w:tcW w:w="1418" w:type="dxa"/>
            <w:tcBorders>
              <w:top w:val="nil"/>
              <w:left w:val="nil"/>
              <w:bottom w:val="nil"/>
              <w:right w:val="nil"/>
            </w:tcBorders>
            <w:shd w:val="clear" w:color="auto" w:fill="auto"/>
            <w:noWrap/>
            <w:vAlign w:val="bottom"/>
            <w:hideMark/>
          </w:tcPr>
          <w:p w14:paraId="694B9B0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DF37D92" w14:textId="77777777" w:rsidTr="00A466F6">
        <w:trPr>
          <w:trHeight w:val="300"/>
        </w:trPr>
        <w:tc>
          <w:tcPr>
            <w:tcW w:w="980" w:type="dxa"/>
            <w:tcBorders>
              <w:top w:val="nil"/>
              <w:left w:val="nil"/>
              <w:bottom w:val="nil"/>
              <w:right w:val="nil"/>
            </w:tcBorders>
            <w:shd w:val="clear" w:color="auto" w:fill="auto"/>
            <w:noWrap/>
            <w:hideMark/>
          </w:tcPr>
          <w:p w14:paraId="328DC4A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03BF348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94F1FC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B82A4A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F51F8FA" w14:textId="77777777" w:rsidTr="00A466F6">
        <w:trPr>
          <w:trHeight w:val="300"/>
        </w:trPr>
        <w:tc>
          <w:tcPr>
            <w:tcW w:w="980" w:type="dxa"/>
            <w:tcBorders>
              <w:top w:val="nil"/>
              <w:left w:val="nil"/>
              <w:bottom w:val="nil"/>
              <w:right w:val="nil"/>
            </w:tcBorders>
            <w:shd w:val="clear" w:color="auto" w:fill="auto"/>
            <w:noWrap/>
            <w:hideMark/>
          </w:tcPr>
          <w:p w14:paraId="3125414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7D450DC9"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3</w:t>
            </w:r>
          </w:p>
        </w:tc>
        <w:tc>
          <w:tcPr>
            <w:tcW w:w="1417" w:type="dxa"/>
            <w:tcBorders>
              <w:top w:val="nil"/>
              <w:left w:val="nil"/>
              <w:bottom w:val="nil"/>
              <w:right w:val="nil"/>
            </w:tcBorders>
            <w:shd w:val="clear" w:color="auto" w:fill="auto"/>
            <w:noWrap/>
            <w:vAlign w:val="bottom"/>
            <w:hideMark/>
          </w:tcPr>
          <w:p w14:paraId="5D2EDA8B"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6982F08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3E10F202" w14:textId="77777777" w:rsidTr="00A466F6">
        <w:trPr>
          <w:trHeight w:val="300"/>
        </w:trPr>
        <w:tc>
          <w:tcPr>
            <w:tcW w:w="980" w:type="dxa"/>
            <w:tcBorders>
              <w:top w:val="nil"/>
              <w:left w:val="nil"/>
              <w:bottom w:val="nil"/>
              <w:right w:val="nil"/>
            </w:tcBorders>
            <w:shd w:val="clear" w:color="auto" w:fill="auto"/>
            <w:noWrap/>
            <w:hideMark/>
          </w:tcPr>
          <w:p w14:paraId="66C986C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5C44791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9E5C69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F01406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2C4DE4F" w14:textId="77777777" w:rsidTr="00A466F6">
        <w:trPr>
          <w:trHeight w:val="300"/>
        </w:trPr>
        <w:tc>
          <w:tcPr>
            <w:tcW w:w="980" w:type="dxa"/>
            <w:tcBorders>
              <w:top w:val="nil"/>
              <w:left w:val="nil"/>
              <w:bottom w:val="nil"/>
              <w:right w:val="nil"/>
            </w:tcBorders>
            <w:shd w:val="clear" w:color="auto" w:fill="auto"/>
            <w:noWrap/>
            <w:hideMark/>
          </w:tcPr>
          <w:p w14:paraId="2B2105DA"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300</w:t>
            </w:r>
          </w:p>
        </w:tc>
        <w:tc>
          <w:tcPr>
            <w:tcW w:w="6108" w:type="dxa"/>
            <w:tcBorders>
              <w:top w:val="nil"/>
              <w:left w:val="nil"/>
              <w:bottom w:val="nil"/>
              <w:right w:val="nil"/>
            </w:tcBorders>
            <w:shd w:val="clear" w:color="auto" w:fill="auto"/>
            <w:noWrap/>
            <w:hideMark/>
          </w:tcPr>
          <w:p w14:paraId="2CEA4ED8"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Finansavdelningens förvaltningsområde</w:t>
            </w:r>
          </w:p>
        </w:tc>
        <w:tc>
          <w:tcPr>
            <w:tcW w:w="1417" w:type="dxa"/>
            <w:tcBorders>
              <w:top w:val="nil"/>
              <w:left w:val="nil"/>
              <w:bottom w:val="nil"/>
              <w:right w:val="nil"/>
            </w:tcBorders>
            <w:shd w:val="clear" w:color="auto" w:fill="auto"/>
            <w:noWrap/>
            <w:vAlign w:val="bottom"/>
            <w:hideMark/>
          </w:tcPr>
          <w:p w14:paraId="33DF755C"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-265 000</w:t>
            </w:r>
          </w:p>
        </w:tc>
        <w:tc>
          <w:tcPr>
            <w:tcW w:w="1418" w:type="dxa"/>
            <w:tcBorders>
              <w:top w:val="nil"/>
              <w:left w:val="nil"/>
              <w:bottom w:val="nil"/>
              <w:right w:val="nil"/>
            </w:tcBorders>
            <w:shd w:val="clear" w:color="auto" w:fill="auto"/>
            <w:noWrap/>
            <w:vAlign w:val="bottom"/>
            <w:hideMark/>
          </w:tcPr>
          <w:p w14:paraId="1EA60970"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59 550 000</w:t>
            </w:r>
          </w:p>
        </w:tc>
      </w:tr>
      <w:tr w:rsidR="005F3C5A" w:rsidRPr="005F3C5A" w14:paraId="434D4B7E" w14:textId="77777777" w:rsidTr="00A466F6">
        <w:trPr>
          <w:trHeight w:val="300"/>
        </w:trPr>
        <w:tc>
          <w:tcPr>
            <w:tcW w:w="980" w:type="dxa"/>
            <w:tcBorders>
              <w:top w:val="nil"/>
              <w:left w:val="nil"/>
              <w:bottom w:val="nil"/>
              <w:right w:val="nil"/>
            </w:tcBorders>
            <w:shd w:val="clear" w:color="auto" w:fill="auto"/>
            <w:noWrap/>
            <w:hideMark/>
          </w:tcPr>
          <w:p w14:paraId="3591679F"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2641205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B81B04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9552A8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AA7A273" w14:textId="77777777" w:rsidTr="00A466F6">
        <w:trPr>
          <w:trHeight w:val="300"/>
        </w:trPr>
        <w:tc>
          <w:tcPr>
            <w:tcW w:w="980" w:type="dxa"/>
            <w:tcBorders>
              <w:top w:val="nil"/>
              <w:left w:val="nil"/>
              <w:bottom w:val="nil"/>
              <w:right w:val="nil"/>
            </w:tcBorders>
            <w:shd w:val="clear" w:color="auto" w:fill="auto"/>
            <w:noWrap/>
            <w:hideMark/>
          </w:tcPr>
          <w:p w14:paraId="0756016F"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9340</w:t>
            </w:r>
          </w:p>
        </w:tc>
        <w:tc>
          <w:tcPr>
            <w:tcW w:w="6108" w:type="dxa"/>
            <w:tcBorders>
              <w:top w:val="nil"/>
              <w:left w:val="nil"/>
              <w:bottom w:val="nil"/>
              <w:right w:val="nil"/>
            </w:tcBorders>
            <w:shd w:val="clear" w:color="auto" w:fill="auto"/>
            <w:noWrap/>
            <w:hideMark/>
          </w:tcPr>
          <w:p w14:paraId="0981BEF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Särskilda understöd, lån och investeringar</w:t>
            </w:r>
          </w:p>
        </w:tc>
        <w:tc>
          <w:tcPr>
            <w:tcW w:w="1417" w:type="dxa"/>
            <w:tcBorders>
              <w:top w:val="nil"/>
              <w:left w:val="nil"/>
              <w:bottom w:val="nil"/>
              <w:right w:val="nil"/>
            </w:tcBorders>
            <w:shd w:val="clear" w:color="auto" w:fill="auto"/>
            <w:noWrap/>
            <w:vAlign w:val="bottom"/>
            <w:hideMark/>
          </w:tcPr>
          <w:p w14:paraId="5186DF31"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-265 000</w:t>
            </w:r>
          </w:p>
        </w:tc>
        <w:tc>
          <w:tcPr>
            <w:tcW w:w="1418" w:type="dxa"/>
            <w:tcBorders>
              <w:top w:val="nil"/>
              <w:left w:val="nil"/>
              <w:bottom w:val="nil"/>
              <w:right w:val="nil"/>
            </w:tcBorders>
            <w:shd w:val="clear" w:color="auto" w:fill="auto"/>
            <w:noWrap/>
            <w:vAlign w:val="bottom"/>
            <w:hideMark/>
          </w:tcPr>
          <w:p w14:paraId="3E2D4B1E"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59 550 000</w:t>
            </w:r>
          </w:p>
        </w:tc>
      </w:tr>
      <w:tr w:rsidR="005F3C5A" w:rsidRPr="005F3C5A" w14:paraId="3E879A99" w14:textId="77777777" w:rsidTr="00A466F6">
        <w:trPr>
          <w:trHeight w:val="300"/>
        </w:trPr>
        <w:tc>
          <w:tcPr>
            <w:tcW w:w="980" w:type="dxa"/>
            <w:tcBorders>
              <w:top w:val="nil"/>
              <w:left w:val="nil"/>
              <w:bottom w:val="nil"/>
              <w:right w:val="nil"/>
            </w:tcBorders>
            <w:shd w:val="clear" w:color="auto" w:fill="auto"/>
            <w:noWrap/>
            <w:hideMark/>
          </w:tcPr>
          <w:p w14:paraId="3C100CD7"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934000</w:t>
            </w:r>
          </w:p>
        </w:tc>
        <w:tc>
          <w:tcPr>
            <w:tcW w:w="6108" w:type="dxa"/>
            <w:tcBorders>
              <w:top w:val="nil"/>
              <w:left w:val="nil"/>
              <w:bottom w:val="nil"/>
              <w:right w:val="nil"/>
            </w:tcBorders>
            <w:shd w:val="clear" w:color="auto" w:fill="auto"/>
            <w:noWrap/>
            <w:hideMark/>
          </w:tcPr>
          <w:p w14:paraId="4EC95FA2"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Övriga finansinvesteringar (R)</w:t>
            </w:r>
          </w:p>
        </w:tc>
        <w:tc>
          <w:tcPr>
            <w:tcW w:w="1417" w:type="dxa"/>
            <w:tcBorders>
              <w:top w:val="nil"/>
              <w:left w:val="nil"/>
              <w:bottom w:val="nil"/>
              <w:right w:val="nil"/>
            </w:tcBorders>
            <w:shd w:val="clear" w:color="auto" w:fill="auto"/>
            <w:noWrap/>
            <w:vAlign w:val="bottom"/>
            <w:hideMark/>
          </w:tcPr>
          <w:p w14:paraId="1E66A74A"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-265 000</w:t>
            </w:r>
          </w:p>
        </w:tc>
        <w:tc>
          <w:tcPr>
            <w:tcW w:w="1418" w:type="dxa"/>
            <w:tcBorders>
              <w:top w:val="nil"/>
              <w:left w:val="nil"/>
              <w:bottom w:val="nil"/>
              <w:right w:val="nil"/>
            </w:tcBorders>
            <w:shd w:val="clear" w:color="auto" w:fill="auto"/>
            <w:noWrap/>
            <w:vAlign w:val="bottom"/>
            <w:hideMark/>
          </w:tcPr>
          <w:p w14:paraId="632C88C3"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37961020" w14:textId="77777777" w:rsidTr="00A466F6">
        <w:trPr>
          <w:trHeight w:val="300"/>
        </w:trPr>
        <w:tc>
          <w:tcPr>
            <w:tcW w:w="980" w:type="dxa"/>
            <w:tcBorders>
              <w:top w:val="nil"/>
              <w:left w:val="nil"/>
              <w:bottom w:val="nil"/>
              <w:right w:val="nil"/>
            </w:tcBorders>
            <w:shd w:val="clear" w:color="auto" w:fill="auto"/>
            <w:noWrap/>
            <w:hideMark/>
          </w:tcPr>
          <w:p w14:paraId="7342BFC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934080</w:t>
            </w:r>
          </w:p>
        </w:tc>
        <w:tc>
          <w:tcPr>
            <w:tcW w:w="6108" w:type="dxa"/>
            <w:tcBorders>
              <w:top w:val="nil"/>
              <w:left w:val="nil"/>
              <w:bottom w:val="nil"/>
              <w:right w:val="nil"/>
            </w:tcBorders>
            <w:shd w:val="clear" w:color="auto" w:fill="auto"/>
            <w:noWrap/>
            <w:hideMark/>
          </w:tcPr>
          <w:p w14:paraId="62C48AE9"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Övriga lån (F)</w:t>
            </w:r>
          </w:p>
        </w:tc>
        <w:tc>
          <w:tcPr>
            <w:tcW w:w="1417" w:type="dxa"/>
            <w:tcBorders>
              <w:top w:val="nil"/>
              <w:left w:val="nil"/>
              <w:bottom w:val="nil"/>
              <w:right w:val="nil"/>
            </w:tcBorders>
            <w:shd w:val="clear" w:color="auto" w:fill="auto"/>
            <w:noWrap/>
            <w:vAlign w:val="bottom"/>
            <w:hideMark/>
          </w:tcPr>
          <w:p w14:paraId="29120774"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33B4BBD1"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59 550 000</w:t>
            </w:r>
          </w:p>
        </w:tc>
      </w:tr>
      <w:tr w:rsidR="005F3C5A" w:rsidRPr="005F3C5A" w14:paraId="5B7F4F7C" w14:textId="77777777" w:rsidTr="00A466F6">
        <w:trPr>
          <w:trHeight w:val="300"/>
        </w:trPr>
        <w:tc>
          <w:tcPr>
            <w:tcW w:w="980" w:type="dxa"/>
            <w:tcBorders>
              <w:top w:val="nil"/>
              <w:left w:val="nil"/>
              <w:bottom w:val="nil"/>
              <w:right w:val="nil"/>
            </w:tcBorders>
            <w:shd w:val="clear" w:color="auto" w:fill="auto"/>
            <w:noWrap/>
            <w:hideMark/>
          </w:tcPr>
          <w:p w14:paraId="12F5753E"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6D9F884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C3C64A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3ED8E7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CAA72AA" w14:textId="77777777" w:rsidTr="00A466F6">
        <w:trPr>
          <w:trHeight w:val="300"/>
        </w:trPr>
        <w:tc>
          <w:tcPr>
            <w:tcW w:w="980" w:type="dxa"/>
            <w:tcBorders>
              <w:top w:val="nil"/>
              <w:left w:val="nil"/>
              <w:bottom w:val="nil"/>
              <w:right w:val="nil"/>
            </w:tcBorders>
            <w:shd w:val="clear" w:color="auto" w:fill="auto"/>
            <w:noWrap/>
            <w:hideMark/>
          </w:tcPr>
          <w:p w14:paraId="3E19233C"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656990CF" w14:textId="77777777" w:rsidR="005F3C5A" w:rsidRPr="005F3C5A" w:rsidRDefault="005F3C5A" w:rsidP="005F3C5A">
            <w:pPr>
              <w:spacing w:before="0" w:after="0"/>
              <w:jc w:val="center"/>
              <w:rPr>
                <w:rFonts w:eastAsia="Times New Roman"/>
                <w:sz w:val="22"/>
                <w:u w:val="single"/>
                <w:lang w:val="sv-FI" w:eastAsia="sv-FI"/>
              </w:rPr>
            </w:pPr>
            <w:r w:rsidRPr="005F3C5A">
              <w:rPr>
                <w:rFonts w:eastAsia="Times New Roman"/>
                <w:sz w:val="22"/>
                <w:u w:val="single"/>
                <w:lang w:val="sv-FI" w:eastAsia="sv-FI"/>
              </w:rPr>
              <w:t>Avdelning 5</w:t>
            </w:r>
          </w:p>
        </w:tc>
        <w:tc>
          <w:tcPr>
            <w:tcW w:w="1417" w:type="dxa"/>
            <w:tcBorders>
              <w:top w:val="nil"/>
              <w:left w:val="nil"/>
              <w:bottom w:val="nil"/>
              <w:right w:val="nil"/>
            </w:tcBorders>
            <w:shd w:val="clear" w:color="auto" w:fill="auto"/>
            <w:noWrap/>
            <w:vAlign w:val="bottom"/>
            <w:hideMark/>
          </w:tcPr>
          <w:p w14:paraId="1DE53123" w14:textId="77777777" w:rsidR="005F3C5A" w:rsidRPr="005F3C5A" w:rsidRDefault="005F3C5A" w:rsidP="005F3C5A">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hideMark/>
          </w:tcPr>
          <w:p w14:paraId="7C9AE0A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298E071" w14:textId="77777777" w:rsidTr="00A466F6">
        <w:trPr>
          <w:trHeight w:val="300"/>
        </w:trPr>
        <w:tc>
          <w:tcPr>
            <w:tcW w:w="980" w:type="dxa"/>
            <w:tcBorders>
              <w:top w:val="nil"/>
              <w:left w:val="nil"/>
              <w:bottom w:val="nil"/>
              <w:right w:val="nil"/>
            </w:tcBorders>
            <w:shd w:val="clear" w:color="auto" w:fill="auto"/>
            <w:noWrap/>
            <w:hideMark/>
          </w:tcPr>
          <w:p w14:paraId="11FDBC8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4E372A1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5559489"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F3014C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12E491BB" w14:textId="77777777" w:rsidTr="00A466F6">
        <w:trPr>
          <w:trHeight w:val="300"/>
        </w:trPr>
        <w:tc>
          <w:tcPr>
            <w:tcW w:w="980" w:type="dxa"/>
            <w:tcBorders>
              <w:top w:val="nil"/>
              <w:left w:val="nil"/>
              <w:bottom w:val="nil"/>
              <w:right w:val="nil"/>
            </w:tcBorders>
            <w:shd w:val="clear" w:color="auto" w:fill="auto"/>
            <w:noWrap/>
            <w:hideMark/>
          </w:tcPr>
          <w:p w14:paraId="1DE72EF6"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500</w:t>
            </w:r>
          </w:p>
        </w:tc>
        <w:tc>
          <w:tcPr>
            <w:tcW w:w="6108" w:type="dxa"/>
            <w:tcBorders>
              <w:top w:val="nil"/>
              <w:left w:val="nil"/>
              <w:bottom w:val="nil"/>
              <w:right w:val="nil"/>
            </w:tcBorders>
            <w:shd w:val="clear" w:color="auto" w:fill="auto"/>
            <w:noWrap/>
            <w:hideMark/>
          </w:tcPr>
          <w:p w14:paraId="49015A06"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Utbildnings- och kulturavdelningens förvaltningsområde</w:t>
            </w:r>
          </w:p>
        </w:tc>
        <w:tc>
          <w:tcPr>
            <w:tcW w:w="1417" w:type="dxa"/>
            <w:tcBorders>
              <w:top w:val="nil"/>
              <w:left w:val="nil"/>
              <w:bottom w:val="nil"/>
              <w:right w:val="nil"/>
            </w:tcBorders>
            <w:shd w:val="clear" w:color="auto" w:fill="auto"/>
            <w:noWrap/>
            <w:vAlign w:val="bottom"/>
            <w:hideMark/>
          </w:tcPr>
          <w:p w14:paraId="53E77D08"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-15 000</w:t>
            </w:r>
          </w:p>
        </w:tc>
        <w:tc>
          <w:tcPr>
            <w:tcW w:w="1418" w:type="dxa"/>
            <w:tcBorders>
              <w:top w:val="nil"/>
              <w:left w:val="nil"/>
              <w:bottom w:val="nil"/>
              <w:right w:val="nil"/>
            </w:tcBorders>
            <w:shd w:val="clear" w:color="auto" w:fill="auto"/>
            <w:noWrap/>
            <w:vAlign w:val="bottom"/>
            <w:hideMark/>
          </w:tcPr>
          <w:p w14:paraId="72B48879"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119C5E84" w14:textId="77777777" w:rsidTr="00A466F6">
        <w:trPr>
          <w:trHeight w:val="300"/>
        </w:trPr>
        <w:tc>
          <w:tcPr>
            <w:tcW w:w="980" w:type="dxa"/>
            <w:tcBorders>
              <w:top w:val="nil"/>
              <w:left w:val="nil"/>
              <w:bottom w:val="nil"/>
              <w:right w:val="nil"/>
            </w:tcBorders>
            <w:shd w:val="clear" w:color="auto" w:fill="auto"/>
            <w:noWrap/>
            <w:hideMark/>
          </w:tcPr>
          <w:p w14:paraId="65B76B81"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48A4130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97A9AE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F949170"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A1EFE46" w14:textId="77777777" w:rsidTr="00A466F6">
        <w:trPr>
          <w:trHeight w:val="300"/>
        </w:trPr>
        <w:tc>
          <w:tcPr>
            <w:tcW w:w="980" w:type="dxa"/>
            <w:tcBorders>
              <w:top w:val="nil"/>
              <w:left w:val="nil"/>
              <w:bottom w:val="nil"/>
              <w:right w:val="nil"/>
            </w:tcBorders>
            <w:shd w:val="clear" w:color="auto" w:fill="auto"/>
            <w:noWrap/>
            <w:hideMark/>
          </w:tcPr>
          <w:p w14:paraId="36E2A5DA"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9540</w:t>
            </w:r>
          </w:p>
        </w:tc>
        <w:tc>
          <w:tcPr>
            <w:tcW w:w="6108" w:type="dxa"/>
            <w:tcBorders>
              <w:top w:val="nil"/>
              <w:left w:val="nil"/>
              <w:bottom w:val="nil"/>
              <w:right w:val="nil"/>
            </w:tcBorders>
            <w:shd w:val="clear" w:color="auto" w:fill="auto"/>
            <w:noWrap/>
            <w:hideMark/>
          </w:tcPr>
          <w:p w14:paraId="3001630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Kulturarvs- och museiverksamhet</w:t>
            </w:r>
          </w:p>
        </w:tc>
        <w:tc>
          <w:tcPr>
            <w:tcW w:w="1417" w:type="dxa"/>
            <w:tcBorders>
              <w:top w:val="nil"/>
              <w:left w:val="nil"/>
              <w:bottom w:val="nil"/>
              <w:right w:val="nil"/>
            </w:tcBorders>
            <w:shd w:val="clear" w:color="auto" w:fill="auto"/>
            <w:noWrap/>
            <w:vAlign w:val="bottom"/>
            <w:hideMark/>
          </w:tcPr>
          <w:p w14:paraId="403FE9CA"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-15 000</w:t>
            </w:r>
          </w:p>
        </w:tc>
        <w:tc>
          <w:tcPr>
            <w:tcW w:w="1418" w:type="dxa"/>
            <w:tcBorders>
              <w:top w:val="nil"/>
              <w:left w:val="nil"/>
              <w:bottom w:val="nil"/>
              <w:right w:val="nil"/>
            </w:tcBorders>
            <w:shd w:val="clear" w:color="auto" w:fill="auto"/>
            <w:noWrap/>
            <w:vAlign w:val="bottom"/>
            <w:hideMark/>
          </w:tcPr>
          <w:p w14:paraId="6EF8CEB6"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385119F5" w14:textId="77777777" w:rsidTr="00A466F6">
        <w:trPr>
          <w:trHeight w:val="300"/>
        </w:trPr>
        <w:tc>
          <w:tcPr>
            <w:tcW w:w="980" w:type="dxa"/>
            <w:tcBorders>
              <w:top w:val="nil"/>
              <w:left w:val="nil"/>
              <w:bottom w:val="nil"/>
              <w:right w:val="nil"/>
            </w:tcBorders>
            <w:shd w:val="clear" w:color="auto" w:fill="auto"/>
            <w:noWrap/>
            <w:hideMark/>
          </w:tcPr>
          <w:p w14:paraId="720D9B7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954000</w:t>
            </w:r>
          </w:p>
        </w:tc>
        <w:tc>
          <w:tcPr>
            <w:tcW w:w="6108" w:type="dxa"/>
            <w:tcBorders>
              <w:top w:val="nil"/>
              <w:left w:val="nil"/>
              <w:bottom w:val="nil"/>
              <w:right w:val="nil"/>
            </w:tcBorders>
            <w:shd w:val="clear" w:color="auto" w:fill="auto"/>
            <w:noWrap/>
            <w:hideMark/>
          </w:tcPr>
          <w:p w14:paraId="0F1234D8"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Inköp av konst (R)</w:t>
            </w:r>
          </w:p>
        </w:tc>
        <w:tc>
          <w:tcPr>
            <w:tcW w:w="1417" w:type="dxa"/>
            <w:tcBorders>
              <w:top w:val="nil"/>
              <w:left w:val="nil"/>
              <w:bottom w:val="nil"/>
              <w:right w:val="nil"/>
            </w:tcBorders>
            <w:shd w:val="clear" w:color="auto" w:fill="auto"/>
            <w:noWrap/>
            <w:vAlign w:val="bottom"/>
            <w:hideMark/>
          </w:tcPr>
          <w:p w14:paraId="48820BD3"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-15 000</w:t>
            </w:r>
          </w:p>
        </w:tc>
        <w:tc>
          <w:tcPr>
            <w:tcW w:w="1418" w:type="dxa"/>
            <w:tcBorders>
              <w:top w:val="nil"/>
              <w:left w:val="nil"/>
              <w:bottom w:val="nil"/>
              <w:right w:val="nil"/>
            </w:tcBorders>
            <w:shd w:val="clear" w:color="auto" w:fill="auto"/>
            <w:noWrap/>
            <w:vAlign w:val="bottom"/>
            <w:hideMark/>
          </w:tcPr>
          <w:p w14:paraId="400C70D3"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406045CE" w14:textId="77777777" w:rsidTr="00A466F6">
        <w:trPr>
          <w:trHeight w:val="300"/>
        </w:trPr>
        <w:tc>
          <w:tcPr>
            <w:tcW w:w="980" w:type="dxa"/>
            <w:tcBorders>
              <w:top w:val="nil"/>
              <w:left w:val="nil"/>
              <w:bottom w:val="nil"/>
              <w:right w:val="nil"/>
            </w:tcBorders>
            <w:shd w:val="clear" w:color="auto" w:fill="auto"/>
            <w:noWrap/>
            <w:hideMark/>
          </w:tcPr>
          <w:p w14:paraId="1A5D948A"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13181F0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F6AAEB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ABDD9F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A466F6" w:rsidRPr="005F3C5A" w14:paraId="01E0A905" w14:textId="77777777" w:rsidTr="00A466F6">
        <w:trPr>
          <w:trHeight w:val="300"/>
        </w:trPr>
        <w:tc>
          <w:tcPr>
            <w:tcW w:w="980" w:type="dxa"/>
            <w:tcBorders>
              <w:top w:val="nil"/>
              <w:left w:val="nil"/>
              <w:bottom w:val="nil"/>
              <w:right w:val="nil"/>
            </w:tcBorders>
            <w:shd w:val="clear" w:color="auto" w:fill="auto"/>
            <w:noWrap/>
          </w:tcPr>
          <w:p w14:paraId="67286E07"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1511FFAD"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6E8A505C"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4B39C252"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4DA6D544" w14:textId="77777777" w:rsidTr="00A466F6">
        <w:trPr>
          <w:trHeight w:val="300"/>
        </w:trPr>
        <w:tc>
          <w:tcPr>
            <w:tcW w:w="980" w:type="dxa"/>
            <w:tcBorders>
              <w:top w:val="nil"/>
              <w:left w:val="nil"/>
              <w:bottom w:val="nil"/>
              <w:right w:val="nil"/>
            </w:tcBorders>
            <w:shd w:val="clear" w:color="auto" w:fill="auto"/>
            <w:noWrap/>
          </w:tcPr>
          <w:p w14:paraId="22C0E781"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5D7E0CAA"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47B8CD91"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17B31E87"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504ABCF0" w14:textId="77777777" w:rsidTr="00A466F6">
        <w:trPr>
          <w:trHeight w:val="300"/>
        </w:trPr>
        <w:tc>
          <w:tcPr>
            <w:tcW w:w="980" w:type="dxa"/>
            <w:tcBorders>
              <w:top w:val="nil"/>
              <w:left w:val="nil"/>
              <w:bottom w:val="nil"/>
              <w:right w:val="nil"/>
            </w:tcBorders>
            <w:shd w:val="clear" w:color="auto" w:fill="auto"/>
            <w:noWrap/>
          </w:tcPr>
          <w:p w14:paraId="145082B3"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6FB2BD34"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37116C3A"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3271BC1F"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51EDAEC2" w14:textId="77777777" w:rsidTr="00A466F6">
        <w:trPr>
          <w:trHeight w:val="300"/>
        </w:trPr>
        <w:tc>
          <w:tcPr>
            <w:tcW w:w="980" w:type="dxa"/>
            <w:tcBorders>
              <w:top w:val="nil"/>
              <w:left w:val="nil"/>
              <w:bottom w:val="nil"/>
              <w:right w:val="nil"/>
            </w:tcBorders>
            <w:shd w:val="clear" w:color="auto" w:fill="auto"/>
            <w:noWrap/>
          </w:tcPr>
          <w:p w14:paraId="5E3F2E8F"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38EA08F4"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05664CCA"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409C942F"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0946582D" w14:textId="77777777" w:rsidTr="00A466F6">
        <w:trPr>
          <w:trHeight w:val="300"/>
        </w:trPr>
        <w:tc>
          <w:tcPr>
            <w:tcW w:w="980" w:type="dxa"/>
            <w:tcBorders>
              <w:top w:val="nil"/>
              <w:left w:val="nil"/>
              <w:bottom w:val="nil"/>
              <w:right w:val="nil"/>
            </w:tcBorders>
            <w:shd w:val="clear" w:color="auto" w:fill="auto"/>
            <w:noWrap/>
          </w:tcPr>
          <w:p w14:paraId="4DC61013"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426399F8"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02169C9C"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3882B429"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0E5ED987" w14:textId="77777777" w:rsidTr="00A466F6">
        <w:trPr>
          <w:trHeight w:val="300"/>
        </w:trPr>
        <w:tc>
          <w:tcPr>
            <w:tcW w:w="980" w:type="dxa"/>
            <w:tcBorders>
              <w:top w:val="nil"/>
              <w:left w:val="nil"/>
              <w:bottom w:val="nil"/>
              <w:right w:val="nil"/>
            </w:tcBorders>
            <w:shd w:val="clear" w:color="auto" w:fill="auto"/>
            <w:noWrap/>
          </w:tcPr>
          <w:p w14:paraId="6AB16134"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31EB0433"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200CD91E"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27F21D68"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2878137B" w14:textId="77777777" w:rsidTr="00A466F6">
        <w:trPr>
          <w:trHeight w:val="300"/>
        </w:trPr>
        <w:tc>
          <w:tcPr>
            <w:tcW w:w="980" w:type="dxa"/>
            <w:tcBorders>
              <w:top w:val="nil"/>
              <w:left w:val="nil"/>
              <w:bottom w:val="nil"/>
              <w:right w:val="nil"/>
            </w:tcBorders>
            <w:shd w:val="clear" w:color="auto" w:fill="auto"/>
            <w:noWrap/>
          </w:tcPr>
          <w:p w14:paraId="6835249D"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59CA982A"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4C3C6A22"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44C08340"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2ED96883" w14:textId="77777777" w:rsidTr="00A466F6">
        <w:trPr>
          <w:trHeight w:val="300"/>
        </w:trPr>
        <w:tc>
          <w:tcPr>
            <w:tcW w:w="980" w:type="dxa"/>
            <w:tcBorders>
              <w:top w:val="nil"/>
              <w:left w:val="nil"/>
              <w:bottom w:val="nil"/>
              <w:right w:val="nil"/>
            </w:tcBorders>
            <w:shd w:val="clear" w:color="auto" w:fill="auto"/>
            <w:noWrap/>
          </w:tcPr>
          <w:p w14:paraId="0AC4BAC3"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383D7181"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28383137"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0EC4CC2C"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A466F6" w:rsidRPr="005F3C5A" w14:paraId="4400CBC2" w14:textId="77777777" w:rsidTr="00A466F6">
        <w:trPr>
          <w:trHeight w:val="300"/>
        </w:trPr>
        <w:tc>
          <w:tcPr>
            <w:tcW w:w="980" w:type="dxa"/>
            <w:tcBorders>
              <w:top w:val="nil"/>
              <w:left w:val="nil"/>
              <w:bottom w:val="nil"/>
              <w:right w:val="nil"/>
            </w:tcBorders>
            <w:shd w:val="clear" w:color="auto" w:fill="auto"/>
            <w:noWrap/>
          </w:tcPr>
          <w:p w14:paraId="06A19058"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tcPr>
          <w:p w14:paraId="7F2B3324"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3755EE9B"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76AF73F7" w14:textId="77777777" w:rsidR="00A466F6" w:rsidRPr="005F3C5A" w:rsidRDefault="00A466F6" w:rsidP="005F3C5A">
            <w:pPr>
              <w:spacing w:before="0" w:after="0"/>
              <w:rPr>
                <w:rFonts w:ascii="Times New Roman" w:eastAsia="Times New Roman" w:hAnsi="Times New Roman" w:cs="Times New Roman"/>
                <w:szCs w:val="20"/>
                <w:lang w:val="sv-FI" w:eastAsia="sv-FI"/>
              </w:rPr>
            </w:pPr>
          </w:p>
        </w:tc>
      </w:tr>
      <w:tr w:rsidR="005F3C5A" w:rsidRPr="005F3C5A" w14:paraId="67430D53" w14:textId="77777777" w:rsidTr="00A466F6">
        <w:trPr>
          <w:trHeight w:val="300"/>
        </w:trPr>
        <w:tc>
          <w:tcPr>
            <w:tcW w:w="980" w:type="dxa"/>
            <w:tcBorders>
              <w:top w:val="nil"/>
              <w:left w:val="nil"/>
              <w:bottom w:val="nil"/>
              <w:right w:val="nil"/>
            </w:tcBorders>
            <w:shd w:val="clear" w:color="auto" w:fill="auto"/>
            <w:noWrap/>
            <w:hideMark/>
          </w:tcPr>
          <w:p w14:paraId="4862BE9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0F3656A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2A766E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B22F5F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A466F6" w:rsidRPr="005F3C5A" w14:paraId="6A4B17F2" w14:textId="77777777" w:rsidTr="00A466F6">
        <w:trPr>
          <w:trHeight w:val="375"/>
        </w:trPr>
        <w:tc>
          <w:tcPr>
            <w:tcW w:w="980" w:type="dxa"/>
            <w:tcBorders>
              <w:top w:val="nil"/>
              <w:left w:val="nil"/>
              <w:bottom w:val="nil"/>
              <w:right w:val="nil"/>
            </w:tcBorders>
            <w:shd w:val="clear" w:color="auto" w:fill="auto"/>
            <w:noWrap/>
          </w:tcPr>
          <w:p w14:paraId="22670DF0" w14:textId="77777777" w:rsidR="00A466F6" w:rsidRPr="005F3C5A" w:rsidRDefault="00A466F6" w:rsidP="005F3C5A">
            <w:pPr>
              <w:spacing w:before="0" w:after="0"/>
              <w:rPr>
                <w:rFonts w:eastAsia="Times New Roman"/>
                <w:b/>
                <w:bCs/>
                <w:sz w:val="22"/>
                <w:lang w:val="sv-FI" w:eastAsia="sv-FI"/>
              </w:rPr>
            </w:pPr>
          </w:p>
        </w:tc>
        <w:tc>
          <w:tcPr>
            <w:tcW w:w="6108" w:type="dxa"/>
            <w:tcBorders>
              <w:top w:val="nil"/>
              <w:left w:val="nil"/>
              <w:bottom w:val="nil"/>
              <w:right w:val="nil"/>
            </w:tcBorders>
            <w:shd w:val="clear" w:color="auto" w:fill="auto"/>
            <w:noWrap/>
          </w:tcPr>
          <w:p w14:paraId="668E84EE" w14:textId="77777777" w:rsidR="00A466F6" w:rsidRPr="005F3C5A" w:rsidRDefault="00A466F6" w:rsidP="005F3C5A">
            <w:pPr>
              <w:spacing w:before="0" w:after="0"/>
              <w:rPr>
                <w:rFonts w:eastAsia="Times New Roman"/>
                <w:b/>
                <w:bCs/>
                <w:sz w:val="22"/>
                <w:lang w:val="sv-FI" w:eastAsia="sv-FI"/>
              </w:rPr>
            </w:pPr>
          </w:p>
        </w:tc>
        <w:tc>
          <w:tcPr>
            <w:tcW w:w="1417" w:type="dxa"/>
            <w:tcBorders>
              <w:top w:val="nil"/>
              <w:left w:val="nil"/>
              <w:bottom w:val="nil"/>
              <w:right w:val="nil"/>
            </w:tcBorders>
            <w:shd w:val="clear" w:color="auto" w:fill="auto"/>
            <w:noWrap/>
            <w:vAlign w:val="bottom"/>
          </w:tcPr>
          <w:p w14:paraId="048E8903" w14:textId="77777777" w:rsidR="00A466F6" w:rsidRPr="005F3C5A" w:rsidRDefault="00A466F6" w:rsidP="005F3C5A">
            <w:pPr>
              <w:spacing w:before="0" w:after="0"/>
              <w:jc w:val="right"/>
              <w:rPr>
                <w:rFonts w:eastAsia="Times New Roman"/>
                <w:b/>
                <w:bCs/>
                <w:sz w:val="22"/>
                <w:lang w:val="sv-FI" w:eastAsia="sv-FI"/>
              </w:rPr>
            </w:pPr>
          </w:p>
        </w:tc>
        <w:tc>
          <w:tcPr>
            <w:tcW w:w="1418" w:type="dxa"/>
            <w:tcBorders>
              <w:top w:val="nil"/>
              <w:left w:val="nil"/>
              <w:bottom w:val="nil"/>
              <w:right w:val="nil"/>
            </w:tcBorders>
            <w:shd w:val="clear" w:color="auto" w:fill="auto"/>
            <w:noWrap/>
            <w:vAlign w:val="bottom"/>
          </w:tcPr>
          <w:p w14:paraId="6B2AF6CD" w14:textId="77777777" w:rsidR="00A466F6" w:rsidRPr="005F3C5A" w:rsidRDefault="00A466F6" w:rsidP="005F3C5A">
            <w:pPr>
              <w:spacing w:before="0" w:after="0"/>
              <w:jc w:val="right"/>
              <w:rPr>
                <w:rFonts w:eastAsia="Times New Roman"/>
                <w:b/>
                <w:bCs/>
                <w:sz w:val="22"/>
                <w:lang w:val="sv-FI" w:eastAsia="sv-FI"/>
              </w:rPr>
            </w:pPr>
          </w:p>
        </w:tc>
      </w:tr>
      <w:tr w:rsidR="005F3C5A" w:rsidRPr="005F3C5A" w14:paraId="64364FDC" w14:textId="77777777" w:rsidTr="00A466F6">
        <w:trPr>
          <w:trHeight w:val="375"/>
        </w:trPr>
        <w:tc>
          <w:tcPr>
            <w:tcW w:w="980" w:type="dxa"/>
            <w:tcBorders>
              <w:top w:val="nil"/>
              <w:left w:val="nil"/>
              <w:bottom w:val="nil"/>
              <w:right w:val="nil"/>
            </w:tcBorders>
            <w:shd w:val="clear" w:color="auto" w:fill="auto"/>
            <w:noWrap/>
            <w:hideMark/>
          </w:tcPr>
          <w:p w14:paraId="12630804"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80 - 88</w:t>
            </w:r>
          </w:p>
        </w:tc>
        <w:tc>
          <w:tcPr>
            <w:tcW w:w="6108" w:type="dxa"/>
            <w:tcBorders>
              <w:top w:val="nil"/>
              <w:left w:val="nil"/>
              <w:bottom w:val="nil"/>
              <w:right w:val="nil"/>
            </w:tcBorders>
            <w:shd w:val="clear" w:color="auto" w:fill="auto"/>
            <w:noWrap/>
            <w:hideMark/>
          </w:tcPr>
          <w:p w14:paraId="7C373347" w14:textId="77777777" w:rsidR="005F3C5A" w:rsidRPr="005F3C5A" w:rsidRDefault="005F3C5A" w:rsidP="005F3C5A">
            <w:pPr>
              <w:spacing w:before="0" w:after="0"/>
              <w:rPr>
                <w:rFonts w:eastAsia="Times New Roman"/>
                <w:b/>
                <w:bCs/>
                <w:sz w:val="22"/>
                <w:lang w:val="sv-FI" w:eastAsia="sv-FI"/>
              </w:rPr>
            </w:pPr>
            <w:r w:rsidRPr="005F3C5A">
              <w:rPr>
                <w:rFonts w:eastAsia="Times New Roman"/>
                <w:b/>
                <w:bCs/>
                <w:sz w:val="22"/>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6CB722FA"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-470 000</w:t>
            </w:r>
          </w:p>
        </w:tc>
        <w:tc>
          <w:tcPr>
            <w:tcW w:w="1418" w:type="dxa"/>
            <w:tcBorders>
              <w:top w:val="nil"/>
              <w:left w:val="nil"/>
              <w:bottom w:val="nil"/>
              <w:right w:val="nil"/>
            </w:tcBorders>
            <w:shd w:val="clear" w:color="auto" w:fill="auto"/>
            <w:noWrap/>
            <w:vAlign w:val="bottom"/>
            <w:hideMark/>
          </w:tcPr>
          <w:p w14:paraId="48C5B825" w14:textId="77777777" w:rsidR="005F3C5A" w:rsidRPr="005F3C5A" w:rsidRDefault="005F3C5A" w:rsidP="005F3C5A">
            <w:pPr>
              <w:spacing w:before="0" w:after="0"/>
              <w:jc w:val="right"/>
              <w:rPr>
                <w:rFonts w:eastAsia="Times New Roman"/>
                <w:b/>
                <w:bCs/>
                <w:sz w:val="22"/>
                <w:lang w:val="sv-FI" w:eastAsia="sv-FI"/>
              </w:rPr>
            </w:pPr>
            <w:r w:rsidRPr="005F3C5A">
              <w:rPr>
                <w:rFonts w:eastAsia="Times New Roman"/>
                <w:b/>
                <w:bCs/>
                <w:sz w:val="22"/>
                <w:lang w:val="sv-FI" w:eastAsia="sv-FI"/>
              </w:rPr>
              <w:t>0</w:t>
            </w:r>
          </w:p>
        </w:tc>
      </w:tr>
      <w:tr w:rsidR="005F3C5A" w:rsidRPr="005F3C5A" w14:paraId="0A946176" w14:textId="77777777" w:rsidTr="00A466F6">
        <w:trPr>
          <w:trHeight w:val="300"/>
        </w:trPr>
        <w:tc>
          <w:tcPr>
            <w:tcW w:w="980" w:type="dxa"/>
            <w:tcBorders>
              <w:top w:val="nil"/>
              <w:left w:val="nil"/>
              <w:bottom w:val="nil"/>
              <w:right w:val="nil"/>
            </w:tcBorders>
            <w:shd w:val="clear" w:color="auto" w:fill="auto"/>
            <w:noWrap/>
            <w:hideMark/>
          </w:tcPr>
          <w:p w14:paraId="12A2A4C2" w14:textId="77777777" w:rsidR="005F3C5A" w:rsidRPr="005F3C5A" w:rsidRDefault="005F3C5A" w:rsidP="005F3C5A">
            <w:pPr>
              <w:spacing w:before="0" w:after="0"/>
              <w:jc w:val="right"/>
              <w:rPr>
                <w:rFonts w:eastAsia="Times New Roman"/>
                <w:b/>
                <w:bCs/>
                <w:sz w:val="22"/>
                <w:lang w:val="sv-FI" w:eastAsia="sv-FI"/>
              </w:rPr>
            </w:pPr>
          </w:p>
        </w:tc>
        <w:tc>
          <w:tcPr>
            <w:tcW w:w="6108" w:type="dxa"/>
            <w:tcBorders>
              <w:top w:val="nil"/>
              <w:left w:val="nil"/>
              <w:bottom w:val="nil"/>
              <w:right w:val="nil"/>
            </w:tcBorders>
            <w:shd w:val="clear" w:color="auto" w:fill="auto"/>
            <w:noWrap/>
            <w:hideMark/>
          </w:tcPr>
          <w:p w14:paraId="0497674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F62604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C14F1FE"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78BFEE4" w14:textId="77777777" w:rsidTr="00A466F6">
        <w:trPr>
          <w:trHeight w:val="300"/>
        </w:trPr>
        <w:tc>
          <w:tcPr>
            <w:tcW w:w="980" w:type="dxa"/>
            <w:tcBorders>
              <w:top w:val="nil"/>
              <w:left w:val="nil"/>
              <w:bottom w:val="nil"/>
              <w:right w:val="nil"/>
            </w:tcBorders>
            <w:shd w:val="clear" w:color="auto" w:fill="auto"/>
            <w:noWrap/>
            <w:hideMark/>
          </w:tcPr>
          <w:p w14:paraId="796BAA94"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9825</w:t>
            </w:r>
          </w:p>
        </w:tc>
        <w:tc>
          <w:tcPr>
            <w:tcW w:w="6108" w:type="dxa"/>
            <w:tcBorders>
              <w:top w:val="nil"/>
              <w:left w:val="nil"/>
              <w:bottom w:val="nil"/>
              <w:right w:val="nil"/>
            </w:tcBorders>
            <w:shd w:val="clear" w:color="auto" w:fill="auto"/>
            <w:noWrap/>
            <w:hideMark/>
          </w:tcPr>
          <w:p w14:paraId="327BF13E"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Ålands polismyndighet</w:t>
            </w:r>
          </w:p>
        </w:tc>
        <w:tc>
          <w:tcPr>
            <w:tcW w:w="1417" w:type="dxa"/>
            <w:tcBorders>
              <w:top w:val="nil"/>
              <w:left w:val="nil"/>
              <w:bottom w:val="nil"/>
              <w:right w:val="nil"/>
            </w:tcBorders>
            <w:shd w:val="clear" w:color="auto" w:fill="auto"/>
            <w:noWrap/>
            <w:vAlign w:val="bottom"/>
            <w:hideMark/>
          </w:tcPr>
          <w:p w14:paraId="57E2AC91"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-470 000</w:t>
            </w:r>
          </w:p>
        </w:tc>
        <w:tc>
          <w:tcPr>
            <w:tcW w:w="1418" w:type="dxa"/>
            <w:tcBorders>
              <w:top w:val="nil"/>
              <w:left w:val="nil"/>
              <w:bottom w:val="nil"/>
              <w:right w:val="nil"/>
            </w:tcBorders>
            <w:shd w:val="clear" w:color="auto" w:fill="auto"/>
            <w:noWrap/>
            <w:vAlign w:val="bottom"/>
            <w:hideMark/>
          </w:tcPr>
          <w:p w14:paraId="2E0316BC" w14:textId="77777777" w:rsidR="005F3C5A" w:rsidRPr="005F3C5A" w:rsidRDefault="005F3C5A" w:rsidP="005F3C5A">
            <w:pPr>
              <w:spacing w:before="0" w:after="0"/>
              <w:jc w:val="right"/>
              <w:rPr>
                <w:rFonts w:eastAsia="Times New Roman"/>
                <w:sz w:val="22"/>
                <w:u w:val="single"/>
                <w:lang w:val="sv-FI" w:eastAsia="sv-FI"/>
              </w:rPr>
            </w:pPr>
            <w:r w:rsidRPr="005F3C5A">
              <w:rPr>
                <w:rFonts w:eastAsia="Times New Roman"/>
                <w:sz w:val="22"/>
                <w:u w:val="single"/>
                <w:lang w:val="sv-FI" w:eastAsia="sv-FI"/>
              </w:rPr>
              <w:t>0</w:t>
            </w:r>
          </w:p>
        </w:tc>
      </w:tr>
      <w:tr w:rsidR="005F3C5A" w:rsidRPr="005F3C5A" w14:paraId="53DEF1B2" w14:textId="77777777" w:rsidTr="00A466F6">
        <w:trPr>
          <w:trHeight w:val="300"/>
        </w:trPr>
        <w:tc>
          <w:tcPr>
            <w:tcW w:w="980" w:type="dxa"/>
            <w:tcBorders>
              <w:top w:val="nil"/>
              <w:left w:val="nil"/>
              <w:bottom w:val="nil"/>
              <w:right w:val="nil"/>
            </w:tcBorders>
            <w:shd w:val="clear" w:color="auto" w:fill="auto"/>
            <w:noWrap/>
            <w:hideMark/>
          </w:tcPr>
          <w:p w14:paraId="60BE4D70"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982500</w:t>
            </w:r>
          </w:p>
        </w:tc>
        <w:tc>
          <w:tcPr>
            <w:tcW w:w="6108" w:type="dxa"/>
            <w:tcBorders>
              <w:top w:val="nil"/>
              <w:left w:val="nil"/>
              <w:bottom w:val="nil"/>
              <w:right w:val="nil"/>
            </w:tcBorders>
            <w:shd w:val="clear" w:color="auto" w:fill="auto"/>
            <w:noWrap/>
            <w:hideMark/>
          </w:tcPr>
          <w:p w14:paraId="7FADAF01" w14:textId="77777777" w:rsidR="005F3C5A" w:rsidRPr="005F3C5A" w:rsidRDefault="005F3C5A" w:rsidP="005F3C5A">
            <w:pPr>
              <w:spacing w:before="0" w:after="0"/>
              <w:rPr>
                <w:rFonts w:eastAsia="Times New Roman"/>
                <w:sz w:val="22"/>
                <w:lang w:val="sv-FI" w:eastAsia="sv-FI"/>
              </w:rPr>
            </w:pPr>
            <w:r w:rsidRPr="005F3C5A">
              <w:rPr>
                <w:rFonts w:eastAsia="Times New Roman"/>
                <w:sz w:val="22"/>
                <w:lang w:val="sv-FI" w:eastAsia="sv-FI"/>
              </w:rPr>
              <w:t>Investeringar (R)</w:t>
            </w:r>
          </w:p>
        </w:tc>
        <w:tc>
          <w:tcPr>
            <w:tcW w:w="1417" w:type="dxa"/>
            <w:tcBorders>
              <w:top w:val="nil"/>
              <w:left w:val="nil"/>
              <w:bottom w:val="nil"/>
              <w:right w:val="nil"/>
            </w:tcBorders>
            <w:shd w:val="clear" w:color="auto" w:fill="auto"/>
            <w:noWrap/>
            <w:vAlign w:val="bottom"/>
            <w:hideMark/>
          </w:tcPr>
          <w:p w14:paraId="451FBA17"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-470 000</w:t>
            </w:r>
          </w:p>
        </w:tc>
        <w:tc>
          <w:tcPr>
            <w:tcW w:w="1418" w:type="dxa"/>
            <w:tcBorders>
              <w:top w:val="nil"/>
              <w:left w:val="nil"/>
              <w:bottom w:val="nil"/>
              <w:right w:val="nil"/>
            </w:tcBorders>
            <w:shd w:val="clear" w:color="auto" w:fill="auto"/>
            <w:noWrap/>
            <w:vAlign w:val="bottom"/>
            <w:hideMark/>
          </w:tcPr>
          <w:p w14:paraId="6D32E097" w14:textId="77777777" w:rsidR="005F3C5A" w:rsidRPr="005F3C5A" w:rsidRDefault="005F3C5A" w:rsidP="005F3C5A">
            <w:pPr>
              <w:spacing w:before="0" w:after="0"/>
              <w:jc w:val="right"/>
              <w:rPr>
                <w:rFonts w:eastAsia="Times New Roman"/>
                <w:sz w:val="22"/>
                <w:lang w:val="sv-FI" w:eastAsia="sv-FI"/>
              </w:rPr>
            </w:pPr>
            <w:r w:rsidRPr="005F3C5A">
              <w:rPr>
                <w:rFonts w:eastAsia="Times New Roman"/>
                <w:sz w:val="22"/>
                <w:lang w:val="sv-FI" w:eastAsia="sv-FI"/>
              </w:rPr>
              <w:t>0</w:t>
            </w:r>
          </w:p>
        </w:tc>
      </w:tr>
      <w:tr w:rsidR="005F3C5A" w:rsidRPr="005F3C5A" w14:paraId="62270ECF" w14:textId="77777777" w:rsidTr="00A466F6">
        <w:trPr>
          <w:trHeight w:val="300"/>
        </w:trPr>
        <w:tc>
          <w:tcPr>
            <w:tcW w:w="980" w:type="dxa"/>
            <w:tcBorders>
              <w:top w:val="nil"/>
              <w:left w:val="nil"/>
              <w:bottom w:val="nil"/>
              <w:right w:val="nil"/>
            </w:tcBorders>
            <w:shd w:val="clear" w:color="auto" w:fill="auto"/>
            <w:noWrap/>
            <w:hideMark/>
          </w:tcPr>
          <w:p w14:paraId="2AEB28C9" w14:textId="77777777" w:rsidR="005F3C5A" w:rsidRPr="005F3C5A" w:rsidRDefault="005F3C5A" w:rsidP="005F3C5A">
            <w:pPr>
              <w:spacing w:before="0" w:after="0"/>
              <w:jc w:val="right"/>
              <w:rPr>
                <w:rFonts w:eastAsia="Times New Roman"/>
                <w:sz w:val="22"/>
                <w:lang w:val="sv-FI" w:eastAsia="sv-FI"/>
              </w:rPr>
            </w:pPr>
          </w:p>
        </w:tc>
        <w:tc>
          <w:tcPr>
            <w:tcW w:w="6108" w:type="dxa"/>
            <w:tcBorders>
              <w:top w:val="nil"/>
              <w:left w:val="nil"/>
              <w:bottom w:val="nil"/>
              <w:right w:val="nil"/>
            </w:tcBorders>
            <w:shd w:val="clear" w:color="auto" w:fill="auto"/>
            <w:noWrap/>
            <w:hideMark/>
          </w:tcPr>
          <w:p w14:paraId="1A8868CF"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E29931B"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BFD5EB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2E9D49AF" w14:textId="77777777" w:rsidTr="00A466F6">
        <w:trPr>
          <w:trHeight w:val="300"/>
        </w:trPr>
        <w:tc>
          <w:tcPr>
            <w:tcW w:w="980" w:type="dxa"/>
            <w:tcBorders>
              <w:top w:val="nil"/>
              <w:left w:val="nil"/>
              <w:bottom w:val="nil"/>
              <w:right w:val="nil"/>
            </w:tcBorders>
            <w:shd w:val="clear" w:color="auto" w:fill="auto"/>
            <w:noWrap/>
            <w:hideMark/>
          </w:tcPr>
          <w:p w14:paraId="0F6FF8D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55AAEBB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9216C2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23ECF23"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5F0186AC" w14:textId="77777777" w:rsidTr="00A466F6">
        <w:trPr>
          <w:trHeight w:val="300"/>
        </w:trPr>
        <w:tc>
          <w:tcPr>
            <w:tcW w:w="980" w:type="dxa"/>
            <w:tcBorders>
              <w:top w:val="nil"/>
              <w:left w:val="nil"/>
              <w:bottom w:val="nil"/>
              <w:right w:val="nil"/>
            </w:tcBorders>
            <w:shd w:val="clear" w:color="auto" w:fill="auto"/>
            <w:noWrap/>
            <w:hideMark/>
          </w:tcPr>
          <w:p w14:paraId="63207B7D"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single" w:sz="4" w:space="0" w:color="4F81BD"/>
              <w:left w:val="nil"/>
              <w:bottom w:val="double" w:sz="6" w:space="0" w:color="4F81BD"/>
              <w:right w:val="nil"/>
            </w:tcBorders>
            <w:shd w:val="clear" w:color="auto" w:fill="auto"/>
            <w:noWrap/>
            <w:hideMark/>
          </w:tcPr>
          <w:p w14:paraId="702E5E19" w14:textId="77777777" w:rsidR="005F3C5A" w:rsidRPr="005F3C5A" w:rsidRDefault="005F3C5A" w:rsidP="005F3C5A">
            <w:pPr>
              <w:spacing w:before="0" w:after="0"/>
              <w:rPr>
                <w:rFonts w:eastAsia="Times New Roman"/>
                <w:b/>
                <w:bCs/>
                <w:color w:val="000000"/>
                <w:sz w:val="24"/>
                <w:szCs w:val="24"/>
                <w:lang w:val="sv-FI" w:eastAsia="sv-FI"/>
              </w:rPr>
            </w:pPr>
            <w:r w:rsidRPr="005F3C5A">
              <w:rPr>
                <w:rFonts w:eastAsia="Times New Roman"/>
                <w:b/>
                <w:bCs/>
                <w:color w:val="000000"/>
                <w:sz w:val="24"/>
                <w:szCs w:val="24"/>
                <w:lang w:val="sv-FI" w:eastAsia="sv-FI"/>
              </w:rPr>
              <w:t>Investeringar, lån och övriga finansinvesteringar</w:t>
            </w:r>
          </w:p>
        </w:tc>
        <w:tc>
          <w:tcPr>
            <w:tcW w:w="1417" w:type="dxa"/>
            <w:tcBorders>
              <w:top w:val="nil"/>
              <w:left w:val="nil"/>
              <w:bottom w:val="nil"/>
              <w:right w:val="nil"/>
            </w:tcBorders>
            <w:shd w:val="clear" w:color="auto" w:fill="auto"/>
            <w:noWrap/>
            <w:hideMark/>
          </w:tcPr>
          <w:p w14:paraId="3DDCD04E" w14:textId="77777777" w:rsidR="005F3C5A" w:rsidRPr="005F3C5A" w:rsidRDefault="005F3C5A" w:rsidP="005F3C5A">
            <w:pPr>
              <w:spacing w:before="0" w:after="0"/>
              <w:rPr>
                <w:rFonts w:eastAsia="Times New Roman"/>
                <w:b/>
                <w:bCs/>
                <w:color w:val="000000"/>
                <w:sz w:val="24"/>
                <w:szCs w:val="24"/>
                <w:lang w:val="sv-FI" w:eastAsia="sv-FI"/>
              </w:rPr>
            </w:pPr>
          </w:p>
        </w:tc>
        <w:tc>
          <w:tcPr>
            <w:tcW w:w="1418" w:type="dxa"/>
            <w:tcBorders>
              <w:top w:val="nil"/>
              <w:left w:val="nil"/>
              <w:bottom w:val="nil"/>
              <w:right w:val="nil"/>
            </w:tcBorders>
            <w:shd w:val="clear" w:color="auto" w:fill="auto"/>
            <w:noWrap/>
            <w:hideMark/>
          </w:tcPr>
          <w:p w14:paraId="5B30177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4F4300F3" w14:textId="77777777" w:rsidTr="00A466F6">
        <w:trPr>
          <w:trHeight w:val="300"/>
        </w:trPr>
        <w:tc>
          <w:tcPr>
            <w:tcW w:w="980" w:type="dxa"/>
            <w:tcBorders>
              <w:top w:val="nil"/>
              <w:left w:val="nil"/>
              <w:bottom w:val="nil"/>
              <w:right w:val="nil"/>
            </w:tcBorders>
            <w:shd w:val="clear" w:color="auto" w:fill="auto"/>
            <w:noWrap/>
            <w:hideMark/>
          </w:tcPr>
          <w:p w14:paraId="58986F24"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single" w:sz="4" w:space="0" w:color="4F81BD"/>
              <w:left w:val="nil"/>
              <w:bottom w:val="double" w:sz="6" w:space="0" w:color="4F81BD"/>
              <w:right w:val="nil"/>
            </w:tcBorders>
            <w:shd w:val="clear" w:color="auto" w:fill="auto"/>
            <w:noWrap/>
            <w:hideMark/>
          </w:tcPr>
          <w:p w14:paraId="6AEC9F2D" w14:textId="77777777" w:rsidR="005F3C5A" w:rsidRPr="005F3C5A" w:rsidRDefault="005F3C5A" w:rsidP="005F3C5A">
            <w:pPr>
              <w:spacing w:before="0" w:after="0"/>
              <w:rPr>
                <w:rFonts w:eastAsia="Times New Roman"/>
                <w:b/>
                <w:bCs/>
                <w:color w:val="000000"/>
                <w:sz w:val="24"/>
                <w:szCs w:val="24"/>
                <w:lang w:val="sv-FI" w:eastAsia="sv-FI"/>
              </w:rPr>
            </w:pPr>
            <w:r w:rsidRPr="005F3C5A">
              <w:rPr>
                <w:rFonts w:eastAsia="Times New Roman"/>
                <w:b/>
                <w:bCs/>
                <w:color w:val="000000"/>
                <w:sz w:val="24"/>
                <w:szCs w:val="24"/>
                <w:lang w:val="sv-FI" w:eastAsia="sv-FI"/>
              </w:rPr>
              <w:t>sammanlagt</w:t>
            </w:r>
          </w:p>
        </w:tc>
        <w:tc>
          <w:tcPr>
            <w:tcW w:w="1417" w:type="dxa"/>
            <w:tcBorders>
              <w:top w:val="single" w:sz="4" w:space="0" w:color="4F81BD"/>
              <w:left w:val="nil"/>
              <w:bottom w:val="double" w:sz="6" w:space="0" w:color="4F81BD"/>
              <w:right w:val="nil"/>
            </w:tcBorders>
            <w:shd w:val="clear" w:color="auto" w:fill="auto"/>
            <w:noWrap/>
            <w:hideMark/>
          </w:tcPr>
          <w:p w14:paraId="12A37F28" w14:textId="77777777" w:rsidR="005F3C5A" w:rsidRPr="005F3C5A" w:rsidRDefault="005F3C5A" w:rsidP="005F3C5A">
            <w:pPr>
              <w:spacing w:before="0" w:after="0"/>
              <w:jc w:val="right"/>
              <w:rPr>
                <w:rFonts w:eastAsia="Times New Roman"/>
                <w:b/>
                <w:bCs/>
                <w:color w:val="000000"/>
                <w:sz w:val="24"/>
                <w:szCs w:val="24"/>
                <w:lang w:val="sv-FI" w:eastAsia="sv-FI"/>
              </w:rPr>
            </w:pPr>
            <w:r w:rsidRPr="005F3C5A">
              <w:rPr>
                <w:rFonts w:eastAsia="Times New Roman"/>
                <w:b/>
                <w:bCs/>
                <w:color w:val="000000"/>
                <w:sz w:val="24"/>
                <w:szCs w:val="24"/>
                <w:lang w:val="sv-FI" w:eastAsia="sv-FI"/>
              </w:rPr>
              <w:t>-750 000</w:t>
            </w:r>
          </w:p>
        </w:tc>
        <w:tc>
          <w:tcPr>
            <w:tcW w:w="1418" w:type="dxa"/>
            <w:tcBorders>
              <w:top w:val="single" w:sz="4" w:space="0" w:color="4F81BD"/>
              <w:left w:val="nil"/>
              <w:bottom w:val="double" w:sz="6" w:space="0" w:color="4F81BD"/>
              <w:right w:val="nil"/>
            </w:tcBorders>
            <w:shd w:val="clear" w:color="auto" w:fill="auto"/>
            <w:noWrap/>
            <w:hideMark/>
          </w:tcPr>
          <w:p w14:paraId="2551D41C" w14:textId="77777777" w:rsidR="005F3C5A" w:rsidRPr="005F3C5A" w:rsidRDefault="005F3C5A" w:rsidP="005F3C5A">
            <w:pPr>
              <w:spacing w:before="0" w:after="0"/>
              <w:jc w:val="right"/>
              <w:rPr>
                <w:rFonts w:eastAsia="Times New Roman"/>
                <w:b/>
                <w:bCs/>
                <w:color w:val="000000"/>
                <w:sz w:val="24"/>
                <w:szCs w:val="24"/>
                <w:lang w:val="sv-FI" w:eastAsia="sv-FI"/>
              </w:rPr>
            </w:pPr>
            <w:r w:rsidRPr="005F3C5A">
              <w:rPr>
                <w:rFonts w:eastAsia="Times New Roman"/>
                <w:b/>
                <w:bCs/>
                <w:color w:val="000000"/>
                <w:sz w:val="24"/>
                <w:szCs w:val="24"/>
                <w:lang w:val="sv-FI" w:eastAsia="sv-FI"/>
              </w:rPr>
              <w:t>59 550 000</w:t>
            </w:r>
          </w:p>
        </w:tc>
      </w:tr>
      <w:tr w:rsidR="005F3C5A" w:rsidRPr="005F3C5A" w14:paraId="4AF381F6" w14:textId="77777777" w:rsidTr="00A466F6">
        <w:trPr>
          <w:trHeight w:val="300"/>
        </w:trPr>
        <w:tc>
          <w:tcPr>
            <w:tcW w:w="980" w:type="dxa"/>
            <w:tcBorders>
              <w:top w:val="nil"/>
              <w:left w:val="nil"/>
              <w:bottom w:val="nil"/>
              <w:right w:val="nil"/>
            </w:tcBorders>
            <w:shd w:val="clear" w:color="auto" w:fill="auto"/>
            <w:noWrap/>
            <w:hideMark/>
          </w:tcPr>
          <w:p w14:paraId="58884EC1" w14:textId="77777777" w:rsidR="005F3C5A" w:rsidRPr="005F3C5A" w:rsidRDefault="005F3C5A" w:rsidP="005F3C5A">
            <w:pPr>
              <w:spacing w:before="0" w:after="0"/>
              <w:jc w:val="right"/>
              <w:rPr>
                <w:rFonts w:eastAsia="Times New Roman"/>
                <w:b/>
                <w:bCs/>
                <w:color w:val="000000"/>
                <w:sz w:val="24"/>
                <w:szCs w:val="24"/>
                <w:lang w:val="sv-FI" w:eastAsia="sv-FI"/>
              </w:rPr>
            </w:pPr>
          </w:p>
        </w:tc>
        <w:tc>
          <w:tcPr>
            <w:tcW w:w="6108" w:type="dxa"/>
            <w:tcBorders>
              <w:top w:val="nil"/>
              <w:left w:val="nil"/>
              <w:bottom w:val="nil"/>
              <w:right w:val="nil"/>
            </w:tcBorders>
            <w:shd w:val="clear" w:color="auto" w:fill="auto"/>
            <w:noWrap/>
            <w:hideMark/>
          </w:tcPr>
          <w:p w14:paraId="00423236"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68CEAE8"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71C7CFA"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5610654" w14:textId="77777777" w:rsidTr="00A466F6">
        <w:trPr>
          <w:trHeight w:val="300"/>
        </w:trPr>
        <w:tc>
          <w:tcPr>
            <w:tcW w:w="980" w:type="dxa"/>
            <w:tcBorders>
              <w:top w:val="nil"/>
              <w:left w:val="nil"/>
              <w:bottom w:val="nil"/>
              <w:right w:val="nil"/>
            </w:tcBorders>
            <w:shd w:val="clear" w:color="auto" w:fill="auto"/>
            <w:noWrap/>
            <w:hideMark/>
          </w:tcPr>
          <w:p w14:paraId="7ACD86B7"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nil"/>
              <w:left w:val="nil"/>
              <w:bottom w:val="nil"/>
              <w:right w:val="nil"/>
            </w:tcBorders>
            <w:shd w:val="clear" w:color="auto" w:fill="auto"/>
            <w:noWrap/>
            <w:hideMark/>
          </w:tcPr>
          <w:p w14:paraId="39B61E35"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AB19752"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A06E3E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r>
      <w:tr w:rsidR="005F3C5A" w:rsidRPr="005F3C5A" w14:paraId="671F7E91" w14:textId="77777777" w:rsidTr="00A466F6">
        <w:trPr>
          <w:trHeight w:val="360"/>
        </w:trPr>
        <w:tc>
          <w:tcPr>
            <w:tcW w:w="980" w:type="dxa"/>
            <w:tcBorders>
              <w:top w:val="nil"/>
              <w:left w:val="nil"/>
              <w:bottom w:val="nil"/>
              <w:right w:val="nil"/>
            </w:tcBorders>
            <w:shd w:val="clear" w:color="auto" w:fill="auto"/>
            <w:noWrap/>
            <w:hideMark/>
          </w:tcPr>
          <w:p w14:paraId="563CAB51" w14:textId="77777777" w:rsidR="005F3C5A" w:rsidRPr="005F3C5A" w:rsidRDefault="005F3C5A" w:rsidP="005F3C5A">
            <w:pPr>
              <w:spacing w:before="0" w:after="0"/>
              <w:rPr>
                <w:rFonts w:ascii="Times New Roman" w:eastAsia="Times New Roman" w:hAnsi="Times New Roman" w:cs="Times New Roman"/>
                <w:szCs w:val="20"/>
                <w:lang w:val="sv-FI" w:eastAsia="sv-FI"/>
              </w:rPr>
            </w:pPr>
          </w:p>
        </w:tc>
        <w:tc>
          <w:tcPr>
            <w:tcW w:w="6108" w:type="dxa"/>
            <w:tcBorders>
              <w:top w:val="single" w:sz="4" w:space="0" w:color="4F81BD"/>
              <w:left w:val="nil"/>
              <w:bottom w:val="double" w:sz="6" w:space="0" w:color="4F81BD"/>
              <w:right w:val="nil"/>
            </w:tcBorders>
            <w:shd w:val="clear" w:color="auto" w:fill="auto"/>
            <w:noWrap/>
            <w:hideMark/>
          </w:tcPr>
          <w:p w14:paraId="7085245B" w14:textId="77777777" w:rsidR="005F3C5A" w:rsidRPr="005F3C5A" w:rsidRDefault="005F3C5A" w:rsidP="005F3C5A">
            <w:pPr>
              <w:spacing w:before="0" w:after="0"/>
              <w:rPr>
                <w:rFonts w:eastAsia="Times New Roman"/>
                <w:b/>
                <w:bCs/>
                <w:color w:val="000000"/>
                <w:sz w:val="24"/>
                <w:szCs w:val="24"/>
                <w:lang w:val="sv-FI" w:eastAsia="sv-FI"/>
              </w:rPr>
            </w:pPr>
            <w:r w:rsidRPr="005F3C5A">
              <w:rPr>
                <w:rFonts w:eastAsia="Times New Roman"/>
                <w:b/>
                <w:bCs/>
                <w:color w:val="000000"/>
                <w:sz w:val="24"/>
                <w:szCs w:val="24"/>
                <w:lang w:val="sv-FI" w:eastAsia="sv-FI"/>
              </w:rPr>
              <w:t>Anslag och inkomster totalt ovanstående</w:t>
            </w:r>
          </w:p>
        </w:tc>
        <w:tc>
          <w:tcPr>
            <w:tcW w:w="1417" w:type="dxa"/>
            <w:tcBorders>
              <w:top w:val="single" w:sz="4" w:space="0" w:color="4F81BD"/>
              <w:left w:val="nil"/>
              <w:bottom w:val="double" w:sz="6" w:space="0" w:color="4F81BD"/>
              <w:right w:val="nil"/>
            </w:tcBorders>
            <w:shd w:val="clear" w:color="auto" w:fill="auto"/>
            <w:noWrap/>
            <w:vAlign w:val="bottom"/>
            <w:hideMark/>
          </w:tcPr>
          <w:p w14:paraId="3ED0A068" w14:textId="77777777" w:rsidR="005F3C5A" w:rsidRPr="005F3C5A" w:rsidRDefault="005F3C5A" w:rsidP="005F3C5A">
            <w:pPr>
              <w:spacing w:before="0" w:after="0"/>
              <w:jc w:val="right"/>
              <w:rPr>
                <w:rFonts w:eastAsia="Times New Roman"/>
                <w:b/>
                <w:bCs/>
                <w:sz w:val="24"/>
                <w:szCs w:val="24"/>
                <w:lang w:val="sv-FI" w:eastAsia="sv-FI"/>
              </w:rPr>
            </w:pPr>
            <w:r w:rsidRPr="005F3C5A">
              <w:rPr>
                <w:rFonts w:eastAsia="Times New Roman"/>
                <w:b/>
                <w:bCs/>
                <w:sz w:val="24"/>
                <w:szCs w:val="24"/>
                <w:lang w:val="sv-FI" w:eastAsia="sv-FI"/>
              </w:rPr>
              <w:t>-5 371 000</w:t>
            </w:r>
          </w:p>
        </w:tc>
        <w:tc>
          <w:tcPr>
            <w:tcW w:w="1418" w:type="dxa"/>
            <w:tcBorders>
              <w:top w:val="single" w:sz="4" w:space="0" w:color="4F81BD"/>
              <w:left w:val="nil"/>
              <w:bottom w:val="double" w:sz="6" w:space="0" w:color="4F81BD"/>
              <w:right w:val="nil"/>
            </w:tcBorders>
            <w:shd w:val="clear" w:color="auto" w:fill="auto"/>
            <w:noWrap/>
            <w:vAlign w:val="bottom"/>
            <w:hideMark/>
          </w:tcPr>
          <w:p w14:paraId="64A69E9B" w14:textId="77777777" w:rsidR="005F3C5A" w:rsidRPr="005F3C5A" w:rsidRDefault="005F3C5A" w:rsidP="005F3C5A">
            <w:pPr>
              <w:spacing w:before="0" w:after="0"/>
              <w:jc w:val="right"/>
              <w:rPr>
                <w:rFonts w:eastAsia="Times New Roman"/>
                <w:b/>
                <w:bCs/>
                <w:sz w:val="24"/>
                <w:szCs w:val="24"/>
                <w:lang w:val="sv-FI" w:eastAsia="sv-FI"/>
              </w:rPr>
            </w:pPr>
            <w:r w:rsidRPr="005F3C5A">
              <w:rPr>
                <w:rFonts w:eastAsia="Times New Roman"/>
                <w:b/>
                <w:bCs/>
                <w:sz w:val="24"/>
                <w:szCs w:val="24"/>
                <w:lang w:val="sv-FI" w:eastAsia="sv-FI"/>
              </w:rPr>
              <w:t>32 196 000</w:t>
            </w:r>
          </w:p>
        </w:tc>
      </w:tr>
    </w:tbl>
    <w:p w14:paraId="7E1157C4" w14:textId="10D40C78" w:rsidR="00240A30" w:rsidRDefault="00240A30" w:rsidP="00240A30">
      <w:pPr>
        <w:pStyle w:val="RubrikA"/>
        <w:jc w:val="center"/>
      </w:pPr>
    </w:p>
    <w:p w14:paraId="7A60F635" w14:textId="77777777" w:rsidR="00240A30" w:rsidRDefault="00240A30" w:rsidP="00240A30">
      <w:pPr>
        <w:spacing w:before="0" w:after="160" w:line="259" w:lineRule="auto"/>
        <w:rPr>
          <w:rFonts w:eastAsiaTheme="majorEastAsia"/>
          <w:b/>
          <w:iCs/>
          <w:sz w:val="40"/>
          <w:szCs w:val="32"/>
        </w:rPr>
      </w:pPr>
      <w:r>
        <w:br w:type="page"/>
      </w:r>
    </w:p>
    <w:p w14:paraId="53604CB6" w14:textId="18F21DEA" w:rsidR="00191F28" w:rsidRDefault="00191F28"/>
    <w:p w14:paraId="306BCB8B" w14:textId="77777777" w:rsidR="00EC7FEC" w:rsidRDefault="00BA222E">
      <w:pPr>
        <w:pStyle w:val="Rubrik1"/>
      </w:pPr>
      <w:r>
        <w:t>Detaljmotivering - Verksamhet</w:t>
      </w:r>
    </w:p>
    <w:p w14:paraId="326C5CC7" w14:textId="77777777" w:rsidR="00EC7FEC" w:rsidRDefault="00BA222E">
      <w:pPr>
        <w:pStyle w:val="Rubrik2"/>
      </w:pPr>
      <w:r>
        <w:t>100 Lagtinget</w:t>
      </w:r>
    </w:p>
    <w:p w14:paraId="02300A80" w14:textId="77777777" w:rsidR="00EC7FEC" w:rsidRDefault="00BA222E">
      <w:pPr>
        <w:pStyle w:val="Rubrik3"/>
      </w:pPr>
      <w:r>
        <w:t>101 Lagtinget</w:t>
      </w:r>
    </w:p>
    <w:p w14:paraId="080F7990" w14:textId="77777777" w:rsidR="00EC7FEC" w:rsidRDefault="00BA222E">
      <w:pPr>
        <w:pStyle w:val="Rubrik4"/>
      </w:pPr>
      <w:r>
        <w:t>10100 Lagtinget, verksamhet</w:t>
      </w:r>
    </w:p>
    <w:p w14:paraId="54B75178" w14:textId="77777777" w:rsidR="00EC7FEC" w:rsidRDefault="00BA222E">
      <w:pPr>
        <w:pStyle w:val="HYP-Context"/>
      </w:pPr>
      <w:r>
        <w:rPr>
          <w:b/>
        </w:rPr>
        <w:t xml:space="preserve">Organisation: </w:t>
      </w:r>
      <w:r>
        <w:t xml:space="preserve">10100 Lagtinget,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98C257F"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7BD565B" w14:textId="77777777" w:rsidR="00EC7FEC" w:rsidRDefault="00BA222E">
            <w:r>
              <w:t>Sammandrag</w:t>
            </w:r>
          </w:p>
        </w:tc>
        <w:tc>
          <w:tcPr>
            <w:tcW w:w="1474" w:type="dxa"/>
          </w:tcPr>
          <w:p w14:paraId="55A6AF9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76AACEC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1CAA3F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260143A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1AD41F2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08740D8" w14:textId="77777777" w:rsidR="00EC7FEC" w:rsidRDefault="00BA222E">
            <w:r>
              <w:t>Intäkter</w:t>
            </w:r>
          </w:p>
        </w:tc>
        <w:tc>
          <w:tcPr>
            <w:tcW w:w="1474" w:type="dxa"/>
          </w:tcPr>
          <w:p w14:paraId="4FCF71CA" w14:textId="77777777" w:rsidR="00EC7FEC" w:rsidRDefault="00BA222E">
            <w:pPr>
              <w:cnfStyle w:val="000000000000" w:firstRow="0" w:lastRow="0" w:firstColumn="0" w:lastColumn="0" w:oddVBand="0" w:evenVBand="0" w:oddHBand="0" w:evenHBand="0" w:firstRowFirstColumn="0" w:firstRowLastColumn="0" w:lastRowFirstColumn="0" w:lastRowLastColumn="0"/>
            </w:pPr>
            <w:r>
              <w:t>120</w:t>
            </w:r>
          </w:p>
        </w:tc>
        <w:tc>
          <w:tcPr>
            <w:tcW w:w="1474" w:type="dxa"/>
          </w:tcPr>
          <w:p w14:paraId="644D2B9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F8F596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9660B8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87820D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6BC7D27" w14:textId="77777777" w:rsidR="00EC7FEC" w:rsidRDefault="00BA222E">
            <w:r>
              <w:t>Kostnader</w:t>
            </w:r>
          </w:p>
        </w:tc>
        <w:tc>
          <w:tcPr>
            <w:tcW w:w="1474" w:type="dxa"/>
          </w:tcPr>
          <w:p w14:paraId="181A146B" w14:textId="77777777" w:rsidR="00EC7FEC" w:rsidRDefault="00BA222E">
            <w:pPr>
              <w:cnfStyle w:val="000000000000" w:firstRow="0" w:lastRow="0" w:firstColumn="0" w:lastColumn="0" w:oddVBand="0" w:evenVBand="0" w:oddHBand="0" w:evenHBand="0" w:firstRowFirstColumn="0" w:firstRowLastColumn="0" w:lastRowFirstColumn="0" w:lastRowLastColumn="0"/>
            </w:pPr>
            <w:r>
              <w:t>-1 961 158</w:t>
            </w:r>
          </w:p>
        </w:tc>
        <w:tc>
          <w:tcPr>
            <w:tcW w:w="1474" w:type="dxa"/>
          </w:tcPr>
          <w:p w14:paraId="3B8DF8C8" w14:textId="77777777" w:rsidR="00EC7FEC" w:rsidRDefault="00BA222E">
            <w:pPr>
              <w:cnfStyle w:val="000000000000" w:firstRow="0" w:lastRow="0" w:firstColumn="0" w:lastColumn="0" w:oddVBand="0" w:evenVBand="0" w:oddHBand="0" w:evenHBand="0" w:firstRowFirstColumn="0" w:firstRowLastColumn="0" w:lastRowFirstColumn="0" w:lastRowLastColumn="0"/>
            </w:pPr>
            <w:r>
              <w:t>-2 720 000</w:t>
            </w:r>
          </w:p>
        </w:tc>
        <w:tc>
          <w:tcPr>
            <w:tcW w:w="1474" w:type="dxa"/>
          </w:tcPr>
          <w:p w14:paraId="508DD51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C33C0CB"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35 000</w:t>
            </w:r>
          </w:p>
        </w:tc>
      </w:tr>
      <w:tr w:rsidR="00EC7FEC" w14:paraId="4CEAEF0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3916E2A" w14:textId="77777777" w:rsidR="00EC7FEC" w:rsidRDefault="00BA222E">
            <w:r>
              <w:t>Anslag netto</w:t>
            </w:r>
          </w:p>
        </w:tc>
        <w:tc>
          <w:tcPr>
            <w:tcW w:w="1474" w:type="dxa"/>
          </w:tcPr>
          <w:p w14:paraId="0D3C1DB9" w14:textId="77777777" w:rsidR="00EC7FEC" w:rsidRDefault="00BA222E">
            <w:pPr>
              <w:cnfStyle w:val="000000000000" w:firstRow="0" w:lastRow="0" w:firstColumn="0" w:lastColumn="0" w:oddVBand="0" w:evenVBand="0" w:oddHBand="0" w:evenHBand="0" w:firstRowFirstColumn="0" w:firstRowLastColumn="0" w:lastRowFirstColumn="0" w:lastRowLastColumn="0"/>
            </w:pPr>
            <w:r>
              <w:t>-1 961 038</w:t>
            </w:r>
          </w:p>
        </w:tc>
        <w:tc>
          <w:tcPr>
            <w:tcW w:w="1474" w:type="dxa"/>
          </w:tcPr>
          <w:p w14:paraId="564CFB3A" w14:textId="77777777" w:rsidR="00EC7FEC" w:rsidRDefault="00BA222E">
            <w:pPr>
              <w:cnfStyle w:val="000000000000" w:firstRow="0" w:lastRow="0" w:firstColumn="0" w:lastColumn="0" w:oddVBand="0" w:evenVBand="0" w:oddHBand="0" w:evenHBand="0" w:firstRowFirstColumn="0" w:firstRowLastColumn="0" w:lastRowFirstColumn="0" w:lastRowLastColumn="0"/>
            </w:pPr>
            <w:r>
              <w:t>-2 720 000</w:t>
            </w:r>
          </w:p>
        </w:tc>
        <w:tc>
          <w:tcPr>
            <w:tcW w:w="1474" w:type="dxa"/>
          </w:tcPr>
          <w:p w14:paraId="624EC2A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28F4230"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35 000</w:t>
            </w:r>
          </w:p>
        </w:tc>
      </w:tr>
    </w:tbl>
    <w:p w14:paraId="6BE08CE0" w14:textId="77777777" w:rsidR="00EC7FEC" w:rsidRDefault="00BA222E">
      <w:pPr>
        <w:pStyle w:val="Rubrik5"/>
      </w:pPr>
      <w:r>
        <w:t>Budgetmotivering</w:t>
      </w:r>
    </w:p>
    <w:p w14:paraId="20895A19" w14:textId="77777777" w:rsidR="00EC7FEC" w:rsidRDefault="00BA222E">
      <w:r>
        <w:t>Föreslås en minskning om 35.000 euro.</w:t>
      </w:r>
    </w:p>
    <w:p w14:paraId="50523A23" w14:textId="77777777" w:rsidR="00EC7FEC" w:rsidRDefault="00BA222E">
      <w:pPr>
        <w:pStyle w:val="Rubrik5"/>
      </w:pPr>
      <w:r>
        <w:t>Utgifter</w:t>
      </w:r>
    </w:p>
    <w:p w14:paraId="7D8D2E5F" w14:textId="77777777" w:rsidR="00EC7FEC" w:rsidRDefault="00BA222E">
      <w:r>
        <w:t>På grund av den ekonomiska situation som uppstått med anledning av coronaviruspandemin sänks anslaget med 35.000 euro vilket delvis motsvarar kostnaden för lagtingsledamöternas planerade men inte genomförda resor till Bryssel, Helsingfors och Stockholm. Den verkliga inbesparingen är dock drygt 56.000 euro på grund av en teknisk underbudgetering i budgeten för 2020. Tillsammans med inbesparingarna under BSPC och NR blir den totala inbesparingen för ledamöterna 103.000 euro.</w:t>
      </w:r>
    </w:p>
    <w:p w14:paraId="2C38F4AA" w14:textId="77777777" w:rsidR="00EC7FEC" w:rsidRDefault="00BA222E">
      <w:pPr>
        <w:pStyle w:val="Rubrik3"/>
      </w:pPr>
      <w:r>
        <w:t>111 Lagtingets kansli</w:t>
      </w:r>
    </w:p>
    <w:p w14:paraId="200EE4DE" w14:textId="77777777" w:rsidR="00EC7FEC" w:rsidRDefault="00BA222E">
      <w:pPr>
        <w:pStyle w:val="Rubrik4"/>
      </w:pPr>
      <w:r>
        <w:t>11100 Lagtingets kansli, verksamhet</w:t>
      </w:r>
    </w:p>
    <w:p w14:paraId="766EDA95" w14:textId="77777777" w:rsidR="00EC7FEC" w:rsidRDefault="00BA222E">
      <w:pPr>
        <w:pStyle w:val="HYP-Context"/>
      </w:pPr>
      <w:r>
        <w:rPr>
          <w:b/>
        </w:rPr>
        <w:t xml:space="preserve">Organisation: </w:t>
      </w:r>
      <w:r>
        <w:t xml:space="preserve">11100 Lagtingets kansli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20678C6C"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5C48057" w14:textId="77777777" w:rsidR="00EC7FEC" w:rsidRDefault="00BA222E">
            <w:r>
              <w:t>Sammandrag</w:t>
            </w:r>
          </w:p>
        </w:tc>
        <w:tc>
          <w:tcPr>
            <w:tcW w:w="1474" w:type="dxa"/>
          </w:tcPr>
          <w:p w14:paraId="2E7C46F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70BB8F3A"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6729CE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55FB2FD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494D93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F82D6FD" w14:textId="77777777" w:rsidR="00EC7FEC" w:rsidRDefault="00BA222E">
            <w:r>
              <w:t>Intäkter</w:t>
            </w:r>
          </w:p>
        </w:tc>
        <w:tc>
          <w:tcPr>
            <w:tcW w:w="1474" w:type="dxa"/>
          </w:tcPr>
          <w:p w14:paraId="197E73E4" w14:textId="77777777" w:rsidR="00EC7FEC" w:rsidRDefault="00BA222E">
            <w:pPr>
              <w:cnfStyle w:val="000000000000" w:firstRow="0" w:lastRow="0" w:firstColumn="0" w:lastColumn="0" w:oddVBand="0" w:evenVBand="0" w:oddHBand="0" w:evenHBand="0" w:firstRowFirstColumn="0" w:firstRowLastColumn="0" w:lastRowFirstColumn="0" w:lastRowLastColumn="0"/>
            </w:pPr>
            <w:r>
              <w:t>1 471</w:t>
            </w:r>
          </w:p>
        </w:tc>
        <w:tc>
          <w:tcPr>
            <w:tcW w:w="1474" w:type="dxa"/>
          </w:tcPr>
          <w:p w14:paraId="2330AC5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D50A6D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A1DCED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5C94708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D5CBA0F" w14:textId="77777777" w:rsidR="00EC7FEC" w:rsidRDefault="00BA222E">
            <w:r>
              <w:t>Kostnader</w:t>
            </w:r>
          </w:p>
        </w:tc>
        <w:tc>
          <w:tcPr>
            <w:tcW w:w="1474" w:type="dxa"/>
          </w:tcPr>
          <w:p w14:paraId="695AD76B" w14:textId="77777777" w:rsidR="00EC7FEC" w:rsidRDefault="00BA222E">
            <w:pPr>
              <w:cnfStyle w:val="000000000000" w:firstRow="0" w:lastRow="0" w:firstColumn="0" w:lastColumn="0" w:oddVBand="0" w:evenVBand="0" w:oddHBand="0" w:evenHBand="0" w:firstRowFirstColumn="0" w:firstRowLastColumn="0" w:lastRowFirstColumn="0" w:lastRowLastColumn="0"/>
            </w:pPr>
            <w:r>
              <w:t>-1 182 972</w:t>
            </w:r>
          </w:p>
        </w:tc>
        <w:tc>
          <w:tcPr>
            <w:tcW w:w="1474" w:type="dxa"/>
          </w:tcPr>
          <w:p w14:paraId="5D071B61" w14:textId="77777777" w:rsidR="00EC7FEC" w:rsidRDefault="00BA222E">
            <w:pPr>
              <w:cnfStyle w:val="000000000000" w:firstRow="0" w:lastRow="0" w:firstColumn="0" w:lastColumn="0" w:oddVBand="0" w:evenVBand="0" w:oddHBand="0" w:evenHBand="0" w:firstRowFirstColumn="0" w:firstRowLastColumn="0" w:lastRowFirstColumn="0" w:lastRowLastColumn="0"/>
            </w:pPr>
            <w:r>
              <w:t>-1 510 000</w:t>
            </w:r>
          </w:p>
        </w:tc>
        <w:tc>
          <w:tcPr>
            <w:tcW w:w="1474" w:type="dxa"/>
          </w:tcPr>
          <w:p w14:paraId="74B24D9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756EB79" w14:textId="77777777" w:rsidR="00EC7FEC" w:rsidRDefault="00BA222E">
            <w:pPr>
              <w:cnfStyle w:val="000000000000" w:firstRow="0" w:lastRow="0" w:firstColumn="0" w:lastColumn="0" w:oddVBand="0" w:evenVBand="0" w:oddHBand="0" w:evenHBand="0" w:firstRowFirstColumn="0" w:firstRowLastColumn="0" w:lastRowFirstColumn="0" w:lastRowLastColumn="0"/>
            </w:pPr>
            <w:r>
              <w:t>31 000</w:t>
            </w:r>
          </w:p>
        </w:tc>
      </w:tr>
      <w:tr w:rsidR="00EC7FEC" w14:paraId="31F995D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5ADB05A" w14:textId="77777777" w:rsidR="00EC7FEC" w:rsidRDefault="00BA222E">
            <w:r>
              <w:t>Anslag netto</w:t>
            </w:r>
          </w:p>
        </w:tc>
        <w:tc>
          <w:tcPr>
            <w:tcW w:w="1474" w:type="dxa"/>
          </w:tcPr>
          <w:p w14:paraId="33534736" w14:textId="77777777" w:rsidR="00EC7FEC" w:rsidRDefault="00BA222E">
            <w:pPr>
              <w:cnfStyle w:val="000000000000" w:firstRow="0" w:lastRow="0" w:firstColumn="0" w:lastColumn="0" w:oddVBand="0" w:evenVBand="0" w:oddHBand="0" w:evenHBand="0" w:firstRowFirstColumn="0" w:firstRowLastColumn="0" w:lastRowFirstColumn="0" w:lastRowLastColumn="0"/>
            </w:pPr>
            <w:r>
              <w:t>-1 181 501</w:t>
            </w:r>
          </w:p>
        </w:tc>
        <w:tc>
          <w:tcPr>
            <w:tcW w:w="1474" w:type="dxa"/>
          </w:tcPr>
          <w:p w14:paraId="1CDFA648" w14:textId="77777777" w:rsidR="00EC7FEC" w:rsidRDefault="00BA222E">
            <w:pPr>
              <w:cnfStyle w:val="000000000000" w:firstRow="0" w:lastRow="0" w:firstColumn="0" w:lastColumn="0" w:oddVBand="0" w:evenVBand="0" w:oddHBand="0" w:evenHBand="0" w:firstRowFirstColumn="0" w:firstRowLastColumn="0" w:lastRowFirstColumn="0" w:lastRowLastColumn="0"/>
            </w:pPr>
            <w:r>
              <w:t>-1 510 000</w:t>
            </w:r>
          </w:p>
        </w:tc>
        <w:tc>
          <w:tcPr>
            <w:tcW w:w="1474" w:type="dxa"/>
          </w:tcPr>
          <w:p w14:paraId="4AFACC7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282761B" w14:textId="77777777" w:rsidR="00EC7FEC" w:rsidRDefault="00BA222E">
            <w:pPr>
              <w:cnfStyle w:val="000000000000" w:firstRow="0" w:lastRow="0" w:firstColumn="0" w:lastColumn="0" w:oddVBand="0" w:evenVBand="0" w:oddHBand="0" w:evenHBand="0" w:firstRowFirstColumn="0" w:firstRowLastColumn="0" w:lastRowFirstColumn="0" w:lastRowLastColumn="0"/>
            </w:pPr>
            <w:r>
              <w:t>31 000</w:t>
            </w:r>
          </w:p>
        </w:tc>
      </w:tr>
    </w:tbl>
    <w:p w14:paraId="4EF737FE" w14:textId="77777777" w:rsidR="00EC7FEC" w:rsidRDefault="00BA222E">
      <w:pPr>
        <w:pStyle w:val="Rubrik5"/>
      </w:pPr>
      <w:r>
        <w:t>Budgetmotivering</w:t>
      </w:r>
    </w:p>
    <w:p w14:paraId="7D2BFD03" w14:textId="77777777" w:rsidR="00EC7FEC" w:rsidRDefault="00BA222E">
      <w:r>
        <w:t>Föreslås en minskning om 31.000 euro.</w:t>
      </w:r>
    </w:p>
    <w:p w14:paraId="1B9651F4" w14:textId="77777777" w:rsidR="00EC7FEC" w:rsidRDefault="00BA222E">
      <w:pPr>
        <w:pStyle w:val="Rubrik5"/>
      </w:pPr>
      <w:r>
        <w:t>Utgifter</w:t>
      </w:r>
    </w:p>
    <w:p w14:paraId="70D2CCD6" w14:textId="77777777" w:rsidR="00EC7FEC" w:rsidRDefault="00BA222E">
      <w:r>
        <w:t>På grund av den ekonomiska situation som uppstått med anledning av coronaviruspandemin sänks anslaget med 31.000 euro.</w:t>
      </w:r>
    </w:p>
    <w:p w14:paraId="62092DB8" w14:textId="77777777" w:rsidR="00EC7FEC" w:rsidRDefault="00BA222E">
      <w:pPr>
        <w:pStyle w:val="Rubrik3"/>
      </w:pPr>
      <w:r>
        <w:t>112 Lagtingets övriga utgifter</w:t>
      </w:r>
    </w:p>
    <w:p w14:paraId="152BCEFA" w14:textId="77777777" w:rsidR="00EC7FEC" w:rsidRDefault="00BA222E">
      <w:pPr>
        <w:pStyle w:val="Rubrik4"/>
      </w:pPr>
      <w:r>
        <w:t>11210 Lagtingets Östersjösamarbete, BSPC, verksamhet</w:t>
      </w:r>
    </w:p>
    <w:p w14:paraId="4CB00C36" w14:textId="77777777" w:rsidR="00EC7FEC" w:rsidRDefault="00BA222E">
      <w:pPr>
        <w:pStyle w:val="HYP-Context"/>
      </w:pPr>
      <w:r>
        <w:rPr>
          <w:b/>
        </w:rPr>
        <w:t xml:space="preserve">Organisation: </w:t>
      </w:r>
      <w:r>
        <w:t xml:space="preserve">11210 BSPC, Östersjösamarbete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52A0284D"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8D140B9" w14:textId="77777777" w:rsidR="00EC7FEC" w:rsidRDefault="00BA222E">
            <w:r>
              <w:t>Sammandrag</w:t>
            </w:r>
          </w:p>
        </w:tc>
        <w:tc>
          <w:tcPr>
            <w:tcW w:w="1474" w:type="dxa"/>
          </w:tcPr>
          <w:p w14:paraId="2EACA92A"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0E26D5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988E46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13AF997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52EFA47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536EE48" w14:textId="77777777" w:rsidR="00EC7FEC" w:rsidRDefault="00BA222E">
            <w:r>
              <w:t>Intäkter</w:t>
            </w:r>
          </w:p>
        </w:tc>
        <w:tc>
          <w:tcPr>
            <w:tcW w:w="1474" w:type="dxa"/>
          </w:tcPr>
          <w:p w14:paraId="076037F8" w14:textId="77777777" w:rsidR="00EC7FEC" w:rsidRDefault="00BA222E">
            <w:pPr>
              <w:cnfStyle w:val="000000000000" w:firstRow="0" w:lastRow="0" w:firstColumn="0" w:lastColumn="0" w:oddVBand="0" w:evenVBand="0" w:oddHBand="0" w:evenHBand="0" w:firstRowFirstColumn="0" w:firstRowLastColumn="0" w:lastRowFirstColumn="0" w:lastRowLastColumn="0"/>
            </w:pPr>
            <w:r>
              <w:t>316</w:t>
            </w:r>
          </w:p>
        </w:tc>
        <w:tc>
          <w:tcPr>
            <w:tcW w:w="1474" w:type="dxa"/>
          </w:tcPr>
          <w:p w14:paraId="114FE99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1C0AD5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7C746B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45E13E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E85D4A8" w14:textId="77777777" w:rsidR="00EC7FEC" w:rsidRDefault="00BA222E">
            <w:r>
              <w:t>Kostnader</w:t>
            </w:r>
          </w:p>
        </w:tc>
        <w:tc>
          <w:tcPr>
            <w:tcW w:w="1474" w:type="dxa"/>
          </w:tcPr>
          <w:p w14:paraId="7F3BFFED" w14:textId="77777777" w:rsidR="00EC7FEC" w:rsidRDefault="00BA222E">
            <w:pPr>
              <w:cnfStyle w:val="000000000000" w:firstRow="0" w:lastRow="0" w:firstColumn="0" w:lastColumn="0" w:oddVBand="0" w:evenVBand="0" w:oddHBand="0" w:evenHBand="0" w:firstRowFirstColumn="0" w:firstRowLastColumn="0" w:lastRowFirstColumn="0" w:lastRowLastColumn="0"/>
            </w:pPr>
            <w:r>
              <w:t>-14 387</w:t>
            </w:r>
          </w:p>
        </w:tc>
        <w:tc>
          <w:tcPr>
            <w:tcW w:w="1474" w:type="dxa"/>
          </w:tcPr>
          <w:p w14:paraId="3BD63191" w14:textId="77777777" w:rsidR="00EC7FEC" w:rsidRDefault="00BA222E">
            <w:pPr>
              <w:cnfStyle w:val="000000000000" w:firstRow="0" w:lastRow="0" w:firstColumn="0" w:lastColumn="0" w:oddVBand="0" w:evenVBand="0" w:oddHBand="0" w:evenHBand="0" w:firstRowFirstColumn="0" w:firstRowLastColumn="0" w:lastRowFirstColumn="0" w:lastRowLastColumn="0"/>
            </w:pPr>
            <w:r>
              <w:t>-25 000</w:t>
            </w:r>
          </w:p>
        </w:tc>
        <w:tc>
          <w:tcPr>
            <w:tcW w:w="1474" w:type="dxa"/>
          </w:tcPr>
          <w:p w14:paraId="233854E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31EEC5A" w14:textId="77777777" w:rsidR="00EC7FEC" w:rsidRDefault="00BA222E">
            <w:pPr>
              <w:cnfStyle w:val="000000000000" w:firstRow="0" w:lastRow="0" w:firstColumn="0" w:lastColumn="0" w:oddVBand="0" w:evenVBand="0" w:oddHBand="0" w:evenHBand="0" w:firstRowFirstColumn="0" w:firstRowLastColumn="0" w:lastRowFirstColumn="0" w:lastRowLastColumn="0"/>
            </w:pPr>
            <w:r>
              <w:t>18 000</w:t>
            </w:r>
          </w:p>
        </w:tc>
      </w:tr>
      <w:tr w:rsidR="00EC7FEC" w14:paraId="1000FAB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82DA11C" w14:textId="77777777" w:rsidR="00EC7FEC" w:rsidRDefault="00BA222E">
            <w:r>
              <w:t>Anslag netto</w:t>
            </w:r>
          </w:p>
        </w:tc>
        <w:tc>
          <w:tcPr>
            <w:tcW w:w="1474" w:type="dxa"/>
          </w:tcPr>
          <w:p w14:paraId="098AB17A" w14:textId="77777777" w:rsidR="00EC7FEC" w:rsidRDefault="00BA222E">
            <w:pPr>
              <w:cnfStyle w:val="000000000000" w:firstRow="0" w:lastRow="0" w:firstColumn="0" w:lastColumn="0" w:oddVBand="0" w:evenVBand="0" w:oddHBand="0" w:evenHBand="0" w:firstRowFirstColumn="0" w:firstRowLastColumn="0" w:lastRowFirstColumn="0" w:lastRowLastColumn="0"/>
            </w:pPr>
            <w:r>
              <w:t>-14 070</w:t>
            </w:r>
          </w:p>
        </w:tc>
        <w:tc>
          <w:tcPr>
            <w:tcW w:w="1474" w:type="dxa"/>
          </w:tcPr>
          <w:p w14:paraId="28C74401" w14:textId="77777777" w:rsidR="00EC7FEC" w:rsidRDefault="00BA222E">
            <w:pPr>
              <w:cnfStyle w:val="000000000000" w:firstRow="0" w:lastRow="0" w:firstColumn="0" w:lastColumn="0" w:oddVBand="0" w:evenVBand="0" w:oddHBand="0" w:evenHBand="0" w:firstRowFirstColumn="0" w:firstRowLastColumn="0" w:lastRowFirstColumn="0" w:lastRowLastColumn="0"/>
            </w:pPr>
            <w:r>
              <w:t>-25 000</w:t>
            </w:r>
          </w:p>
        </w:tc>
        <w:tc>
          <w:tcPr>
            <w:tcW w:w="1474" w:type="dxa"/>
          </w:tcPr>
          <w:p w14:paraId="7F88940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5A4D80B" w14:textId="77777777" w:rsidR="00EC7FEC" w:rsidRDefault="00BA222E">
            <w:pPr>
              <w:cnfStyle w:val="000000000000" w:firstRow="0" w:lastRow="0" w:firstColumn="0" w:lastColumn="0" w:oddVBand="0" w:evenVBand="0" w:oddHBand="0" w:evenHBand="0" w:firstRowFirstColumn="0" w:firstRowLastColumn="0" w:lastRowFirstColumn="0" w:lastRowLastColumn="0"/>
            </w:pPr>
            <w:r>
              <w:t>18 000</w:t>
            </w:r>
          </w:p>
        </w:tc>
      </w:tr>
    </w:tbl>
    <w:p w14:paraId="109DD981" w14:textId="77777777" w:rsidR="00EC7FEC" w:rsidRDefault="00BA222E">
      <w:pPr>
        <w:pStyle w:val="Rubrik5"/>
      </w:pPr>
      <w:r>
        <w:t>Budgetmotivering</w:t>
      </w:r>
    </w:p>
    <w:p w14:paraId="12ADD9BF" w14:textId="77777777" w:rsidR="00EC7FEC" w:rsidRDefault="00BA222E">
      <w:r>
        <w:t>Föreslås en minskning om 18.000 euro.</w:t>
      </w:r>
    </w:p>
    <w:p w14:paraId="32872A7C" w14:textId="77777777" w:rsidR="00EC7FEC" w:rsidRDefault="00BA222E">
      <w:pPr>
        <w:pStyle w:val="Rubrik5"/>
      </w:pPr>
      <w:r>
        <w:t>Utgifter</w:t>
      </w:r>
    </w:p>
    <w:p w14:paraId="0675B66F" w14:textId="77777777" w:rsidR="00EC7FEC" w:rsidRDefault="00BA222E">
      <w:r>
        <w:t>På grund av den ekonomiska situation som uppstått med anledning av coronaviruspandemin sänks anslaget med 16.000 euro, vilket motsvarar kostnaden för lagtingsledamöternas planerade men inte genomförda resor.</w:t>
      </w:r>
    </w:p>
    <w:p w14:paraId="6CE47C90" w14:textId="77777777" w:rsidR="00EC7FEC" w:rsidRDefault="00BA222E">
      <w:pPr>
        <w:pStyle w:val="Rubrik3"/>
      </w:pPr>
      <w:r>
        <w:t>120 Landskapsrevisionen</w:t>
      </w:r>
    </w:p>
    <w:p w14:paraId="148BA204" w14:textId="77777777" w:rsidR="00EC7FEC" w:rsidRDefault="00BA222E">
      <w:pPr>
        <w:pStyle w:val="Rubrik4"/>
      </w:pPr>
      <w:r>
        <w:t>12010 Landskapsrevisionen, verksamhet</w:t>
      </w:r>
    </w:p>
    <w:p w14:paraId="4BD3371D" w14:textId="77777777" w:rsidR="00EC7FEC" w:rsidRDefault="00BA222E">
      <w:pPr>
        <w:pStyle w:val="HYP-Context"/>
      </w:pPr>
      <w:r>
        <w:rPr>
          <w:b/>
        </w:rPr>
        <w:t xml:space="preserve">Organisation: </w:t>
      </w:r>
      <w:r>
        <w:t xml:space="preserve">12010 Landskapsrevision,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34970A03"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0F62E34" w14:textId="77777777" w:rsidR="00EC7FEC" w:rsidRDefault="00BA222E">
            <w:r>
              <w:t>Sammandrag</w:t>
            </w:r>
          </w:p>
        </w:tc>
        <w:tc>
          <w:tcPr>
            <w:tcW w:w="1474" w:type="dxa"/>
          </w:tcPr>
          <w:p w14:paraId="7F572C1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4E449A0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38D69C3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1C34E73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77BEFD9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167F78C" w14:textId="77777777" w:rsidR="00EC7FEC" w:rsidRDefault="00BA222E">
            <w:r>
              <w:t>Intäkter</w:t>
            </w:r>
          </w:p>
        </w:tc>
        <w:tc>
          <w:tcPr>
            <w:tcW w:w="1474" w:type="dxa"/>
          </w:tcPr>
          <w:p w14:paraId="2C90834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F086D2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150DD9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650E07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9E7073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5130F3F" w14:textId="77777777" w:rsidR="00EC7FEC" w:rsidRDefault="00BA222E">
            <w:r>
              <w:t>Kostnader</w:t>
            </w:r>
          </w:p>
        </w:tc>
        <w:tc>
          <w:tcPr>
            <w:tcW w:w="1474" w:type="dxa"/>
          </w:tcPr>
          <w:p w14:paraId="773CE715" w14:textId="77777777" w:rsidR="00EC7FEC" w:rsidRDefault="00BA222E">
            <w:pPr>
              <w:cnfStyle w:val="000000000000" w:firstRow="0" w:lastRow="0" w:firstColumn="0" w:lastColumn="0" w:oddVBand="0" w:evenVBand="0" w:oddHBand="0" w:evenHBand="0" w:firstRowFirstColumn="0" w:firstRowLastColumn="0" w:lastRowFirstColumn="0" w:lastRowLastColumn="0"/>
            </w:pPr>
            <w:r>
              <w:t>-183 737</w:t>
            </w:r>
          </w:p>
        </w:tc>
        <w:tc>
          <w:tcPr>
            <w:tcW w:w="1474" w:type="dxa"/>
          </w:tcPr>
          <w:p w14:paraId="767A12ED" w14:textId="77777777" w:rsidR="00EC7FEC" w:rsidRDefault="00BA222E">
            <w:pPr>
              <w:cnfStyle w:val="000000000000" w:firstRow="0" w:lastRow="0" w:firstColumn="0" w:lastColumn="0" w:oddVBand="0" w:evenVBand="0" w:oddHBand="0" w:evenHBand="0" w:firstRowFirstColumn="0" w:firstRowLastColumn="0" w:lastRowFirstColumn="0" w:lastRowLastColumn="0"/>
            </w:pPr>
            <w:r>
              <w:t>-220 000</w:t>
            </w:r>
          </w:p>
        </w:tc>
        <w:tc>
          <w:tcPr>
            <w:tcW w:w="1474" w:type="dxa"/>
          </w:tcPr>
          <w:p w14:paraId="4435098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1BA79FF" w14:textId="77777777" w:rsidR="00EC7FEC" w:rsidRDefault="00BA222E">
            <w:pPr>
              <w:cnfStyle w:val="000000000000" w:firstRow="0" w:lastRow="0" w:firstColumn="0" w:lastColumn="0" w:oddVBand="0" w:evenVBand="0" w:oddHBand="0" w:evenHBand="0" w:firstRowFirstColumn="0" w:firstRowLastColumn="0" w:lastRowFirstColumn="0" w:lastRowLastColumn="0"/>
            </w:pPr>
            <w:r>
              <w:t>6 000</w:t>
            </w:r>
          </w:p>
        </w:tc>
      </w:tr>
      <w:tr w:rsidR="00EC7FEC" w14:paraId="1714F4B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F0C0805" w14:textId="77777777" w:rsidR="00EC7FEC" w:rsidRDefault="00BA222E">
            <w:r>
              <w:t>Anslag netto</w:t>
            </w:r>
          </w:p>
        </w:tc>
        <w:tc>
          <w:tcPr>
            <w:tcW w:w="1474" w:type="dxa"/>
          </w:tcPr>
          <w:p w14:paraId="2B9C6F26" w14:textId="77777777" w:rsidR="00EC7FEC" w:rsidRDefault="00BA222E">
            <w:pPr>
              <w:cnfStyle w:val="000000000000" w:firstRow="0" w:lastRow="0" w:firstColumn="0" w:lastColumn="0" w:oddVBand="0" w:evenVBand="0" w:oddHBand="0" w:evenHBand="0" w:firstRowFirstColumn="0" w:firstRowLastColumn="0" w:lastRowFirstColumn="0" w:lastRowLastColumn="0"/>
            </w:pPr>
            <w:r>
              <w:t>-183 737</w:t>
            </w:r>
          </w:p>
        </w:tc>
        <w:tc>
          <w:tcPr>
            <w:tcW w:w="1474" w:type="dxa"/>
          </w:tcPr>
          <w:p w14:paraId="2B60DBA6" w14:textId="77777777" w:rsidR="00EC7FEC" w:rsidRDefault="00BA222E">
            <w:pPr>
              <w:cnfStyle w:val="000000000000" w:firstRow="0" w:lastRow="0" w:firstColumn="0" w:lastColumn="0" w:oddVBand="0" w:evenVBand="0" w:oddHBand="0" w:evenHBand="0" w:firstRowFirstColumn="0" w:firstRowLastColumn="0" w:lastRowFirstColumn="0" w:lastRowLastColumn="0"/>
            </w:pPr>
            <w:r>
              <w:t>-220 000</w:t>
            </w:r>
          </w:p>
        </w:tc>
        <w:tc>
          <w:tcPr>
            <w:tcW w:w="1474" w:type="dxa"/>
          </w:tcPr>
          <w:p w14:paraId="3DD736C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45DA1CD" w14:textId="77777777" w:rsidR="00EC7FEC" w:rsidRDefault="00BA222E">
            <w:pPr>
              <w:cnfStyle w:val="000000000000" w:firstRow="0" w:lastRow="0" w:firstColumn="0" w:lastColumn="0" w:oddVBand="0" w:evenVBand="0" w:oddHBand="0" w:evenHBand="0" w:firstRowFirstColumn="0" w:firstRowLastColumn="0" w:lastRowFirstColumn="0" w:lastRowLastColumn="0"/>
            </w:pPr>
            <w:r>
              <w:t>6 000</w:t>
            </w:r>
          </w:p>
        </w:tc>
      </w:tr>
    </w:tbl>
    <w:p w14:paraId="19FCCFA6" w14:textId="77777777" w:rsidR="00EC7FEC" w:rsidRDefault="00BA222E">
      <w:pPr>
        <w:pStyle w:val="Rubrik5"/>
      </w:pPr>
      <w:r>
        <w:t>Budgetmotivering</w:t>
      </w:r>
    </w:p>
    <w:p w14:paraId="12B6CB81" w14:textId="77777777" w:rsidR="00EC7FEC" w:rsidRDefault="00BA222E">
      <w:r>
        <w:t>Föreslås en minskning om 6.000 euro.</w:t>
      </w:r>
    </w:p>
    <w:p w14:paraId="09A9D02F" w14:textId="77777777" w:rsidR="00EC7FEC" w:rsidRDefault="00BA222E">
      <w:pPr>
        <w:pStyle w:val="Rubrik5"/>
      </w:pPr>
      <w:r>
        <w:t>Utgifter</w:t>
      </w:r>
    </w:p>
    <w:p w14:paraId="52A45704" w14:textId="77777777" w:rsidR="00EC7FEC" w:rsidRDefault="00BA222E">
      <w:r>
        <w:t>På grund av den ekonomiska situation som uppstått med anledning av coronaviruspandemin sänks anslaget med 6.000 euro.</w:t>
      </w:r>
    </w:p>
    <w:p w14:paraId="05AB1A49" w14:textId="77777777" w:rsidR="00EC7FEC" w:rsidRDefault="00BA222E">
      <w:pPr>
        <w:pStyle w:val="Rubrik3"/>
      </w:pPr>
      <w:r>
        <w:t>130 Ålands delegation i Nordiska rådet</w:t>
      </w:r>
    </w:p>
    <w:p w14:paraId="101C103B" w14:textId="77777777" w:rsidR="00EC7FEC" w:rsidRDefault="00BA222E">
      <w:pPr>
        <w:pStyle w:val="Rubrik4"/>
      </w:pPr>
      <w:r>
        <w:t>13010 Ålands delegation i Nordiska rådet, verksamhet</w:t>
      </w:r>
    </w:p>
    <w:p w14:paraId="1FA75345" w14:textId="77777777" w:rsidR="00EC7FEC" w:rsidRDefault="00BA222E">
      <w:pPr>
        <w:pStyle w:val="HYP-Context"/>
      </w:pPr>
      <w:r>
        <w:rPr>
          <w:b/>
        </w:rPr>
        <w:t xml:space="preserve">Organisation: </w:t>
      </w:r>
      <w:r>
        <w:t xml:space="preserve">13010 Nordiska Rådet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D1CF973"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1323B81" w14:textId="77777777" w:rsidR="00EC7FEC" w:rsidRDefault="00BA222E">
            <w:r>
              <w:t>Sammandrag</w:t>
            </w:r>
          </w:p>
        </w:tc>
        <w:tc>
          <w:tcPr>
            <w:tcW w:w="1474" w:type="dxa"/>
          </w:tcPr>
          <w:p w14:paraId="2F21C1F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D1B158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3165627"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1AF3FC2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1ECDF36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B9A7ABA" w14:textId="77777777" w:rsidR="00EC7FEC" w:rsidRDefault="00BA222E">
            <w:r>
              <w:t>Intäkter</w:t>
            </w:r>
          </w:p>
        </w:tc>
        <w:tc>
          <w:tcPr>
            <w:tcW w:w="1474" w:type="dxa"/>
          </w:tcPr>
          <w:p w14:paraId="70633C7C" w14:textId="77777777" w:rsidR="00EC7FEC" w:rsidRDefault="00BA222E">
            <w:pPr>
              <w:cnfStyle w:val="000000000000" w:firstRow="0" w:lastRow="0" w:firstColumn="0" w:lastColumn="0" w:oddVBand="0" w:evenVBand="0" w:oddHBand="0" w:evenHBand="0" w:firstRowFirstColumn="0" w:firstRowLastColumn="0" w:lastRowFirstColumn="0" w:lastRowLastColumn="0"/>
            </w:pPr>
            <w:r>
              <w:t>505</w:t>
            </w:r>
          </w:p>
        </w:tc>
        <w:tc>
          <w:tcPr>
            <w:tcW w:w="1474" w:type="dxa"/>
          </w:tcPr>
          <w:p w14:paraId="2A14584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98AB58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962651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AE7BD8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DFFCFDF" w14:textId="77777777" w:rsidR="00EC7FEC" w:rsidRDefault="00BA222E">
            <w:r>
              <w:t>Kostnader</w:t>
            </w:r>
          </w:p>
        </w:tc>
        <w:tc>
          <w:tcPr>
            <w:tcW w:w="1474" w:type="dxa"/>
          </w:tcPr>
          <w:p w14:paraId="39D677DA" w14:textId="77777777" w:rsidR="00EC7FEC" w:rsidRDefault="00BA222E">
            <w:pPr>
              <w:cnfStyle w:val="000000000000" w:firstRow="0" w:lastRow="0" w:firstColumn="0" w:lastColumn="0" w:oddVBand="0" w:evenVBand="0" w:oddHBand="0" w:evenHBand="0" w:firstRowFirstColumn="0" w:firstRowLastColumn="0" w:lastRowFirstColumn="0" w:lastRowLastColumn="0"/>
            </w:pPr>
            <w:r>
              <w:t>-23 583</w:t>
            </w:r>
          </w:p>
        </w:tc>
        <w:tc>
          <w:tcPr>
            <w:tcW w:w="1474" w:type="dxa"/>
          </w:tcPr>
          <w:p w14:paraId="73C0B7DD" w14:textId="77777777" w:rsidR="00EC7FEC" w:rsidRDefault="00BA222E">
            <w:pPr>
              <w:cnfStyle w:val="000000000000" w:firstRow="0" w:lastRow="0" w:firstColumn="0" w:lastColumn="0" w:oddVBand="0" w:evenVBand="0" w:oddHBand="0" w:evenHBand="0" w:firstRowFirstColumn="0" w:firstRowLastColumn="0" w:lastRowFirstColumn="0" w:lastRowLastColumn="0"/>
            </w:pPr>
            <w:r>
              <w:t>-34 000</w:t>
            </w:r>
          </w:p>
        </w:tc>
        <w:tc>
          <w:tcPr>
            <w:tcW w:w="1474" w:type="dxa"/>
          </w:tcPr>
          <w:p w14:paraId="435A990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5ADE2F0" w14:textId="77777777" w:rsidR="00EC7FEC" w:rsidRDefault="00BA222E">
            <w:pPr>
              <w:cnfStyle w:val="000000000000" w:firstRow="0" w:lastRow="0" w:firstColumn="0" w:lastColumn="0" w:oddVBand="0" w:evenVBand="0" w:oddHBand="0" w:evenHBand="0" w:firstRowFirstColumn="0" w:firstRowLastColumn="0" w:lastRowFirstColumn="0" w:lastRowLastColumn="0"/>
            </w:pPr>
            <w:r>
              <w:t>28 000</w:t>
            </w:r>
          </w:p>
        </w:tc>
      </w:tr>
      <w:tr w:rsidR="00EC7FEC" w14:paraId="7A7EE58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75F6BB8" w14:textId="77777777" w:rsidR="00EC7FEC" w:rsidRDefault="00BA222E">
            <w:r>
              <w:t>Anslag netto</w:t>
            </w:r>
          </w:p>
        </w:tc>
        <w:tc>
          <w:tcPr>
            <w:tcW w:w="1474" w:type="dxa"/>
          </w:tcPr>
          <w:p w14:paraId="12B42CD1" w14:textId="77777777" w:rsidR="00EC7FEC" w:rsidRDefault="00BA222E">
            <w:pPr>
              <w:cnfStyle w:val="000000000000" w:firstRow="0" w:lastRow="0" w:firstColumn="0" w:lastColumn="0" w:oddVBand="0" w:evenVBand="0" w:oddHBand="0" w:evenHBand="0" w:firstRowFirstColumn="0" w:firstRowLastColumn="0" w:lastRowFirstColumn="0" w:lastRowLastColumn="0"/>
            </w:pPr>
            <w:r>
              <w:t>-23 077</w:t>
            </w:r>
          </w:p>
        </w:tc>
        <w:tc>
          <w:tcPr>
            <w:tcW w:w="1474" w:type="dxa"/>
          </w:tcPr>
          <w:p w14:paraId="2527FF88" w14:textId="77777777" w:rsidR="00EC7FEC" w:rsidRDefault="00BA222E">
            <w:pPr>
              <w:cnfStyle w:val="000000000000" w:firstRow="0" w:lastRow="0" w:firstColumn="0" w:lastColumn="0" w:oddVBand="0" w:evenVBand="0" w:oddHBand="0" w:evenHBand="0" w:firstRowFirstColumn="0" w:firstRowLastColumn="0" w:lastRowFirstColumn="0" w:lastRowLastColumn="0"/>
            </w:pPr>
            <w:r>
              <w:t>-34 000</w:t>
            </w:r>
          </w:p>
        </w:tc>
        <w:tc>
          <w:tcPr>
            <w:tcW w:w="1474" w:type="dxa"/>
          </w:tcPr>
          <w:p w14:paraId="0A82C15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53F5A7A" w14:textId="77777777" w:rsidR="00EC7FEC" w:rsidRDefault="00BA222E">
            <w:pPr>
              <w:cnfStyle w:val="000000000000" w:firstRow="0" w:lastRow="0" w:firstColumn="0" w:lastColumn="0" w:oddVBand="0" w:evenVBand="0" w:oddHBand="0" w:evenHBand="0" w:firstRowFirstColumn="0" w:firstRowLastColumn="0" w:lastRowFirstColumn="0" w:lastRowLastColumn="0"/>
            </w:pPr>
            <w:r>
              <w:t>28 000</w:t>
            </w:r>
          </w:p>
        </w:tc>
      </w:tr>
    </w:tbl>
    <w:p w14:paraId="7138DC8F" w14:textId="77777777" w:rsidR="00EC7FEC" w:rsidRDefault="00BA222E">
      <w:pPr>
        <w:pStyle w:val="Rubrik5"/>
      </w:pPr>
      <w:r>
        <w:t>Budgetmotivering</w:t>
      </w:r>
    </w:p>
    <w:p w14:paraId="2D725CDA" w14:textId="77777777" w:rsidR="00EC7FEC" w:rsidRDefault="00BA222E">
      <w:r>
        <w:t>Föreslås en minskning om 28.000 euro.</w:t>
      </w:r>
    </w:p>
    <w:p w14:paraId="1760D743" w14:textId="77777777" w:rsidR="00EC7FEC" w:rsidRDefault="00BA222E">
      <w:pPr>
        <w:pStyle w:val="Rubrik5"/>
      </w:pPr>
      <w:r>
        <w:t>Utgifter</w:t>
      </w:r>
    </w:p>
    <w:p w14:paraId="792EE46D" w14:textId="77777777" w:rsidR="00EC7FEC" w:rsidRDefault="00BA222E">
      <w:r>
        <w:t>På grund av den ekonomiska situation som uppstått med anledning av coronaviruspandemin sänks anslaget med 27.000 euro, vilket motsvarar kostnaden för lagtingsledamöternas planerade men inte genomförda resor.</w:t>
      </w:r>
    </w:p>
    <w:p w14:paraId="16FE278E" w14:textId="77777777" w:rsidR="00EC7FEC" w:rsidRDefault="00BA222E">
      <w:pPr>
        <w:pStyle w:val="Rubrik2"/>
      </w:pPr>
      <w:r>
        <w:t>200 Landskapsregeringen och regeringskansliet</w:t>
      </w:r>
    </w:p>
    <w:p w14:paraId="2F40331A" w14:textId="77777777" w:rsidR="00EC7FEC" w:rsidRDefault="00BA222E">
      <w:pPr>
        <w:pStyle w:val="Rubrik3"/>
      </w:pPr>
      <w:r>
        <w:t>200 Lantrådet och landskapsregeringens ledamöter</w:t>
      </w:r>
    </w:p>
    <w:p w14:paraId="4CF52EFB" w14:textId="77777777" w:rsidR="00EC7FEC" w:rsidRDefault="00BA222E">
      <w:pPr>
        <w:pStyle w:val="Rubrik4"/>
      </w:pPr>
      <w:r>
        <w:t>20010 Landskapsregeringen, verksamhet</w:t>
      </w:r>
    </w:p>
    <w:p w14:paraId="75183869" w14:textId="77777777" w:rsidR="00EC7FEC" w:rsidRDefault="00BA222E">
      <w:pPr>
        <w:pStyle w:val="HYP-Context"/>
      </w:pPr>
      <w:r>
        <w:rPr>
          <w:b/>
        </w:rPr>
        <w:t xml:space="preserve">Organisation: </w:t>
      </w:r>
      <w:r>
        <w:t xml:space="preserve">20010 ÅLR,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0D76140D"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D38FD32" w14:textId="77777777" w:rsidR="00EC7FEC" w:rsidRDefault="00BA222E">
            <w:r>
              <w:t>Sammandrag</w:t>
            </w:r>
          </w:p>
        </w:tc>
        <w:tc>
          <w:tcPr>
            <w:tcW w:w="1474" w:type="dxa"/>
          </w:tcPr>
          <w:p w14:paraId="4E56341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C1A2B47"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2FB2E7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293265B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56D01A3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5EBEB07" w14:textId="77777777" w:rsidR="00EC7FEC" w:rsidRDefault="00BA222E">
            <w:r>
              <w:t>Intäkter</w:t>
            </w:r>
          </w:p>
        </w:tc>
        <w:tc>
          <w:tcPr>
            <w:tcW w:w="1474" w:type="dxa"/>
          </w:tcPr>
          <w:p w14:paraId="46A416C7" w14:textId="77777777" w:rsidR="00EC7FEC" w:rsidRDefault="00BA222E">
            <w:pPr>
              <w:cnfStyle w:val="000000000000" w:firstRow="0" w:lastRow="0" w:firstColumn="0" w:lastColumn="0" w:oddVBand="0" w:evenVBand="0" w:oddHBand="0" w:evenHBand="0" w:firstRowFirstColumn="0" w:firstRowLastColumn="0" w:lastRowFirstColumn="0" w:lastRowLastColumn="0"/>
            </w:pPr>
            <w:r>
              <w:t>2 646</w:t>
            </w:r>
          </w:p>
        </w:tc>
        <w:tc>
          <w:tcPr>
            <w:tcW w:w="1474" w:type="dxa"/>
          </w:tcPr>
          <w:p w14:paraId="200AA2B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31118D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1F2486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54D843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88998EE" w14:textId="77777777" w:rsidR="00EC7FEC" w:rsidRDefault="00BA222E">
            <w:r>
              <w:t>Kostnader</w:t>
            </w:r>
          </w:p>
        </w:tc>
        <w:tc>
          <w:tcPr>
            <w:tcW w:w="1474" w:type="dxa"/>
          </w:tcPr>
          <w:p w14:paraId="21BC8EBF" w14:textId="77777777" w:rsidR="00EC7FEC" w:rsidRDefault="00BA222E">
            <w:pPr>
              <w:cnfStyle w:val="000000000000" w:firstRow="0" w:lastRow="0" w:firstColumn="0" w:lastColumn="0" w:oddVBand="0" w:evenVBand="0" w:oddHBand="0" w:evenHBand="0" w:firstRowFirstColumn="0" w:firstRowLastColumn="0" w:lastRowFirstColumn="0" w:lastRowLastColumn="0"/>
            </w:pPr>
            <w:r>
              <w:t>-1 014 115</w:t>
            </w:r>
          </w:p>
        </w:tc>
        <w:tc>
          <w:tcPr>
            <w:tcW w:w="1474" w:type="dxa"/>
          </w:tcPr>
          <w:p w14:paraId="59BCF646" w14:textId="77777777" w:rsidR="00EC7FEC" w:rsidRDefault="00BA222E">
            <w:pPr>
              <w:cnfStyle w:val="000000000000" w:firstRow="0" w:lastRow="0" w:firstColumn="0" w:lastColumn="0" w:oddVBand="0" w:evenVBand="0" w:oddHBand="0" w:evenHBand="0" w:firstRowFirstColumn="0" w:firstRowLastColumn="0" w:lastRowFirstColumn="0" w:lastRowLastColumn="0"/>
            </w:pPr>
            <w:r>
              <w:t>-892 000</w:t>
            </w:r>
          </w:p>
        </w:tc>
        <w:tc>
          <w:tcPr>
            <w:tcW w:w="1474" w:type="dxa"/>
          </w:tcPr>
          <w:p w14:paraId="4140C0C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C3195D2"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35 000</w:t>
            </w:r>
          </w:p>
        </w:tc>
      </w:tr>
      <w:tr w:rsidR="00EC7FEC" w14:paraId="60F4880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9D5ED40" w14:textId="77777777" w:rsidR="00EC7FEC" w:rsidRDefault="00BA222E">
            <w:r>
              <w:t>Anslag netto</w:t>
            </w:r>
          </w:p>
        </w:tc>
        <w:tc>
          <w:tcPr>
            <w:tcW w:w="1474" w:type="dxa"/>
          </w:tcPr>
          <w:p w14:paraId="2EFB7DBA" w14:textId="77777777" w:rsidR="00EC7FEC" w:rsidRDefault="00BA222E">
            <w:pPr>
              <w:cnfStyle w:val="000000000000" w:firstRow="0" w:lastRow="0" w:firstColumn="0" w:lastColumn="0" w:oddVBand="0" w:evenVBand="0" w:oddHBand="0" w:evenHBand="0" w:firstRowFirstColumn="0" w:firstRowLastColumn="0" w:lastRowFirstColumn="0" w:lastRowLastColumn="0"/>
            </w:pPr>
            <w:r>
              <w:t>-1 011 470</w:t>
            </w:r>
          </w:p>
        </w:tc>
        <w:tc>
          <w:tcPr>
            <w:tcW w:w="1474" w:type="dxa"/>
          </w:tcPr>
          <w:p w14:paraId="01131B5F" w14:textId="77777777" w:rsidR="00EC7FEC" w:rsidRDefault="00BA222E">
            <w:pPr>
              <w:cnfStyle w:val="000000000000" w:firstRow="0" w:lastRow="0" w:firstColumn="0" w:lastColumn="0" w:oddVBand="0" w:evenVBand="0" w:oddHBand="0" w:evenHBand="0" w:firstRowFirstColumn="0" w:firstRowLastColumn="0" w:lastRowFirstColumn="0" w:lastRowLastColumn="0"/>
            </w:pPr>
            <w:r>
              <w:t>-892 000</w:t>
            </w:r>
          </w:p>
        </w:tc>
        <w:tc>
          <w:tcPr>
            <w:tcW w:w="1474" w:type="dxa"/>
          </w:tcPr>
          <w:p w14:paraId="550DB3F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9BE3499"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35 000</w:t>
            </w:r>
          </w:p>
        </w:tc>
      </w:tr>
    </w:tbl>
    <w:p w14:paraId="20145CF3" w14:textId="77777777" w:rsidR="00EC7FEC" w:rsidRDefault="00BA222E">
      <w:pPr>
        <w:pStyle w:val="Rubrik5"/>
      </w:pPr>
      <w:r>
        <w:t>Budgetmotivering</w:t>
      </w:r>
    </w:p>
    <w:p w14:paraId="483EA447" w14:textId="77777777" w:rsidR="00EC7FEC" w:rsidRDefault="00BA222E">
      <w:r>
        <w:t>Föreslås en minskning om 35.000 euro.</w:t>
      </w:r>
    </w:p>
    <w:p w14:paraId="26311501" w14:textId="77777777" w:rsidR="00EC7FEC" w:rsidRDefault="00BA222E">
      <w:pPr>
        <w:pStyle w:val="Rubrik5"/>
      </w:pPr>
      <w:r>
        <w:t>Utgifter</w:t>
      </w:r>
    </w:p>
    <w:p w14:paraId="43FF9FB4" w14:textId="77777777" w:rsidR="00EC7FEC" w:rsidRDefault="00BA222E">
      <w:r>
        <w:t>Minskningen avser det allmänna besparingskravet som nämns i allmänna motiveringen.</w:t>
      </w:r>
    </w:p>
    <w:p w14:paraId="409E9C26" w14:textId="77777777" w:rsidR="00EC7FEC" w:rsidRDefault="00BA222E">
      <w:pPr>
        <w:pStyle w:val="Rubrik3"/>
      </w:pPr>
      <w:r>
        <w:t>210 Regeringskansliet</w:t>
      </w:r>
    </w:p>
    <w:p w14:paraId="1FD93CE4" w14:textId="77777777" w:rsidR="00EC7FEC" w:rsidRDefault="00BA222E">
      <w:pPr>
        <w:pStyle w:val="Rubrik4"/>
      </w:pPr>
      <w:r>
        <w:t>21010 Regeringskansliet, verksamhet</w:t>
      </w:r>
    </w:p>
    <w:p w14:paraId="6C01BD8F" w14:textId="77777777" w:rsidR="00EC7FEC" w:rsidRDefault="00BA222E">
      <w:pPr>
        <w:pStyle w:val="HYP-Context"/>
      </w:pPr>
      <w:r>
        <w:rPr>
          <w:b/>
        </w:rPr>
        <w:t xml:space="preserve">Organisation: </w:t>
      </w:r>
      <w:r>
        <w:t xml:space="preserve">21010 Regeringskansliet,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4B57C8ED"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9D202C6" w14:textId="77777777" w:rsidR="00EC7FEC" w:rsidRDefault="00BA222E">
            <w:r>
              <w:t>Sammandrag</w:t>
            </w:r>
          </w:p>
        </w:tc>
        <w:tc>
          <w:tcPr>
            <w:tcW w:w="1474" w:type="dxa"/>
          </w:tcPr>
          <w:p w14:paraId="28C1281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52BE31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FB45A1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54F1625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E75902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1C413F4" w14:textId="77777777" w:rsidR="00EC7FEC" w:rsidRDefault="00BA222E">
            <w:r>
              <w:t>Intäkter</w:t>
            </w:r>
          </w:p>
        </w:tc>
        <w:tc>
          <w:tcPr>
            <w:tcW w:w="1474" w:type="dxa"/>
          </w:tcPr>
          <w:p w14:paraId="5A3E21AD" w14:textId="77777777" w:rsidR="00EC7FEC" w:rsidRDefault="00BA222E">
            <w:pPr>
              <w:cnfStyle w:val="000000000000" w:firstRow="0" w:lastRow="0" w:firstColumn="0" w:lastColumn="0" w:oddVBand="0" w:evenVBand="0" w:oddHBand="0" w:evenHBand="0" w:firstRowFirstColumn="0" w:firstRowLastColumn="0" w:lastRowFirstColumn="0" w:lastRowLastColumn="0"/>
            </w:pPr>
            <w:r>
              <w:t>227 553</w:t>
            </w:r>
          </w:p>
        </w:tc>
        <w:tc>
          <w:tcPr>
            <w:tcW w:w="1474" w:type="dxa"/>
          </w:tcPr>
          <w:p w14:paraId="1C9EBFDF" w14:textId="77777777" w:rsidR="00EC7FEC" w:rsidRDefault="00BA222E">
            <w:pPr>
              <w:cnfStyle w:val="000000000000" w:firstRow="0" w:lastRow="0" w:firstColumn="0" w:lastColumn="0" w:oddVBand="0" w:evenVBand="0" w:oddHBand="0" w:evenHBand="0" w:firstRowFirstColumn="0" w:firstRowLastColumn="0" w:lastRowFirstColumn="0" w:lastRowLastColumn="0"/>
            </w:pPr>
            <w:r>
              <w:t>157 000</w:t>
            </w:r>
          </w:p>
        </w:tc>
        <w:tc>
          <w:tcPr>
            <w:tcW w:w="1474" w:type="dxa"/>
          </w:tcPr>
          <w:p w14:paraId="1133863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0B081F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2CD347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F2727D1" w14:textId="77777777" w:rsidR="00EC7FEC" w:rsidRDefault="00BA222E">
            <w:r>
              <w:t>Kostnader</w:t>
            </w:r>
          </w:p>
        </w:tc>
        <w:tc>
          <w:tcPr>
            <w:tcW w:w="1474" w:type="dxa"/>
          </w:tcPr>
          <w:p w14:paraId="2C2F5C80" w14:textId="77777777" w:rsidR="00EC7FEC" w:rsidRDefault="00BA222E">
            <w:pPr>
              <w:cnfStyle w:val="000000000000" w:firstRow="0" w:lastRow="0" w:firstColumn="0" w:lastColumn="0" w:oddVBand="0" w:evenVBand="0" w:oddHBand="0" w:evenHBand="0" w:firstRowFirstColumn="0" w:firstRowLastColumn="0" w:lastRowFirstColumn="0" w:lastRowLastColumn="0"/>
            </w:pPr>
            <w:r>
              <w:t>-2 391 415</w:t>
            </w:r>
          </w:p>
        </w:tc>
        <w:tc>
          <w:tcPr>
            <w:tcW w:w="1474" w:type="dxa"/>
          </w:tcPr>
          <w:p w14:paraId="2FFC54F2" w14:textId="77777777" w:rsidR="00EC7FEC" w:rsidRDefault="00BA222E">
            <w:pPr>
              <w:cnfStyle w:val="000000000000" w:firstRow="0" w:lastRow="0" w:firstColumn="0" w:lastColumn="0" w:oddVBand="0" w:evenVBand="0" w:oddHBand="0" w:evenHBand="0" w:firstRowFirstColumn="0" w:firstRowLastColumn="0" w:lastRowFirstColumn="0" w:lastRowLastColumn="0"/>
            </w:pPr>
            <w:r>
              <w:t>-3 744 000</w:t>
            </w:r>
          </w:p>
        </w:tc>
        <w:tc>
          <w:tcPr>
            <w:tcW w:w="1474" w:type="dxa"/>
          </w:tcPr>
          <w:p w14:paraId="7E53957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799CFFE" w14:textId="77777777" w:rsidR="00EC7FEC" w:rsidRDefault="00BA222E">
            <w:pPr>
              <w:cnfStyle w:val="000000000000" w:firstRow="0" w:lastRow="0" w:firstColumn="0" w:lastColumn="0" w:oddVBand="0" w:evenVBand="0" w:oddHBand="0" w:evenHBand="0" w:firstRowFirstColumn="0" w:firstRowLastColumn="0" w:lastRowFirstColumn="0" w:lastRowLastColumn="0"/>
            </w:pPr>
            <w:r>
              <w:t>60 000</w:t>
            </w:r>
          </w:p>
        </w:tc>
      </w:tr>
      <w:tr w:rsidR="00EC7FEC" w14:paraId="66DDA06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5638ADB" w14:textId="77777777" w:rsidR="00EC7FEC" w:rsidRDefault="00BA222E">
            <w:r>
              <w:t>Anslag netto</w:t>
            </w:r>
          </w:p>
        </w:tc>
        <w:tc>
          <w:tcPr>
            <w:tcW w:w="1474" w:type="dxa"/>
          </w:tcPr>
          <w:p w14:paraId="36D2DF88" w14:textId="77777777" w:rsidR="00EC7FEC" w:rsidRDefault="00BA222E">
            <w:pPr>
              <w:cnfStyle w:val="000000000000" w:firstRow="0" w:lastRow="0" w:firstColumn="0" w:lastColumn="0" w:oddVBand="0" w:evenVBand="0" w:oddHBand="0" w:evenHBand="0" w:firstRowFirstColumn="0" w:firstRowLastColumn="0" w:lastRowFirstColumn="0" w:lastRowLastColumn="0"/>
            </w:pPr>
            <w:r>
              <w:t>-2 163 862</w:t>
            </w:r>
          </w:p>
        </w:tc>
        <w:tc>
          <w:tcPr>
            <w:tcW w:w="1474" w:type="dxa"/>
          </w:tcPr>
          <w:p w14:paraId="52D6346E" w14:textId="77777777" w:rsidR="00EC7FEC" w:rsidRDefault="00BA222E">
            <w:pPr>
              <w:cnfStyle w:val="000000000000" w:firstRow="0" w:lastRow="0" w:firstColumn="0" w:lastColumn="0" w:oddVBand="0" w:evenVBand="0" w:oddHBand="0" w:evenHBand="0" w:firstRowFirstColumn="0" w:firstRowLastColumn="0" w:lastRowFirstColumn="0" w:lastRowLastColumn="0"/>
            </w:pPr>
            <w:r>
              <w:t>-3 587 000</w:t>
            </w:r>
          </w:p>
        </w:tc>
        <w:tc>
          <w:tcPr>
            <w:tcW w:w="1474" w:type="dxa"/>
          </w:tcPr>
          <w:p w14:paraId="7EA6397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9F8BFA9" w14:textId="77777777" w:rsidR="00EC7FEC" w:rsidRDefault="00BA222E">
            <w:pPr>
              <w:cnfStyle w:val="000000000000" w:firstRow="0" w:lastRow="0" w:firstColumn="0" w:lastColumn="0" w:oddVBand="0" w:evenVBand="0" w:oddHBand="0" w:evenHBand="0" w:firstRowFirstColumn="0" w:firstRowLastColumn="0" w:lastRowFirstColumn="0" w:lastRowLastColumn="0"/>
            </w:pPr>
            <w:r>
              <w:t>60 000</w:t>
            </w:r>
          </w:p>
        </w:tc>
      </w:tr>
    </w:tbl>
    <w:p w14:paraId="5F600388" w14:textId="77777777" w:rsidR="00EC7FEC" w:rsidRDefault="00BA222E">
      <w:pPr>
        <w:pStyle w:val="Rubrik5"/>
      </w:pPr>
      <w:r>
        <w:t>Budgetmotivering</w:t>
      </w:r>
    </w:p>
    <w:p w14:paraId="0174705F" w14:textId="77777777" w:rsidR="00EC7FEC" w:rsidRDefault="00BA222E">
      <w:r>
        <w:t>Föreslås ett tillägg om 12.000 euro och en minskning om 72.000 euro.</w:t>
      </w:r>
    </w:p>
    <w:p w14:paraId="6B079891" w14:textId="77777777" w:rsidR="00EC7FEC" w:rsidRDefault="00BA222E">
      <w:pPr>
        <w:pStyle w:val="Rubrik5"/>
      </w:pPr>
      <w:r>
        <w:t>Utgifter</w:t>
      </w:r>
    </w:p>
    <w:p w14:paraId="1D74EB64" w14:textId="77777777" w:rsidR="00EC7FEC" w:rsidRDefault="00BA222E">
      <w:r>
        <w:t>Minskningen avser det allmänna besparingskravet som nämns i allmänna motiveringen.</w:t>
      </w:r>
    </w:p>
    <w:p w14:paraId="29770BF5" w14:textId="77777777" w:rsidR="00EC7FEC" w:rsidRDefault="00BA222E">
      <w:r>
        <w:t>Tillägget avser kostnader för Pensionsfondens upphyrda utrymmen.</w:t>
      </w:r>
    </w:p>
    <w:p w14:paraId="1B5DDBC7" w14:textId="77777777" w:rsidR="00CE65CD" w:rsidRDefault="00CE65CD">
      <w:pPr>
        <w:spacing w:before="0" w:after="160" w:line="259" w:lineRule="auto"/>
        <w:rPr>
          <w:rFonts w:ascii="Segoe UI Semibold" w:eastAsiaTheme="majorEastAsia" w:hAnsi="Segoe UI Semibold"/>
          <w:iCs/>
          <w:sz w:val="28"/>
          <w:szCs w:val="24"/>
        </w:rPr>
      </w:pPr>
      <w:r>
        <w:br w:type="page"/>
      </w:r>
    </w:p>
    <w:p w14:paraId="57128B6C" w14:textId="63930CC5" w:rsidR="00EC7FEC" w:rsidRDefault="00BA222E">
      <w:pPr>
        <w:pStyle w:val="Rubrik3"/>
      </w:pPr>
      <w:r>
        <w:t>250 Personalarbete och arbetsmiljö</w:t>
      </w:r>
    </w:p>
    <w:p w14:paraId="7D7B8AC4" w14:textId="77777777" w:rsidR="00EC7FEC" w:rsidRDefault="00BA222E">
      <w:pPr>
        <w:pStyle w:val="Rubrik4"/>
      </w:pPr>
      <w:r>
        <w:t>25000 Utbildning, företagshälsovård, arbetarskydd, personalaktiviteter och personalpolitiska åtgärder</w:t>
      </w:r>
    </w:p>
    <w:p w14:paraId="07878DEC" w14:textId="77777777" w:rsidR="00EC7FEC" w:rsidRDefault="00BA222E">
      <w:pPr>
        <w:pStyle w:val="HYP-Context"/>
      </w:pPr>
      <w:r>
        <w:rPr>
          <w:b/>
        </w:rPr>
        <w:t xml:space="preserve">Organisation: </w:t>
      </w:r>
      <w:r>
        <w:t xml:space="preserve">25000 Utbildn,företagshälsov,arbetar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7E29AB69"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65C4F01" w14:textId="77777777" w:rsidR="00EC7FEC" w:rsidRDefault="00BA222E">
            <w:r>
              <w:t>Sammandrag</w:t>
            </w:r>
          </w:p>
        </w:tc>
        <w:tc>
          <w:tcPr>
            <w:tcW w:w="1474" w:type="dxa"/>
          </w:tcPr>
          <w:p w14:paraId="4E4FC30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64F9286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590AB6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5A0B4A2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52F8F3C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FA1E025" w14:textId="77777777" w:rsidR="00EC7FEC" w:rsidRDefault="00BA222E">
            <w:r>
              <w:t>Intäkter</w:t>
            </w:r>
          </w:p>
        </w:tc>
        <w:tc>
          <w:tcPr>
            <w:tcW w:w="1474" w:type="dxa"/>
          </w:tcPr>
          <w:p w14:paraId="2020AECE" w14:textId="77777777" w:rsidR="00EC7FEC" w:rsidRDefault="00BA222E">
            <w:pPr>
              <w:cnfStyle w:val="000000000000" w:firstRow="0" w:lastRow="0" w:firstColumn="0" w:lastColumn="0" w:oddVBand="0" w:evenVBand="0" w:oddHBand="0" w:evenHBand="0" w:firstRowFirstColumn="0" w:firstRowLastColumn="0" w:lastRowFirstColumn="0" w:lastRowLastColumn="0"/>
            </w:pPr>
            <w:r>
              <w:t>192 723</w:t>
            </w:r>
          </w:p>
        </w:tc>
        <w:tc>
          <w:tcPr>
            <w:tcW w:w="1474" w:type="dxa"/>
          </w:tcPr>
          <w:p w14:paraId="20DED3A1" w14:textId="77777777" w:rsidR="00EC7FEC" w:rsidRDefault="00BA222E">
            <w:pPr>
              <w:cnfStyle w:val="000000000000" w:firstRow="0" w:lastRow="0" w:firstColumn="0" w:lastColumn="0" w:oddVBand="0" w:evenVBand="0" w:oddHBand="0" w:evenHBand="0" w:firstRowFirstColumn="0" w:firstRowLastColumn="0" w:lastRowFirstColumn="0" w:lastRowLastColumn="0"/>
            </w:pPr>
            <w:r>
              <w:t>195 000</w:t>
            </w:r>
          </w:p>
        </w:tc>
        <w:tc>
          <w:tcPr>
            <w:tcW w:w="1474" w:type="dxa"/>
          </w:tcPr>
          <w:p w14:paraId="1F69833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DDB592E"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35 000</w:t>
            </w:r>
          </w:p>
        </w:tc>
      </w:tr>
      <w:tr w:rsidR="00EC7FEC" w14:paraId="4FEB3F8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3AD10BB" w14:textId="77777777" w:rsidR="00EC7FEC" w:rsidRDefault="00BA222E">
            <w:r>
              <w:t>Kostnader</w:t>
            </w:r>
          </w:p>
        </w:tc>
        <w:tc>
          <w:tcPr>
            <w:tcW w:w="1474" w:type="dxa"/>
          </w:tcPr>
          <w:p w14:paraId="11679DF1" w14:textId="77777777" w:rsidR="00EC7FEC" w:rsidRDefault="00BA222E">
            <w:pPr>
              <w:cnfStyle w:val="000000000000" w:firstRow="0" w:lastRow="0" w:firstColumn="0" w:lastColumn="0" w:oddVBand="0" w:evenVBand="0" w:oddHBand="0" w:evenHBand="0" w:firstRowFirstColumn="0" w:firstRowLastColumn="0" w:lastRowFirstColumn="0" w:lastRowLastColumn="0"/>
            </w:pPr>
            <w:r>
              <w:t>-494 541</w:t>
            </w:r>
          </w:p>
        </w:tc>
        <w:tc>
          <w:tcPr>
            <w:tcW w:w="1474" w:type="dxa"/>
          </w:tcPr>
          <w:p w14:paraId="4F22EF61" w14:textId="77777777" w:rsidR="00EC7FEC" w:rsidRDefault="00BA222E">
            <w:pPr>
              <w:cnfStyle w:val="000000000000" w:firstRow="0" w:lastRow="0" w:firstColumn="0" w:lastColumn="0" w:oddVBand="0" w:evenVBand="0" w:oddHBand="0" w:evenHBand="0" w:firstRowFirstColumn="0" w:firstRowLastColumn="0" w:lastRowFirstColumn="0" w:lastRowLastColumn="0"/>
            </w:pPr>
            <w:r>
              <w:t>-598 000</w:t>
            </w:r>
          </w:p>
        </w:tc>
        <w:tc>
          <w:tcPr>
            <w:tcW w:w="1474" w:type="dxa"/>
          </w:tcPr>
          <w:p w14:paraId="0A464B5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5C5CA3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61D6959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EF0E394" w14:textId="77777777" w:rsidR="00EC7FEC" w:rsidRDefault="00BA222E">
            <w:r>
              <w:t>Anslag netto</w:t>
            </w:r>
          </w:p>
        </w:tc>
        <w:tc>
          <w:tcPr>
            <w:tcW w:w="1474" w:type="dxa"/>
          </w:tcPr>
          <w:p w14:paraId="4A576DD2" w14:textId="77777777" w:rsidR="00EC7FEC" w:rsidRDefault="00BA222E">
            <w:pPr>
              <w:cnfStyle w:val="000000000000" w:firstRow="0" w:lastRow="0" w:firstColumn="0" w:lastColumn="0" w:oddVBand="0" w:evenVBand="0" w:oddHBand="0" w:evenHBand="0" w:firstRowFirstColumn="0" w:firstRowLastColumn="0" w:lastRowFirstColumn="0" w:lastRowLastColumn="0"/>
            </w:pPr>
            <w:r>
              <w:t>-301 819</w:t>
            </w:r>
          </w:p>
        </w:tc>
        <w:tc>
          <w:tcPr>
            <w:tcW w:w="1474" w:type="dxa"/>
          </w:tcPr>
          <w:p w14:paraId="171CEEF4" w14:textId="77777777" w:rsidR="00EC7FEC" w:rsidRDefault="00BA222E">
            <w:pPr>
              <w:cnfStyle w:val="000000000000" w:firstRow="0" w:lastRow="0" w:firstColumn="0" w:lastColumn="0" w:oddVBand="0" w:evenVBand="0" w:oddHBand="0" w:evenHBand="0" w:firstRowFirstColumn="0" w:firstRowLastColumn="0" w:lastRowFirstColumn="0" w:lastRowLastColumn="0"/>
            </w:pPr>
            <w:r>
              <w:t>-403 000</w:t>
            </w:r>
          </w:p>
        </w:tc>
        <w:tc>
          <w:tcPr>
            <w:tcW w:w="1474" w:type="dxa"/>
          </w:tcPr>
          <w:p w14:paraId="4C07BC1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FC69F35"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35 000</w:t>
            </w:r>
          </w:p>
        </w:tc>
      </w:tr>
    </w:tbl>
    <w:p w14:paraId="00357376" w14:textId="77777777" w:rsidR="00EC7FEC" w:rsidRDefault="00BA222E">
      <w:pPr>
        <w:pStyle w:val="Rubrik5"/>
      </w:pPr>
      <w:r>
        <w:t>Budgetmotivering</w:t>
      </w:r>
    </w:p>
    <w:p w14:paraId="1D9B32C9" w14:textId="77777777" w:rsidR="00EC7FEC" w:rsidRDefault="00BA222E">
      <w:r>
        <w:t>Föreslås inkomster om 35.000 euro.</w:t>
      </w:r>
    </w:p>
    <w:p w14:paraId="65F81658" w14:textId="77777777" w:rsidR="00EC7FEC" w:rsidRDefault="00BA222E">
      <w:pPr>
        <w:pStyle w:val="Rubrik5"/>
      </w:pPr>
      <w:r>
        <w:t>Inkomster</w:t>
      </w:r>
    </w:p>
    <w:p w14:paraId="797E2793" w14:textId="77777777" w:rsidR="00EC7FEC" w:rsidRDefault="00BA222E">
      <w:r>
        <w:t>Inkomsterna avser en intern överföring från Högskolan på Åland för en schablonfördelad andel av kostnader för företagshälsovård. Se även moment 85000.</w:t>
      </w:r>
    </w:p>
    <w:p w14:paraId="77C12B09" w14:textId="77777777" w:rsidR="00EC7FEC" w:rsidRDefault="00BA222E">
      <w:pPr>
        <w:pStyle w:val="Rubrik3"/>
      </w:pPr>
      <w:r>
        <w:t>270 Radio- och TV-verksamhet</w:t>
      </w:r>
    </w:p>
    <w:p w14:paraId="489CE331" w14:textId="77777777" w:rsidR="00EC7FEC" w:rsidRDefault="00BA222E">
      <w:pPr>
        <w:pStyle w:val="Rubrik4"/>
      </w:pPr>
      <w:r>
        <w:t>27000 Radio- och TV-verksamhet (F)</w:t>
      </w:r>
    </w:p>
    <w:p w14:paraId="45C4B06F" w14:textId="77777777" w:rsidR="00EC7FEC" w:rsidRDefault="00BA222E">
      <w:pPr>
        <w:pStyle w:val="HYP-Context"/>
      </w:pPr>
      <w:r>
        <w:rPr>
          <w:b/>
        </w:rPr>
        <w:t xml:space="preserve">Organisation: </w:t>
      </w:r>
      <w:r>
        <w:t xml:space="preserve">27000 Radio- o TV-verksamhet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2AED054"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5B15FCD" w14:textId="77777777" w:rsidR="00EC7FEC" w:rsidRDefault="00BA222E">
            <w:r>
              <w:t>Sammandrag</w:t>
            </w:r>
          </w:p>
        </w:tc>
        <w:tc>
          <w:tcPr>
            <w:tcW w:w="1474" w:type="dxa"/>
          </w:tcPr>
          <w:p w14:paraId="20B50E4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CF13BE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D9376F7"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D47B31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1CC94A1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77ADEDC" w14:textId="77777777" w:rsidR="00EC7FEC" w:rsidRDefault="00BA222E">
            <w:r>
              <w:t>Intäkter</w:t>
            </w:r>
          </w:p>
        </w:tc>
        <w:tc>
          <w:tcPr>
            <w:tcW w:w="1474" w:type="dxa"/>
          </w:tcPr>
          <w:p w14:paraId="1FC48E8B" w14:textId="77777777" w:rsidR="00EC7FEC" w:rsidRDefault="00BA222E">
            <w:pPr>
              <w:cnfStyle w:val="000000000000" w:firstRow="0" w:lastRow="0" w:firstColumn="0" w:lastColumn="0" w:oddVBand="0" w:evenVBand="0" w:oddHBand="0" w:evenHBand="0" w:firstRowFirstColumn="0" w:firstRowLastColumn="0" w:lastRowFirstColumn="0" w:lastRowLastColumn="0"/>
            </w:pPr>
            <w:r>
              <w:t>2 657 986</w:t>
            </w:r>
          </w:p>
        </w:tc>
        <w:tc>
          <w:tcPr>
            <w:tcW w:w="1474" w:type="dxa"/>
          </w:tcPr>
          <w:p w14:paraId="529D1E32" w14:textId="77777777" w:rsidR="00EC7FEC" w:rsidRDefault="00BA222E">
            <w:pPr>
              <w:cnfStyle w:val="000000000000" w:firstRow="0" w:lastRow="0" w:firstColumn="0" w:lastColumn="0" w:oddVBand="0" w:evenVBand="0" w:oddHBand="0" w:evenHBand="0" w:firstRowFirstColumn="0" w:firstRowLastColumn="0" w:lastRowFirstColumn="0" w:lastRowLastColumn="0"/>
            </w:pPr>
            <w:r>
              <w:t>2 460 000</w:t>
            </w:r>
          </w:p>
        </w:tc>
        <w:tc>
          <w:tcPr>
            <w:tcW w:w="1474" w:type="dxa"/>
          </w:tcPr>
          <w:p w14:paraId="709C4AB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6EC280D" w14:textId="77777777" w:rsidR="00EC7FEC" w:rsidRDefault="00BA222E">
            <w:pPr>
              <w:cnfStyle w:val="000000000000" w:firstRow="0" w:lastRow="0" w:firstColumn="0" w:lastColumn="0" w:oddVBand="0" w:evenVBand="0" w:oddHBand="0" w:evenHBand="0" w:firstRowFirstColumn="0" w:firstRowLastColumn="0" w:lastRowFirstColumn="0" w:lastRowLastColumn="0"/>
            </w:pPr>
            <w:r>
              <w:t>-500 000</w:t>
            </w:r>
          </w:p>
        </w:tc>
      </w:tr>
      <w:tr w:rsidR="00EC7FEC" w14:paraId="72F484E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12B7C16" w14:textId="77777777" w:rsidR="00EC7FEC" w:rsidRDefault="00BA222E">
            <w:r>
              <w:t>Kostnader</w:t>
            </w:r>
          </w:p>
        </w:tc>
        <w:tc>
          <w:tcPr>
            <w:tcW w:w="1474" w:type="dxa"/>
          </w:tcPr>
          <w:p w14:paraId="2C44593F" w14:textId="77777777" w:rsidR="00EC7FEC" w:rsidRDefault="00BA222E">
            <w:pPr>
              <w:cnfStyle w:val="000000000000" w:firstRow="0" w:lastRow="0" w:firstColumn="0" w:lastColumn="0" w:oddVBand="0" w:evenVBand="0" w:oddHBand="0" w:evenHBand="0" w:firstRowFirstColumn="0" w:firstRowLastColumn="0" w:lastRowFirstColumn="0" w:lastRowLastColumn="0"/>
            </w:pPr>
            <w:r>
              <w:t>-462 567</w:t>
            </w:r>
          </w:p>
        </w:tc>
        <w:tc>
          <w:tcPr>
            <w:tcW w:w="1474" w:type="dxa"/>
          </w:tcPr>
          <w:p w14:paraId="55208619" w14:textId="77777777" w:rsidR="00EC7FEC" w:rsidRDefault="00BA222E">
            <w:pPr>
              <w:cnfStyle w:val="000000000000" w:firstRow="0" w:lastRow="0" w:firstColumn="0" w:lastColumn="0" w:oddVBand="0" w:evenVBand="0" w:oddHBand="0" w:evenHBand="0" w:firstRowFirstColumn="0" w:firstRowLastColumn="0" w:lastRowFirstColumn="0" w:lastRowLastColumn="0"/>
            </w:pPr>
            <w:r>
              <w:t>-447 000</w:t>
            </w:r>
          </w:p>
        </w:tc>
        <w:tc>
          <w:tcPr>
            <w:tcW w:w="1474" w:type="dxa"/>
          </w:tcPr>
          <w:p w14:paraId="5BC5607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E12D14E"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-10 000</w:t>
            </w:r>
          </w:p>
        </w:tc>
      </w:tr>
      <w:tr w:rsidR="00EC7FEC" w14:paraId="4F5E6F4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99AD35B" w14:textId="77777777" w:rsidR="00EC7FEC" w:rsidRDefault="00BA222E">
            <w:r>
              <w:t>Anslag netto</w:t>
            </w:r>
          </w:p>
        </w:tc>
        <w:tc>
          <w:tcPr>
            <w:tcW w:w="1474" w:type="dxa"/>
          </w:tcPr>
          <w:p w14:paraId="33AB0A46" w14:textId="77777777" w:rsidR="00EC7FEC" w:rsidRDefault="00BA222E">
            <w:pPr>
              <w:cnfStyle w:val="000000000000" w:firstRow="0" w:lastRow="0" w:firstColumn="0" w:lastColumn="0" w:oddVBand="0" w:evenVBand="0" w:oddHBand="0" w:evenHBand="0" w:firstRowFirstColumn="0" w:firstRowLastColumn="0" w:lastRowFirstColumn="0" w:lastRowLastColumn="0"/>
            </w:pPr>
            <w:r>
              <w:t>2 195 419</w:t>
            </w:r>
          </w:p>
        </w:tc>
        <w:tc>
          <w:tcPr>
            <w:tcW w:w="1474" w:type="dxa"/>
          </w:tcPr>
          <w:p w14:paraId="43B5EC75" w14:textId="77777777" w:rsidR="00EC7FEC" w:rsidRDefault="00BA222E">
            <w:pPr>
              <w:cnfStyle w:val="000000000000" w:firstRow="0" w:lastRow="0" w:firstColumn="0" w:lastColumn="0" w:oddVBand="0" w:evenVBand="0" w:oddHBand="0" w:evenHBand="0" w:firstRowFirstColumn="0" w:firstRowLastColumn="0" w:lastRowFirstColumn="0" w:lastRowLastColumn="0"/>
            </w:pPr>
            <w:r>
              <w:t>2 013 000</w:t>
            </w:r>
          </w:p>
        </w:tc>
        <w:tc>
          <w:tcPr>
            <w:tcW w:w="1474" w:type="dxa"/>
          </w:tcPr>
          <w:p w14:paraId="353D13D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32F79C0" w14:textId="77777777" w:rsidR="00EC7FEC" w:rsidRDefault="00BA222E">
            <w:pPr>
              <w:cnfStyle w:val="000000000000" w:firstRow="0" w:lastRow="0" w:firstColumn="0" w:lastColumn="0" w:oddVBand="0" w:evenVBand="0" w:oddHBand="0" w:evenHBand="0" w:firstRowFirstColumn="0" w:firstRowLastColumn="0" w:lastRowFirstColumn="0" w:lastRowLastColumn="0"/>
            </w:pPr>
            <w:r>
              <w:t>-510 000</w:t>
            </w:r>
          </w:p>
        </w:tc>
      </w:tr>
    </w:tbl>
    <w:p w14:paraId="74DFB6EE" w14:textId="77777777" w:rsidR="00EC7FEC" w:rsidRDefault="00BA222E">
      <w:pPr>
        <w:pStyle w:val="Rubrik5"/>
      </w:pPr>
      <w:r>
        <w:t>Budgetmotivering</w:t>
      </w:r>
    </w:p>
    <w:p w14:paraId="4579CBE3" w14:textId="77777777" w:rsidR="00EC7FEC" w:rsidRDefault="00BA222E">
      <w:r>
        <w:t>Föreslås en minskning av inkomsterna om 500.000 euro samt ett tilläggsanslag om 10.000 euro.</w:t>
      </w:r>
    </w:p>
    <w:p w14:paraId="6C8F8E04" w14:textId="77777777" w:rsidR="00EC7FEC" w:rsidRDefault="00BA222E">
      <w:pPr>
        <w:pStyle w:val="Rubrik5"/>
      </w:pPr>
      <w:r>
        <w:t>Inkomster</w:t>
      </w:r>
    </w:p>
    <w:p w14:paraId="5A482564" w14:textId="77777777" w:rsidR="00EC7FEC" w:rsidRDefault="00BA222E">
      <w:r>
        <w:t>I grundbudgeten för år 2020 hade inte beaktats att TV-avgifterna faktureras i förskott för ett kvartal eller ett halvår i taget. Under andra halvan av år 2020 kommer därmed faktureringsperioderna att bli kortare till följd av att faktureringen maximalt kan göras till och med 31.12.2020. Från och med 1.1.2021 ersätts TV-avgiften av en medieavgift i enlighet med Landskapslag (2019:103) om medieavgift.</w:t>
      </w:r>
    </w:p>
    <w:p w14:paraId="1CCF4393" w14:textId="77777777" w:rsidR="00EC7FEC" w:rsidRDefault="00BA222E">
      <w:pPr>
        <w:pStyle w:val="Rubrik5"/>
      </w:pPr>
      <w:r>
        <w:t>Utgifter</w:t>
      </w:r>
    </w:p>
    <w:p w14:paraId="56601480" w14:textId="77777777" w:rsidR="00EC7FEC" w:rsidRDefault="00BA222E">
      <w:r>
        <w:t>Tilläggsanslaget föranleds av att upphovsrättskostnaderna blivit högre än budgeterat.</w:t>
      </w:r>
    </w:p>
    <w:p w14:paraId="77332A4B" w14:textId="77777777" w:rsidR="00CE65CD" w:rsidRDefault="00CE65CD">
      <w:pPr>
        <w:spacing w:before="0" w:after="160" w:line="259" w:lineRule="auto"/>
        <w:rPr>
          <w:rFonts w:ascii="Segoe UI Semibold" w:eastAsiaTheme="majorEastAsia" w:hAnsi="Segoe UI Semibold"/>
          <w:iCs/>
          <w:sz w:val="28"/>
          <w:szCs w:val="24"/>
        </w:rPr>
      </w:pPr>
      <w:r>
        <w:br w:type="page"/>
      </w:r>
    </w:p>
    <w:p w14:paraId="3EFF51E2" w14:textId="7AC51E95" w:rsidR="00EC7FEC" w:rsidRDefault="00BA222E">
      <w:pPr>
        <w:pStyle w:val="Rubrik3"/>
      </w:pPr>
      <w:r>
        <w:t>280 Lagberedningen</w:t>
      </w:r>
    </w:p>
    <w:p w14:paraId="63F52DB5" w14:textId="77777777" w:rsidR="00EC7FEC" w:rsidRDefault="00BA222E">
      <w:pPr>
        <w:pStyle w:val="Rubrik4"/>
      </w:pPr>
      <w:r>
        <w:t>28010 Lagberedningen, verksamhet</w:t>
      </w:r>
    </w:p>
    <w:p w14:paraId="4FE75417" w14:textId="77777777" w:rsidR="00EC7FEC" w:rsidRDefault="00BA222E">
      <w:pPr>
        <w:pStyle w:val="HYP-Context"/>
      </w:pPr>
      <w:r>
        <w:rPr>
          <w:b/>
        </w:rPr>
        <w:t xml:space="preserve">Organisation: </w:t>
      </w:r>
      <w:r>
        <w:t xml:space="preserve">28010 Lagberedning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668EC62"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891E04D" w14:textId="77777777" w:rsidR="00EC7FEC" w:rsidRDefault="00BA222E">
            <w:r>
              <w:t>Sammandrag</w:t>
            </w:r>
          </w:p>
        </w:tc>
        <w:tc>
          <w:tcPr>
            <w:tcW w:w="1474" w:type="dxa"/>
          </w:tcPr>
          <w:p w14:paraId="0F56E40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376DCB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1FD980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8BEAFB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72B3584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24135B4" w14:textId="77777777" w:rsidR="00EC7FEC" w:rsidRDefault="00BA222E">
            <w:r>
              <w:t>Intäkter</w:t>
            </w:r>
          </w:p>
        </w:tc>
        <w:tc>
          <w:tcPr>
            <w:tcW w:w="1474" w:type="dxa"/>
          </w:tcPr>
          <w:p w14:paraId="2AB62CE2" w14:textId="77777777" w:rsidR="00EC7FEC" w:rsidRDefault="00BA222E">
            <w:pPr>
              <w:cnfStyle w:val="000000000000" w:firstRow="0" w:lastRow="0" w:firstColumn="0" w:lastColumn="0" w:oddVBand="0" w:evenVBand="0" w:oddHBand="0" w:evenHBand="0" w:firstRowFirstColumn="0" w:firstRowLastColumn="0" w:lastRowFirstColumn="0" w:lastRowLastColumn="0"/>
            </w:pPr>
            <w:r>
              <w:t>5 996</w:t>
            </w:r>
          </w:p>
        </w:tc>
        <w:tc>
          <w:tcPr>
            <w:tcW w:w="1474" w:type="dxa"/>
          </w:tcPr>
          <w:p w14:paraId="29E4A28F" w14:textId="77777777" w:rsidR="00EC7FEC" w:rsidRDefault="00BA222E">
            <w:pPr>
              <w:cnfStyle w:val="000000000000" w:firstRow="0" w:lastRow="0" w:firstColumn="0" w:lastColumn="0" w:oddVBand="0" w:evenVBand="0" w:oddHBand="0" w:evenHBand="0" w:firstRowFirstColumn="0" w:firstRowLastColumn="0" w:lastRowFirstColumn="0" w:lastRowLastColumn="0"/>
            </w:pPr>
            <w:r>
              <w:t>2 000</w:t>
            </w:r>
          </w:p>
        </w:tc>
        <w:tc>
          <w:tcPr>
            <w:tcW w:w="1474" w:type="dxa"/>
          </w:tcPr>
          <w:p w14:paraId="433D143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93DCB7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AB8A63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54DFFD8" w14:textId="77777777" w:rsidR="00EC7FEC" w:rsidRDefault="00BA222E">
            <w:r>
              <w:t>Kostnader</w:t>
            </w:r>
          </w:p>
        </w:tc>
        <w:tc>
          <w:tcPr>
            <w:tcW w:w="1474" w:type="dxa"/>
          </w:tcPr>
          <w:p w14:paraId="7C5CE4E5" w14:textId="77777777" w:rsidR="00EC7FEC" w:rsidRDefault="00BA222E">
            <w:pPr>
              <w:cnfStyle w:val="000000000000" w:firstRow="0" w:lastRow="0" w:firstColumn="0" w:lastColumn="0" w:oddVBand="0" w:evenVBand="0" w:oddHBand="0" w:evenHBand="0" w:firstRowFirstColumn="0" w:firstRowLastColumn="0" w:lastRowFirstColumn="0" w:lastRowLastColumn="0"/>
            </w:pPr>
            <w:r>
              <w:t>-803 237</w:t>
            </w:r>
          </w:p>
        </w:tc>
        <w:tc>
          <w:tcPr>
            <w:tcW w:w="1474" w:type="dxa"/>
          </w:tcPr>
          <w:p w14:paraId="12C626D2" w14:textId="77777777" w:rsidR="00EC7FEC" w:rsidRDefault="00BA222E">
            <w:pPr>
              <w:cnfStyle w:val="000000000000" w:firstRow="0" w:lastRow="0" w:firstColumn="0" w:lastColumn="0" w:oddVBand="0" w:evenVBand="0" w:oddHBand="0" w:evenHBand="0" w:firstRowFirstColumn="0" w:firstRowLastColumn="0" w:lastRowFirstColumn="0" w:lastRowLastColumn="0"/>
            </w:pPr>
            <w:r>
              <w:t>-936 000</w:t>
            </w:r>
          </w:p>
        </w:tc>
        <w:tc>
          <w:tcPr>
            <w:tcW w:w="1474" w:type="dxa"/>
          </w:tcPr>
          <w:p w14:paraId="56CC030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B9E15D6" w14:textId="77777777" w:rsidR="00EC7FEC" w:rsidRDefault="00BA222E">
            <w:pPr>
              <w:cnfStyle w:val="000000000000" w:firstRow="0" w:lastRow="0" w:firstColumn="0" w:lastColumn="0" w:oddVBand="0" w:evenVBand="0" w:oddHBand="0" w:evenHBand="0" w:firstRowFirstColumn="0" w:firstRowLastColumn="0" w:lastRowFirstColumn="0" w:lastRowLastColumn="0"/>
            </w:pPr>
            <w:r>
              <w:t>-19 000</w:t>
            </w:r>
          </w:p>
        </w:tc>
      </w:tr>
      <w:tr w:rsidR="00EC7FEC" w14:paraId="4599CA9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8CD15A6" w14:textId="77777777" w:rsidR="00EC7FEC" w:rsidRDefault="00BA222E">
            <w:r>
              <w:t>Anslag netto</w:t>
            </w:r>
          </w:p>
        </w:tc>
        <w:tc>
          <w:tcPr>
            <w:tcW w:w="1474" w:type="dxa"/>
          </w:tcPr>
          <w:p w14:paraId="3EC44557" w14:textId="77777777" w:rsidR="00EC7FEC" w:rsidRDefault="00BA222E">
            <w:pPr>
              <w:cnfStyle w:val="000000000000" w:firstRow="0" w:lastRow="0" w:firstColumn="0" w:lastColumn="0" w:oddVBand="0" w:evenVBand="0" w:oddHBand="0" w:evenHBand="0" w:firstRowFirstColumn="0" w:firstRowLastColumn="0" w:lastRowFirstColumn="0" w:lastRowLastColumn="0"/>
            </w:pPr>
            <w:r>
              <w:t>-797 240</w:t>
            </w:r>
          </w:p>
        </w:tc>
        <w:tc>
          <w:tcPr>
            <w:tcW w:w="1474" w:type="dxa"/>
          </w:tcPr>
          <w:p w14:paraId="0AA4F1C0" w14:textId="77777777" w:rsidR="00EC7FEC" w:rsidRDefault="00BA222E">
            <w:pPr>
              <w:cnfStyle w:val="000000000000" w:firstRow="0" w:lastRow="0" w:firstColumn="0" w:lastColumn="0" w:oddVBand="0" w:evenVBand="0" w:oddHBand="0" w:evenHBand="0" w:firstRowFirstColumn="0" w:firstRowLastColumn="0" w:lastRowFirstColumn="0" w:lastRowLastColumn="0"/>
            </w:pPr>
            <w:r>
              <w:t>-934 000</w:t>
            </w:r>
          </w:p>
        </w:tc>
        <w:tc>
          <w:tcPr>
            <w:tcW w:w="1474" w:type="dxa"/>
          </w:tcPr>
          <w:p w14:paraId="74DB0FB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2F7C052" w14:textId="77777777" w:rsidR="00EC7FEC" w:rsidRDefault="00BA222E">
            <w:pPr>
              <w:cnfStyle w:val="000000000000" w:firstRow="0" w:lastRow="0" w:firstColumn="0" w:lastColumn="0" w:oddVBand="0" w:evenVBand="0" w:oddHBand="0" w:evenHBand="0" w:firstRowFirstColumn="0" w:firstRowLastColumn="0" w:lastRowFirstColumn="0" w:lastRowLastColumn="0"/>
            </w:pPr>
            <w:r>
              <w:t>-19 000</w:t>
            </w:r>
          </w:p>
        </w:tc>
      </w:tr>
    </w:tbl>
    <w:p w14:paraId="37FE545B" w14:textId="77777777" w:rsidR="00EC7FEC" w:rsidRDefault="00BA222E">
      <w:pPr>
        <w:pStyle w:val="Rubrik5"/>
      </w:pPr>
      <w:r>
        <w:t>Budgetmotivering</w:t>
      </w:r>
    </w:p>
    <w:p w14:paraId="32F6FBCE" w14:textId="77777777" w:rsidR="00EC7FEC" w:rsidRDefault="00BA222E">
      <w:r>
        <w:t>Föreslås ett tillägg om 54.000 euro och en minskning om 35.000 euro.</w:t>
      </w:r>
    </w:p>
    <w:p w14:paraId="4826D205" w14:textId="77777777" w:rsidR="00EC7FEC" w:rsidRDefault="00BA222E">
      <w:pPr>
        <w:pStyle w:val="Rubrik5"/>
      </w:pPr>
      <w:r>
        <w:t>Utgifter</w:t>
      </w:r>
    </w:p>
    <w:p w14:paraId="1453EEE6" w14:textId="77777777" w:rsidR="00EC7FEC" w:rsidRDefault="00BA222E">
      <w:r>
        <w:t>Minskningen avser det allmänna besparingskravet som nämns i allmänna motiveringen.</w:t>
      </w:r>
    </w:p>
    <w:p w14:paraId="7300A24D" w14:textId="77777777" w:rsidR="00EC7FEC" w:rsidRDefault="00BA222E">
      <w:r>
        <w:t>Landskapsregeringen föreslår att anslaget för lagberedningen höjs så att ny tjänst som lagberedare kan inrättas. Förslaget ligger i linje med landskapsregeringens målsättning att med jämna intervaller utvärdera och överväga om behov finns för att utöka de tillgängliga lagberedningsresurserna. Behoven för ytterligare en tjänst som lagberedare är flera. För det första finns det ett kontinuerligt tryck på lagberedningstjänster, som generellt sett inte ser ut att minska. Samtidigt fordrar lagberedningens fortlöpande uppdateringen av ÅLEX att tillräckliga resurser finns tillgängliga. Under resterande del av året samt därefter kommer en del av lagberedningens resurser att upptas av självstyrelselagsrevisionen, vilket kommer att ta resurser från den ordinarie verksamheten.</w:t>
      </w:r>
    </w:p>
    <w:p w14:paraId="7A5F5F60" w14:textId="77777777" w:rsidR="00EC7FEC" w:rsidRDefault="00BA222E">
      <w:r>
        <w:t>Enligt förslaget skulle anslaget för lagberedningen även höjas till den del det gäller inköp av övriga experttjänster. Sistnämnda anslag är avsedd att täcka kostnaderna för inköp av extern lagberedning samt laggranskning. I samband med beredningen av en ny självstyrelselag kan nya kostnader tillkomma under resterande del av året för inköp av extern lagberedning</w:t>
      </w:r>
    </w:p>
    <w:p w14:paraId="37DAEC5F" w14:textId="77777777" w:rsidR="00EC7FEC" w:rsidRDefault="00BA222E">
      <w:pPr>
        <w:pStyle w:val="Rubrik2"/>
      </w:pPr>
      <w:r>
        <w:t>300 Finansavdelningens förvaltningsområde</w:t>
      </w:r>
    </w:p>
    <w:p w14:paraId="64AAD426" w14:textId="77777777" w:rsidR="00EC7FEC" w:rsidRDefault="00BA222E">
      <w:pPr>
        <w:pStyle w:val="Rubrik3"/>
      </w:pPr>
      <w:r>
        <w:t>300 Allmän förvaltning</w:t>
      </w:r>
    </w:p>
    <w:p w14:paraId="08999544" w14:textId="77777777" w:rsidR="00EC7FEC" w:rsidRDefault="00BA222E">
      <w:pPr>
        <w:pStyle w:val="Rubrik4"/>
      </w:pPr>
      <w:r>
        <w:t>30010 Finansavdelningens allmänna förvaltning, verksamhet</w:t>
      </w:r>
    </w:p>
    <w:p w14:paraId="070014EB" w14:textId="77777777" w:rsidR="00EC7FEC" w:rsidRDefault="00BA222E">
      <w:pPr>
        <w:pStyle w:val="HYP-Context"/>
      </w:pPr>
      <w:r>
        <w:rPr>
          <w:b/>
        </w:rPr>
        <w:t xml:space="preserve">Organisation: </w:t>
      </w:r>
      <w:r>
        <w:t xml:space="preserve">30010 Finans,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2EF48A2D"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92F2C3A" w14:textId="77777777" w:rsidR="00EC7FEC" w:rsidRDefault="00BA222E">
            <w:r>
              <w:t>Sammandrag</w:t>
            </w:r>
          </w:p>
        </w:tc>
        <w:tc>
          <w:tcPr>
            <w:tcW w:w="1474" w:type="dxa"/>
          </w:tcPr>
          <w:p w14:paraId="11C0710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EBD101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61EB6B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73556AF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66F28E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665A61A" w14:textId="77777777" w:rsidR="00EC7FEC" w:rsidRDefault="00BA222E">
            <w:r>
              <w:t>Intäkter</w:t>
            </w:r>
          </w:p>
        </w:tc>
        <w:tc>
          <w:tcPr>
            <w:tcW w:w="1474" w:type="dxa"/>
          </w:tcPr>
          <w:p w14:paraId="34A237C5" w14:textId="77777777" w:rsidR="00EC7FEC" w:rsidRDefault="00BA222E">
            <w:pPr>
              <w:cnfStyle w:val="000000000000" w:firstRow="0" w:lastRow="0" w:firstColumn="0" w:lastColumn="0" w:oddVBand="0" w:evenVBand="0" w:oddHBand="0" w:evenHBand="0" w:firstRowFirstColumn="0" w:firstRowLastColumn="0" w:lastRowFirstColumn="0" w:lastRowLastColumn="0"/>
            </w:pPr>
            <w:r>
              <w:t>180 865</w:t>
            </w:r>
          </w:p>
        </w:tc>
        <w:tc>
          <w:tcPr>
            <w:tcW w:w="1474" w:type="dxa"/>
          </w:tcPr>
          <w:p w14:paraId="4E425203" w14:textId="77777777" w:rsidR="00EC7FEC" w:rsidRDefault="00BA222E">
            <w:pPr>
              <w:cnfStyle w:val="000000000000" w:firstRow="0" w:lastRow="0" w:firstColumn="0" w:lastColumn="0" w:oddVBand="0" w:evenVBand="0" w:oddHBand="0" w:evenHBand="0" w:firstRowFirstColumn="0" w:firstRowLastColumn="0" w:lastRowFirstColumn="0" w:lastRowLastColumn="0"/>
            </w:pPr>
            <w:r>
              <w:t>194 000</w:t>
            </w:r>
          </w:p>
        </w:tc>
        <w:tc>
          <w:tcPr>
            <w:tcW w:w="1474" w:type="dxa"/>
          </w:tcPr>
          <w:p w14:paraId="615127F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175FCC8" w14:textId="77777777" w:rsidR="00EC7FEC" w:rsidRDefault="00BA222E">
            <w:pPr>
              <w:cnfStyle w:val="000000000000" w:firstRow="0" w:lastRow="0" w:firstColumn="0" w:lastColumn="0" w:oddVBand="0" w:evenVBand="0" w:oddHBand="0" w:evenHBand="0" w:firstRowFirstColumn="0" w:firstRowLastColumn="0" w:lastRowFirstColumn="0" w:lastRowLastColumn="0"/>
            </w:pPr>
            <w:r>
              <w:t>86 000</w:t>
            </w:r>
          </w:p>
        </w:tc>
      </w:tr>
      <w:tr w:rsidR="00EC7FEC" w14:paraId="23151C4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181BC48" w14:textId="77777777" w:rsidR="00EC7FEC" w:rsidRDefault="00BA222E">
            <w:r>
              <w:t>Kostnader</w:t>
            </w:r>
          </w:p>
        </w:tc>
        <w:tc>
          <w:tcPr>
            <w:tcW w:w="1474" w:type="dxa"/>
          </w:tcPr>
          <w:p w14:paraId="3920CD44" w14:textId="77777777" w:rsidR="00EC7FEC" w:rsidRDefault="00BA222E">
            <w:pPr>
              <w:cnfStyle w:val="000000000000" w:firstRow="0" w:lastRow="0" w:firstColumn="0" w:lastColumn="0" w:oddVBand="0" w:evenVBand="0" w:oddHBand="0" w:evenHBand="0" w:firstRowFirstColumn="0" w:firstRowLastColumn="0" w:lastRowFirstColumn="0" w:lastRowLastColumn="0"/>
            </w:pPr>
            <w:r>
              <w:t>-2 436 103</w:t>
            </w:r>
          </w:p>
        </w:tc>
        <w:tc>
          <w:tcPr>
            <w:tcW w:w="1474" w:type="dxa"/>
          </w:tcPr>
          <w:p w14:paraId="3A6F8740" w14:textId="77777777" w:rsidR="00EC7FEC" w:rsidRDefault="00BA222E">
            <w:pPr>
              <w:cnfStyle w:val="000000000000" w:firstRow="0" w:lastRow="0" w:firstColumn="0" w:lastColumn="0" w:oddVBand="0" w:evenVBand="0" w:oddHBand="0" w:evenHBand="0" w:firstRowFirstColumn="0" w:firstRowLastColumn="0" w:lastRowFirstColumn="0" w:lastRowLastColumn="0"/>
            </w:pPr>
            <w:r>
              <w:t>-2 735 000</w:t>
            </w:r>
          </w:p>
        </w:tc>
        <w:tc>
          <w:tcPr>
            <w:tcW w:w="1474" w:type="dxa"/>
          </w:tcPr>
          <w:p w14:paraId="63A486C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9D45D89" w14:textId="77777777" w:rsidR="00EC7FEC" w:rsidRDefault="00BA222E">
            <w:pPr>
              <w:cnfStyle w:val="000000000000" w:firstRow="0" w:lastRow="0" w:firstColumn="0" w:lastColumn="0" w:oddVBand="0" w:evenVBand="0" w:oddHBand="0" w:evenHBand="0" w:firstRowFirstColumn="0" w:firstRowLastColumn="0" w:lastRowFirstColumn="0" w:lastRowLastColumn="0"/>
            </w:pPr>
            <w:r>
              <w:t>45 000</w:t>
            </w:r>
          </w:p>
        </w:tc>
      </w:tr>
      <w:tr w:rsidR="00EC7FEC" w14:paraId="70AC346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BEB6D0B" w14:textId="77777777" w:rsidR="00EC7FEC" w:rsidRDefault="00BA222E">
            <w:r>
              <w:t>Anslag netto</w:t>
            </w:r>
          </w:p>
        </w:tc>
        <w:tc>
          <w:tcPr>
            <w:tcW w:w="1474" w:type="dxa"/>
          </w:tcPr>
          <w:p w14:paraId="11C32C3F" w14:textId="77777777" w:rsidR="00EC7FEC" w:rsidRDefault="00BA222E">
            <w:pPr>
              <w:cnfStyle w:val="000000000000" w:firstRow="0" w:lastRow="0" w:firstColumn="0" w:lastColumn="0" w:oddVBand="0" w:evenVBand="0" w:oddHBand="0" w:evenHBand="0" w:firstRowFirstColumn="0" w:firstRowLastColumn="0" w:lastRowFirstColumn="0" w:lastRowLastColumn="0"/>
            </w:pPr>
            <w:r>
              <w:t>-2 255 238</w:t>
            </w:r>
          </w:p>
        </w:tc>
        <w:tc>
          <w:tcPr>
            <w:tcW w:w="1474" w:type="dxa"/>
          </w:tcPr>
          <w:p w14:paraId="07851A12" w14:textId="77777777" w:rsidR="00EC7FEC" w:rsidRDefault="00BA222E">
            <w:pPr>
              <w:cnfStyle w:val="000000000000" w:firstRow="0" w:lastRow="0" w:firstColumn="0" w:lastColumn="0" w:oddVBand="0" w:evenVBand="0" w:oddHBand="0" w:evenHBand="0" w:firstRowFirstColumn="0" w:firstRowLastColumn="0" w:lastRowFirstColumn="0" w:lastRowLastColumn="0"/>
            </w:pPr>
            <w:r>
              <w:t>-2 541 000</w:t>
            </w:r>
          </w:p>
        </w:tc>
        <w:tc>
          <w:tcPr>
            <w:tcW w:w="1474" w:type="dxa"/>
          </w:tcPr>
          <w:p w14:paraId="1845EC5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D87E014" w14:textId="77777777" w:rsidR="00EC7FEC" w:rsidRDefault="00BA222E">
            <w:pPr>
              <w:cnfStyle w:val="000000000000" w:firstRow="0" w:lastRow="0" w:firstColumn="0" w:lastColumn="0" w:oddVBand="0" w:evenVBand="0" w:oddHBand="0" w:evenHBand="0" w:firstRowFirstColumn="0" w:firstRowLastColumn="0" w:lastRowFirstColumn="0" w:lastRowLastColumn="0"/>
            </w:pPr>
            <w:r>
              <w:t>131 000</w:t>
            </w:r>
          </w:p>
        </w:tc>
      </w:tr>
    </w:tbl>
    <w:p w14:paraId="19627AA1" w14:textId="77777777" w:rsidR="00EC7FEC" w:rsidRDefault="00BA222E">
      <w:pPr>
        <w:pStyle w:val="Rubrik5"/>
      </w:pPr>
      <w:r>
        <w:t>Budgetmotivering</w:t>
      </w:r>
    </w:p>
    <w:p w14:paraId="72074309" w14:textId="77777777" w:rsidR="00EC7FEC" w:rsidRDefault="00BA222E">
      <w:r>
        <w:t>Föreslås inkomster om 86.000 euro och en minskning av anslaget om 95.000 euro samt ett tilläggsanslag om 50.000 euro.</w:t>
      </w:r>
    </w:p>
    <w:p w14:paraId="1BA3943A" w14:textId="77777777" w:rsidR="00EC7FEC" w:rsidRDefault="00BA222E">
      <w:pPr>
        <w:pStyle w:val="Rubrik5"/>
      </w:pPr>
      <w:r>
        <w:t>Inkomster</w:t>
      </w:r>
    </w:p>
    <w:p w14:paraId="6D7A3488" w14:textId="77777777" w:rsidR="00EC7FEC" w:rsidRDefault="00BA222E">
      <w:r>
        <w:t>Inkomsterna avser en intern överföring från Högskolan på Åland för en schablonfördelad andel av kostnader för redovisning och löneräkning. Se även moment 85000.</w:t>
      </w:r>
    </w:p>
    <w:p w14:paraId="043E3FD8" w14:textId="77777777" w:rsidR="00EC7FEC" w:rsidRDefault="00BA222E">
      <w:pPr>
        <w:pStyle w:val="Rubrik5"/>
      </w:pPr>
      <w:r>
        <w:t>Utgifter</w:t>
      </w:r>
    </w:p>
    <w:p w14:paraId="6323ED73" w14:textId="77777777" w:rsidR="00EC7FEC" w:rsidRDefault="00BA222E">
      <w:r>
        <w:t>Minskningen avser det allmänna besparingskravet som nämns i allmänna motiveringen.</w:t>
      </w:r>
    </w:p>
    <w:p w14:paraId="74594684" w14:textId="77777777" w:rsidR="00EC7FEC" w:rsidRDefault="00BA222E">
      <w:r>
        <w:t>Tillägget avser kostnader för utredningar i anslutning till det åländska skatteundantaget.</w:t>
      </w:r>
    </w:p>
    <w:p w14:paraId="1FF32BD1" w14:textId="77777777" w:rsidR="00EC7FEC" w:rsidRDefault="00BA222E">
      <w:pPr>
        <w:pStyle w:val="Rubrik3"/>
      </w:pPr>
      <w:r>
        <w:t>390 Gemensamma förvaltningskostnader</w:t>
      </w:r>
    </w:p>
    <w:p w14:paraId="4EE4C020" w14:textId="77777777" w:rsidR="00EC7FEC" w:rsidRDefault="00BA222E">
      <w:pPr>
        <w:pStyle w:val="Rubrik4"/>
      </w:pPr>
      <w:r>
        <w:t>39000 IT-drifts- och utvecklingskostnader (R)</w:t>
      </w:r>
    </w:p>
    <w:p w14:paraId="38AB653D" w14:textId="77777777" w:rsidR="00EC7FEC" w:rsidRDefault="00BA222E">
      <w:pPr>
        <w:pStyle w:val="HYP-Context"/>
      </w:pPr>
      <w:r>
        <w:rPr>
          <w:b/>
        </w:rPr>
        <w:t xml:space="preserve">Organisation: </w:t>
      </w:r>
      <w:r>
        <w:t xml:space="preserve">39000 It-drifts o utvecklingskostn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0956068"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257B84B" w14:textId="77777777" w:rsidR="00EC7FEC" w:rsidRDefault="00BA222E">
            <w:r>
              <w:t>Sammandrag</w:t>
            </w:r>
          </w:p>
        </w:tc>
        <w:tc>
          <w:tcPr>
            <w:tcW w:w="1474" w:type="dxa"/>
          </w:tcPr>
          <w:p w14:paraId="1A45D4A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3FB3E5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8927FB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73B7F7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68681B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DA03266" w14:textId="77777777" w:rsidR="00EC7FEC" w:rsidRDefault="00BA222E">
            <w:r>
              <w:t>Intäkter</w:t>
            </w:r>
          </w:p>
        </w:tc>
        <w:tc>
          <w:tcPr>
            <w:tcW w:w="1474" w:type="dxa"/>
          </w:tcPr>
          <w:p w14:paraId="15BA4AE0" w14:textId="77777777" w:rsidR="00EC7FEC" w:rsidRDefault="00BA222E">
            <w:pPr>
              <w:cnfStyle w:val="000000000000" w:firstRow="0" w:lastRow="0" w:firstColumn="0" w:lastColumn="0" w:oddVBand="0" w:evenVBand="0" w:oddHBand="0" w:evenHBand="0" w:firstRowFirstColumn="0" w:firstRowLastColumn="0" w:lastRowFirstColumn="0" w:lastRowLastColumn="0"/>
            </w:pPr>
            <w:r>
              <w:t>93 422</w:t>
            </w:r>
          </w:p>
        </w:tc>
        <w:tc>
          <w:tcPr>
            <w:tcW w:w="1474" w:type="dxa"/>
          </w:tcPr>
          <w:p w14:paraId="26D7225B" w14:textId="77777777" w:rsidR="00EC7FEC" w:rsidRDefault="00BA222E">
            <w:pPr>
              <w:cnfStyle w:val="000000000000" w:firstRow="0" w:lastRow="0" w:firstColumn="0" w:lastColumn="0" w:oddVBand="0" w:evenVBand="0" w:oddHBand="0" w:evenHBand="0" w:firstRowFirstColumn="0" w:firstRowLastColumn="0" w:lastRowFirstColumn="0" w:lastRowLastColumn="0"/>
            </w:pPr>
            <w:r>
              <w:t>80 000</w:t>
            </w:r>
          </w:p>
        </w:tc>
        <w:tc>
          <w:tcPr>
            <w:tcW w:w="1474" w:type="dxa"/>
          </w:tcPr>
          <w:p w14:paraId="264DD2A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2962E9A" w14:textId="77777777" w:rsidR="00EC7FEC" w:rsidRDefault="00BA222E">
            <w:pPr>
              <w:cnfStyle w:val="000000000000" w:firstRow="0" w:lastRow="0" w:firstColumn="0" w:lastColumn="0" w:oddVBand="0" w:evenVBand="0" w:oddHBand="0" w:evenHBand="0" w:firstRowFirstColumn="0" w:firstRowLastColumn="0" w:lastRowFirstColumn="0" w:lastRowLastColumn="0"/>
            </w:pPr>
            <w:r>
              <w:t>19 000</w:t>
            </w:r>
          </w:p>
        </w:tc>
      </w:tr>
      <w:tr w:rsidR="00EC7FEC" w14:paraId="5597D09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12A428A" w14:textId="77777777" w:rsidR="00EC7FEC" w:rsidRDefault="00BA222E">
            <w:r>
              <w:t>Kostnader</w:t>
            </w:r>
          </w:p>
        </w:tc>
        <w:tc>
          <w:tcPr>
            <w:tcW w:w="1474" w:type="dxa"/>
          </w:tcPr>
          <w:p w14:paraId="1D475671" w14:textId="77777777" w:rsidR="00EC7FEC" w:rsidRDefault="00BA222E">
            <w:pPr>
              <w:cnfStyle w:val="000000000000" w:firstRow="0" w:lastRow="0" w:firstColumn="0" w:lastColumn="0" w:oddVBand="0" w:evenVBand="0" w:oddHBand="0" w:evenHBand="0" w:firstRowFirstColumn="0" w:firstRowLastColumn="0" w:lastRowFirstColumn="0" w:lastRowLastColumn="0"/>
            </w:pPr>
            <w:r>
              <w:t>-3 073 936</w:t>
            </w:r>
          </w:p>
        </w:tc>
        <w:tc>
          <w:tcPr>
            <w:tcW w:w="1474" w:type="dxa"/>
          </w:tcPr>
          <w:p w14:paraId="54CBEA44" w14:textId="77777777" w:rsidR="00EC7FEC" w:rsidRDefault="00BA222E">
            <w:pPr>
              <w:cnfStyle w:val="000000000000" w:firstRow="0" w:lastRow="0" w:firstColumn="0" w:lastColumn="0" w:oddVBand="0" w:evenVBand="0" w:oddHBand="0" w:evenHBand="0" w:firstRowFirstColumn="0" w:firstRowLastColumn="0" w:lastRowFirstColumn="0" w:lastRowLastColumn="0"/>
            </w:pPr>
            <w:r>
              <w:t>-3 028 000</w:t>
            </w:r>
          </w:p>
        </w:tc>
        <w:tc>
          <w:tcPr>
            <w:tcW w:w="1474" w:type="dxa"/>
          </w:tcPr>
          <w:p w14:paraId="2DE71BE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62647A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2A5F46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C2A4BE2" w14:textId="77777777" w:rsidR="00EC7FEC" w:rsidRDefault="00BA222E">
            <w:r>
              <w:t>Anslag netto</w:t>
            </w:r>
          </w:p>
        </w:tc>
        <w:tc>
          <w:tcPr>
            <w:tcW w:w="1474" w:type="dxa"/>
          </w:tcPr>
          <w:p w14:paraId="3DADEFD3" w14:textId="77777777" w:rsidR="00EC7FEC" w:rsidRDefault="00BA222E">
            <w:pPr>
              <w:cnfStyle w:val="000000000000" w:firstRow="0" w:lastRow="0" w:firstColumn="0" w:lastColumn="0" w:oddVBand="0" w:evenVBand="0" w:oddHBand="0" w:evenHBand="0" w:firstRowFirstColumn="0" w:firstRowLastColumn="0" w:lastRowFirstColumn="0" w:lastRowLastColumn="0"/>
            </w:pPr>
            <w:r>
              <w:t>-2 980 513</w:t>
            </w:r>
          </w:p>
        </w:tc>
        <w:tc>
          <w:tcPr>
            <w:tcW w:w="1474" w:type="dxa"/>
          </w:tcPr>
          <w:p w14:paraId="54D63982" w14:textId="77777777" w:rsidR="00EC7FEC" w:rsidRDefault="00BA222E">
            <w:pPr>
              <w:cnfStyle w:val="000000000000" w:firstRow="0" w:lastRow="0" w:firstColumn="0" w:lastColumn="0" w:oddVBand="0" w:evenVBand="0" w:oddHBand="0" w:evenHBand="0" w:firstRowFirstColumn="0" w:firstRowLastColumn="0" w:lastRowFirstColumn="0" w:lastRowLastColumn="0"/>
            </w:pPr>
            <w:r>
              <w:t>-2 948 000</w:t>
            </w:r>
          </w:p>
        </w:tc>
        <w:tc>
          <w:tcPr>
            <w:tcW w:w="1474" w:type="dxa"/>
          </w:tcPr>
          <w:p w14:paraId="3969117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ED0930C" w14:textId="77777777" w:rsidR="00EC7FEC" w:rsidRDefault="00BA222E">
            <w:pPr>
              <w:cnfStyle w:val="000000000000" w:firstRow="0" w:lastRow="0" w:firstColumn="0" w:lastColumn="0" w:oddVBand="0" w:evenVBand="0" w:oddHBand="0" w:evenHBand="0" w:firstRowFirstColumn="0" w:firstRowLastColumn="0" w:lastRowFirstColumn="0" w:lastRowLastColumn="0"/>
            </w:pPr>
            <w:r>
              <w:t>19 000</w:t>
            </w:r>
          </w:p>
        </w:tc>
      </w:tr>
    </w:tbl>
    <w:p w14:paraId="639DBA01" w14:textId="77777777" w:rsidR="00EC7FEC" w:rsidRDefault="00BA222E">
      <w:pPr>
        <w:pStyle w:val="Rubrik5"/>
      </w:pPr>
      <w:r>
        <w:t>Budgetmotivering</w:t>
      </w:r>
    </w:p>
    <w:p w14:paraId="34F5A72F" w14:textId="77777777" w:rsidR="00EC7FEC" w:rsidRDefault="00BA222E">
      <w:r>
        <w:t>Föreslås en inkomst om 19.000 euro.</w:t>
      </w:r>
    </w:p>
    <w:p w14:paraId="4F1B825A" w14:textId="77777777" w:rsidR="00EC7FEC" w:rsidRDefault="00BA222E">
      <w:pPr>
        <w:pStyle w:val="Rubrik5"/>
      </w:pPr>
      <w:r>
        <w:t>Inkomster</w:t>
      </w:r>
    </w:p>
    <w:p w14:paraId="6D648D16" w14:textId="77777777" w:rsidR="00EC7FEC" w:rsidRDefault="00BA222E">
      <w:r>
        <w:t>Inkomsterna avser en intern överföring från Högskolan på Åland för en schablonfördelad andel av kostnader för centrala IT-system för ekonomiförvaltningen. Se även moment 85000.</w:t>
      </w:r>
    </w:p>
    <w:p w14:paraId="45856F64" w14:textId="77777777" w:rsidR="00EC7FEC" w:rsidRDefault="00BA222E">
      <w:pPr>
        <w:pStyle w:val="Rubrik2"/>
      </w:pPr>
      <w:r>
        <w:t>400 Social- och miljöavdelningens förvaltningsområde</w:t>
      </w:r>
    </w:p>
    <w:p w14:paraId="2B0F2679" w14:textId="77777777" w:rsidR="00EC7FEC" w:rsidRDefault="00BA222E">
      <w:pPr>
        <w:pStyle w:val="Rubrik3"/>
      </w:pPr>
      <w:r>
        <w:t>400 Allmän förvaltning</w:t>
      </w:r>
    </w:p>
    <w:p w14:paraId="7F43ACF2" w14:textId="77777777" w:rsidR="00EC7FEC" w:rsidRDefault="00BA222E">
      <w:pPr>
        <w:pStyle w:val="Rubrik4"/>
      </w:pPr>
      <w:r>
        <w:t>40010 Social- och miljöavdelningens allmänna förvaltning, verksamhet</w:t>
      </w:r>
    </w:p>
    <w:p w14:paraId="624EBA92" w14:textId="77777777" w:rsidR="00EC7FEC" w:rsidRDefault="00BA222E">
      <w:pPr>
        <w:pStyle w:val="HYP-Context"/>
      </w:pPr>
      <w:r>
        <w:rPr>
          <w:b/>
        </w:rPr>
        <w:t xml:space="preserve">Organisation: </w:t>
      </w:r>
      <w:r>
        <w:t xml:space="preserve">40010 Soc- och miljö,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5AE42EE"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1585A38" w14:textId="77777777" w:rsidR="00EC7FEC" w:rsidRDefault="00BA222E">
            <w:r>
              <w:t>Sammandrag</w:t>
            </w:r>
          </w:p>
        </w:tc>
        <w:tc>
          <w:tcPr>
            <w:tcW w:w="1474" w:type="dxa"/>
          </w:tcPr>
          <w:p w14:paraId="3589CE6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2BFA71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0D79538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287254A"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2F289F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94A5D08" w14:textId="77777777" w:rsidR="00EC7FEC" w:rsidRDefault="00BA222E">
            <w:r>
              <w:t>Intäkter</w:t>
            </w:r>
          </w:p>
        </w:tc>
        <w:tc>
          <w:tcPr>
            <w:tcW w:w="1474" w:type="dxa"/>
          </w:tcPr>
          <w:p w14:paraId="14DFF212" w14:textId="77777777" w:rsidR="00EC7FEC" w:rsidRDefault="00BA222E">
            <w:pPr>
              <w:cnfStyle w:val="000000000000" w:firstRow="0" w:lastRow="0" w:firstColumn="0" w:lastColumn="0" w:oddVBand="0" w:evenVBand="0" w:oddHBand="0" w:evenHBand="0" w:firstRowFirstColumn="0" w:firstRowLastColumn="0" w:lastRowFirstColumn="0" w:lastRowLastColumn="0"/>
            </w:pPr>
            <w:r>
              <w:t>451 038</w:t>
            </w:r>
          </w:p>
        </w:tc>
        <w:tc>
          <w:tcPr>
            <w:tcW w:w="1474" w:type="dxa"/>
          </w:tcPr>
          <w:p w14:paraId="6E56612C" w14:textId="77777777" w:rsidR="00EC7FEC" w:rsidRDefault="00BA222E">
            <w:pPr>
              <w:cnfStyle w:val="000000000000" w:firstRow="0" w:lastRow="0" w:firstColumn="0" w:lastColumn="0" w:oddVBand="0" w:evenVBand="0" w:oddHBand="0" w:evenHBand="0" w:firstRowFirstColumn="0" w:firstRowLastColumn="0" w:lastRowFirstColumn="0" w:lastRowLastColumn="0"/>
            </w:pPr>
            <w:r>
              <w:t>43 000</w:t>
            </w:r>
          </w:p>
        </w:tc>
        <w:tc>
          <w:tcPr>
            <w:tcW w:w="1474" w:type="dxa"/>
          </w:tcPr>
          <w:p w14:paraId="02DABD8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CA50D0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AC5C6F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DA4665C" w14:textId="77777777" w:rsidR="00EC7FEC" w:rsidRDefault="00BA222E">
            <w:r>
              <w:t>Kostnader</w:t>
            </w:r>
          </w:p>
        </w:tc>
        <w:tc>
          <w:tcPr>
            <w:tcW w:w="1474" w:type="dxa"/>
          </w:tcPr>
          <w:p w14:paraId="16F79ACA" w14:textId="77777777" w:rsidR="00EC7FEC" w:rsidRDefault="00BA222E">
            <w:pPr>
              <w:cnfStyle w:val="000000000000" w:firstRow="0" w:lastRow="0" w:firstColumn="0" w:lastColumn="0" w:oddVBand="0" w:evenVBand="0" w:oddHBand="0" w:evenHBand="0" w:firstRowFirstColumn="0" w:firstRowLastColumn="0" w:lastRowFirstColumn="0" w:lastRowLastColumn="0"/>
            </w:pPr>
            <w:r>
              <w:t>-1 549 035</w:t>
            </w:r>
          </w:p>
        </w:tc>
        <w:tc>
          <w:tcPr>
            <w:tcW w:w="1474" w:type="dxa"/>
          </w:tcPr>
          <w:p w14:paraId="33F9E6D0" w14:textId="77777777" w:rsidR="00EC7FEC" w:rsidRDefault="00BA222E">
            <w:pPr>
              <w:cnfStyle w:val="000000000000" w:firstRow="0" w:lastRow="0" w:firstColumn="0" w:lastColumn="0" w:oddVBand="0" w:evenVBand="0" w:oddHBand="0" w:evenHBand="0" w:firstRowFirstColumn="0" w:firstRowLastColumn="0" w:lastRowFirstColumn="0" w:lastRowLastColumn="0"/>
            </w:pPr>
            <w:r>
              <w:t>-1 810 000</w:t>
            </w:r>
          </w:p>
        </w:tc>
        <w:tc>
          <w:tcPr>
            <w:tcW w:w="1474" w:type="dxa"/>
          </w:tcPr>
          <w:p w14:paraId="15189295" w14:textId="77777777" w:rsidR="00EC7FEC" w:rsidRDefault="00BA222E">
            <w:pPr>
              <w:cnfStyle w:val="000000000000" w:firstRow="0" w:lastRow="0" w:firstColumn="0" w:lastColumn="0" w:oddVBand="0" w:evenVBand="0" w:oddHBand="0" w:evenHBand="0" w:firstRowFirstColumn="0" w:firstRowLastColumn="0" w:lastRowFirstColumn="0" w:lastRowLastColumn="0"/>
            </w:pPr>
            <w:r>
              <w:t>-100 000</w:t>
            </w:r>
          </w:p>
        </w:tc>
        <w:tc>
          <w:tcPr>
            <w:tcW w:w="1474" w:type="dxa"/>
          </w:tcPr>
          <w:p w14:paraId="6ABC0983" w14:textId="77777777" w:rsidR="00EC7FEC" w:rsidRDefault="00BA222E">
            <w:pPr>
              <w:cnfStyle w:val="000000000000" w:firstRow="0" w:lastRow="0" w:firstColumn="0" w:lastColumn="0" w:oddVBand="0" w:evenVBand="0" w:oddHBand="0" w:evenHBand="0" w:firstRowFirstColumn="0" w:firstRowLastColumn="0" w:lastRowFirstColumn="0" w:lastRowLastColumn="0"/>
            </w:pPr>
            <w:r>
              <w:t>77 000</w:t>
            </w:r>
          </w:p>
        </w:tc>
      </w:tr>
      <w:tr w:rsidR="00EC7FEC" w14:paraId="1AAF806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06E2262" w14:textId="77777777" w:rsidR="00EC7FEC" w:rsidRDefault="00BA222E">
            <w:r>
              <w:t>Anslag netto</w:t>
            </w:r>
          </w:p>
        </w:tc>
        <w:tc>
          <w:tcPr>
            <w:tcW w:w="1474" w:type="dxa"/>
          </w:tcPr>
          <w:p w14:paraId="3C29D5BB" w14:textId="77777777" w:rsidR="00EC7FEC" w:rsidRDefault="00BA222E">
            <w:pPr>
              <w:cnfStyle w:val="000000000000" w:firstRow="0" w:lastRow="0" w:firstColumn="0" w:lastColumn="0" w:oddVBand="0" w:evenVBand="0" w:oddHBand="0" w:evenHBand="0" w:firstRowFirstColumn="0" w:firstRowLastColumn="0" w:lastRowFirstColumn="0" w:lastRowLastColumn="0"/>
            </w:pPr>
            <w:r>
              <w:t>-1 097 997</w:t>
            </w:r>
          </w:p>
        </w:tc>
        <w:tc>
          <w:tcPr>
            <w:tcW w:w="1474" w:type="dxa"/>
          </w:tcPr>
          <w:p w14:paraId="2BF92F64" w14:textId="77777777" w:rsidR="00EC7FEC" w:rsidRDefault="00BA222E">
            <w:pPr>
              <w:cnfStyle w:val="000000000000" w:firstRow="0" w:lastRow="0" w:firstColumn="0" w:lastColumn="0" w:oddVBand="0" w:evenVBand="0" w:oddHBand="0" w:evenHBand="0" w:firstRowFirstColumn="0" w:firstRowLastColumn="0" w:lastRowFirstColumn="0" w:lastRowLastColumn="0"/>
            </w:pPr>
            <w:r>
              <w:t>-1 767 000</w:t>
            </w:r>
          </w:p>
        </w:tc>
        <w:tc>
          <w:tcPr>
            <w:tcW w:w="1474" w:type="dxa"/>
          </w:tcPr>
          <w:p w14:paraId="119BDB9C" w14:textId="77777777" w:rsidR="00EC7FEC" w:rsidRDefault="00BA222E">
            <w:pPr>
              <w:cnfStyle w:val="000000000000" w:firstRow="0" w:lastRow="0" w:firstColumn="0" w:lastColumn="0" w:oddVBand="0" w:evenVBand="0" w:oddHBand="0" w:evenHBand="0" w:firstRowFirstColumn="0" w:firstRowLastColumn="0" w:lastRowFirstColumn="0" w:lastRowLastColumn="0"/>
            </w:pPr>
            <w:r>
              <w:t>-100 000</w:t>
            </w:r>
          </w:p>
        </w:tc>
        <w:tc>
          <w:tcPr>
            <w:tcW w:w="1474" w:type="dxa"/>
          </w:tcPr>
          <w:p w14:paraId="23449FB4" w14:textId="77777777" w:rsidR="00EC7FEC" w:rsidRDefault="00BA222E">
            <w:pPr>
              <w:cnfStyle w:val="000000000000" w:firstRow="0" w:lastRow="0" w:firstColumn="0" w:lastColumn="0" w:oddVBand="0" w:evenVBand="0" w:oddHBand="0" w:evenHBand="0" w:firstRowFirstColumn="0" w:firstRowLastColumn="0" w:lastRowFirstColumn="0" w:lastRowLastColumn="0"/>
            </w:pPr>
            <w:r>
              <w:t>77 000</w:t>
            </w:r>
          </w:p>
        </w:tc>
      </w:tr>
    </w:tbl>
    <w:p w14:paraId="59DEACBD" w14:textId="77777777" w:rsidR="00EC7FEC" w:rsidRDefault="00BA222E">
      <w:pPr>
        <w:pStyle w:val="Rubrik5"/>
      </w:pPr>
      <w:r>
        <w:t>Budgetmotivering</w:t>
      </w:r>
    </w:p>
    <w:p w14:paraId="4E95B204" w14:textId="77777777" w:rsidR="00EC7FEC" w:rsidRDefault="00BA222E">
      <w:r>
        <w:t>Föreslås en minskning om 77.000 euro.</w:t>
      </w:r>
    </w:p>
    <w:p w14:paraId="5FDB17BF" w14:textId="77777777" w:rsidR="00EC7FEC" w:rsidRDefault="00BA222E">
      <w:pPr>
        <w:pStyle w:val="Rubrik5"/>
      </w:pPr>
      <w:r>
        <w:t>Utgifter</w:t>
      </w:r>
    </w:p>
    <w:p w14:paraId="732AE17C" w14:textId="77777777" w:rsidR="00EC7FEC" w:rsidRDefault="00BA222E">
      <w:r>
        <w:t>Minskningen avser det allmänna besparingskravet som nämns i allmänna motiveringen.</w:t>
      </w:r>
    </w:p>
    <w:p w14:paraId="4F194FDA" w14:textId="77777777" w:rsidR="00EC7FEC" w:rsidRDefault="00BA222E">
      <w:pPr>
        <w:pStyle w:val="Rubrik2"/>
      </w:pPr>
      <w:r>
        <w:t>500 Utbildnings- och kulturavdelningens förvaltningsområde</w:t>
      </w:r>
    </w:p>
    <w:p w14:paraId="19193723" w14:textId="77777777" w:rsidR="00EC7FEC" w:rsidRDefault="00BA222E">
      <w:pPr>
        <w:pStyle w:val="Rubrik3"/>
      </w:pPr>
      <w:r>
        <w:t>500 Allmän förvaltning</w:t>
      </w:r>
    </w:p>
    <w:p w14:paraId="7765047D" w14:textId="77777777" w:rsidR="00EC7FEC" w:rsidRDefault="00BA222E">
      <w:pPr>
        <w:pStyle w:val="Rubrik4"/>
      </w:pPr>
      <w:r>
        <w:t>50010 Utbildnings- och kulturavdelningens allmänna förvaltning, verksamhet</w:t>
      </w:r>
    </w:p>
    <w:p w14:paraId="796A3A40" w14:textId="77777777" w:rsidR="00EC7FEC" w:rsidRDefault="00BA222E">
      <w:pPr>
        <w:pStyle w:val="HYP-Context"/>
      </w:pPr>
      <w:r>
        <w:rPr>
          <w:b/>
        </w:rPr>
        <w:t xml:space="preserve">Organisation: </w:t>
      </w:r>
      <w:r>
        <w:t xml:space="preserve">50010 Utb och kultur,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3E483EFD"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B49996A" w14:textId="77777777" w:rsidR="00EC7FEC" w:rsidRDefault="00BA222E">
            <w:r>
              <w:t>Sammandrag</w:t>
            </w:r>
          </w:p>
        </w:tc>
        <w:tc>
          <w:tcPr>
            <w:tcW w:w="1474" w:type="dxa"/>
          </w:tcPr>
          <w:p w14:paraId="518F749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777984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21A693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1A44038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62A2187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4A54DCB" w14:textId="77777777" w:rsidR="00EC7FEC" w:rsidRDefault="00BA222E">
            <w:r>
              <w:t>Intäkter</w:t>
            </w:r>
          </w:p>
        </w:tc>
        <w:tc>
          <w:tcPr>
            <w:tcW w:w="1474" w:type="dxa"/>
          </w:tcPr>
          <w:p w14:paraId="04A65571" w14:textId="77777777" w:rsidR="00EC7FEC" w:rsidRDefault="00BA222E">
            <w:pPr>
              <w:cnfStyle w:val="000000000000" w:firstRow="0" w:lastRow="0" w:firstColumn="0" w:lastColumn="0" w:oddVBand="0" w:evenVBand="0" w:oddHBand="0" w:evenHBand="0" w:firstRowFirstColumn="0" w:firstRowLastColumn="0" w:lastRowFirstColumn="0" w:lastRowLastColumn="0"/>
            </w:pPr>
            <w:r>
              <w:t>179 885</w:t>
            </w:r>
          </w:p>
        </w:tc>
        <w:tc>
          <w:tcPr>
            <w:tcW w:w="1474" w:type="dxa"/>
          </w:tcPr>
          <w:p w14:paraId="7C288AB7" w14:textId="77777777" w:rsidR="00EC7FEC" w:rsidRDefault="00BA222E">
            <w:pPr>
              <w:cnfStyle w:val="000000000000" w:firstRow="0" w:lastRow="0" w:firstColumn="0" w:lastColumn="0" w:oddVBand="0" w:evenVBand="0" w:oddHBand="0" w:evenHBand="0" w:firstRowFirstColumn="0" w:firstRowLastColumn="0" w:lastRowFirstColumn="0" w:lastRowLastColumn="0"/>
            </w:pPr>
            <w:r>
              <w:t>23 000</w:t>
            </w:r>
          </w:p>
        </w:tc>
        <w:tc>
          <w:tcPr>
            <w:tcW w:w="1474" w:type="dxa"/>
          </w:tcPr>
          <w:p w14:paraId="3A5E974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9DF328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3F97BD1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F90981D" w14:textId="77777777" w:rsidR="00EC7FEC" w:rsidRDefault="00BA222E">
            <w:r>
              <w:t>Kostnader</w:t>
            </w:r>
          </w:p>
        </w:tc>
        <w:tc>
          <w:tcPr>
            <w:tcW w:w="1474" w:type="dxa"/>
          </w:tcPr>
          <w:p w14:paraId="69289468" w14:textId="77777777" w:rsidR="00EC7FEC" w:rsidRDefault="00BA222E">
            <w:pPr>
              <w:cnfStyle w:val="000000000000" w:firstRow="0" w:lastRow="0" w:firstColumn="0" w:lastColumn="0" w:oddVBand="0" w:evenVBand="0" w:oddHBand="0" w:evenHBand="0" w:firstRowFirstColumn="0" w:firstRowLastColumn="0" w:lastRowFirstColumn="0" w:lastRowLastColumn="0"/>
            </w:pPr>
            <w:r>
              <w:t>-3 634 374</w:t>
            </w:r>
          </w:p>
        </w:tc>
        <w:tc>
          <w:tcPr>
            <w:tcW w:w="1474" w:type="dxa"/>
          </w:tcPr>
          <w:p w14:paraId="54D24DFE" w14:textId="77777777" w:rsidR="00EC7FEC" w:rsidRDefault="00BA222E">
            <w:pPr>
              <w:cnfStyle w:val="000000000000" w:firstRow="0" w:lastRow="0" w:firstColumn="0" w:lastColumn="0" w:oddVBand="0" w:evenVBand="0" w:oddHBand="0" w:evenHBand="0" w:firstRowFirstColumn="0" w:firstRowLastColumn="0" w:lastRowFirstColumn="0" w:lastRowLastColumn="0"/>
            </w:pPr>
            <w:r>
              <w:t>-3 242 000</w:t>
            </w:r>
          </w:p>
        </w:tc>
        <w:tc>
          <w:tcPr>
            <w:tcW w:w="1474" w:type="dxa"/>
          </w:tcPr>
          <w:p w14:paraId="2306FEE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E6E113A" w14:textId="77777777" w:rsidR="00EC7FEC" w:rsidRDefault="00BA222E">
            <w:pPr>
              <w:cnfStyle w:val="000000000000" w:firstRow="0" w:lastRow="0" w:firstColumn="0" w:lastColumn="0" w:oddVBand="0" w:evenVBand="0" w:oddHBand="0" w:evenHBand="0" w:firstRowFirstColumn="0" w:firstRowLastColumn="0" w:lastRowFirstColumn="0" w:lastRowLastColumn="0"/>
            </w:pPr>
            <w:r>
              <w:t>121 000</w:t>
            </w:r>
          </w:p>
        </w:tc>
      </w:tr>
      <w:tr w:rsidR="00EC7FEC" w14:paraId="0BB6242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B3D8E65" w14:textId="77777777" w:rsidR="00EC7FEC" w:rsidRDefault="00BA222E">
            <w:r>
              <w:t>Anslag netto</w:t>
            </w:r>
          </w:p>
        </w:tc>
        <w:tc>
          <w:tcPr>
            <w:tcW w:w="1474" w:type="dxa"/>
          </w:tcPr>
          <w:p w14:paraId="438C8245" w14:textId="77777777" w:rsidR="00EC7FEC" w:rsidRDefault="00BA222E">
            <w:pPr>
              <w:cnfStyle w:val="000000000000" w:firstRow="0" w:lastRow="0" w:firstColumn="0" w:lastColumn="0" w:oddVBand="0" w:evenVBand="0" w:oddHBand="0" w:evenHBand="0" w:firstRowFirstColumn="0" w:firstRowLastColumn="0" w:lastRowFirstColumn="0" w:lastRowLastColumn="0"/>
            </w:pPr>
            <w:r>
              <w:t>-3 454 489</w:t>
            </w:r>
          </w:p>
        </w:tc>
        <w:tc>
          <w:tcPr>
            <w:tcW w:w="1474" w:type="dxa"/>
          </w:tcPr>
          <w:p w14:paraId="006E7925" w14:textId="77777777" w:rsidR="00EC7FEC" w:rsidRDefault="00BA222E">
            <w:pPr>
              <w:cnfStyle w:val="000000000000" w:firstRow="0" w:lastRow="0" w:firstColumn="0" w:lastColumn="0" w:oddVBand="0" w:evenVBand="0" w:oddHBand="0" w:evenHBand="0" w:firstRowFirstColumn="0" w:firstRowLastColumn="0" w:lastRowFirstColumn="0" w:lastRowLastColumn="0"/>
            </w:pPr>
            <w:r>
              <w:t>-3 219 000</w:t>
            </w:r>
          </w:p>
        </w:tc>
        <w:tc>
          <w:tcPr>
            <w:tcW w:w="1474" w:type="dxa"/>
          </w:tcPr>
          <w:p w14:paraId="292A3F6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4CE5C42" w14:textId="77777777" w:rsidR="00EC7FEC" w:rsidRDefault="00BA222E">
            <w:pPr>
              <w:cnfStyle w:val="000000000000" w:firstRow="0" w:lastRow="0" w:firstColumn="0" w:lastColumn="0" w:oddVBand="0" w:evenVBand="0" w:oddHBand="0" w:evenHBand="0" w:firstRowFirstColumn="0" w:firstRowLastColumn="0" w:lastRowFirstColumn="0" w:lastRowLastColumn="0"/>
            </w:pPr>
            <w:r>
              <w:t>121 000</w:t>
            </w:r>
          </w:p>
        </w:tc>
      </w:tr>
    </w:tbl>
    <w:p w14:paraId="65960253" w14:textId="77777777" w:rsidR="00EC7FEC" w:rsidRDefault="00BA222E">
      <w:pPr>
        <w:pStyle w:val="Rubrik5"/>
      </w:pPr>
      <w:r>
        <w:t>Budgetmotivering</w:t>
      </w:r>
    </w:p>
    <w:p w14:paraId="46E4044A" w14:textId="77777777" w:rsidR="00EC7FEC" w:rsidRDefault="00BA222E">
      <w:r>
        <w:t>Föreslås en minskning om 121.000 euro.</w:t>
      </w:r>
    </w:p>
    <w:p w14:paraId="3485786E" w14:textId="77777777" w:rsidR="00EC7FEC" w:rsidRDefault="00BA222E">
      <w:pPr>
        <w:pStyle w:val="Rubrik5"/>
      </w:pPr>
      <w:r>
        <w:t>Utgifter</w:t>
      </w:r>
    </w:p>
    <w:p w14:paraId="7F69DCDD" w14:textId="77777777" w:rsidR="00EC7FEC" w:rsidRDefault="00BA222E">
      <w:r>
        <w:t>Minskningen avser det allmänna besparingskravet som nämns i allmänna motiveringen, se även moment 54000.</w:t>
      </w:r>
    </w:p>
    <w:p w14:paraId="1B4B0060" w14:textId="77777777" w:rsidR="00EC7FEC" w:rsidRDefault="00BA222E">
      <w:pPr>
        <w:pStyle w:val="Rubrik3"/>
      </w:pPr>
      <w:r>
        <w:t>516 Penningautomatmedel för kulturell verksamhet</w:t>
      </w:r>
    </w:p>
    <w:p w14:paraId="275A208B" w14:textId="77777777" w:rsidR="00EC7FEC" w:rsidRDefault="00BA222E">
      <w:pPr>
        <w:pStyle w:val="Rubrik4"/>
      </w:pPr>
      <w:r>
        <w:t>51600 Penningautomatmedel för kulturell verksamhet (R)</w:t>
      </w:r>
    </w:p>
    <w:p w14:paraId="479F3AC7" w14:textId="77777777" w:rsidR="00EC7FEC" w:rsidRDefault="00BA222E">
      <w:pPr>
        <w:pStyle w:val="HYP-Context"/>
      </w:pPr>
      <w:r>
        <w:rPr>
          <w:b/>
        </w:rPr>
        <w:t xml:space="preserve">Organisation: </w:t>
      </w:r>
      <w:r>
        <w:t xml:space="preserve">51600 Paf-medel kultur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58936625"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29ECCAB" w14:textId="77777777" w:rsidR="00EC7FEC" w:rsidRDefault="00BA222E">
            <w:r>
              <w:t>Sammandrag</w:t>
            </w:r>
          </w:p>
        </w:tc>
        <w:tc>
          <w:tcPr>
            <w:tcW w:w="1474" w:type="dxa"/>
          </w:tcPr>
          <w:p w14:paraId="611E96E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6D912E5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5AC499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6D906C3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75CD30B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9C28B42" w14:textId="77777777" w:rsidR="00EC7FEC" w:rsidRDefault="00BA222E">
            <w:r>
              <w:t>Intäkter</w:t>
            </w:r>
          </w:p>
        </w:tc>
        <w:tc>
          <w:tcPr>
            <w:tcW w:w="1474" w:type="dxa"/>
          </w:tcPr>
          <w:p w14:paraId="27653972" w14:textId="77777777" w:rsidR="00EC7FEC" w:rsidRDefault="00BA222E">
            <w:pPr>
              <w:cnfStyle w:val="000000000000" w:firstRow="0" w:lastRow="0" w:firstColumn="0" w:lastColumn="0" w:oddVBand="0" w:evenVBand="0" w:oddHBand="0" w:evenHBand="0" w:firstRowFirstColumn="0" w:firstRowLastColumn="0" w:lastRowFirstColumn="0" w:lastRowLastColumn="0"/>
            </w:pPr>
            <w:r>
              <w:t>2 385</w:t>
            </w:r>
          </w:p>
        </w:tc>
        <w:tc>
          <w:tcPr>
            <w:tcW w:w="1474" w:type="dxa"/>
          </w:tcPr>
          <w:p w14:paraId="7159956A" w14:textId="77777777" w:rsidR="00EC7FEC" w:rsidRDefault="00BA222E">
            <w:pPr>
              <w:cnfStyle w:val="000000000000" w:firstRow="0" w:lastRow="0" w:firstColumn="0" w:lastColumn="0" w:oddVBand="0" w:evenVBand="0" w:oddHBand="0" w:evenHBand="0" w:firstRowFirstColumn="0" w:firstRowLastColumn="0" w:lastRowFirstColumn="0" w:lastRowLastColumn="0"/>
            </w:pPr>
            <w:r>
              <w:t>3 000</w:t>
            </w:r>
          </w:p>
        </w:tc>
        <w:tc>
          <w:tcPr>
            <w:tcW w:w="1474" w:type="dxa"/>
          </w:tcPr>
          <w:p w14:paraId="14C5FCE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A839A9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395E8A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BD2FBB4" w14:textId="77777777" w:rsidR="00EC7FEC" w:rsidRDefault="00BA222E">
            <w:r>
              <w:t>Kostnader</w:t>
            </w:r>
          </w:p>
        </w:tc>
        <w:tc>
          <w:tcPr>
            <w:tcW w:w="1474" w:type="dxa"/>
          </w:tcPr>
          <w:p w14:paraId="480F01C8" w14:textId="77777777" w:rsidR="00EC7FEC" w:rsidRDefault="00BA222E">
            <w:pPr>
              <w:cnfStyle w:val="000000000000" w:firstRow="0" w:lastRow="0" w:firstColumn="0" w:lastColumn="0" w:oddVBand="0" w:evenVBand="0" w:oddHBand="0" w:evenHBand="0" w:firstRowFirstColumn="0" w:firstRowLastColumn="0" w:lastRowFirstColumn="0" w:lastRowLastColumn="0"/>
            </w:pPr>
            <w:r>
              <w:t>-235 200</w:t>
            </w:r>
          </w:p>
        </w:tc>
        <w:tc>
          <w:tcPr>
            <w:tcW w:w="1474" w:type="dxa"/>
          </w:tcPr>
          <w:p w14:paraId="02C423E3" w14:textId="77777777" w:rsidR="00EC7FEC" w:rsidRDefault="00BA222E">
            <w:pPr>
              <w:cnfStyle w:val="000000000000" w:firstRow="0" w:lastRow="0" w:firstColumn="0" w:lastColumn="0" w:oddVBand="0" w:evenVBand="0" w:oddHBand="0" w:evenHBand="0" w:firstRowFirstColumn="0" w:firstRowLastColumn="0" w:lastRowFirstColumn="0" w:lastRowLastColumn="0"/>
            </w:pPr>
            <w:r>
              <w:t>-500 000</w:t>
            </w:r>
          </w:p>
        </w:tc>
        <w:tc>
          <w:tcPr>
            <w:tcW w:w="1474" w:type="dxa"/>
          </w:tcPr>
          <w:p w14:paraId="39A160DB" w14:textId="77777777" w:rsidR="00EC7FEC" w:rsidRDefault="00BA222E">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7F0D7D89" w14:textId="77777777" w:rsidR="00EC7FEC" w:rsidRDefault="00BA222E">
            <w:pPr>
              <w:cnfStyle w:val="000000000000" w:firstRow="0" w:lastRow="0" w:firstColumn="0" w:lastColumn="0" w:oddVBand="0" w:evenVBand="0" w:oddHBand="0" w:evenHBand="0" w:firstRowFirstColumn="0" w:firstRowLastColumn="0" w:lastRowFirstColumn="0" w:lastRowLastColumn="0"/>
            </w:pPr>
            <w:r>
              <w:t>-58 000</w:t>
            </w:r>
          </w:p>
        </w:tc>
      </w:tr>
      <w:tr w:rsidR="00EC7FEC" w14:paraId="46E5F94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90B407B" w14:textId="77777777" w:rsidR="00EC7FEC" w:rsidRDefault="00BA222E">
            <w:r>
              <w:t>Anslag netto</w:t>
            </w:r>
          </w:p>
        </w:tc>
        <w:tc>
          <w:tcPr>
            <w:tcW w:w="1474" w:type="dxa"/>
          </w:tcPr>
          <w:p w14:paraId="6FB5AB83" w14:textId="77777777" w:rsidR="00EC7FEC" w:rsidRDefault="00BA222E">
            <w:pPr>
              <w:cnfStyle w:val="000000000000" w:firstRow="0" w:lastRow="0" w:firstColumn="0" w:lastColumn="0" w:oddVBand="0" w:evenVBand="0" w:oddHBand="0" w:evenHBand="0" w:firstRowFirstColumn="0" w:firstRowLastColumn="0" w:lastRowFirstColumn="0" w:lastRowLastColumn="0"/>
            </w:pPr>
            <w:r>
              <w:t>-232 815</w:t>
            </w:r>
          </w:p>
        </w:tc>
        <w:tc>
          <w:tcPr>
            <w:tcW w:w="1474" w:type="dxa"/>
          </w:tcPr>
          <w:p w14:paraId="2781B1F5" w14:textId="77777777" w:rsidR="00EC7FEC" w:rsidRDefault="00BA222E">
            <w:pPr>
              <w:cnfStyle w:val="000000000000" w:firstRow="0" w:lastRow="0" w:firstColumn="0" w:lastColumn="0" w:oddVBand="0" w:evenVBand="0" w:oddHBand="0" w:evenHBand="0" w:firstRowFirstColumn="0" w:firstRowLastColumn="0" w:lastRowFirstColumn="0" w:lastRowLastColumn="0"/>
            </w:pPr>
            <w:r>
              <w:t>-497 000</w:t>
            </w:r>
          </w:p>
        </w:tc>
        <w:tc>
          <w:tcPr>
            <w:tcW w:w="1474" w:type="dxa"/>
          </w:tcPr>
          <w:p w14:paraId="3594D71A" w14:textId="77777777" w:rsidR="00EC7FEC" w:rsidRDefault="00BA222E">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2A0CC4C8" w14:textId="77777777" w:rsidR="00EC7FEC" w:rsidRDefault="00BA222E">
            <w:pPr>
              <w:cnfStyle w:val="000000000000" w:firstRow="0" w:lastRow="0" w:firstColumn="0" w:lastColumn="0" w:oddVBand="0" w:evenVBand="0" w:oddHBand="0" w:evenHBand="0" w:firstRowFirstColumn="0" w:firstRowLastColumn="0" w:lastRowFirstColumn="0" w:lastRowLastColumn="0"/>
            </w:pPr>
            <w:r>
              <w:t>-58 000</w:t>
            </w:r>
          </w:p>
        </w:tc>
      </w:tr>
    </w:tbl>
    <w:p w14:paraId="7F9A1E91" w14:textId="77777777" w:rsidR="00EC7FEC" w:rsidRDefault="00BA222E">
      <w:pPr>
        <w:pStyle w:val="Rubrik5"/>
      </w:pPr>
      <w:r>
        <w:t>Budgetmotivering</w:t>
      </w:r>
    </w:p>
    <w:p w14:paraId="56939CD5" w14:textId="77777777" w:rsidR="00EC7FEC" w:rsidRDefault="00BA222E">
      <w:r>
        <w:t>Föreslås ett tillägg om 65.000 euro och en minskning om 7.000 euro.</w:t>
      </w:r>
    </w:p>
    <w:p w14:paraId="77F47077" w14:textId="77777777" w:rsidR="00EC7FEC" w:rsidRDefault="00BA222E">
      <w:pPr>
        <w:pStyle w:val="Rubrik5"/>
      </w:pPr>
      <w:r>
        <w:t>Utgifter</w:t>
      </w:r>
    </w:p>
    <w:p w14:paraId="778B844E" w14:textId="77777777" w:rsidR="00EC7FEC" w:rsidRDefault="00BA222E">
      <w:r>
        <w:t>Minskningen avser det allmänna besparingskravet som nämns i allmänna motiveringen.</w:t>
      </w:r>
    </w:p>
    <w:p w14:paraId="3E5FA6F0" w14:textId="77777777" w:rsidR="00EC7FEC" w:rsidRDefault="00BA222E">
      <w:r>
        <w:t>65.000 euro av anslaget avser kostnader för Åland 100, tillfällig projektledare, aktiviteter samt dokumentation.</w:t>
      </w:r>
    </w:p>
    <w:p w14:paraId="4D258D0A" w14:textId="77777777" w:rsidR="004C61DD" w:rsidRDefault="004C61DD">
      <w:pPr>
        <w:spacing w:before="0" w:after="160" w:line="259" w:lineRule="auto"/>
        <w:rPr>
          <w:rFonts w:ascii="Segoe UI Semibold" w:eastAsiaTheme="majorEastAsia" w:hAnsi="Segoe UI Semibold"/>
          <w:iCs/>
          <w:sz w:val="28"/>
          <w:szCs w:val="24"/>
        </w:rPr>
      </w:pPr>
      <w:r>
        <w:br w:type="page"/>
      </w:r>
    </w:p>
    <w:p w14:paraId="76940FBD" w14:textId="178E6781" w:rsidR="00EC7FEC" w:rsidRDefault="00BA222E">
      <w:pPr>
        <w:pStyle w:val="Rubrik3"/>
      </w:pPr>
      <w:r>
        <w:t>535 Utbildningsverksamhet</w:t>
      </w:r>
    </w:p>
    <w:p w14:paraId="292CBB99" w14:textId="77777777" w:rsidR="00EC7FEC" w:rsidRDefault="00BA222E">
      <w:pPr>
        <w:pStyle w:val="Rubrik4"/>
      </w:pPr>
      <w:r>
        <w:t>53510 Utvecklingsarbete inom utbildning</w:t>
      </w:r>
    </w:p>
    <w:p w14:paraId="3425B2D3" w14:textId="77777777" w:rsidR="00EC7FEC" w:rsidRDefault="00BA222E">
      <w:pPr>
        <w:pStyle w:val="HYP-Context"/>
      </w:pPr>
      <w:r>
        <w:rPr>
          <w:b/>
        </w:rPr>
        <w:t xml:space="preserve">Organisation: </w:t>
      </w:r>
      <w:r>
        <w:t xml:space="preserve">53510 Utvecklingsarb inom utbildn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29F19161"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54A251E" w14:textId="77777777" w:rsidR="00EC7FEC" w:rsidRDefault="00BA222E">
            <w:r>
              <w:t>Sammandrag</w:t>
            </w:r>
          </w:p>
        </w:tc>
        <w:tc>
          <w:tcPr>
            <w:tcW w:w="1474" w:type="dxa"/>
          </w:tcPr>
          <w:p w14:paraId="287EA8E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E2321F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4DB4F2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2C789B7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00D127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3630BF5" w14:textId="77777777" w:rsidR="00EC7FEC" w:rsidRDefault="00BA222E">
            <w:r>
              <w:t>Intäkter</w:t>
            </w:r>
          </w:p>
        </w:tc>
        <w:tc>
          <w:tcPr>
            <w:tcW w:w="1474" w:type="dxa"/>
          </w:tcPr>
          <w:p w14:paraId="79CE880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3463098" w14:textId="77777777" w:rsidR="00EC7FEC" w:rsidRDefault="00BA222E">
            <w:pPr>
              <w:cnfStyle w:val="000000000000" w:firstRow="0" w:lastRow="0" w:firstColumn="0" w:lastColumn="0" w:oddVBand="0" w:evenVBand="0" w:oddHBand="0" w:evenHBand="0" w:firstRowFirstColumn="0" w:firstRowLastColumn="0" w:lastRowFirstColumn="0" w:lastRowLastColumn="0"/>
            </w:pPr>
            <w:r>
              <w:t>42 000</w:t>
            </w:r>
          </w:p>
        </w:tc>
        <w:tc>
          <w:tcPr>
            <w:tcW w:w="1474" w:type="dxa"/>
          </w:tcPr>
          <w:p w14:paraId="36C2F0F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FA3F57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0BF9C5C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089AA69" w14:textId="77777777" w:rsidR="00EC7FEC" w:rsidRDefault="00BA222E">
            <w:r>
              <w:t>Kostnader</w:t>
            </w:r>
          </w:p>
        </w:tc>
        <w:tc>
          <w:tcPr>
            <w:tcW w:w="1474" w:type="dxa"/>
          </w:tcPr>
          <w:p w14:paraId="0C5B2F7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13823D8" w14:textId="77777777" w:rsidR="00EC7FEC" w:rsidRDefault="00BA222E">
            <w:pPr>
              <w:cnfStyle w:val="000000000000" w:firstRow="0" w:lastRow="0" w:firstColumn="0" w:lastColumn="0" w:oddVBand="0" w:evenVBand="0" w:oddHBand="0" w:evenHBand="0" w:firstRowFirstColumn="0" w:firstRowLastColumn="0" w:lastRowFirstColumn="0" w:lastRowLastColumn="0"/>
            </w:pPr>
            <w:r>
              <w:t>-559 000</w:t>
            </w:r>
          </w:p>
        </w:tc>
        <w:tc>
          <w:tcPr>
            <w:tcW w:w="1474" w:type="dxa"/>
          </w:tcPr>
          <w:p w14:paraId="01C3C75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EC23861" w14:textId="77777777" w:rsidR="00EC7FEC" w:rsidRDefault="00BA222E">
            <w:pPr>
              <w:cnfStyle w:val="000000000000" w:firstRow="0" w:lastRow="0" w:firstColumn="0" w:lastColumn="0" w:oddVBand="0" w:evenVBand="0" w:oddHBand="0" w:evenHBand="0" w:firstRowFirstColumn="0" w:firstRowLastColumn="0" w:lastRowFirstColumn="0" w:lastRowLastColumn="0"/>
            </w:pPr>
            <w:r>
              <w:t>-85 000</w:t>
            </w:r>
          </w:p>
        </w:tc>
      </w:tr>
      <w:tr w:rsidR="00EC7FEC" w14:paraId="73D41F8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825E473" w14:textId="77777777" w:rsidR="00EC7FEC" w:rsidRDefault="00BA222E">
            <w:r>
              <w:t>Anslag netto</w:t>
            </w:r>
          </w:p>
        </w:tc>
        <w:tc>
          <w:tcPr>
            <w:tcW w:w="1474" w:type="dxa"/>
          </w:tcPr>
          <w:p w14:paraId="30B9D23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3C34C6B" w14:textId="77777777" w:rsidR="00EC7FEC" w:rsidRDefault="00BA222E">
            <w:pPr>
              <w:cnfStyle w:val="000000000000" w:firstRow="0" w:lastRow="0" w:firstColumn="0" w:lastColumn="0" w:oddVBand="0" w:evenVBand="0" w:oddHBand="0" w:evenHBand="0" w:firstRowFirstColumn="0" w:firstRowLastColumn="0" w:lastRowFirstColumn="0" w:lastRowLastColumn="0"/>
            </w:pPr>
            <w:r>
              <w:t>-517 000</w:t>
            </w:r>
          </w:p>
        </w:tc>
        <w:tc>
          <w:tcPr>
            <w:tcW w:w="1474" w:type="dxa"/>
          </w:tcPr>
          <w:p w14:paraId="5657920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88A7C6B" w14:textId="77777777" w:rsidR="00EC7FEC" w:rsidRDefault="00BA222E">
            <w:pPr>
              <w:cnfStyle w:val="000000000000" w:firstRow="0" w:lastRow="0" w:firstColumn="0" w:lastColumn="0" w:oddVBand="0" w:evenVBand="0" w:oddHBand="0" w:evenHBand="0" w:firstRowFirstColumn="0" w:firstRowLastColumn="0" w:lastRowFirstColumn="0" w:lastRowLastColumn="0"/>
            </w:pPr>
            <w:r>
              <w:t>-85 000</w:t>
            </w:r>
          </w:p>
        </w:tc>
      </w:tr>
    </w:tbl>
    <w:p w14:paraId="2BCBB98C" w14:textId="77777777" w:rsidR="00EC7FEC" w:rsidRDefault="00BA222E">
      <w:pPr>
        <w:pStyle w:val="Rubrik5"/>
      </w:pPr>
      <w:r>
        <w:t>Budgetmotivering</w:t>
      </w:r>
    </w:p>
    <w:p w14:paraId="4199E86E" w14:textId="77777777" w:rsidR="00EC7FEC" w:rsidRDefault="00BA222E">
      <w:r>
        <w:t>Föreslås ett tillägg om 85.000 euro.</w:t>
      </w:r>
    </w:p>
    <w:p w14:paraId="4876A31F" w14:textId="77777777" w:rsidR="00EC7FEC" w:rsidRDefault="00BA222E">
      <w:pPr>
        <w:pStyle w:val="Rubrik5"/>
      </w:pPr>
      <w:r>
        <w:t>Utgifter</w:t>
      </w:r>
    </w:p>
    <w:p w14:paraId="0A5CA9F7" w14:textId="77777777" w:rsidR="00EC7FEC" w:rsidRDefault="00BA222E">
      <w:r>
        <w:t>10.000 euro avser insatser för genomförande av lämplighetsprov för erkännande av yrkeskvalifikationer. 23.000 euro avser Hälsa i skola, utvärdering och seminarium. 52.000 euro avser kostnader för att tidigarelägga projektet Visa Vägen, vilket kommer att minska behovet av anslag i nästa års budget.</w:t>
      </w:r>
    </w:p>
    <w:p w14:paraId="1FF12A12" w14:textId="77777777" w:rsidR="00EC7FEC" w:rsidRDefault="00BA222E">
      <w:pPr>
        <w:pStyle w:val="Rubrik4"/>
      </w:pPr>
      <w:r>
        <w:t>53520 Högskoleutbildning</w:t>
      </w:r>
    </w:p>
    <w:p w14:paraId="01E7B701" w14:textId="77777777" w:rsidR="00EC7FEC" w:rsidRDefault="00BA222E">
      <w:pPr>
        <w:pStyle w:val="HYP-Context"/>
      </w:pPr>
      <w:r>
        <w:rPr>
          <w:b/>
        </w:rPr>
        <w:t xml:space="preserve">Organisation: </w:t>
      </w:r>
      <w:r>
        <w:t xml:space="preserve">53520 Högskoleutbildning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90A67D2"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1645943" w14:textId="77777777" w:rsidR="00EC7FEC" w:rsidRDefault="00BA222E">
            <w:r>
              <w:t>Sammandrag</w:t>
            </w:r>
          </w:p>
        </w:tc>
        <w:tc>
          <w:tcPr>
            <w:tcW w:w="1474" w:type="dxa"/>
          </w:tcPr>
          <w:p w14:paraId="71C1262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9E1633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6A8D02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4545924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6DA4B53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F3DA095" w14:textId="77777777" w:rsidR="00EC7FEC" w:rsidRDefault="00BA222E">
            <w:r>
              <w:t>Intäkter</w:t>
            </w:r>
          </w:p>
        </w:tc>
        <w:tc>
          <w:tcPr>
            <w:tcW w:w="1474" w:type="dxa"/>
          </w:tcPr>
          <w:p w14:paraId="3A463DE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3C2D07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3C357F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813760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DCF463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2C8559E" w14:textId="77777777" w:rsidR="00EC7FEC" w:rsidRDefault="00BA222E">
            <w:r>
              <w:t>Kostnader</w:t>
            </w:r>
          </w:p>
        </w:tc>
        <w:tc>
          <w:tcPr>
            <w:tcW w:w="1474" w:type="dxa"/>
          </w:tcPr>
          <w:p w14:paraId="3A89846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8A98D3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B9AF4A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2A8B907" w14:textId="77777777" w:rsidR="00EC7FEC" w:rsidRDefault="00BA222E">
            <w:pPr>
              <w:cnfStyle w:val="000000000000" w:firstRow="0" w:lastRow="0" w:firstColumn="0" w:lastColumn="0" w:oddVBand="0" w:evenVBand="0" w:oddHBand="0" w:evenHBand="0" w:firstRowFirstColumn="0" w:firstRowLastColumn="0" w:lastRowFirstColumn="0" w:lastRowLastColumn="0"/>
            </w:pPr>
            <w:r>
              <w:t>-6 968 000</w:t>
            </w:r>
          </w:p>
        </w:tc>
      </w:tr>
      <w:tr w:rsidR="00EC7FEC" w14:paraId="27F9F01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3C68660" w14:textId="77777777" w:rsidR="00EC7FEC" w:rsidRDefault="00BA222E">
            <w:r>
              <w:t>Anslag netto</w:t>
            </w:r>
          </w:p>
        </w:tc>
        <w:tc>
          <w:tcPr>
            <w:tcW w:w="1474" w:type="dxa"/>
          </w:tcPr>
          <w:p w14:paraId="121DE02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F2CF26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A5B9EF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7EE9C96" w14:textId="77777777" w:rsidR="00EC7FEC" w:rsidRDefault="00BA222E">
            <w:pPr>
              <w:cnfStyle w:val="000000000000" w:firstRow="0" w:lastRow="0" w:firstColumn="0" w:lastColumn="0" w:oddVBand="0" w:evenVBand="0" w:oddHBand="0" w:evenHBand="0" w:firstRowFirstColumn="0" w:firstRowLastColumn="0" w:lastRowFirstColumn="0" w:lastRowLastColumn="0"/>
            </w:pPr>
            <w:r>
              <w:t>-6 968 000</w:t>
            </w:r>
          </w:p>
        </w:tc>
      </w:tr>
    </w:tbl>
    <w:p w14:paraId="3A7BCA9D" w14:textId="77777777" w:rsidR="00EC7FEC" w:rsidRDefault="00BA222E">
      <w:pPr>
        <w:pStyle w:val="Rubrik5"/>
      </w:pPr>
      <w:r>
        <w:t>Budgetmotivering</w:t>
      </w:r>
    </w:p>
    <w:p w14:paraId="3A18CE57" w14:textId="77777777" w:rsidR="00EC7FEC" w:rsidRDefault="00BA222E">
      <w:r>
        <w:t>Momentet nytt.</w:t>
      </w:r>
    </w:p>
    <w:p w14:paraId="64B0A942" w14:textId="77777777" w:rsidR="00EC7FEC" w:rsidRDefault="00BA222E">
      <w:r>
        <w:t>Föreslås ett anslag om 6.968.000 euro.</w:t>
      </w:r>
    </w:p>
    <w:p w14:paraId="685A3805" w14:textId="77777777" w:rsidR="00EC7FEC" w:rsidRDefault="00BA222E">
      <w:pPr>
        <w:pStyle w:val="Rubrik5"/>
      </w:pPr>
      <w:r>
        <w:t>Utgifter</w:t>
      </w:r>
    </w:p>
    <w:p w14:paraId="6823F8FF" w14:textId="77777777" w:rsidR="00EC7FEC" w:rsidRDefault="00BA222E">
      <w:r>
        <w:t>Anslaget avser intern ersättning för beställning av högskoleutbildning och är en följd av att Högskolan på Åland utgör en resultatenhet fr.o.m. 1.1.2020. Se även budgetmoment 85000 för Högskolan på Åland.</w:t>
      </w:r>
    </w:p>
    <w:p w14:paraId="47143F07" w14:textId="77777777" w:rsidR="00EC7FEC" w:rsidRDefault="00BA222E">
      <w:r>
        <w:t>Enligt den finansieringsmodell som föreslås ska tillämpas för resultatenheten består finansieringen av basfinansiering, resultatfinansiering och strategisk finansiering, enligt följande beräkningsgrund:</w:t>
      </w:r>
    </w:p>
    <w:p w14:paraId="6EC2DB10" w14:textId="77777777" w:rsidR="00EC7FEC" w:rsidRDefault="00BA222E">
      <w:pPr>
        <w:numPr>
          <w:ilvl w:val="0"/>
          <w:numId w:val="26"/>
        </w:numPr>
      </w:pPr>
      <w:r>
        <w:t>Basfinansieringen tilldelas om följande kriterier uppnås i medeltal under de fyra senaste jämförelseåren; minst 140 nybörjarplatser erbjuds inom den examensinriktade utbildningen, Öppna högskolan erbjuder minst 200 studiepoäng akademiska kurser samt minst 29 vt lärararbete fördelas för forskning. Basfinansieringens andel av den totala tilldelade finansieringen förslås minska successivt från 90 % år 2021 till 70 % år 2025.</w:t>
      </w:r>
    </w:p>
    <w:p w14:paraId="445AE7C1" w14:textId="77777777" w:rsidR="00EC7FEC" w:rsidRDefault="00BA222E">
      <w:pPr>
        <w:numPr>
          <w:ilvl w:val="0"/>
          <w:numId w:val="26"/>
        </w:numPr>
      </w:pPr>
      <w:r>
        <w:t>Resultatfinansieringen tilldelas enligt fastslagna parametrar om antal avlagda examina per år, antal studerande som avlagt minst 55 sp per år, antal studerande som inlett sina studier, antal avlagda individuella studiepoäng vid Öppna högskolan samt antal artiklar i vetenskapliga tidskrifter och rapporter. Resultatfinansieringens andel av den totala tilldelade finansieringen förslås öka successivt från 5 % år 2021 till 25 % år 2025.</w:t>
      </w:r>
    </w:p>
    <w:p w14:paraId="6E79A32A" w14:textId="77777777" w:rsidR="00EC7FEC" w:rsidRDefault="00BA222E">
      <w:pPr>
        <w:numPr>
          <w:ilvl w:val="0"/>
          <w:numId w:val="26"/>
        </w:numPr>
      </w:pPr>
      <w:r>
        <w:t>Strategisk finansiering utgör särskilda utvecklingsprojekt som beställs av landskapsregeringen i samråd med Högskolan på Åland. Strategiska finansieringen uppgår till 5 % varje år fr.o.m. år 2021.</w:t>
      </w:r>
    </w:p>
    <w:p w14:paraId="4B756A1C" w14:textId="77777777" w:rsidR="00EC7FEC" w:rsidRDefault="00BA222E">
      <w:r>
        <w:t>Finansieringsmodellen utvärderas efter tre år.</w:t>
      </w:r>
    </w:p>
    <w:p w14:paraId="727484B8" w14:textId="77777777" w:rsidR="00EC7FEC" w:rsidRDefault="00BA222E">
      <w:pPr>
        <w:pStyle w:val="Rubrik3"/>
      </w:pPr>
      <w:r>
        <w:t>540 Kulturarvs- och museiverksamhet</w:t>
      </w:r>
    </w:p>
    <w:p w14:paraId="7B146ACB" w14:textId="77777777" w:rsidR="00EC7FEC" w:rsidRDefault="00BA222E">
      <w:pPr>
        <w:pStyle w:val="Rubrik4"/>
      </w:pPr>
      <w:r>
        <w:t>54000 Kulturarvs- och museiverksamhet</w:t>
      </w:r>
    </w:p>
    <w:p w14:paraId="5951F9F0" w14:textId="77777777" w:rsidR="00EC7FEC" w:rsidRDefault="00BA222E">
      <w:pPr>
        <w:pStyle w:val="HYP-Context"/>
      </w:pPr>
      <w:r>
        <w:rPr>
          <w:b/>
        </w:rPr>
        <w:t xml:space="preserve">Organisation: </w:t>
      </w:r>
      <w:r>
        <w:t xml:space="preserve">54000 Kulturarvs o museiverksamh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EC61098"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8EE4055" w14:textId="77777777" w:rsidR="00EC7FEC" w:rsidRDefault="00BA222E">
            <w:r>
              <w:t>Sammandrag</w:t>
            </w:r>
          </w:p>
        </w:tc>
        <w:tc>
          <w:tcPr>
            <w:tcW w:w="1474" w:type="dxa"/>
          </w:tcPr>
          <w:p w14:paraId="2726D60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7EE43A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AA7425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6DA85B5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541407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F778357" w14:textId="77777777" w:rsidR="00EC7FEC" w:rsidRDefault="00BA222E">
            <w:r>
              <w:t>Intäkter</w:t>
            </w:r>
          </w:p>
        </w:tc>
        <w:tc>
          <w:tcPr>
            <w:tcW w:w="1474" w:type="dxa"/>
          </w:tcPr>
          <w:p w14:paraId="66F67EA3" w14:textId="77777777" w:rsidR="00EC7FEC" w:rsidRDefault="00BA222E">
            <w:pPr>
              <w:cnfStyle w:val="000000000000" w:firstRow="0" w:lastRow="0" w:firstColumn="0" w:lastColumn="0" w:oddVBand="0" w:evenVBand="0" w:oddHBand="0" w:evenHBand="0" w:firstRowFirstColumn="0" w:firstRowLastColumn="0" w:lastRowFirstColumn="0" w:lastRowLastColumn="0"/>
            </w:pPr>
            <w:r>
              <w:t>314 242</w:t>
            </w:r>
          </w:p>
        </w:tc>
        <w:tc>
          <w:tcPr>
            <w:tcW w:w="1474" w:type="dxa"/>
          </w:tcPr>
          <w:p w14:paraId="196531D9" w14:textId="77777777" w:rsidR="00EC7FEC" w:rsidRDefault="00BA222E">
            <w:pPr>
              <w:cnfStyle w:val="000000000000" w:firstRow="0" w:lastRow="0" w:firstColumn="0" w:lastColumn="0" w:oddVBand="0" w:evenVBand="0" w:oddHBand="0" w:evenHBand="0" w:firstRowFirstColumn="0" w:firstRowLastColumn="0" w:lastRowFirstColumn="0" w:lastRowLastColumn="0"/>
            </w:pPr>
            <w:r>
              <w:t>325 000</w:t>
            </w:r>
          </w:p>
        </w:tc>
        <w:tc>
          <w:tcPr>
            <w:tcW w:w="1474" w:type="dxa"/>
          </w:tcPr>
          <w:p w14:paraId="5A36044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54E3B2E" w14:textId="77777777" w:rsidR="00EC7FEC" w:rsidRDefault="00BA222E">
            <w:pPr>
              <w:cnfStyle w:val="000000000000" w:firstRow="0" w:lastRow="0" w:firstColumn="0" w:lastColumn="0" w:oddVBand="0" w:evenVBand="0" w:oddHBand="0" w:evenHBand="0" w:firstRowFirstColumn="0" w:firstRowLastColumn="0" w:lastRowFirstColumn="0" w:lastRowLastColumn="0"/>
            </w:pPr>
            <w:r>
              <w:t>-48 000</w:t>
            </w:r>
          </w:p>
        </w:tc>
      </w:tr>
      <w:tr w:rsidR="00EC7FEC" w14:paraId="52E131F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351AB4E" w14:textId="77777777" w:rsidR="00EC7FEC" w:rsidRDefault="00BA222E">
            <w:r>
              <w:t>Kostnader</w:t>
            </w:r>
          </w:p>
        </w:tc>
        <w:tc>
          <w:tcPr>
            <w:tcW w:w="1474" w:type="dxa"/>
          </w:tcPr>
          <w:p w14:paraId="5F25A607" w14:textId="77777777" w:rsidR="00EC7FEC" w:rsidRDefault="00BA222E">
            <w:pPr>
              <w:cnfStyle w:val="000000000000" w:firstRow="0" w:lastRow="0" w:firstColumn="0" w:lastColumn="0" w:oddVBand="0" w:evenVBand="0" w:oddHBand="0" w:evenHBand="0" w:firstRowFirstColumn="0" w:firstRowLastColumn="0" w:lastRowFirstColumn="0" w:lastRowLastColumn="0"/>
            </w:pPr>
            <w:r>
              <w:t>-1 841 314</w:t>
            </w:r>
          </w:p>
        </w:tc>
        <w:tc>
          <w:tcPr>
            <w:tcW w:w="1474" w:type="dxa"/>
          </w:tcPr>
          <w:p w14:paraId="425F3A74" w14:textId="77777777" w:rsidR="00EC7FEC" w:rsidRDefault="00BA222E">
            <w:pPr>
              <w:cnfStyle w:val="000000000000" w:firstRow="0" w:lastRow="0" w:firstColumn="0" w:lastColumn="0" w:oddVBand="0" w:evenVBand="0" w:oddHBand="0" w:evenHBand="0" w:firstRowFirstColumn="0" w:firstRowLastColumn="0" w:lastRowFirstColumn="0" w:lastRowLastColumn="0"/>
            </w:pPr>
            <w:r>
              <w:t>-2 129 000</w:t>
            </w:r>
          </w:p>
        </w:tc>
        <w:tc>
          <w:tcPr>
            <w:tcW w:w="1474" w:type="dxa"/>
          </w:tcPr>
          <w:p w14:paraId="5A523AC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FA688F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51F6CB0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445A599" w14:textId="77777777" w:rsidR="00EC7FEC" w:rsidRDefault="00BA222E">
            <w:r>
              <w:t>Anslag netto</w:t>
            </w:r>
          </w:p>
        </w:tc>
        <w:tc>
          <w:tcPr>
            <w:tcW w:w="1474" w:type="dxa"/>
          </w:tcPr>
          <w:p w14:paraId="1EEE9728" w14:textId="77777777" w:rsidR="00EC7FEC" w:rsidRDefault="00BA222E">
            <w:pPr>
              <w:cnfStyle w:val="000000000000" w:firstRow="0" w:lastRow="0" w:firstColumn="0" w:lastColumn="0" w:oddVBand="0" w:evenVBand="0" w:oddHBand="0" w:evenHBand="0" w:firstRowFirstColumn="0" w:firstRowLastColumn="0" w:lastRowFirstColumn="0" w:lastRowLastColumn="0"/>
            </w:pPr>
            <w:r>
              <w:t>-1 527 072</w:t>
            </w:r>
          </w:p>
        </w:tc>
        <w:tc>
          <w:tcPr>
            <w:tcW w:w="1474" w:type="dxa"/>
          </w:tcPr>
          <w:p w14:paraId="42299254" w14:textId="77777777" w:rsidR="00EC7FEC" w:rsidRDefault="00BA222E">
            <w:pPr>
              <w:cnfStyle w:val="000000000000" w:firstRow="0" w:lastRow="0" w:firstColumn="0" w:lastColumn="0" w:oddVBand="0" w:evenVBand="0" w:oddHBand="0" w:evenHBand="0" w:firstRowFirstColumn="0" w:firstRowLastColumn="0" w:lastRowFirstColumn="0" w:lastRowLastColumn="0"/>
            </w:pPr>
            <w:r>
              <w:t>-1 804 000</w:t>
            </w:r>
          </w:p>
        </w:tc>
        <w:tc>
          <w:tcPr>
            <w:tcW w:w="1474" w:type="dxa"/>
          </w:tcPr>
          <w:p w14:paraId="4FDF6E3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9941BAE" w14:textId="77777777" w:rsidR="00EC7FEC" w:rsidRDefault="00BA222E">
            <w:pPr>
              <w:cnfStyle w:val="000000000000" w:firstRow="0" w:lastRow="0" w:firstColumn="0" w:lastColumn="0" w:oddVBand="0" w:evenVBand="0" w:oddHBand="0" w:evenHBand="0" w:firstRowFirstColumn="0" w:firstRowLastColumn="0" w:lastRowFirstColumn="0" w:lastRowLastColumn="0"/>
            </w:pPr>
            <w:r>
              <w:t>-48 000</w:t>
            </w:r>
          </w:p>
        </w:tc>
      </w:tr>
    </w:tbl>
    <w:p w14:paraId="03D7F689" w14:textId="77777777" w:rsidR="00EC7FEC" w:rsidRDefault="00BA222E">
      <w:pPr>
        <w:pStyle w:val="Rubrik5"/>
      </w:pPr>
      <w:r>
        <w:t>Budgetmotivering</w:t>
      </w:r>
    </w:p>
    <w:p w14:paraId="0F198638" w14:textId="77777777" w:rsidR="00EC7FEC" w:rsidRDefault="00BA222E">
      <w:r>
        <w:t>Föreslås en minskning om 48.000 euro.</w:t>
      </w:r>
    </w:p>
    <w:p w14:paraId="613EB868" w14:textId="77777777" w:rsidR="00EC7FEC" w:rsidRDefault="00BA222E">
      <w:pPr>
        <w:pStyle w:val="Rubrik5"/>
      </w:pPr>
      <w:r>
        <w:t>Inkomster</w:t>
      </w:r>
    </w:p>
    <w:p w14:paraId="3E35521C" w14:textId="77777777" w:rsidR="00EC7FEC" w:rsidRDefault="00BA222E">
      <w:r>
        <w:t>Museerna har inte kunnat ha öppet p.g.a restriktionerna för den rådande coronaviruspandemin, vilket påverkat inkomsterna i form av entréavgifter. Minskningen kompenseras av minskade personalkostnader, se moment 50010.</w:t>
      </w:r>
    </w:p>
    <w:p w14:paraId="1E9BDE55" w14:textId="77777777" w:rsidR="00EC7FEC" w:rsidRDefault="00BA222E">
      <w:pPr>
        <w:pStyle w:val="Rubrik2"/>
      </w:pPr>
      <w:r>
        <w:t>600 Näringsavdelningens förvaltningsområde</w:t>
      </w:r>
    </w:p>
    <w:p w14:paraId="5CAD1468" w14:textId="77777777" w:rsidR="00EC7FEC" w:rsidRDefault="00BA222E">
      <w:pPr>
        <w:pStyle w:val="Rubrik3"/>
      </w:pPr>
      <w:r>
        <w:t>600 Allmän förvaltning</w:t>
      </w:r>
    </w:p>
    <w:p w14:paraId="76F4B617" w14:textId="77777777" w:rsidR="00EC7FEC" w:rsidRDefault="00BA222E">
      <w:pPr>
        <w:pStyle w:val="Rubrik4"/>
      </w:pPr>
      <w:r>
        <w:t>60010 Näringsavdelningens allmänna förvaltning, verksamhet</w:t>
      </w:r>
    </w:p>
    <w:p w14:paraId="24FA882B" w14:textId="77777777" w:rsidR="00EC7FEC" w:rsidRDefault="00BA222E">
      <w:pPr>
        <w:pStyle w:val="HYP-Context"/>
      </w:pPr>
      <w:r>
        <w:rPr>
          <w:b/>
        </w:rPr>
        <w:t xml:space="preserve">Organisation: </w:t>
      </w:r>
      <w:r>
        <w:t xml:space="preserve">60010 Näringsavdelningen,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5B5C87E4"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A469E2E" w14:textId="77777777" w:rsidR="00EC7FEC" w:rsidRDefault="00BA222E">
            <w:r>
              <w:t>Sammandrag</w:t>
            </w:r>
          </w:p>
        </w:tc>
        <w:tc>
          <w:tcPr>
            <w:tcW w:w="1474" w:type="dxa"/>
          </w:tcPr>
          <w:p w14:paraId="422F2C4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6C2199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F5BF35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5925F3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120AF9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7D622C7" w14:textId="77777777" w:rsidR="00EC7FEC" w:rsidRDefault="00BA222E">
            <w:r>
              <w:t>Intäkter</w:t>
            </w:r>
          </w:p>
        </w:tc>
        <w:tc>
          <w:tcPr>
            <w:tcW w:w="1474" w:type="dxa"/>
          </w:tcPr>
          <w:p w14:paraId="3D00E3D1" w14:textId="77777777" w:rsidR="00EC7FEC" w:rsidRDefault="00BA222E">
            <w:pPr>
              <w:cnfStyle w:val="000000000000" w:firstRow="0" w:lastRow="0" w:firstColumn="0" w:lastColumn="0" w:oddVBand="0" w:evenVBand="0" w:oddHBand="0" w:evenHBand="0" w:firstRowFirstColumn="0" w:firstRowLastColumn="0" w:lastRowFirstColumn="0" w:lastRowLastColumn="0"/>
            </w:pPr>
            <w:r>
              <w:t>367 758</w:t>
            </w:r>
          </w:p>
        </w:tc>
        <w:tc>
          <w:tcPr>
            <w:tcW w:w="1474" w:type="dxa"/>
          </w:tcPr>
          <w:p w14:paraId="66309341" w14:textId="77777777" w:rsidR="00EC7FEC" w:rsidRDefault="00BA222E">
            <w:pPr>
              <w:cnfStyle w:val="000000000000" w:firstRow="0" w:lastRow="0" w:firstColumn="0" w:lastColumn="0" w:oddVBand="0" w:evenVBand="0" w:oddHBand="0" w:evenHBand="0" w:firstRowFirstColumn="0" w:firstRowLastColumn="0" w:lastRowFirstColumn="0" w:lastRowLastColumn="0"/>
            </w:pPr>
            <w:r>
              <w:t>400 000</w:t>
            </w:r>
          </w:p>
        </w:tc>
        <w:tc>
          <w:tcPr>
            <w:tcW w:w="1474" w:type="dxa"/>
          </w:tcPr>
          <w:p w14:paraId="708E05A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37B6D6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9F9474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DFDA712" w14:textId="77777777" w:rsidR="00EC7FEC" w:rsidRDefault="00BA222E">
            <w:r>
              <w:t>Kostnader</w:t>
            </w:r>
          </w:p>
        </w:tc>
        <w:tc>
          <w:tcPr>
            <w:tcW w:w="1474" w:type="dxa"/>
          </w:tcPr>
          <w:p w14:paraId="66FF4E9B" w14:textId="77777777" w:rsidR="00EC7FEC" w:rsidRDefault="00BA222E">
            <w:pPr>
              <w:cnfStyle w:val="000000000000" w:firstRow="0" w:lastRow="0" w:firstColumn="0" w:lastColumn="0" w:oddVBand="0" w:evenVBand="0" w:oddHBand="0" w:evenHBand="0" w:firstRowFirstColumn="0" w:firstRowLastColumn="0" w:lastRowFirstColumn="0" w:lastRowLastColumn="0"/>
            </w:pPr>
            <w:r>
              <w:t>-2 171 510</w:t>
            </w:r>
          </w:p>
        </w:tc>
        <w:tc>
          <w:tcPr>
            <w:tcW w:w="1474" w:type="dxa"/>
          </w:tcPr>
          <w:p w14:paraId="6B777948" w14:textId="77777777" w:rsidR="00EC7FEC" w:rsidRDefault="00BA222E">
            <w:pPr>
              <w:cnfStyle w:val="000000000000" w:firstRow="0" w:lastRow="0" w:firstColumn="0" w:lastColumn="0" w:oddVBand="0" w:evenVBand="0" w:oddHBand="0" w:evenHBand="0" w:firstRowFirstColumn="0" w:firstRowLastColumn="0" w:lastRowFirstColumn="0" w:lastRowLastColumn="0"/>
            </w:pPr>
            <w:r>
              <w:t>-2 440 000</w:t>
            </w:r>
          </w:p>
        </w:tc>
        <w:tc>
          <w:tcPr>
            <w:tcW w:w="1474" w:type="dxa"/>
          </w:tcPr>
          <w:p w14:paraId="6174AB5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3DE809F" w14:textId="77777777" w:rsidR="00EC7FEC" w:rsidRDefault="00BA222E">
            <w:pPr>
              <w:cnfStyle w:val="000000000000" w:firstRow="0" w:lastRow="0" w:firstColumn="0" w:lastColumn="0" w:oddVBand="0" w:evenVBand="0" w:oddHBand="0" w:evenHBand="0" w:firstRowFirstColumn="0" w:firstRowLastColumn="0" w:lastRowFirstColumn="0" w:lastRowLastColumn="0"/>
            </w:pPr>
            <w:r>
              <w:t>78 000</w:t>
            </w:r>
          </w:p>
        </w:tc>
      </w:tr>
      <w:tr w:rsidR="00EC7FEC" w14:paraId="6A4B7B2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B313243" w14:textId="77777777" w:rsidR="00EC7FEC" w:rsidRDefault="00BA222E">
            <w:r>
              <w:t>Anslag netto</w:t>
            </w:r>
          </w:p>
        </w:tc>
        <w:tc>
          <w:tcPr>
            <w:tcW w:w="1474" w:type="dxa"/>
          </w:tcPr>
          <w:p w14:paraId="7961ED48" w14:textId="77777777" w:rsidR="00EC7FEC" w:rsidRDefault="00BA222E">
            <w:pPr>
              <w:cnfStyle w:val="000000000000" w:firstRow="0" w:lastRow="0" w:firstColumn="0" w:lastColumn="0" w:oddVBand="0" w:evenVBand="0" w:oddHBand="0" w:evenHBand="0" w:firstRowFirstColumn="0" w:firstRowLastColumn="0" w:lastRowFirstColumn="0" w:lastRowLastColumn="0"/>
            </w:pPr>
            <w:r>
              <w:t>-1 803 752</w:t>
            </w:r>
          </w:p>
        </w:tc>
        <w:tc>
          <w:tcPr>
            <w:tcW w:w="1474" w:type="dxa"/>
          </w:tcPr>
          <w:p w14:paraId="3CD8E528" w14:textId="77777777" w:rsidR="00EC7FEC" w:rsidRDefault="00BA222E">
            <w:pPr>
              <w:cnfStyle w:val="000000000000" w:firstRow="0" w:lastRow="0" w:firstColumn="0" w:lastColumn="0" w:oddVBand="0" w:evenVBand="0" w:oddHBand="0" w:evenHBand="0" w:firstRowFirstColumn="0" w:firstRowLastColumn="0" w:lastRowFirstColumn="0" w:lastRowLastColumn="0"/>
            </w:pPr>
            <w:r>
              <w:t>-2 040 000</w:t>
            </w:r>
          </w:p>
        </w:tc>
        <w:tc>
          <w:tcPr>
            <w:tcW w:w="1474" w:type="dxa"/>
          </w:tcPr>
          <w:p w14:paraId="67DC0F1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03AC95C" w14:textId="77777777" w:rsidR="00EC7FEC" w:rsidRDefault="00BA222E">
            <w:pPr>
              <w:cnfStyle w:val="000000000000" w:firstRow="0" w:lastRow="0" w:firstColumn="0" w:lastColumn="0" w:oddVBand="0" w:evenVBand="0" w:oddHBand="0" w:evenHBand="0" w:firstRowFirstColumn="0" w:firstRowLastColumn="0" w:lastRowFirstColumn="0" w:lastRowLastColumn="0"/>
            </w:pPr>
            <w:r>
              <w:t>78 000</w:t>
            </w:r>
          </w:p>
        </w:tc>
      </w:tr>
    </w:tbl>
    <w:p w14:paraId="6CC071DD" w14:textId="77777777" w:rsidR="00EC7FEC" w:rsidRDefault="00BA222E">
      <w:pPr>
        <w:pStyle w:val="Rubrik5"/>
      </w:pPr>
      <w:r>
        <w:t>Budgetmotivering</w:t>
      </w:r>
    </w:p>
    <w:p w14:paraId="2DDD2CB0" w14:textId="77777777" w:rsidR="00EC7FEC" w:rsidRDefault="00BA222E">
      <w:r>
        <w:t>Föreslås en minskning om 78.000 euro.</w:t>
      </w:r>
    </w:p>
    <w:p w14:paraId="19082A17" w14:textId="77777777" w:rsidR="00EC7FEC" w:rsidRDefault="00BA222E">
      <w:pPr>
        <w:pStyle w:val="Rubrik5"/>
      </w:pPr>
      <w:r>
        <w:t>Utgifter</w:t>
      </w:r>
    </w:p>
    <w:p w14:paraId="69437923" w14:textId="77777777" w:rsidR="00EC7FEC" w:rsidRDefault="00BA222E">
      <w:r>
        <w:t>Minskningen avser det allmänna besparingskravet som nämns i allmänna motiveringen.</w:t>
      </w:r>
    </w:p>
    <w:p w14:paraId="0FA437AF" w14:textId="77777777" w:rsidR="004C61DD" w:rsidRDefault="004C61DD">
      <w:pPr>
        <w:spacing w:before="0" w:after="160" w:line="259" w:lineRule="auto"/>
        <w:rPr>
          <w:rFonts w:ascii="Segoe UI Semibold" w:eastAsiaTheme="majorEastAsia" w:hAnsi="Segoe UI Semibold"/>
          <w:iCs/>
          <w:sz w:val="28"/>
          <w:szCs w:val="24"/>
        </w:rPr>
      </w:pPr>
      <w:r>
        <w:br w:type="page"/>
      </w:r>
    </w:p>
    <w:p w14:paraId="5C8B2A2D" w14:textId="34A095EB" w:rsidR="00EC7FEC" w:rsidRDefault="00BA222E">
      <w:pPr>
        <w:pStyle w:val="Rubrik3"/>
      </w:pPr>
      <w:r>
        <w:t>610 Näringslivets främjande</w:t>
      </w:r>
    </w:p>
    <w:p w14:paraId="61DDE0DB" w14:textId="77777777" w:rsidR="00EC7FEC" w:rsidRDefault="00BA222E">
      <w:pPr>
        <w:pStyle w:val="Rubrik4"/>
      </w:pPr>
      <w:r>
        <w:t>61100 Ålands landsbygdscentrum</w:t>
      </w:r>
    </w:p>
    <w:p w14:paraId="1808099A" w14:textId="77777777" w:rsidR="00EC7FEC" w:rsidRDefault="00BA222E">
      <w:pPr>
        <w:pStyle w:val="HYP-Context"/>
      </w:pPr>
      <w:r>
        <w:rPr>
          <w:b/>
        </w:rPr>
        <w:t xml:space="preserve">Organisation: </w:t>
      </w:r>
      <w:r>
        <w:t xml:space="preserve">61100 Ålands landsbygdscentrum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37EDE15F"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7651CD6" w14:textId="77777777" w:rsidR="00EC7FEC" w:rsidRDefault="00BA222E">
            <w:r>
              <w:t>Sammandrag</w:t>
            </w:r>
          </w:p>
        </w:tc>
        <w:tc>
          <w:tcPr>
            <w:tcW w:w="1474" w:type="dxa"/>
          </w:tcPr>
          <w:p w14:paraId="4D0FE09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75279FB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0C27761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60EB24C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7EDE05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BEBCA83" w14:textId="77777777" w:rsidR="00EC7FEC" w:rsidRDefault="00BA222E">
            <w:r>
              <w:t>Intäkter</w:t>
            </w:r>
          </w:p>
        </w:tc>
        <w:tc>
          <w:tcPr>
            <w:tcW w:w="1474" w:type="dxa"/>
          </w:tcPr>
          <w:p w14:paraId="5FC4C4A0" w14:textId="77777777" w:rsidR="00EC7FEC" w:rsidRDefault="00BA222E">
            <w:pPr>
              <w:cnfStyle w:val="000000000000" w:firstRow="0" w:lastRow="0" w:firstColumn="0" w:lastColumn="0" w:oddVBand="0" w:evenVBand="0" w:oddHBand="0" w:evenHBand="0" w:firstRowFirstColumn="0" w:firstRowLastColumn="0" w:lastRowFirstColumn="0" w:lastRowLastColumn="0"/>
            </w:pPr>
            <w:r>
              <w:t>31 966</w:t>
            </w:r>
          </w:p>
        </w:tc>
        <w:tc>
          <w:tcPr>
            <w:tcW w:w="1474" w:type="dxa"/>
          </w:tcPr>
          <w:p w14:paraId="1AB82171" w14:textId="77777777" w:rsidR="00EC7FEC" w:rsidRDefault="00BA222E">
            <w:pPr>
              <w:cnfStyle w:val="000000000000" w:firstRow="0" w:lastRow="0" w:firstColumn="0" w:lastColumn="0" w:oddVBand="0" w:evenVBand="0" w:oddHBand="0" w:evenHBand="0" w:firstRowFirstColumn="0" w:firstRowLastColumn="0" w:lastRowFirstColumn="0" w:lastRowLastColumn="0"/>
            </w:pPr>
            <w:r>
              <w:t>67 000</w:t>
            </w:r>
          </w:p>
        </w:tc>
        <w:tc>
          <w:tcPr>
            <w:tcW w:w="1474" w:type="dxa"/>
          </w:tcPr>
          <w:p w14:paraId="24E7B46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801CBA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516125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BC539CE" w14:textId="77777777" w:rsidR="00EC7FEC" w:rsidRDefault="00BA222E">
            <w:r>
              <w:t>Kostnader</w:t>
            </w:r>
          </w:p>
        </w:tc>
        <w:tc>
          <w:tcPr>
            <w:tcW w:w="1474" w:type="dxa"/>
          </w:tcPr>
          <w:p w14:paraId="084794DE" w14:textId="77777777" w:rsidR="00EC7FEC" w:rsidRDefault="00BA222E">
            <w:pPr>
              <w:cnfStyle w:val="000000000000" w:firstRow="0" w:lastRow="0" w:firstColumn="0" w:lastColumn="0" w:oddVBand="0" w:evenVBand="0" w:oddHBand="0" w:evenHBand="0" w:firstRowFirstColumn="0" w:firstRowLastColumn="0" w:lastRowFirstColumn="0" w:lastRowLastColumn="0"/>
            </w:pPr>
            <w:r>
              <w:t>-131 187</w:t>
            </w:r>
          </w:p>
        </w:tc>
        <w:tc>
          <w:tcPr>
            <w:tcW w:w="1474" w:type="dxa"/>
          </w:tcPr>
          <w:p w14:paraId="3D26B408" w14:textId="77777777" w:rsidR="00EC7FEC" w:rsidRDefault="00BA222E">
            <w:pPr>
              <w:cnfStyle w:val="000000000000" w:firstRow="0" w:lastRow="0" w:firstColumn="0" w:lastColumn="0" w:oddVBand="0" w:evenVBand="0" w:oddHBand="0" w:evenHBand="0" w:firstRowFirstColumn="0" w:firstRowLastColumn="0" w:lastRowFirstColumn="0" w:lastRowLastColumn="0"/>
            </w:pPr>
            <w:r>
              <w:t>-218 000</w:t>
            </w:r>
          </w:p>
        </w:tc>
        <w:tc>
          <w:tcPr>
            <w:tcW w:w="1474" w:type="dxa"/>
          </w:tcPr>
          <w:p w14:paraId="10D5774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84D35CE" w14:textId="77777777" w:rsidR="00EC7FEC" w:rsidRDefault="00BA222E">
            <w:pPr>
              <w:cnfStyle w:val="000000000000" w:firstRow="0" w:lastRow="0" w:firstColumn="0" w:lastColumn="0" w:oddVBand="0" w:evenVBand="0" w:oddHBand="0" w:evenHBand="0" w:firstRowFirstColumn="0" w:firstRowLastColumn="0" w:lastRowFirstColumn="0" w:lastRowLastColumn="0"/>
            </w:pPr>
            <w:r>
              <w:t>2 000</w:t>
            </w:r>
          </w:p>
        </w:tc>
      </w:tr>
      <w:tr w:rsidR="00EC7FEC" w14:paraId="4053D44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AC9E8F8" w14:textId="77777777" w:rsidR="00EC7FEC" w:rsidRDefault="00BA222E">
            <w:r>
              <w:t>Anslag netto</w:t>
            </w:r>
          </w:p>
        </w:tc>
        <w:tc>
          <w:tcPr>
            <w:tcW w:w="1474" w:type="dxa"/>
          </w:tcPr>
          <w:p w14:paraId="5EFB64CF" w14:textId="77777777" w:rsidR="00EC7FEC" w:rsidRDefault="00BA222E">
            <w:pPr>
              <w:cnfStyle w:val="000000000000" w:firstRow="0" w:lastRow="0" w:firstColumn="0" w:lastColumn="0" w:oddVBand="0" w:evenVBand="0" w:oddHBand="0" w:evenHBand="0" w:firstRowFirstColumn="0" w:firstRowLastColumn="0" w:lastRowFirstColumn="0" w:lastRowLastColumn="0"/>
            </w:pPr>
            <w:r>
              <w:t>-99 221</w:t>
            </w:r>
          </w:p>
        </w:tc>
        <w:tc>
          <w:tcPr>
            <w:tcW w:w="1474" w:type="dxa"/>
          </w:tcPr>
          <w:p w14:paraId="6D5736A2" w14:textId="77777777" w:rsidR="00EC7FEC" w:rsidRDefault="00BA222E">
            <w:pPr>
              <w:cnfStyle w:val="000000000000" w:firstRow="0" w:lastRow="0" w:firstColumn="0" w:lastColumn="0" w:oddVBand="0" w:evenVBand="0" w:oddHBand="0" w:evenHBand="0" w:firstRowFirstColumn="0" w:firstRowLastColumn="0" w:lastRowFirstColumn="0" w:lastRowLastColumn="0"/>
            </w:pPr>
            <w:r>
              <w:t>-151 000</w:t>
            </w:r>
          </w:p>
        </w:tc>
        <w:tc>
          <w:tcPr>
            <w:tcW w:w="1474" w:type="dxa"/>
          </w:tcPr>
          <w:p w14:paraId="45D7D21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3A3DCA2" w14:textId="77777777" w:rsidR="00EC7FEC" w:rsidRDefault="00BA222E">
            <w:pPr>
              <w:cnfStyle w:val="000000000000" w:firstRow="0" w:lastRow="0" w:firstColumn="0" w:lastColumn="0" w:oddVBand="0" w:evenVBand="0" w:oddHBand="0" w:evenHBand="0" w:firstRowFirstColumn="0" w:firstRowLastColumn="0" w:lastRowFirstColumn="0" w:lastRowLastColumn="0"/>
            </w:pPr>
            <w:r>
              <w:t>2 000</w:t>
            </w:r>
          </w:p>
        </w:tc>
      </w:tr>
    </w:tbl>
    <w:p w14:paraId="6B03355A" w14:textId="77777777" w:rsidR="00EC7FEC" w:rsidRDefault="00BA222E">
      <w:pPr>
        <w:pStyle w:val="Rubrik5"/>
      </w:pPr>
      <w:r>
        <w:t>Budgetmotivering</w:t>
      </w:r>
    </w:p>
    <w:p w14:paraId="7522B92D" w14:textId="77777777" w:rsidR="00EC7FEC" w:rsidRDefault="00BA222E">
      <w:r>
        <w:t>Föreslås en minskning om 2.000 euro.</w:t>
      </w:r>
    </w:p>
    <w:p w14:paraId="5026DA60" w14:textId="77777777" w:rsidR="00EC7FEC" w:rsidRDefault="00BA222E">
      <w:pPr>
        <w:pStyle w:val="Rubrik5"/>
      </w:pPr>
      <w:r>
        <w:t>Utgifter</w:t>
      </w:r>
    </w:p>
    <w:p w14:paraId="7D94656B" w14:textId="77777777" w:rsidR="00EC7FEC" w:rsidRDefault="00BA222E">
      <w:r>
        <w:t>Minskningen avser det allmänna besparingskravet som nämns i allmänna motiveringen.</w:t>
      </w:r>
    </w:p>
    <w:p w14:paraId="4103C430" w14:textId="77777777" w:rsidR="00EC7FEC" w:rsidRDefault="00BA222E">
      <w:pPr>
        <w:pStyle w:val="Rubrik2"/>
      </w:pPr>
      <w:r>
        <w:t>700 Infrastrukturavdelningens förvaltningsområde</w:t>
      </w:r>
    </w:p>
    <w:p w14:paraId="488A4B44" w14:textId="77777777" w:rsidR="00EC7FEC" w:rsidRDefault="00BA222E">
      <w:pPr>
        <w:pStyle w:val="Rubrik3"/>
      </w:pPr>
      <w:r>
        <w:t>700 Allmän förvaltning</w:t>
      </w:r>
    </w:p>
    <w:p w14:paraId="7C7643C5" w14:textId="77777777" w:rsidR="00EC7FEC" w:rsidRDefault="00BA222E">
      <w:pPr>
        <w:pStyle w:val="Rubrik4"/>
      </w:pPr>
      <w:r>
        <w:t>70010 Infrastrukturavdelningens allmänna förvaltning, verksamhet</w:t>
      </w:r>
    </w:p>
    <w:p w14:paraId="6012D520" w14:textId="77777777" w:rsidR="00EC7FEC" w:rsidRDefault="00BA222E">
      <w:pPr>
        <w:pStyle w:val="HYP-Context"/>
      </w:pPr>
      <w:r>
        <w:rPr>
          <w:b/>
        </w:rPr>
        <w:t xml:space="preserve">Organisation: </w:t>
      </w:r>
      <w:r>
        <w:t xml:space="preserve">70010 Infrastruktur,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4D855AB6"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D871081" w14:textId="77777777" w:rsidR="00EC7FEC" w:rsidRDefault="00BA222E">
            <w:r>
              <w:t>Sammandrag</w:t>
            </w:r>
          </w:p>
        </w:tc>
        <w:tc>
          <w:tcPr>
            <w:tcW w:w="1474" w:type="dxa"/>
          </w:tcPr>
          <w:p w14:paraId="5191039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4342E8A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8E44F1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69BB324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48DEF83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FF5CE70" w14:textId="77777777" w:rsidR="00EC7FEC" w:rsidRDefault="00BA222E">
            <w:r>
              <w:t>Intäkter</w:t>
            </w:r>
          </w:p>
        </w:tc>
        <w:tc>
          <w:tcPr>
            <w:tcW w:w="1474" w:type="dxa"/>
          </w:tcPr>
          <w:p w14:paraId="63FD5BC1" w14:textId="77777777" w:rsidR="00EC7FEC" w:rsidRDefault="00BA222E">
            <w:pPr>
              <w:cnfStyle w:val="000000000000" w:firstRow="0" w:lastRow="0" w:firstColumn="0" w:lastColumn="0" w:oddVBand="0" w:evenVBand="0" w:oddHBand="0" w:evenHBand="0" w:firstRowFirstColumn="0" w:firstRowLastColumn="0" w:lastRowFirstColumn="0" w:lastRowLastColumn="0"/>
            </w:pPr>
            <w:r>
              <w:t>123 992</w:t>
            </w:r>
          </w:p>
        </w:tc>
        <w:tc>
          <w:tcPr>
            <w:tcW w:w="1474" w:type="dxa"/>
          </w:tcPr>
          <w:p w14:paraId="09B5D661" w14:textId="77777777" w:rsidR="00EC7FEC" w:rsidRDefault="00BA222E">
            <w:pPr>
              <w:cnfStyle w:val="000000000000" w:firstRow="0" w:lastRow="0" w:firstColumn="0" w:lastColumn="0" w:oddVBand="0" w:evenVBand="0" w:oddHBand="0" w:evenHBand="0" w:firstRowFirstColumn="0" w:firstRowLastColumn="0" w:lastRowFirstColumn="0" w:lastRowLastColumn="0"/>
            </w:pPr>
            <w:r>
              <w:t>60 000</w:t>
            </w:r>
          </w:p>
        </w:tc>
        <w:tc>
          <w:tcPr>
            <w:tcW w:w="1474" w:type="dxa"/>
          </w:tcPr>
          <w:p w14:paraId="1FEE03D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916C06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3D245CD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CE551EA" w14:textId="77777777" w:rsidR="00EC7FEC" w:rsidRDefault="00BA222E">
            <w:r>
              <w:t>Kostnader</w:t>
            </w:r>
          </w:p>
        </w:tc>
        <w:tc>
          <w:tcPr>
            <w:tcW w:w="1474" w:type="dxa"/>
          </w:tcPr>
          <w:p w14:paraId="7484421D" w14:textId="77777777" w:rsidR="00EC7FEC" w:rsidRDefault="00BA222E">
            <w:pPr>
              <w:cnfStyle w:val="000000000000" w:firstRow="0" w:lastRow="0" w:firstColumn="0" w:lastColumn="0" w:oddVBand="0" w:evenVBand="0" w:oddHBand="0" w:evenHBand="0" w:firstRowFirstColumn="0" w:firstRowLastColumn="0" w:lastRowFirstColumn="0" w:lastRowLastColumn="0"/>
            </w:pPr>
            <w:r>
              <w:t>-2 108 975</w:t>
            </w:r>
          </w:p>
        </w:tc>
        <w:tc>
          <w:tcPr>
            <w:tcW w:w="1474" w:type="dxa"/>
          </w:tcPr>
          <w:p w14:paraId="10E95703" w14:textId="77777777" w:rsidR="00EC7FEC" w:rsidRDefault="00BA222E">
            <w:pPr>
              <w:cnfStyle w:val="000000000000" w:firstRow="0" w:lastRow="0" w:firstColumn="0" w:lastColumn="0" w:oddVBand="0" w:evenVBand="0" w:oddHBand="0" w:evenHBand="0" w:firstRowFirstColumn="0" w:firstRowLastColumn="0" w:lastRowFirstColumn="0" w:lastRowLastColumn="0"/>
            </w:pPr>
            <w:r>
              <w:t>-2 273 000</w:t>
            </w:r>
          </w:p>
        </w:tc>
        <w:tc>
          <w:tcPr>
            <w:tcW w:w="1474" w:type="dxa"/>
          </w:tcPr>
          <w:p w14:paraId="62BBC6F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8CCA009" w14:textId="77777777" w:rsidR="00EC7FEC" w:rsidRDefault="00BA222E">
            <w:pPr>
              <w:cnfStyle w:val="000000000000" w:firstRow="0" w:lastRow="0" w:firstColumn="0" w:lastColumn="0" w:oddVBand="0" w:evenVBand="0" w:oddHBand="0" w:evenHBand="0" w:firstRowFirstColumn="0" w:firstRowLastColumn="0" w:lastRowFirstColumn="0" w:lastRowLastColumn="0"/>
            </w:pPr>
            <w:r>
              <w:t>53 000</w:t>
            </w:r>
          </w:p>
        </w:tc>
      </w:tr>
      <w:tr w:rsidR="00EC7FEC" w14:paraId="25FB7A1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70ADA08" w14:textId="77777777" w:rsidR="00EC7FEC" w:rsidRDefault="00BA222E">
            <w:r>
              <w:t>Anslag netto</w:t>
            </w:r>
          </w:p>
        </w:tc>
        <w:tc>
          <w:tcPr>
            <w:tcW w:w="1474" w:type="dxa"/>
          </w:tcPr>
          <w:p w14:paraId="365B3FA5" w14:textId="77777777" w:rsidR="00EC7FEC" w:rsidRDefault="00BA222E">
            <w:pPr>
              <w:cnfStyle w:val="000000000000" w:firstRow="0" w:lastRow="0" w:firstColumn="0" w:lastColumn="0" w:oddVBand="0" w:evenVBand="0" w:oddHBand="0" w:evenHBand="0" w:firstRowFirstColumn="0" w:firstRowLastColumn="0" w:lastRowFirstColumn="0" w:lastRowLastColumn="0"/>
            </w:pPr>
            <w:r>
              <w:t>-1 984 983</w:t>
            </w:r>
          </w:p>
        </w:tc>
        <w:tc>
          <w:tcPr>
            <w:tcW w:w="1474" w:type="dxa"/>
          </w:tcPr>
          <w:p w14:paraId="65A57581" w14:textId="77777777" w:rsidR="00EC7FEC" w:rsidRDefault="00BA222E">
            <w:pPr>
              <w:cnfStyle w:val="000000000000" w:firstRow="0" w:lastRow="0" w:firstColumn="0" w:lastColumn="0" w:oddVBand="0" w:evenVBand="0" w:oddHBand="0" w:evenHBand="0" w:firstRowFirstColumn="0" w:firstRowLastColumn="0" w:lastRowFirstColumn="0" w:lastRowLastColumn="0"/>
            </w:pPr>
            <w:r>
              <w:t>-2 213 000</w:t>
            </w:r>
          </w:p>
        </w:tc>
        <w:tc>
          <w:tcPr>
            <w:tcW w:w="1474" w:type="dxa"/>
          </w:tcPr>
          <w:p w14:paraId="1799CA8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1FB6FC5" w14:textId="77777777" w:rsidR="00EC7FEC" w:rsidRDefault="00BA222E">
            <w:pPr>
              <w:cnfStyle w:val="000000000000" w:firstRow="0" w:lastRow="0" w:firstColumn="0" w:lastColumn="0" w:oddVBand="0" w:evenVBand="0" w:oddHBand="0" w:evenHBand="0" w:firstRowFirstColumn="0" w:firstRowLastColumn="0" w:lastRowFirstColumn="0" w:lastRowLastColumn="0"/>
            </w:pPr>
            <w:r>
              <w:t>53 000</w:t>
            </w:r>
          </w:p>
        </w:tc>
      </w:tr>
    </w:tbl>
    <w:p w14:paraId="3B8672B6" w14:textId="77777777" w:rsidR="00EC7FEC" w:rsidRDefault="00BA222E">
      <w:pPr>
        <w:pStyle w:val="Rubrik5"/>
      </w:pPr>
      <w:r>
        <w:t>Budgetmotivering</w:t>
      </w:r>
    </w:p>
    <w:p w14:paraId="2FEB71C1" w14:textId="77777777" w:rsidR="00EC7FEC" w:rsidRDefault="00BA222E">
      <w:r>
        <w:t>Föreslås en minskning om 53.000 euro.</w:t>
      </w:r>
    </w:p>
    <w:p w14:paraId="7677D772" w14:textId="77777777" w:rsidR="00EC7FEC" w:rsidRDefault="00BA222E">
      <w:pPr>
        <w:pStyle w:val="Rubrik5"/>
      </w:pPr>
      <w:r>
        <w:t>Utgifter</w:t>
      </w:r>
    </w:p>
    <w:p w14:paraId="6E91248D" w14:textId="77777777" w:rsidR="00EC7FEC" w:rsidRDefault="00BA222E">
      <w:r>
        <w:t>Minskningen avser det allmänna besparingskravet som nämns i allmänna motiveringen.</w:t>
      </w:r>
    </w:p>
    <w:p w14:paraId="5134240A" w14:textId="77777777" w:rsidR="00EC7FEC" w:rsidRDefault="00BA222E">
      <w:pPr>
        <w:pStyle w:val="Rubrik3"/>
      </w:pPr>
      <w:r>
        <w:t>740 Ålandstrafiken</w:t>
      </w:r>
    </w:p>
    <w:p w14:paraId="58578659" w14:textId="77777777" w:rsidR="00EC7FEC" w:rsidRDefault="00BA222E">
      <w:pPr>
        <w:pStyle w:val="Rubrik4"/>
      </w:pPr>
      <w:r>
        <w:t>74000 Ålandstrafiken, verksamhet</w:t>
      </w:r>
    </w:p>
    <w:p w14:paraId="30C9E1B2" w14:textId="77777777" w:rsidR="00EC7FEC" w:rsidRDefault="00BA222E">
      <w:pPr>
        <w:pStyle w:val="HYP-Context"/>
      </w:pPr>
      <w:r>
        <w:rPr>
          <w:b/>
        </w:rPr>
        <w:t xml:space="preserve">Organisation: </w:t>
      </w:r>
      <w:r>
        <w:t xml:space="preserve">74000 Ålandstrafiken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09B8C1CE"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BE42994" w14:textId="77777777" w:rsidR="00EC7FEC" w:rsidRDefault="00BA222E">
            <w:r>
              <w:t>Sammandrag</w:t>
            </w:r>
          </w:p>
        </w:tc>
        <w:tc>
          <w:tcPr>
            <w:tcW w:w="1474" w:type="dxa"/>
          </w:tcPr>
          <w:p w14:paraId="0B1BEA4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48F7ABF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08DEEF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40153C5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64C7F9F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FEFBA68" w14:textId="77777777" w:rsidR="00EC7FEC" w:rsidRDefault="00BA222E">
            <w:r>
              <w:t>Intäkter</w:t>
            </w:r>
          </w:p>
        </w:tc>
        <w:tc>
          <w:tcPr>
            <w:tcW w:w="1474" w:type="dxa"/>
          </w:tcPr>
          <w:p w14:paraId="7ACECE97" w14:textId="77777777" w:rsidR="00EC7FEC" w:rsidRDefault="00BA222E">
            <w:pPr>
              <w:cnfStyle w:val="000000000000" w:firstRow="0" w:lastRow="0" w:firstColumn="0" w:lastColumn="0" w:oddVBand="0" w:evenVBand="0" w:oddHBand="0" w:evenHBand="0" w:firstRowFirstColumn="0" w:firstRowLastColumn="0" w:lastRowFirstColumn="0" w:lastRowLastColumn="0"/>
            </w:pPr>
            <w:r>
              <w:t>-20</w:t>
            </w:r>
          </w:p>
        </w:tc>
        <w:tc>
          <w:tcPr>
            <w:tcW w:w="1474" w:type="dxa"/>
          </w:tcPr>
          <w:p w14:paraId="6AD87A8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DE0864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98B019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551AF9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6CDF802" w14:textId="77777777" w:rsidR="00EC7FEC" w:rsidRDefault="00BA222E">
            <w:r>
              <w:t>Kostnader</w:t>
            </w:r>
          </w:p>
        </w:tc>
        <w:tc>
          <w:tcPr>
            <w:tcW w:w="1474" w:type="dxa"/>
          </w:tcPr>
          <w:p w14:paraId="06B05F2A" w14:textId="77777777" w:rsidR="00EC7FEC" w:rsidRDefault="00BA222E">
            <w:pPr>
              <w:cnfStyle w:val="000000000000" w:firstRow="0" w:lastRow="0" w:firstColumn="0" w:lastColumn="0" w:oddVBand="0" w:evenVBand="0" w:oddHBand="0" w:evenHBand="0" w:firstRowFirstColumn="0" w:firstRowLastColumn="0" w:lastRowFirstColumn="0" w:lastRowLastColumn="0"/>
            </w:pPr>
            <w:r>
              <w:t>-444 276</w:t>
            </w:r>
          </w:p>
        </w:tc>
        <w:tc>
          <w:tcPr>
            <w:tcW w:w="1474" w:type="dxa"/>
          </w:tcPr>
          <w:p w14:paraId="373F7A17" w14:textId="77777777" w:rsidR="00EC7FEC" w:rsidRDefault="00BA222E">
            <w:pPr>
              <w:cnfStyle w:val="000000000000" w:firstRow="0" w:lastRow="0" w:firstColumn="0" w:lastColumn="0" w:oddVBand="0" w:evenVBand="0" w:oddHBand="0" w:evenHBand="0" w:firstRowFirstColumn="0" w:firstRowLastColumn="0" w:lastRowFirstColumn="0" w:lastRowLastColumn="0"/>
            </w:pPr>
            <w:r>
              <w:t>-448 000</w:t>
            </w:r>
          </w:p>
        </w:tc>
        <w:tc>
          <w:tcPr>
            <w:tcW w:w="1474" w:type="dxa"/>
          </w:tcPr>
          <w:p w14:paraId="193BA82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0AF04A3" w14:textId="77777777" w:rsidR="00EC7FEC" w:rsidRDefault="00BA222E">
            <w:pPr>
              <w:cnfStyle w:val="000000000000" w:firstRow="0" w:lastRow="0" w:firstColumn="0" w:lastColumn="0" w:oddVBand="0" w:evenVBand="0" w:oddHBand="0" w:evenHBand="0" w:firstRowFirstColumn="0" w:firstRowLastColumn="0" w:lastRowFirstColumn="0" w:lastRowLastColumn="0"/>
            </w:pPr>
            <w:r>
              <w:t>9 000</w:t>
            </w:r>
          </w:p>
        </w:tc>
      </w:tr>
      <w:tr w:rsidR="00EC7FEC" w14:paraId="5649AC8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9CA0D8B" w14:textId="77777777" w:rsidR="00EC7FEC" w:rsidRDefault="00BA222E">
            <w:r>
              <w:t>Anslag netto</w:t>
            </w:r>
          </w:p>
        </w:tc>
        <w:tc>
          <w:tcPr>
            <w:tcW w:w="1474" w:type="dxa"/>
          </w:tcPr>
          <w:p w14:paraId="377677AC" w14:textId="77777777" w:rsidR="00EC7FEC" w:rsidRDefault="00BA222E">
            <w:pPr>
              <w:cnfStyle w:val="000000000000" w:firstRow="0" w:lastRow="0" w:firstColumn="0" w:lastColumn="0" w:oddVBand="0" w:evenVBand="0" w:oddHBand="0" w:evenHBand="0" w:firstRowFirstColumn="0" w:firstRowLastColumn="0" w:lastRowFirstColumn="0" w:lastRowLastColumn="0"/>
            </w:pPr>
            <w:r>
              <w:t>-444 296</w:t>
            </w:r>
          </w:p>
        </w:tc>
        <w:tc>
          <w:tcPr>
            <w:tcW w:w="1474" w:type="dxa"/>
          </w:tcPr>
          <w:p w14:paraId="56D9C3B8" w14:textId="77777777" w:rsidR="00EC7FEC" w:rsidRDefault="00BA222E">
            <w:pPr>
              <w:cnfStyle w:val="000000000000" w:firstRow="0" w:lastRow="0" w:firstColumn="0" w:lastColumn="0" w:oddVBand="0" w:evenVBand="0" w:oddHBand="0" w:evenHBand="0" w:firstRowFirstColumn="0" w:firstRowLastColumn="0" w:lastRowFirstColumn="0" w:lastRowLastColumn="0"/>
            </w:pPr>
            <w:r>
              <w:t>-448 000</w:t>
            </w:r>
          </w:p>
        </w:tc>
        <w:tc>
          <w:tcPr>
            <w:tcW w:w="1474" w:type="dxa"/>
          </w:tcPr>
          <w:p w14:paraId="7B36598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F16BC7B" w14:textId="77777777" w:rsidR="00EC7FEC" w:rsidRDefault="00BA222E">
            <w:pPr>
              <w:cnfStyle w:val="000000000000" w:firstRow="0" w:lastRow="0" w:firstColumn="0" w:lastColumn="0" w:oddVBand="0" w:evenVBand="0" w:oddHBand="0" w:evenHBand="0" w:firstRowFirstColumn="0" w:firstRowLastColumn="0" w:lastRowFirstColumn="0" w:lastRowLastColumn="0"/>
            </w:pPr>
            <w:r>
              <w:t>9 000</w:t>
            </w:r>
          </w:p>
        </w:tc>
      </w:tr>
    </w:tbl>
    <w:p w14:paraId="636B810A" w14:textId="77777777" w:rsidR="00EC7FEC" w:rsidRDefault="00BA222E">
      <w:pPr>
        <w:pStyle w:val="Rubrik5"/>
      </w:pPr>
      <w:r>
        <w:t>Budgetmotivering</w:t>
      </w:r>
    </w:p>
    <w:p w14:paraId="2E4254F8" w14:textId="77777777" w:rsidR="00EC7FEC" w:rsidRDefault="00BA222E">
      <w:r>
        <w:t>Föreslås en minskning om 9.000 euro.</w:t>
      </w:r>
    </w:p>
    <w:p w14:paraId="41C27CFE" w14:textId="77777777" w:rsidR="00EC7FEC" w:rsidRDefault="00BA222E">
      <w:pPr>
        <w:pStyle w:val="Rubrik5"/>
      </w:pPr>
      <w:r>
        <w:t>Utgifter</w:t>
      </w:r>
    </w:p>
    <w:p w14:paraId="5D420060" w14:textId="77777777" w:rsidR="00EC7FEC" w:rsidRDefault="00BA222E">
      <w:r>
        <w:t>Minskningen avser det allmänna besparingskravet som nämns i allmänna motiveringen.</w:t>
      </w:r>
    </w:p>
    <w:p w14:paraId="4815567D" w14:textId="77777777" w:rsidR="00EC7FEC" w:rsidRDefault="00BA222E">
      <w:pPr>
        <w:pStyle w:val="Rubrik3"/>
      </w:pPr>
      <w:r>
        <w:t>745 Oljeskydd</w:t>
      </w:r>
    </w:p>
    <w:p w14:paraId="75A3DDA9" w14:textId="77777777" w:rsidR="00EC7FEC" w:rsidRDefault="00BA222E">
      <w:pPr>
        <w:pStyle w:val="Rubrik4"/>
      </w:pPr>
      <w:r>
        <w:t>74500 Oljeskydd</w:t>
      </w:r>
    </w:p>
    <w:p w14:paraId="2A7B9DF2" w14:textId="77777777" w:rsidR="00EC7FEC" w:rsidRDefault="00BA222E">
      <w:pPr>
        <w:pStyle w:val="HYP-Context"/>
      </w:pPr>
      <w:r>
        <w:rPr>
          <w:b/>
        </w:rPr>
        <w:t xml:space="preserve">Organisation: </w:t>
      </w:r>
      <w:r>
        <w:t xml:space="preserve">74500 Oljeskydd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787A68DF"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3672900" w14:textId="77777777" w:rsidR="00EC7FEC" w:rsidRDefault="00BA222E">
            <w:r>
              <w:t>Sammandrag</w:t>
            </w:r>
          </w:p>
        </w:tc>
        <w:tc>
          <w:tcPr>
            <w:tcW w:w="1474" w:type="dxa"/>
          </w:tcPr>
          <w:p w14:paraId="079CC7E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4ADE02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3D7C2B7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5F9BD65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302E62E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B1625BB" w14:textId="77777777" w:rsidR="00EC7FEC" w:rsidRDefault="00BA222E">
            <w:r>
              <w:t>Intäkter</w:t>
            </w:r>
          </w:p>
        </w:tc>
        <w:tc>
          <w:tcPr>
            <w:tcW w:w="1474" w:type="dxa"/>
          </w:tcPr>
          <w:p w14:paraId="6BB22E0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D9BC99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C92393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0A9E12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1F7271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E95801F" w14:textId="77777777" w:rsidR="00EC7FEC" w:rsidRDefault="00BA222E">
            <w:r>
              <w:t>Kostnader</w:t>
            </w:r>
          </w:p>
        </w:tc>
        <w:tc>
          <w:tcPr>
            <w:tcW w:w="1474" w:type="dxa"/>
          </w:tcPr>
          <w:p w14:paraId="486132A7" w14:textId="77777777" w:rsidR="00EC7FEC" w:rsidRDefault="00BA222E">
            <w:pPr>
              <w:cnfStyle w:val="000000000000" w:firstRow="0" w:lastRow="0" w:firstColumn="0" w:lastColumn="0" w:oddVBand="0" w:evenVBand="0" w:oddHBand="0" w:evenHBand="0" w:firstRowFirstColumn="0" w:firstRowLastColumn="0" w:lastRowFirstColumn="0" w:lastRowLastColumn="0"/>
            </w:pPr>
            <w:r>
              <w:t>-128 500</w:t>
            </w:r>
          </w:p>
        </w:tc>
        <w:tc>
          <w:tcPr>
            <w:tcW w:w="1474" w:type="dxa"/>
          </w:tcPr>
          <w:p w14:paraId="53E10137" w14:textId="77777777" w:rsidR="00EC7FEC" w:rsidRDefault="00BA222E">
            <w:pPr>
              <w:cnfStyle w:val="000000000000" w:firstRow="0" w:lastRow="0" w:firstColumn="0" w:lastColumn="0" w:oddVBand="0" w:evenVBand="0" w:oddHBand="0" w:evenHBand="0" w:firstRowFirstColumn="0" w:firstRowLastColumn="0" w:lastRowFirstColumn="0" w:lastRowLastColumn="0"/>
            </w:pPr>
            <w:r>
              <w:t>-143 000</w:t>
            </w:r>
          </w:p>
        </w:tc>
        <w:tc>
          <w:tcPr>
            <w:tcW w:w="1474" w:type="dxa"/>
          </w:tcPr>
          <w:p w14:paraId="79F87EE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D2A7C80" w14:textId="77777777" w:rsidR="00EC7FEC" w:rsidRDefault="00BA222E">
            <w:pPr>
              <w:cnfStyle w:val="000000000000" w:firstRow="0" w:lastRow="0" w:firstColumn="0" w:lastColumn="0" w:oddVBand="0" w:evenVBand="0" w:oddHBand="0" w:evenHBand="0" w:firstRowFirstColumn="0" w:firstRowLastColumn="0" w:lastRowFirstColumn="0" w:lastRowLastColumn="0"/>
            </w:pPr>
            <w:r>
              <w:t>30 000</w:t>
            </w:r>
          </w:p>
        </w:tc>
      </w:tr>
      <w:tr w:rsidR="00EC7FEC" w14:paraId="24F15B5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1A2BEF2" w14:textId="77777777" w:rsidR="00EC7FEC" w:rsidRDefault="00BA222E">
            <w:r>
              <w:t>Anslag netto</w:t>
            </w:r>
          </w:p>
        </w:tc>
        <w:tc>
          <w:tcPr>
            <w:tcW w:w="1474" w:type="dxa"/>
          </w:tcPr>
          <w:p w14:paraId="4B8428D9" w14:textId="77777777" w:rsidR="00EC7FEC" w:rsidRDefault="00BA222E">
            <w:pPr>
              <w:cnfStyle w:val="000000000000" w:firstRow="0" w:lastRow="0" w:firstColumn="0" w:lastColumn="0" w:oddVBand="0" w:evenVBand="0" w:oddHBand="0" w:evenHBand="0" w:firstRowFirstColumn="0" w:firstRowLastColumn="0" w:lastRowFirstColumn="0" w:lastRowLastColumn="0"/>
            </w:pPr>
            <w:r>
              <w:t>-128 500</w:t>
            </w:r>
          </w:p>
        </w:tc>
        <w:tc>
          <w:tcPr>
            <w:tcW w:w="1474" w:type="dxa"/>
          </w:tcPr>
          <w:p w14:paraId="281FEBFE" w14:textId="77777777" w:rsidR="00EC7FEC" w:rsidRDefault="00BA222E">
            <w:pPr>
              <w:cnfStyle w:val="000000000000" w:firstRow="0" w:lastRow="0" w:firstColumn="0" w:lastColumn="0" w:oddVBand="0" w:evenVBand="0" w:oddHBand="0" w:evenHBand="0" w:firstRowFirstColumn="0" w:firstRowLastColumn="0" w:lastRowFirstColumn="0" w:lastRowLastColumn="0"/>
            </w:pPr>
            <w:r>
              <w:t>-143 000</w:t>
            </w:r>
          </w:p>
        </w:tc>
        <w:tc>
          <w:tcPr>
            <w:tcW w:w="1474" w:type="dxa"/>
          </w:tcPr>
          <w:p w14:paraId="6BAD3CF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0090428" w14:textId="77777777" w:rsidR="00EC7FEC" w:rsidRDefault="00BA222E">
            <w:pPr>
              <w:cnfStyle w:val="000000000000" w:firstRow="0" w:lastRow="0" w:firstColumn="0" w:lastColumn="0" w:oddVBand="0" w:evenVBand="0" w:oddHBand="0" w:evenHBand="0" w:firstRowFirstColumn="0" w:firstRowLastColumn="0" w:lastRowFirstColumn="0" w:lastRowLastColumn="0"/>
            </w:pPr>
            <w:r>
              <w:t>30 000</w:t>
            </w:r>
          </w:p>
        </w:tc>
      </w:tr>
    </w:tbl>
    <w:p w14:paraId="5A4A9064" w14:textId="77777777" w:rsidR="00EC7FEC" w:rsidRDefault="00BA222E">
      <w:pPr>
        <w:pStyle w:val="Rubrik5"/>
      </w:pPr>
      <w:r>
        <w:t>Budgetmotivering</w:t>
      </w:r>
    </w:p>
    <w:p w14:paraId="79924077" w14:textId="77777777" w:rsidR="00EC7FEC" w:rsidRDefault="00BA222E">
      <w:r>
        <w:t>Föreslås en minskning om 30.000 euro.</w:t>
      </w:r>
    </w:p>
    <w:p w14:paraId="7AC003E5" w14:textId="77777777" w:rsidR="00EC7FEC" w:rsidRDefault="00BA222E">
      <w:pPr>
        <w:pStyle w:val="Rubrik5"/>
      </w:pPr>
      <w:r>
        <w:t>Utgifter</w:t>
      </w:r>
    </w:p>
    <w:p w14:paraId="33627356" w14:textId="77777777" w:rsidR="00EC7FEC" w:rsidRDefault="00BA222E">
      <w:r>
        <w:t>Minskningen avser det allmänna besparingskravet som nämns i allmänna motiveringen.</w:t>
      </w:r>
    </w:p>
    <w:p w14:paraId="62EF698E" w14:textId="77777777" w:rsidR="00EC7FEC" w:rsidRDefault="00BA222E">
      <w:pPr>
        <w:pStyle w:val="Rubrik3"/>
      </w:pPr>
      <w:r>
        <w:t>750 Kostnader för sjötrafik</w:t>
      </w:r>
    </w:p>
    <w:p w14:paraId="15B15916" w14:textId="77777777" w:rsidR="00EC7FEC" w:rsidRDefault="00BA222E">
      <w:pPr>
        <w:pStyle w:val="Rubrik4"/>
      </w:pPr>
      <w:r>
        <w:t>75010 Upphandling av sjötrafik</w:t>
      </w:r>
    </w:p>
    <w:p w14:paraId="4FB35511" w14:textId="77777777" w:rsidR="00EC7FEC" w:rsidRDefault="00BA222E">
      <w:pPr>
        <w:pStyle w:val="HYP-Context"/>
      </w:pPr>
      <w:r>
        <w:rPr>
          <w:b/>
        </w:rPr>
        <w:t xml:space="preserve">Organisation: </w:t>
      </w:r>
      <w:r>
        <w:t xml:space="preserve">75010 Upphandling av sjötrafik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03F5C934"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DD3503B" w14:textId="77777777" w:rsidR="00EC7FEC" w:rsidRDefault="00BA222E">
            <w:r>
              <w:t>Sammandrag</w:t>
            </w:r>
          </w:p>
        </w:tc>
        <w:tc>
          <w:tcPr>
            <w:tcW w:w="1474" w:type="dxa"/>
          </w:tcPr>
          <w:p w14:paraId="1EB9C63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7F6239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8BF479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7D2B5F5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787C37E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7348AB7" w14:textId="77777777" w:rsidR="00EC7FEC" w:rsidRDefault="00BA222E">
            <w:r>
              <w:t>Intäkter</w:t>
            </w:r>
          </w:p>
        </w:tc>
        <w:tc>
          <w:tcPr>
            <w:tcW w:w="1474" w:type="dxa"/>
          </w:tcPr>
          <w:p w14:paraId="05BA3226" w14:textId="77777777" w:rsidR="00EC7FEC" w:rsidRDefault="00BA222E">
            <w:pPr>
              <w:cnfStyle w:val="000000000000" w:firstRow="0" w:lastRow="0" w:firstColumn="0" w:lastColumn="0" w:oddVBand="0" w:evenVBand="0" w:oddHBand="0" w:evenHBand="0" w:firstRowFirstColumn="0" w:firstRowLastColumn="0" w:lastRowFirstColumn="0" w:lastRowLastColumn="0"/>
            </w:pPr>
            <w:r>
              <w:t>1 373 767</w:t>
            </w:r>
          </w:p>
        </w:tc>
        <w:tc>
          <w:tcPr>
            <w:tcW w:w="1474" w:type="dxa"/>
          </w:tcPr>
          <w:p w14:paraId="5322A0F6" w14:textId="77777777" w:rsidR="00EC7FEC" w:rsidRDefault="00BA222E">
            <w:pPr>
              <w:cnfStyle w:val="000000000000" w:firstRow="0" w:lastRow="0" w:firstColumn="0" w:lastColumn="0" w:oddVBand="0" w:evenVBand="0" w:oddHBand="0" w:evenHBand="0" w:firstRowFirstColumn="0" w:firstRowLastColumn="0" w:lastRowFirstColumn="0" w:lastRowLastColumn="0"/>
            </w:pPr>
            <w:r>
              <w:t>1 250 000</w:t>
            </w:r>
          </w:p>
        </w:tc>
        <w:tc>
          <w:tcPr>
            <w:tcW w:w="1474" w:type="dxa"/>
          </w:tcPr>
          <w:p w14:paraId="7285F04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760D29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ADE4B2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07AAB6F" w14:textId="77777777" w:rsidR="00EC7FEC" w:rsidRDefault="00BA222E">
            <w:r>
              <w:t>Kostnader</w:t>
            </w:r>
          </w:p>
        </w:tc>
        <w:tc>
          <w:tcPr>
            <w:tcW w:w="1474" w:type="dxa"/>
          </w:tcPr>
          <w:p w14:paraId="0D0F927A" w14:textId="77777777" w:rsidR="00EC7FEC" w:rsidRDefault="00BA222E">
            <w:pPr>
              <w:cnfStyle w:val="000000000000" w:firstRow="0" w:lastRow="0" w:firstColumn="0" w:lastColumn="0" w:oddVBand="0" w:evenVBand="0" w:oddHBand="0" w:evenHBand="0" w:firstRowFirstColumn="0" w:firstRowLastColumn="0" w:lastRowFirstColumn="0" w:lastRowLastColumn="0"/>
            </w:pPr>
            <w:r>
              <w:t>-16 756 986</w:t>
            </w:r>
          </w:p>
        </w:tc>
        <w:tc>
          <w:tcPr>
            <w:tcW w:w="1474" w:type="dxa"/>
          </w:tcPr>
          <w:p w14:paraId="2972FAEF" w14:textId="77777777" w:rsidR="00EC7FEC" w:rsidRDefault="00BA222E">
            <w:pPr>
              <w:cnfStyle w:val="000000000000" w:firstRow="0" w:lastRow="0" w:firstColumn="0" w:lastColumn="0" w:oddVBand="0" w:evenVBand="0" w:oddHBand="0" w:evenHBand="0" w:firstRowFirstColumn="0" w:firstRowLastColumn="0" w:lastRowFirstColumn="0" w:lastRowLastColumn="0"/>
            </w:pPr>
            <w:r>
              <w:t>-16 726 000</w:t>
            </w:r>
          </w:p>
        </w:tc>
        <w:tc>
          <w:tcPr>
            <w:tcW w:w="1474" w:type="dxa"/>
          </w:tcPr>
          <w:p w14:paraId="3B11678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5BDBBE7" w14:textId="77777777" w:rsidR="00EC7FEC" w:rsidRDefault="00BA222E">
            <w:pPr>
              <w:cnfStyle w:val="000000000000" w:firstRow="0" w:lastRow="0" w:firstColumn="0" w:lastColumn="0" w:oddVBand="0" w:evenVBand="0" w:oddHBand="0" w:evenHBand="0" w:firstRowFirstColumn="0" w:firstRowLastColumn="0" w:lastRowFirstColumn="0" w:lastRowLastColumn="0"/>
            </w:pPr>
            <w:r>
              <w:t>1 000 000</w:t>
            </w:r>
          </w:p>
        </w:tc>
      </w:tr>
      <w:tr w:rsidR="00EC7FEC" w14:paraId="55CCFAD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CF721BE" w14:textId="77777777" w:rsidR="00EC7FEC" w:rsidRDefault="00BA222E">
            <w:r>
              <w:t>Anslag netto</w:t>
            </w:r>
          </w:p>
        </w:tc>
        <w:tc>
          <w:tcPr>
            <w:tcW w:w="1474" w:type="dxa"/>
          </w:tcPr>
          <w:p w14:paraId="6FD63D94" w14:textId="77777777" w:rsidR="00EC7FEC" w:rsidRDefault="00BA222E">
            <w:pPr>
              <w:cnfStyle w:val="000000000000" w:firstRow="0" w:lastRow="0" w:firstColumn="0" w:lastColumn="0" w:oddVBand="0" w:evenVBand="0" w:oddHBand="0" w:evenHBand="0" w:firstRowFirstColumn="0" w:firstRowLastColumn="0" w:lastRowFirstColumn="0" w:lastRowLastColumn="0"/>
            </w:pPr>
            <w:r>
              <w:t>-15 383 219</w:t>
            </w:r>
          </w:p>
        </w:tc>
        <w:tc>
          <w:tcPr>
            <w:tcW w:w="1474" w:type="dxa"/>
          </w:tcPr>
          <w:p w14:paraId="09054284" w14:textId="77777777" w:rsidR="00EC7FEC" w:rsidRDefault="00BA222E">
            <w:pPr>
              <w:cnfStyle w:val="000000000000" w:firstRow="0" w:lastRow="0" w:firstColumn="0" w:lastColumn="0" w:oddVBand="0" w:evenVBand="0" w:oddHBand="0" w:evenHBand="0" w:firstRowFirstColumn="0" w:firstRowLastColumn="0" w:lastRowFirstColumn="0" w:lastRowLastColumn="0"/>
            </w:pPr>
            <w:r>
              <w:t>-15 476 000</w:t>
            </w:r>
          </w:p>
        </w:tc>
        <w:tc>
          <w:tcPr>
            <w:tcW w:w="1474" w:type="dxa"/>
          </w:tcPr>
          <w:p w14:paraId="29D57D3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E31C12E" w14:textId="77777777" w:rsidR="00EC7FEC" w:rsidRDefault="00BA222E">
            <w:pPr>
              <w:cnfStyle w:val="000000000000" w:firstRow="0" w:lastRow="0" w:firstColumn="0" w:lastColumn="0" w:oddVBand="0" w:evenVBand="0" w:oddHBand="0" w:evenHBand="0" w:firstRowFirstColumn="0" w:firstRowLastColumn="0" w:lastRowFirstColumn="0" w:lastRowLastColumn="0"/>
            </w:pPr>
            <w:r>
              <w:t>1 000 000</w:t>
            </w:r>
          </w:p>
        </w:tc>
      </w:tr>
    </w:tbl>
    <w:p w14:paraId="33C10BEA" w14:textId="77777777" w:rsidR="00EC7FEC" w:rsidRDefault="00BA222E">
      <w:pPr>
        <w:pStyle w:val="Rubrik5"/>
      </w:pPr>
      <w:r>
        <w:t>Budgetmotivering</w:t>
      </w:r>
    </w:p>
    <w:p w14:paraId="0FF2CDC1" w14:textId="77777777" w:rsidR="00EC7FEC" w:rsidRDefault="00BA222E">
      <w:r>
        <w:t>Föreslås en minskning av nettoanslaget om 1.000.000 euro.</w:t>
      </w:r>
    </w:p>
    <w:p w14:paraId="70CC0C00" w14:textId="77777777" w:rsidR="00EC7FEC" w:rsidRDefault="00BA222E">
      <w:pPr>
        <w:pStyle w:val="Rubrik5"/>
      </w:pPr>
      <w:r>
        <w:t>Utgifter</w:t>
      </w:r>
    </w:p>
    <w:p w14:paraId="5EF54041" w14:textId="77777777" w:rsidR="00EC7FEC" w:rsidRDefault="00BA222E">
      <w:r>
        <w:t>Anslagets utgifter är beräknade på ett bränslepris om 0,60 euro/liter netto. På grund av sjunkande världsmarknadspriser föreslås att bränslepriset beräknas med 0,46 euro/liter netto, vilket med en beräknad årlig förbrukning om 7.000.000 liter innebär en minskning av utgifterna med 1.000.000 euro.</w:t>
      </w:r>
    </w:p>
    <w:p w14:paraId="01AED8F4" w14:textId="77777777" w:rsidR="00EC7FEC" w:rsidRDefault="00BA222E">
      <w:pPr>
        <w:pStyle w:val="Rubrik2"/>
      </w:pPr>
      <w:r>
        <w:t>8 Myndigheter samt fristående enheter</w:t>
      </w:r>
    </w:p>
    <w:p w14:paraId="2BC5CC3A" w14:textId="77777777" w:rsidR="00EC7FEC" w:rsidRDefault="00BA222E">
      <w:pPr>
        <w:pStyle w:val="Rubrik3"/>
      </w:pPr>
      <w:r>
        <w:t>820 Ålands statistik- och utredningsbyrå</w:t>
      </w:r>
    </w:p>
    <w:p w14:paraId="5E38A0C4" w14:textId="77777777" w:rsidR="00EC7FEC" w:rsidRDefault="00BA222E">
      <w:pPr>
        <w:pStyle w:val="Rubrik4"/>
      </w:pPr>
      <w:r>
        <w:t>82000 Ålands statistik- och utredningsbyrå, verksamhet</w:t>
      </w:r>
    </w:p>
    <w:p w14:paraId="3D7C6BED" w14:textId="77777777" w:rsidR="00EC7FEC" w:rsidRDefault="00BA222E">
      <w:pPr>
        <w:pStyle w:val="HYP-Context"/>
      </w:pPr>
      <w:r>
        <w:rPr>
          <w:b/>
        </w:rPr>
        <w:t xml:space="preserve">Organisation: </w:t>
      </w:r>
      <w:r>
        <w:t xml:space="preserve">82000 ÅSUB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474D13E"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9452C13" w14:textId="77777777" w:rsidR="00EC7FEC" w:rsidRDefault="00BA222E">
            <w:r>
              <w:t>Sammandrag</w:t>
            </w:r>
          </w:p>
        </w:tc>
        <w:tc>
          <w:tcPr>
            <w:tcW w:w="1474" w:type="dxa"/>
          </w:tcPr>
          <w:p w14:paraId="1DB8D1F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65B83E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0FE06EA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3002549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69A309E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08C18ED" w14:textId="77777777" w:rsidR="00EC7FEC" w:rsidRDefault="00BA222E">
            <w:r>
              <w:t>Intäkter</w:t>
            </w:r>
          </w:p>
        </w:tc>
        <w:tc>
          <w:tcPr>
            <w:tcW w:w="1474" w:type="dxa"/>
          </w:tcPr>
          <w:p w14:paraId="49A54165" w14:textId="77777777" w:rsidR="00EC7FEC" w:rsidRDefault="00BA222E">
            <w:pPr>
              <w:cnfStyle w:val="000000000000" w:firstRow="0" w:lastRow="0" w:firstColumn="0" w:lastColumn="0" w:oddVBand="0" w:evenVBand="0" w:oddHBand="0" w:evenHBand="0" w:firstRowFirstColumn="0" w:firstRowLastColumn="0" w:lastRowFirstColumn="0" w:lastRowLastColumn="0"/>
            </w:pPr>
            <w:r>
              <w:t>308 143</w:t>
            </w:r>
          </w:p>
        </w:tc>
        <w:tc>
          <w:tcPr>
            <w:tcW w:w="1474" w:type="dxa"/>
          </w:tcPr>
          <w:p w14:paraId="63CA9EEC" w14:textId="77777777" w:rsidR="00EC7FEC" w:rsidRDefault="00BA222E">
            <w:pPr>
              <w:cnfStyle w:val="000000000000" w:firstRow="0" w:lastRow="0" w:firstColumn="0" w:lastColumn="0" w:oddVBand="0" w:evenVBand="0" w:oddHBand="0" w:evenHBand="0" w:firstRowFirstColumn="0" w:firstRowLastColumn="0" w:lastRowFirstColumn="0" w:lastRowLastColumn="0"/>
            </w:pPr>
            <w:r>
              <w:t>358 000</w:t>
            </w:r>
          </w:p>
        </w:tc>
        <w:tc>
          <w:tcPr>
            <w:tcW w:w="1474" w:type="dxa"/>
          </w:tcPr>
          <w:p w14:paraId="6F3FBEC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B8648C8" w14:textId="77777777" w:rsidR="00EC7FEC" w:rsidRDefault="00BA222E">
            <w:pPr>
              <w:cnfStyle w:val="000000000000" w:firstRow="0" w:lastRow="0" w:firstColumn="0" w:lastColumn="0" w:oddVBand="0" w:evenVBand="0" w:oddHBand="0" w:evenHBand="0" w:firstRowFirstColumn="0" w:firstRowLastColumn="0" w:lastRowFirstColumn="0" w:lastRowLastColumn="0"/>
            </w:pPr>
            <w:r>
              <w:t>-24 000</w:t>
            </w:r>
          </w:p>
        </w:tc>
      </w:tr>
      <w:tr w:rsidR="00EC7FEC" w14:paraId="1358916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EC0D13E" w14:textId="77777777" w:rsidR="00EC7FEC" w:rsidRDefault="00BA222E">
            <w:r>
              <w:t>Kostnader</w:t>
            </w:r>
          </w:p>
        </w:tc>
        <w:tc>
          <w:tcPr>
            <w:tcW w:w="1474" w:type="dxa"/>
          </w:tcPr>
          <w:p w14:paraId="362812F0" w14:textId="77777777" w:rsidR="00EC7FEC" w:rsidRDefault="00BA222E">
            <w:pPr>
              <w:cnfStyle w:val="000000000000" w:firstRow="0" w:lastRow="0" w:firstColumn="0" w:lastColumn="0" w:oddVBand="0" w:evenVBand="0" w:oddHBand="0" w:evenHBand="0" w:firstRowFirstColumn="0" w:firstRowLastColumn="0" w:lastRowFirstColumn="0" w:lastRowLastColumn="0"/>
            </w:pPr>
            <w:r>
              <w:t>-925 463</w:t>
            </w:r>
          </w:p>
        </w:tc>
        <w:tc>
          <w:tcPr>
            <w:tcW w:w="1474" w:type="dxa"/>
          </w:tcPr>
          <w:p w14:paraId="3A6B4BBE" w14:textId="77777777" w:rsidR="00EC7FEC" w:rsidRDefault="00BA222E">
            <w:pPr>
              <w:cnfStyle w:val="000000000000" w:firstRow="0" w:lastRow="0" w:firstColumn="0" w:lastColumn="0" w:oddVBand="0" w:evenVBand="0" w:oddHBand="0" w:evenHBand="0" w:firstRowFirstColumn="0" w:firstRowLastColumn="0" w:lastRowFirstColumn="0" w:lastRowLastColumn="0"/>
            </w:pPr>
            <w:r>
              <w:t>-1 026 000</w:t>
            </w:r>
          </w:p>
        </w:tc>
        <w:tc>
          <w:tcPr>
            <w:tcW w:w="1474" w:type="dxa"/>
          </w:tcPr>
          <w:p w14:paraId="4145879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36FCEAD" w14:textId="77777777" w:rsidR="00EC7FEC" w:rsidRDefault="00BA222E">
            <w:pPr>
              <w:cnfStyle w:val="000000000000" w:firstRow="0" w:lastRow="0" w:firstColumn="0" w:lastColumn="0" w:oddVBand="0" w:evenVBand="0" w:oddHBand="0" w:evenHBand="0" w:firstRowFirstColumn="0" w:firstRowLastColumn="0" w:lastRowFirstColumn="0" w:lastRowLastColumn="0"/>
            </w:pPr>
            <w:r>
              <w:t>46 000</w:t>
            </w:r>
          </w:p>
        </w:tc>
      </w:tr>
      <w:tr w:rsidR="00EC7FEC" w14:paraId="1CFBFE1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7CDD123" w14:textId="77777777" w:rsidR="00EC7FEC" w:rsidRDefault="00BA222E">
            <w:r>
              <w:t>Anslag netto</w:t>
            </w:r>
          </w:p>
        </w:tc>
        <w:tc>
          <w:tcPr>
            <w:tcW w:w="1474" w:type="dxa"/>
          </w:tcPr>
          <w:p w14:paraId="3DDD0D92" w14:textId="77777777" w:rsidR="00EC7FEC" w:rsidRDefault="00BA222E">
            <w:pPr>
              <w:cnfStyle w:val="000000000000" w:firstRow="0" w:lastRow="0" w:firstColumn="0" w:lastColumn="0" w:oddVBand="0" w:evenVBand="0" w:oddHBand="0" w:evenHBand="0" w:firstRowFirstColumn="0" w:firstRowLastColumn="0" w:lastRowFirstColumn="0" w:lastRowLastColumn="0"/>
            </w:pPr>
            <w:r>
              <w:t>-617 320</w:t>
            </w:r>
          </w:p>
        </w:tc>
        <w:tc>
          <w:tcPr>
            <w:tcW w:w="1474" w:type="dxa"/>
          </w:tcPr>
          <w:p w14:paraId="645E7C6B" w14:textId="77777777" w:rsidR="00EC7FEC" w:rsidRDefault="00BA222E">
            <w:pPr>
              <w:cnfStyle w:val="000000000000" w:firstRow="0" w:lastRow="0" w:firstColumn="0" w:lastColumn="0" w:oddVBand="0" w:evenVBand="0" w:oddHBand="0" w:evenHBand="0" w:firstRowFirstColumn="0" w:firstRowLastColumn="0" w:lastRowFirstColumn="0" w:lastRowLastColumn="0"/>
            </w:pPr>
            <w:r>
              <w:t>-668 000</w:t>
            </w:r>
          </w:p>
        </w:tc>
        <w:tc>
          <w:tcPr>
            <w:tcW w:w="1474" w:type="dxa"/>
          </w:tcPr>
          <w:p w14:paraId="17D801A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4C4CD12" w14:textId="77777777" w:rsidR="00EC7FEC" w:rsidRDefault="00BA222E">
            <w:pPr>
              <w:cnfStyle w:val="000000000000" w:firstRow="0" w:lastRow="0" w:firstColumn="0" w:lastColumn="0" w:oddVBand="0" w:evenVBand="0" w:oddHBand="0" w:evenHBand="0" w:firstRowFirstColumn="0" w:firstRowLastColumn="0" w:lastRowFirstColumn="0" w:lastRowLastColumn="0"/>
            </w:pPr>
            <w:r>
              <w:t>22 000</w:t>
            </w:r>
          </w:p>
        </w:tc>
      </w:tr>
    </w:tbl>
    <w:p w14:paraId="0A505875" w14:textId="77777777" w:rsidR="00EC7FEC" w:rsidRDefault="00BA222E">
      <w:pPr>
        <w:pStyle w:val="Rubrik5"/>
      </w:pPr>
      <w:r>
        <w:t>Budgetmotivering</w:t>
      </w:r>
    </w:p>
    <w:p w14:paraId="475E43A4" w14:textId="77777777" w:rsidR="00EC7FEC" w:rsidRDefault="00BA222E">
      <w:r>
        <w:t>Föreslås en nettominskning om 22.000 euro.</w:t>
      </w:r>
    </w:p>
    <w:p w14:paraId="0655BAD5" w14:textId="77777777" w:rsidR="00EC7FEC" w:rsidRDefault="00BA222E">
      <w:pPr>
        <w:pStyle w:val="Rubrik5"/>
      </w:pPr>
      <w:r>
        <w:t>Inkomster</w:t>
      </w:r>
    </w:p>
    <w:p w14:paraId="21ED1F19" w14:textId="77777777" w:rsidR="00EC7FEC" w:rsidRDefault="00BA222E">
      <w:r>
        <w:t>Minskningen avser en korrigering av nivån på inkomsterna som till följd av ett misstag i budgetberedningen ledde till att inkomsterna blev för högt budgeterade eftersom anslag för ett tidigare planerat projekt ströks.</w:t>
      </w:r>
    </w:p>
    <w:p w14:paraId="20CED1E2" w14:textId="77777777" w:rsidR="00EC7FEC" w:rsidRDefault="00BA222E">
      <w:pPr>
        <w:pStyle w:val="Rubrik5"/>
      </w:pPr>
      <w:r>
        <w:t>Utgifter</w:t>
      </w:r>
    </w:p>
    <w:p w14:paraId="39568FBD" w14:textId="77777777" w:rsidR="00EC7FEC" w:rsidRDefault="00BA222E">
      <w:r>
        <w:t>Minskningen av personalkostnader avser det allmänna besparingskravet som nämns i allmänna motiveringen.</w:t>
      </w:r>
    </w:p>
    <w:p w14:paraId="48D507D2" w14:textId="77777777" w:rsidR="00EC7FEC" w:rsidRDefault="00BA222E">
      <w:pPr>
        <w:pStyle w:val="Rubrik3"/>
      </w:pPr>
      <w:r>
        <w:t>822 Datainspektionen</w:t>
      </w:r>
    </w:p>
    <w:p w14:paraId="2F99EC0A" w14:textId="77777777" w:rsidR="00EC7FEC" w:rsidRDefault="00BA222E">
      <w:pPr>
        <w:pStyle w:val="Rubrik4"/>
      </w:pPr>
      <w:r>
        <w:t>82200 Datainspektionen, verksamhet</w:t>
      </w:r>
    </w:p>
    <w:p w14:paraId="3F0112ED" w14:textId="77777777" w:rsidR="00EC7FEC" w:rsidRDefault="00BA222E">
      <w:pPr>
        <w:pStyle w:val="HYP-Context"/>
      </w:pPr>
      <w:r>
        <w:rPr>
          <w:b/>
        </w:rPr>
        <w:t xml:space="preserve">Organisation: </w:t>
      </w:r>
      <w:r>
        <w:t xml:space="preserve">82200 Datainspektionen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F7BEBCF"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73FD907" w14:textId="77777777" w:rsidR="00EC7FEC" w:rsidRDefault="00BA222E">
            <w:r>
              <w:t>Sammandrag</w:t>
            </w:r>
          </w:p>
        </w:tc>
        <w:tc>
          <w:tcPr>
            <w:tcW w:w="1474" w:type="dxa"/>
          </w:tcPr>
          <w:p w14:paraId="5775AD9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891881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21DEAE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30CACF3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136429B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0124FF3" w14:textId="77777777" w:rsidR="00EC7FEC" w:rsidRDefault="00BA222E">
            <w:r>
              <w:t>Intäkter</w:t>
            </w:r>
          </w:p>
        </w:tc>
        <w:tc>
          <w:tcPr>
            <w:tcW w:w="1474" w:type="dxa"/>
          </w:tcPr>
          <w:p w14:paraId="5991D88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B2D405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20A03A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53BD4E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37EE7B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4A226EF" w14:textId="77777777" w:rsidR="00EC7FEC" w:rsidRDefault="00BA222E">
            <w:r>
              <w:t>Kostnader</w:t>
            </w:r>
          </w:p>
        </w:tc>
        <w:tc>
          <w:tcPr>
            <w:tcW w:w="1474" w:type="dxa"/>
          </w:tcPr>
          <w:p w14:paraId="5BBC482F" w14:textId="77777777" w:rsidR="00EC7FEC" w:rsidRDefault="00BA222E">
            <w:pPr>
              <w:cnfStyle w:val="000000000000" w:firstRow="0" w:lastRow="0" w:firstColumn="0" w:lastColumn="0" w:oddVBand="0" w:evenVBand="0" w:oddHBand="0" w:evenHBand="0" w:firstRowFirstColumn="0" w:firstRowLastColumn="0" w:lastRowFirstColumn="0" w:lastRowLastColumn="0"/>
            </w:pPr>
            <w:r>
              <w:t>-84 740</w:t>
            </w:r>
          </w:p>
        </w:tc>
        <w:tc>
          <w:tcPr>
            <w:tcW w:w="1474" w:type="dxa"/>
          </w:tcPr>
          <w:p w14:paraId="612A171A" w14:textId="77777777" w:rsidR="00EC7FEC" w:rsidRDefault="00BA222E">
            <w:pPr>
              <w:cnfStyle w:val="000000000000" w:firstRow="0" w:lastRow="0" w:firstColumn="0" w:lastColumn="0" w:oddVBand="0" w:evenVBand="0" w:oddHBand="0" w:evenHBand="0" w:firstRowFirstColumn="0" w:firstRowLastColumn="0" w:lastRowFirstColumn="0" w:lastRowLastColumn="0"/>
            </w:pPr>
            <w:r>
              <w:t>-145 000</w:t>
            </w:r>
          </w:p>
        </w:tc>
        <w:tc>
          <w:tcPr>
            <w:tcW w:w="1474" w:type="dxa"/>
          </w:tcPr>
          <w:p w14:paraId="26C52D1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55FB3BA" w14:textId="77777777" w:rsidR="00EC7FEC" w:rsidRDefault="00BA222E">
            <w:pPr>
              <w:cnfStyle w:val="000000000000" w:firstRow="0" w:lastRow="0" w:firstColumn="0" w:lastColumn="0" w:oddVBand="0" w:evenVBand="0" w:oddHBand="0" w:evenHBand="0" w:firstRowFirstColumn="0" w:firstRowLastColumn="0" w:lastRowFirstColumn="0" w:lastRowLastColumn="0"/>
            </w:pPr>
            <w:r>
              <w:t>2 000</w:t>
            </w:r>
          </w:p>
        </w:tc>
      </w:tr>
      <w:tr w:rsidR="00EC7FEC" w14:paraId="02450AF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68D69EB" w14:textId="77777777" w:rsidR="00EC7FEC" w:rsidRDefault="00BA222E">
            <w:r>
              <w:t>Anslag netto</w:t>
            </w:r>
          </w:p>
        </w:tc>
        <w:tc>
          <w:tcPr>
            <w:tcW w:w="1474" w:type="dxa"/>
          </w:tcPr>
          <w:p w14:paraId="5A254CFD" w14:textId="77777777" w:rsidR="00EC7FEC" w:rsidRDefault="00BA222E">
            <w:pPr>
              <w:cnfStyle w:val="000000000000" w:firstRow="0" w:lastRow="0" w:firstColumn="0" w:lastColumn="0" w:oddVBand="0" w:evenVBand="0" w:oddHBand="0" w:evenHBand="0" w:firstRowFirstColumn="0" w:firstRowLastColumn="0" w:lastRowFirstColumn="0" w:lastRowLastColumn="0"/>
            </w:pPr>
            <w:r>
              <w:t>-84 740</w:t>
            </w:r>
          </w:p>
        </w:tc>
        <w:tc>
          <w:tcPr>
            <w:tcW w:w="1474" w:type="dxa"/>
          </w:tcPr>
          <w:p w14:paraId="64075FF9" w14:textId="77777777" w:rsidR="00EC7FEC" w:rsidRDefault="00BA222E">
            <w:pPr>
              <w:cnfStyle w:val="000000000000" w:firstRow="0" w:lastRow="0" w:firstColumn="0" w:lastColumn="0" w:oddVBand="0" w:evenVBand="0" w:oddHBand="0" w:evenHBand="0" w:firstRowFirstColumn="0" w:firstRowLastColumn="0" w:lastRowFirstColumn="0" w:lastRowLastColumn="0"/>
            </w:pPr>
            <w:r>
              <w:t>-145 000</w:t>
            </w:r>
          </w:p>
        </w:tc>
        <w:tc>
          <w:tcPr>
            <w:tcW w:w="1474" w:type="dxa"/>
          </w:tcPr>
          <w:p w14:paraId="09F9BA0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C62B84C" w14:textId="77777777" w:rsidR="00EC7FEC" w:rsidRDefault="00BA222E">
            <w:pPr>
              <w:cnfStyle w:val="000000000000" w:firstRow="0" w:lastRow="0" w:firstColumn="0" w:lastColumn="0" w:oddVBand="0" w:evenVBand="0" w:oddHBand="0" w:evenHBand="0" w:firstRowFirstColumn="0" w:firstRowLastColumn="0" w:lastRowFirstColumn="0" w:lastRowLastColumn="0"/>
            </w:pPr>
            <w:r>
              <w:t>2 000</w:t>
            </w:r>
          </w:p>
        </w:tc>
      </w:tr>
    </w:tbl>
    <w:p w14:paraId="2DC2408E" w14:textId="77777777" w:rsidR="00EC7FEC" w:rsidRDefault="00BA222E">
      <w:pPr>
        <w:pStyle w:val="Rubrik5"/>
      </w:pPr>
      <w:r>
        <w:t>Budgetmotivering</w:t>
      </w:r>
    </w:p>
    <w:p w14:paraId="1033627B" w14:textId="77777777" w:rsidR="00EC7FEC" w:rsidRDefault="00BA222E">
      <w:r>
        <w:t>Föreslås en minskning om 2.000 euro.</w:t>
      </w:r>
    </w:p>
    <w:p w14:paraId="1E55B977" w14:textId="77777777" w:rsidR="00EC7FEC" w:rsidRDefault="00BA222E">
      <w:pPr>
        <w:pStyle w:val="Rubrik5"/>
      </w:pPr>
      <w:r>
        <w:t>Utgifter</w:t>
      </w:r>
    </w:p>
    <w:p w14:paraId="59B8C739" w14:textId="77777777" w:rsidR="00EC7FEC" w:rsidRDefault="00BA222E">
      <w:r>
        <w:t>Minskningen avser det allmänna besparingskravet som nämns i allmänna motiveringen.</w:t>
      </w:r>
    </w:p>
    <w:p w14:paraId="20BFAA01" w14:textId="77777777" w:rsidR="00EC7FEC" w:rsidRDefault="00BA222E">
      <w:pPr>
        <w:pStyle w:val="Rubrik3"/>
      </w:pPr>
      <w:r>
        <w:t>825 Ålands polismyndighet</w:t>
      </w:r>
    </w:p>
    <w:p w14:paraId="73E9A919" w14:textId="77777777" w:rsidR="00EC7FEC" w:rsidRDefault="00BA222E">
      <w:pPr>
        <w:pStyle w:val="Rubrik4"/>
      </w:pPr>
      <w:r>
        <w:t>82500 Ålands polismyndighet, verksamhet</w:t>
      </w:r>
    </w:p>
    <w:p w14:paraId="660921E2" w14:textId="77777777" w:rsidR="00EC7FEC" w:rsidRDefault="00BA222E">
      <w:pPr>
        <w:pStyle w:val="HYP-Context"/>
      </w:pPr>
      <w:r>
        <w:rPr>
          <w:b/>
        </w:rPr>
        <w:t xml:space="preserve">Organisation: </w:t>
      </w:r>
      <w:r>
        <w:t xml:space="preserve">82500 Ålands polismyndighet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7BEE2156"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765DA69" w14:textId="77777777" w:rsidR="00EC7FEC" w:rsidRDefault="00BA222E">
            <w:r>
              <w:t>Sammandrag</w:t>
            </w:r>
          </w:p>
        </w:tc>
        <w:tc>
          <w:tcPr>
            <w:tcW w:w="1474" w:type="dxa"/>
          </w:tcPr>
          <w:p w14:paraId="6978928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19B5C6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035B1B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36EEA2F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28BC76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981D102" w14:textId="77777777" w:rsidR="00EC7FEC" w:rsidRDefault="00BA222E">
            <w:r>
              <w:t>Intäkter</w:t>
            </w:r>
          </w:p>
        </w:tc>
        <w:tc>
          <w:tcPr>
            <w:tcW w:w="1474" w:type="dxa"/>
          </w:tcPr>
          <w:p w14:paraId="043C21CE" w14:textId="77777777" w:rsidR="00EC7FEC" w:rsidRDefault="00BA222E">
            <w:pPr>
              <w:cnfStyle w:val="000000000000" w:firstRow="0" w:lastRow="0" w:firstColumn="0" w:lastColumn="0" w:oddVBand="0" w:evenVBand="0" w:oddHBand="0" w:evenHBand="0" w:firstRowFirstColumn="0" w:firstRowLastColumn="0" w:lastRowFirstColumn="0" w:lastRowLastColumn="0"/>
            </w:pPr>
            <w:r>
              <w:t>622 196</w:t>
            </w:r>
          </w:p>
        </w:tc>
        <w:tc>
          <w:tcPr>
            <w:tcW w:w="1474" w:type="dxa"/>
          </w:tcPr>
          <w:p w14:paraId="11E99ADB" w14:textId="77777777" w:rsidR="00EC7FEC" w:rsidRDefault="00BA222E">
            <w:pPr>
              <w:cnfStyle w:val="000000000000" w:firstRow="0" w:lastRow="0" w:firstColumn="0" w:lastColumn="0" w:oddVBand="0" w:evenVBand="0" w:oddHBand="0" w:evenHBand="0" w:firstRowFirstColumn="0" w:firstRowLastColumn="0" w:lastRowFirstColumn="0" w:lastRowLastColumn="0"/>
            </w:pPr>
            <w:r>
              <w:t>419 000</w:t>
            </w:r>
          </w:p>
        </w:tc>
        <w:tc>
          <w:tcPr>
            <w:tcW w:w="1474" w:type="dxa"/>
          </w:tcPr>
          <w:p w14:paraId="49E66DD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80FD5D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570DE1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76D0DD6" w14:textId="77777777" w:rsidR="00EC7FEC" w:rsidRDefault="00BA222E">
            <w:r>
              <w:t>Kostnader</w:t>
            </w:r>
          </w:p>
        </w:tc>
        <w:tc>
          <w:tcPr>
            <w:tcW w:w="1474" w:type="dxa"/>
          </w:tcPr>
          <w:p w14:paraId="3DB8A1A9" w14:textId="77777777" w:rsidR="00EC7FEC" w:rsidRDefault="00BA222E">
            <w:pPr>
              <w:cnfStyle w:val="000000000000" w:firstRow="0" w:lastRow="0" w:firstColumn="0" w:lastColumn="0" w:oddVBand="0" w:evenVBand="0" w:oddHBand="0" w:evenHBand="0" w:firstRowFirstColumn="0" w:firstRowLastColumn="0" w:lastRowFirstColumn="0" w:lastRowLastColumn="0"/>
            </w:pPr>
            <w:r>
              <w:t>-7 390 189</w:t>
            </w:r>
          </w:p>
        </w:tc>
        <w:tc>
          <w:tcPr>
            <w:tcW w:w="1474" w:type="dxa"/>
          </w:tcPr>
          <w:p w14:paraId="6F1EB5D8" w14:textId="77777777" w:rsidR="00EC7FEC" w:rsidRDefault="00BA222E">
            <w:pPr>
              <w:cnfStyle w:val="000000000000" w:firstRow="0" w:lastRow="0" w:firstColumn="0" w:lastColumn="0" w:oddVBand="0" w:evenVBand="0" w:oddHBand="0" w:evenHBand="0" w:firstRowFirstColumn="0" w:firstRowLastColumn="0" w:lastRowFirstColumn="0" w:lastRowLastColumn="0"/>
            </w:pPr>
            <w:r>
              <w:t>-8 403 000</w:t>
            </w:r>
          </w:p>
        </w:tc>
        <w:tc>
          <w:tcPr>
            <w:tcW w:w="1474" w:type="dxa"/>
          </w:tcPr>
          <w:p w14:paraId="08331D6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BFC9F1D" w14:textId="77777777" w:rsidR="00EC7FEC" w:rsidRDefault="00BA222E">
            <w:pPr>
              <w:cnfStyle w:val="000000000000" w:firstRow="0" w:lastRow="0" w:firstColumn="0" w:lastColumn="0" w:oddVBand="0" w:evenVBand="0" w:oddHBand="0" w:evenHBand="0" w:firstRowFirstColumn="0" w:firstRowLastColumn="0" w:lastRowFirstColumn="0" w:lastRowLastColumn="0"/>
            </w:pPr>
            <w:r>
              <w:t>425 000</w:t>
            </w:r>
          </w:p>
        </w:tc>
      </w:tr>
      <w:tr w:rsidR="00EC7FEC" w14:paraId="7FE38E9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6043DC5" w14:textId="77777777" w:rsidR="00EC7FEC" w:rsidRDefault="00BA222E">
            <w:r>
              <w:t>Anslag netto</w:t>
            </w:r>
          </w:p>
        </w:tc>
        <w:tc>
          <w:tcPr>
            <w:tcW w:w="1474" w:type="dxa"/>
          </w:tcPr>
          <w:p w14:paraId="0BC27142" w14:textId="77777777" w:rsidR="00EC7FEC" w:rsidRDefault="00BA222E">
            <w:pPr>
              <w:cnfStyle w:val="000000000000" w:firstRow="0" w:lastRow="0" w:firstColumn="0" w:lastColumn="0" w:oddVBand="0" w:evenVBand="0" w:oddHBand="0" w:evenHBand="0" w:firstRowFirstColumn="0" w:firstRowLastColumn="0" w:lastRowFirstColumn="0" w:lastRowLastColumn="0"/>
            </w:pPr>
            <w:r>
              <w:t>-6 767 993</w:t>
            </w:r>
          </w:p>
        </w:tc>
        <w:tc>
          <w:tcPr>
            <w:tcW w:w="1474" w:type="dxa"/>
          </w:tcPr>
          <w:p w14:paraId="3D7F976A" w14:textId="77777777" w:rsidR="00EC7FEC" w:rsidRDefault="00BA222E">
            <w:pPr>
              <w:cnfStyle w:val="000000000000" w:firstRow="0" w:lastRow="0" w:firstColumn="0" w:lastColumn="0" w:oddVBand="0" w:evenVBand="0" w:oddHBand="0" w:evenHBand="0" w:firstRowFirstColumn="0" w:firstRowLastColumn="0" w:lastRowFirstColumn="0" w:lastRowLastColumn="0"/>
            </w:pPr>
            <w:r>
              <w:t>-7 984 000</w:t>
            </w:r>
          </w:p>
        </w:tc>
        <w:tc>
          <w:tcPr>
            <w:tcW w:w="1474" w:type="dxa"/>
          </w:tcPr>
          <w:p w14:paraId="62E09E5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E2656FA" w14:textId="77777777" w:rsidR="00EC7FEC" w:rsidRDefault="00BA222E">
            <w:pPr>
              <w:cnfStyle w:val="000000000000" w:firstRow="0" w:lastRow="0" w:firstColumn="0" w:lastColumn="0" w:oddVBand="0" w:evenVBand="0" w:oddHBand="0" w:evenHBand="0" w:firstRowFirstColumn="0" w:firstRowLastColumn="0" w:lastRowFirstColumn="0" w:lastRowLastColumn="0"/>
            </w:pPr>
            <w:r>
              <w:t>425 000</w:t>
            </w:r>
          </w:p>
        </w:tc>
      </w:tr>
    </w:tbl>
    <w:p w14:paraId="57E1DB32" w14:textId="77777777" w:rsidR="00EC7FEC" w:rsidRDefault="00BA222E">
      <w:pPr>
        <w:pStyle w:val="Rubrik5"/>
      </w:pPr>
      <w:r>
        <w:t>Budgetmotivering</w:t>
      </w:r>
    </w:p>
    <w:p w14:paraId="0EA2EAC1" w14:textId="77777777" w:rsidR="00EC7FEC" w:rsidRDefault="00BA222E">
      <w:r>
        <w:t>Föreslås en minskning om 425.000 euro.</w:t>
      </w:r>
    </w:p>
    <w:p w14:paraId="1B149C92" w14:textId="77777777" w:rsidR="00EC7FEC" w:rsidRDefault="00BA222E">
      <w:pPr>
        <w:pStyle w:val="Rubrik5"/>
      </w:pPr>
      <w:r>
        <w:t>Utgifter</w:t>
      </w:r>
    </w:p>
    <w:p w14:paraId="00C75832" w14:textId="77777777" w:rsidR="00EC7FEC" w:rsidRDefault="00BA222E">
      <w:r>
        <w:t>Under år 2017 inleddes arbetet med upphandlingen av en ny systemlösning för Landskapsalarmcentralens hantering av nödsamtal och nödmeddelanden. Då investeringsprojektet inte kunde driftstartas i mars 2020 utan har skjutits fram till november 2020 minskar de budgeterade kostnaderna för drift. För att slutföra projektet behöver 450.000 euro flyttas från verksamhetens kostnader till investeringsanslaget, se moment 982500.</w:t>
      </w:r>
    </w:p>
    <w:p w14:paraId="7A8F30C1" w14:textId="77777777" w:rsidR="00EC7FEC" w:rsidRDefault="00BA222E">
      <w:r>
        <w:t>I 2019 år budget beviljades medel för teknisk utrustning för att säkra rättsskyddet i förundersökning gällande barnärenden (Barnahusmodellen). Utrustningen beställdes hösten 2019, men coronaviruspandemin förorsakade att leveransen skedde i juli 2020. Föreslås ett tilläggsanslag om 25.000 euro för att täcka kostnader för utrustning och installation.</w:t>
      </w:r>
    </w:p>
    <w:p w14:paraId="624E5DF7" w14:textId="77777777" w:rsidR="00EC7FEC" w:rsidRDefault="00BA222E">
      <w:pPr>
        <w:pStyle w:val="Rubrik3"/>
      </w:pPr>
      <w:r>
        <w:t>826 Ålands ombudsmannamyndighet</w:t>
      </w:r>
    </w:p>
    <w:p w14:paraId="7377A9DD" w14:textId="77777777" w:rsidR="00EC7FEC" w:rsidRDefault="00BA222E">
      <w:pPr>
        <w:pStyle w:val="Rubrik4"/>
      </w:pPr>
      <w:r>
        <w:t>82600 Ålands ombudsmannamyndighet, verksamhet</w:t>
      </w:r>
    </w:p>
    <w:p w14:paraId="50BC7B05" w14:textId="77777777" w:rsidR="00EC7FEC" w:rsidRDefault="00BA222E">
      <w:pPr>
        <w:pStyle w:val="HYP-Context"/>
      </w:pPr>
      <w:r>
        <w:rPr>
          <w:b/>
        </w:rPr>
        <w:t xml:space="preserve">Organisation: </w:t>
      </w:r>
      <w:r>
        <w:t xml:space="preserve">82600 Ålands Ombudsmannamyndighet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1A623CF"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9C852D8" w14:textId="77777777" w:rsidR="00EC7FEC" w:rsidRDefault="00BA222E">
            <w:r>
              <w:t>Sammandrag</w:t>
            </w:r>
          </w:p>
        </w:tc>
        <w:tc>
          <w:tcPr>
            <w:tcW w:w="1474" w:type="dxa"/>
          </w:tcPr>
          <w:p w14:paraId="451F151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479E1E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2DC827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4085A20A"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5B15C88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DB8B5A9" w14:textId="77777777" w:rsidR="00EC7FEC" w:rsidRDefault="00BA222E">
            <w:r>
              <w:t>Intäkter</w:t>
            </w:r>
          </w:p>
        </w:tc>
        <w:tc>
          <w:tcPr>
            <w:tcW w:w="1474" w:type="dxa"/>
          </w:tcPr>
          <w:p w14:paraId="721DD8BA" w14:textId="77777777" w:rsidR="00EC7FEC" w:rsidRDefault="00BA222E">
            <w:pPr>
              <w:cnfStyle w:val="000000000000" w:firstRow="0" w:lastRow="0" w:firstColumn="0" w:lastColumn="0" w:oddVBand="0" w:evenVBand="0" w:oddHBand="0" w:evenHBand="0" w:firstRowFirstColumn="0" w:firstRowLastColumn="0" w:lastRowFirstColumn="0" w:lastRowLastColumn="0"/>
            </w:pPr>
            <w:r>
              <w:t>46 000</w:t>
            </w:r>
          </w:p>
        </w:tc>
        <w:tc>
          <w:tcPr>
            <w:tcW w:w="1474" w:type="dxa"/>
          </w:tcPr>
          <w:p w14:paraId="7E104A95" w14:textId="77777777" w:rsidR="00EC7FEC" w:rsidRDefault="00BA222E">
            <w:pPr>
              <w:cnfStyle w:val="000000000000" w:firstRow="0" w:lastRow="0" w:firstColumn="0" w:lastColumn="0" w:oddVBand="0" w:evenVBand="0" w:oddHBand="0" w:evenHBand="0" w:firstRowFirstColumn="0" w:firstRowLastColumn="0" w:lastRowFirstColumn="0" w:lastRowLastColumn="0"/>
            </w:pPr>
            <w:r>
              <w:t>46 000</w:t>
            </w:r>
          </w:p>
        </w:tc>
        <w:tc>
          <w:tcPr>
            <w:tcW w:w="1474" w:type="dxa"/>
          </w:tcPr>
          <w:p w14:paraId="520A2F7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BCAB88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3EDE59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DBB4AA5" w14:textId="77777777" w:rsidR="00EC7FEC" w:rsidRDefault="00BA222E">
            <w:r>
              <w:t>Kostnader</w:t>
            </w:r>
          </w:p>
        </w:tc>
        <w:tc>
          <w:tcPr>
            <w:tcW w:w="1474" w:type="dxa"/>
          </w:tcPr>
          <w:p w14:paraId="452B8717" w14:textId="77777777" w:rsidR="00EC7FEC" w:rsidRDefault="00BA222E">
            <w:pPr>
              <w:cnfStyle w:val="000000000000" w:firstRow="0" w:lastRow="0" w:firstColumn="0" w:lastColumn="0" w:oddVBand="0" w:evenVBand="0" w:oddHBand="0" w:evenHBand="0" w:firstRowFirstColumn="0" w:firstRowLastColumn="0" w:lastRowFirstColumn="0" w:lastRowLastColumn="0"/>
            </w:pPr>
            <w:r>
              <w:t>-233 199</w:t>
            </w:r>
          </w:p>
        </w:tc>
        <w:tc>
          <w:tcPr>
            <w:tcW w:w="1474" w:type="dxa"/>
          </w:tcPr>
          <w:p w14:paraId="31EA4D9B" w14:textId="77777777" w:rsidR="00EC7FEC" w:rsidRDefault="00BA222E">
            <w:pPr>
              <w:cnfStyle w:val="000000000000" w:firstRow="0" w:lastRow="0" w:firstColumn="0" w:lastColumn="0" w:oddVBand="0" w:evenVBand="0" w:oddHBand="0" w:evenHBand="0" w:firstRowFirstColumn="0" w:firstRowLastColumn="0" w:lastRowFirstColumn="0" w:lastRowLastColumn="0"/>
            </w:pPr>
            <w:r>
              <w:t>-278 000</w:t>
            </w:r>
          </w:p>
        </w:tc>
        <w:tc>
          <w:tcPr>
            <w:tcW w:w="1474" w:type="dxa"/>
          </w:tcPr>
          <w:p w14:paraId="04AFFB6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E4BFB20"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10 000</w:t>
            </w:r>
          </w:p>
        </w:tc>
      </w:tr>
      <w:tr w:rsidR="00EC7FEC" w14:paraId="6D3E066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88EED4A" w14:textId="77777777" w:rsidR="00EC7FEC" w:rsidRDefault="00BA222E">
            <w:r>
              <w:t>Anslag netto</w:t>
            </w:r>
          </w:p>
        </w:tc>
        <w:tc>
          <w:tcPr>
            <w:tcW w:w="1474" w:type="dxa"/>
          </w:tcPr>
          <w:p w14:paraId="6E31F257" w14:textId="77777777" w:rsidR="00EC7FEC" w:rsidRDefault="00BA222E">
            <w:pPr>
              <w:cnfStyle w:val="000000000000" w:firstRow="0" w:lastRow="0" w:firstColumn="0" w:lastColumn="0" w:oddVBand="0" w:evenVBand="0" w:oddHBand="0" w:evenHBand="0" w:firstRowFirstColumn="0" w:firstRowLastColumn="0" w:lastRowFirstColumn="0" w:lastRowLastColumn="0"/>
            </w:pPr>
            <w:r>
              <w:t>-187 199</w:t>
            </w:r>
          </w:p>
        </w:tc>
        <w:tc>
          <w:tcPr>
            <w:tcW w:w="1474" w:type="dxa"/>
          </w:tcPr>
          <w:p w14:paraId="0D2AF83B" w14:textId="77777777" w:rsidR="00EC7FEC" w:rsidRDefault="00BA222E">
            <w:pPr>
              <w:cnfStyle w:val="000000000000" w:firstRow="0" w:lastRow="0" w:firstColumn="0" w:lastColumn="0" w:oddVBand="0" w:evenVBand="0" w:oddHBand="0" w:evenHBand="0" w:firstRowFirstColumn="0" w:firstRowLastColumn="0" w:lastRowFirstColumn="0" w:lastRowLastColumn="0"/>
            </w:pPr>
            <w:r>
              <w:t>-232 000</w:t>
            </w:r>
          </w:p>
        </w:tc>
        <w:tc>
          <w:tcPr>
            <w:tcW w:w="1474" w:type="dxa"/>
          </w:tcPr>
          <w:p w14:paraId="4481B66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F3EF4B1"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10 000</w:t>
            </w:r>
          </w:p>
        </w:tc>
      </w:tr>
    </w:tbl>
    <w:p w14:paraId="7F87E6DE" w14:textId="77777777" w:rsidR="00EC7FEC" w:rsidRDefault="00BA222E">
      <w:pPr>
        <w:pStyle w:val="Rubrik5"/>
      </w:pPr>
      <w:r>
        <w:t>Budgetmotivering</w:t>
      </w:r>
    </w:p>
    <w:p w14:paraId="1BB0C9DD" w14:textId="77777777" w:rsidR="00EC7FEC" w:rsidRDefault="00BA222E">
      <w:r>
        <w:t>Föreslås en minskning om 10.000 euro.</w:t>
      </w:r>
    </w:p>
    <w:p w14:paraId="683CD676" w14:textId="77777777" w:rsidR="00EC7FEC" w:rsidRDefault="00BA222E">
      <w:pPr>
        <w:pStyle w:val="Rubrik5"/>
      </w:pPr>
      <w:r>
        <w:t>Utgifter</w:t>
      </w:r>
    </w:p>
    <w:p w14:paraId="00FC4908" w14:textId="77777777" w:rsidR="00EC7FEC" w:rsidRDefault="00BA222E">
      <w:r>
        <w:t>Minskningen avser det allmänna besparingskravet som nämns i allmänna motiveringen.</w:t>
      </w:r>
    </w:p>
    <w:p w14:paraId="698A7B6A" w14:textId="77777777" w:rsidR="00EC7FEC" w:rsidRDefault="00BA222E">
      <w:pPr>
        <w:pStyle w:val="Rubrik3"/>
      </w:pPr>
      <w:r>
        <w:t>827 Lotteriinspektionen</w:t>
      </w:r>
    </w:p>
    <w:p w14:paraId="00AD849A" w14:textId="77777777" w:rsidR="00EC7FEC" w:rsidRDefault="00BA222E">
      <w:pPr>
        <w:pStyle w:val="Rubrik4"/>
      </w:pPr>
      <w:r>
        <w:t>82700 Lotteriinspektionen, verksamhet</w:t>
      </w:r>
    </w:p>
    <w:p w14:paraId="1BC4C6E3" w14:textId="77777777" w:rsidR="00EC7FEC" w:rsidRDefault="00BA222E">
      <w:pPr>
        <w:pStyle w:val="HYP-Context"/>
      </w:pPr>
      <w:r>
        <w:rPr>
          <w:b/>
        </w:rPr>
        <w:t xml:space="preserve">Organisation: </w:t>
      </w:r>
      <w:r>
        <w:t xml:space="preserve">82700 Lotteriinspektionen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709EE876"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70EBC1E" w14:textId="77777777" w:rsidR="00EC7FEC" w:rsidRDefault="00BA222E">
            <w:r>
              <w:t>Sammandrag</w:t>
            </w:r>
          </w:p>
        </w:tc>
        <w:tc>
          <w:tcPr>
            <w:tcW w:w="1474" w:type="dxa"/>
          </w:tcPr>
          <w:p w14:paraId="3B53C57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7CA6FD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C318B9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23C5A6D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7A8A04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B48ECF5" w14:textId="77777777" w:rsidR="00EC7FEC" w:rsidRDefault="00BA222E">
            <w:r>
              <w:t>Intäkter</w:t>
            </w:r>
          </w:p>
        </w:tc>
        <w:tc>
          <w:tcPr>
            <w:tcW w:w="1474" w:type="dxa"/>
          </w:tcPr>
          <w:p w14:paraId="57B730AB" w14:textId="77777777" w:rsidR="00EC7FEC" w:rsidRDefault="00BA222E">
            <w:pPr>
              <w:cnfStyle w:val="000000000000" w:firstRow="0" w:lastRow="0" w:firstColumn="0" w:lastColumn="0" w:oddVBand="0" w:evenVBand="0" w:oddHBand="0" w:evenHBand="0" w:firstRowFirstColumn="0" w:firstRowLastColumn="0" w:lastRowFirstColumn="0" w:lastRowLastColumn="0"/>
            </w:pPr>
            <w:r>
              <w:t>128 000</w:t>
            </w:r>
          </w:p>
        </w:tc>
        <w:tc>
          <w:tcPr>
            <w:tcW w:w="1474" w:type="dxa"/>
          </w:tcPr>
          <w:p w14:paraId="29D2FCC5" w14:textId="77777777" w:rsidR="00EC7FEC" w:rsidRDefault="00BA222E">
            <w:pPr>
              <w:cnfStyle w:val="000000000000" w:firstRow="0" w:lastRow="0" w:firstColumn="0" w:lastColumn="0" w:oddVBand="0" w:evenVBand="0" w:oddHBand="0" w:evenHBand="0" w:firstRowFirstColumn="0" w:firstRowLastColumn="0" w:lastRowFirstColumn="0" w:lastRowLastColumn="0"/>
            </w:pPr>
            <w:r>
              <w:t>125 000</w:t>
            </w:r>
          </w:p>
        </w:tc>
        <w:tc>
          <w:tcPr>
            <w:tcW w:w="1474" w:type="dxa"/>
          </w:tcPr>
          <w:p w14:paraId="1E37D39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EBCAF94" w14:textId="77777777" w:rsidR="00EC7FEC" w:rsidRDefault="00BA222E">
            <w:pPr>
              <w:cnfStyle w:val="000000000000" w:firstRow="0" w:lastRow="0" w:firstColumn="0" w:lastColumn="0" w:oddVBand="0" w:evenVBand="0" w:oddHBand="0" w:evenHBand="0" w:firstRowFirstColumn="0" w:firstRowLastColumn="0" w:lastRowFirstColumn="0" w:lastRowLastColumn="0"/>
            </w:pPr>
            <w:r>
              <w:t>-4 000</w:t>
            </w:r>
          </w:p>
        </w:tc>
      </w:tr>
      <w:tr w:rsidR="00EC7FEC" w14:paraId="3B2AD73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B1A7426" w14:textId="77777777" w:rsidR="00EC7FEC" w:rsidRDefault="00BA222E">
            <w:r>
              <w:t>Kostnader</w:t>
            </w:r>
          </w:p>
        </w:tc>
        <w:tc>
          <w:tcPr>
            <w:tcW w:w="1474" w:type="dxa"/>
          </w:tcPr>
          <w:p w14:paraId="70E6CF43" w14:textId="77777777" w:rsidR="00EC7FEC" w:rsidRDefault="00BA222E">
            <w:pPr>
              <w:cnfStyle w:val="000000000000" w:firstRow="0" w:lastRow="0" w:firstColumn="0" w:lastColumn="0" w:oddVBand="0" w:evenVBand="0" w:oddHBand="0" w:evenHBand="0" w:firstRowFirstColumn="0" w:firstRowLastColumn="0" w:lastRowFirstColumn="0" w:lastRowLastColumn="0"/>
            </w:pPr>
            <w:r>
              <w:t>-91 139</w:t>
            </w:r>
          </w:p>
        </w:tc>
        <w:tc>
          <w:tcPr>
            <w:tcW w:w="1474" w:type="dxa"/>
          </w:tcPr>
          <w:p w14:paraId="61AA281C" w14:textId="77777777" w:rsidR="00EC7FEC" w:rsidRDefault="00BA222E">
            <w:pPr>
              <w:cnfStyle w:val="000000000000" w:firstRow="0" w:lastRow="0" w:firstColumn="0" w:lastColumn="0" w:oddVBand="0" w:evenVBand="0" w:oddHBand="0" w:evenHBand="0" w:firstRowFirstColumn="0" w:firstRowLastColumn="0" w:lastRowFirstColumn="0" w:lastRowLastColumn="0"/>
            </w:pPr>
            <w:r>
              <w:t>-125 000</w:t>
            </w:r>
          </w:p>
        </w:tc>
        <w:tc>
          <w:tcPr>
            <w:tcW w:w="1474" w:type="dxa"/>
          </w:tcPr>
          <w:p w14:paraId="57D1B43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2FC1127" w14:textId="77777777" w:rsidR="00EC7FEC" w:rsidRDefault="00BA222E">
            <w:pPr>
              <w:cnfStyle w:val="000000000000" w:firstRow="0" w:lastRow="0" w:firstColumn="0" w:lastColumn="0" w:oddVBand="0" w:evenVBand="0" w:oddHBand="0" w:evenHBand="0" w:firstRowFirstColumn="0" w:firstRowLastColumn="0" w:lastRowFirstColumn="0" w:lastRowLastColumn="0"/>
            </w:pPr>
            <w:r>
              <w:t>4 000</w:t>
            </w:r>
          </w:p>
        </w:tc>
      </w:tr>
      <w:tr w:rsidR="00EC7FEC" w14:paraId="3F1CAF9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58F2ED8" w14:textId="77777777" w:rsidR="00EC7FEC" w:rsidRDefault="00BA222E">
            <w:r>
              <w:t>Anslag netto</w:t>
            </w:r>
          </w:p>
        </w:tc>
        <w:tc>
          <w:tcPr>
            <w:tcW w:w="1474" w:type="dxa"/>
          </w:tcPr>
          <w:p w14:paraId="11051AD2" w14:textId="77777777" w:rsidR="00EC7FEC" w:rsidRDefault="00BA222E">
            <w:pPr>
              <w:cnfStyle w:val="000000000000" w:firstRow="0" w:lastRow="0" w:firstColumn="0" w:lastColumn="0" w:oddVBand="0" w:evenVBand="0" w:oddHBand="0" w:evenHBand="0" w:firstRowFirstColumn="0" w:firstRowLastColumn="0" w:lastRowFirstColumn="0" w:lastRowLastColumn="0"/>
            </w:pPr>
            <w:r>
              <w:t>36 861</w:t>
            </w:r>
          </w:p>
        </w:tc>
        <w:tc>
          <w:tcPr>
            <w:tcW w:w="1474" w:type="dxa"/>
          </w:tcPr>
          <w:p w14:paraId="0BE291A1" w14:textId="77777777" w:rsidR="00EC7FEC" w:rsidRDefault="00BA222E">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0DF98ED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9E91D7A" w14:textId="77777777" w:rsidR="00EC7FEC" w:rsidRDefault="00BA222E">
            <w:pPr>
              <w:cnfStyle w:val="000000000000" w:firstRow="0" w:lastRow="0" w:firstColumn="0" w:lastColumn="0" w:oddVBand="0" w:evenVBand="0" w:oddHBand="0" w:evenHBand="0" w:firstRowFirstColumn="0" w:firstRowLastColumn="0" w:lastRowFirstColumn="0" w:lastRowLastColumn="0"/>
            </w:pPr>
            <w:r>
              <w:t>0</w:t>
            </w:r>
          </w:p>
        </w:tc>
      </w:tr>
    </w:tbl>
    <w:p w14:paraId="4A88ADF0" w14:textId="77777777" w:rsidR="00EC7FEC" w:rsidRDefault="00BA222E">
      <w:pPr>
        <w:pStyle w:val="Rubrik5"/>
      </w:pPr>
      <w:r>
        <w:t>Budgetmotivering</w:t>
      </w:r>
    </w:p>
    <w:p w14:paraId="78859C9C" w14:textId="77777777" w:rsidR="00EC7FEC" w:rsidRDefault="00BA222E">
      <w:r>
        <w:t>Föreslås en minskning om 4.000 euro av intäkter och kostnader.</w:t>
      </w:r>
    </w:p>
    <w:p w14:paraId="38D6175D" w14:textId="77777777" w:rsidR="00EC7FEC" w:rsidRDefault="00BA222E">
      <w:pPr>
        <w:pStyle w:val="Rubrik5"/>
      </w:pPr>
      <w:r>
        <w:t>Inkomster</w:t>
      </w:r>
    </w:p>
    <w:p w14:paraId="084B2D05" w14:textId="77777777" w:rsidR="00EC7FEC" w:rsidRDefault="00BA222E">
      <w:r>
        <w:t>Då avgiften för lotteritillstånd är satt för att täcka kostnaderna så minskas den i motsvarande grad som kostnaderna.</w:t>
      </w:r>
    </w:p>
    <w:p w14:paraId="470AD150" w14:textId="77777777" w:rsidR="00EC7FEC" w:rsidRDefault="00BA222E">
      <w:pPr>
        <w:pStyle w:val="Rubrik5"/>
      </w:pPr>
      <w:r>
        <w:t>Utgifter</w:t>
      </w:r>
    </w:p>
    <w:p w14:paraId="050CC242" w14:textId="77777777" w:rsidR="00EC7FEC" w:rsidRDefault="00BA222E">
      <w:r>
        <w:t>Minskningen avser det allmänna besparingskravet som nämns i allmänna motiveringen.</w:t>
      </w:r>
    </w:p>
    <w:p w14:paraId="5585096F" w14:textId="77777777" w:rsidR="00EC7FEC" w:rsidRDefault="00BA222E">
      <w:pPr>
        <w:pStyle w:val="Rubrik3"/>
      </w:pPr>
      <w:r>
        <w:t>831 Upphandlingsinspektionen</w:t>
      </w:r>
    </w:p>
    <w:p w14:paraId="6BC7CEA6" w14:textId="77777777" w:rsidR="00EC7FEC" w:rsidRDefault="00BA222E">
      <w:pPr>
        <w:pStyle w:val="Rubrik4"/>
      </w:pPr>
      <w:r>
        <w:t>83100 Upphandlingsinspektionen, verksamhet</w:t>
      </w:r>
    </w:p>
    <w:p w14:paraId="6B4FA2A6" w14:textId="77777777" w:rsidR="00EC7FEC" w:rsidRDefault="00BA222E">
      <w:pPr>
        <w:pStyle w:val="HYP-Context"/>
      </w:pPr>
      <w:r>
        <w:rPr>
          <w:b/>
        </w:rPr>
        <w:t xml:space="preserve">Organisation: </w:t>
      </w:r>
      <w:r>
        <w:t xml:space="preserve">83100 Upphandlingsinspektionen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5FEEC2F9"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91FAD51" w14:textId="77777777" w:rsidR="00EC7FEC" w:rsidRDefault="00BA222E">
            <w:r>
              <w:t>Sammandrag</w:t>
            </w:r>
          </w:p>
        </w:tc>
        <w:tc>
          <w:tcPr>
            <w:tcW w:w="1474" w:type="dxa"/>
          </w:tcPr>
          <w:p w14:paraId="7F48F5B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D080A0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876B67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6D43DFD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52A98D8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5BAA724" w14:textId="77777777" w:rsidR="00EC7FEC" w:rsidRDefault="00BA222E">
            <w:r>
              <w:t>Intäkter</w:t>
            </w:r>
          </w:p>
        </w:tc>
        <w:tc>
          <w:tcPr>
            <w:tcW w:w="1474" w:type="dxa"/>
          </w:tcPr>
          <w:p w14:paraId="44AB045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FD3606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B25B8C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12EFCE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73C623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DA82D51" w14:textId="77777777" w:rsidR="00EC7FEC" w:rsidRDefault="00BA222E">
            <w:r>
              <w:t>Kostnader</w:t>
            </w:r>
          </w:p>
        </w:tc>
        <w:tc>
          <w:tcPr>
            <w:tcW w:w="1474" w:type="dxa"/>
          </w:tcPr>
          <w:p w14:paraId="47DF6720" w14:textId="77777777" w:rsidR="00EC7FEC" w:rsidRDefault="00BA222E">
            <w:pPr>
              <w:cnfStyle w:val="000000000000" w:firstRow="0" w:lastRow="0" w:firstColumn="0" w:lastColumn="0" w:oddVBand="0" w:evenVBand="0" w:oddHBand="0" w:evenHBand="0" w:firstRowFirstColumn="0" w:firstRowLastColumn="0" w:lastRowFirstColumn="0" w:lastRowLastColumn="0"/>
            </w:pPr>
            <w:r>
              <w:t>-21 436</w:t>
            </w:r>
          </w:p>
        </w:tc>
        <w:tc>
          <w:tcPr>
            <w:tcW w:w="1474" w:type="dxa"/>
          </w:tcPr>
          <w:p w14:paraId="60840346" w14:textId="77777777" w:rsidR="00EC7FEC" w:rsidRDefault="00BA222E">
            <w:pPr>
              <w:cnfStyle w:val="000000000000" w:firstRow="0" w:lastRow="0" w:firstColumn="0" w:lastColumn="0" w:oddVBand="0" w:evenVBand="0" w:oddHBand="0" w:evenHBand="0" w:firstRowFirstColumn="0" w:firstRowLastColumn="0" w:lastRowFirstColumn="0" w:lastRowLastColumn="0"/>
            </w:pPr>
            <w:r>
              <w:t>-105 000</w:t>
            </w:r>
          </w:p>
        </w:tc>
        <w:tc>
          <w:tcPr>
            <w:tcW w:w="1474" w:type="dxa"/>
          </w:tcPr>
          <w:p w14:paraId="437E8DA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90D888C" w14:textId="77777777" w:rsidR="00EC7FEC" w:rsidRDefault="00BA222E">
            <w:pPr>
              <w:cnfStyle w:val="000000000000" w:firstRow="0" w:lastRow="0" w:firstColumn="0" w:lastColumn="0" w:oddVBand="0" w:evenVBand="0" w:oddHBand="0" w:evenHBand="0" w:firstRowFirstColumn="0" w:firstRowLastColumn="0" w:lastRowFirstColumn="0" w:lastRowLastColumn="0"/>
            </w:pPr>
            <w:r>
              <w:t>3 000</w:t>
            </w:r>
          </w:p>
        </w:tc>
      </w:tr>
      <w:tr w:rsidR="00EC7FEC" w14:paraId="253A138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2918FE7" w14:textId="77777777" w:rsidR="00EC7FEC" w:rsidRDefault="00BA222E">
            <w:r>
              <w:t>Anslag netto</w:t>
            </w:r>
          </w:p>
        </w:tc>
        <w:tc>
          <w:tcPr>
            <w:tcW w:w="1474" w:type="dxa"/>
          </w:tcPr>
          <w:p w14:paraId="554A97A3" w14:textId="77777777" w:rsidR="00EC7FEC" w:rsidRDefault="00BA222E">
            <w:pPr>
              <w:cnfStyle w:val="000000000000" w:firstRow="0" w:lastRow="0" w:firstColumn="0" w:lastColumn="0" w:oddVBand="0" w:evenVBand="0" w:oddHBand="0" w:evenHBand="0" w:firstRowFirstColumn="0" w:firstRowLastColumn="0" w:lastRowFirstColumn="0" w:lastRowLastColumn="0"/>
            </w:pPr>
            <w:r>
              <w:t>-21 436</w:t>
            </w:r>
          </w:p>
        </w:tc>
        <w:tc>
          <w:tcPr>
            <w:tcW w:w="1474" w:type="dxa"/>
          </w:tcPr>
          <w:p w14:paraId="29A838D5" w14:textId="77777777" w:rsidR="00EC7FEC" w:rsidRDefault="00BA222E">
            <w:pPr>
              <w:cnfStyle w:val="000000000000" w:firstRow="0" w:lastRow="0" w:firstColumn="0" w:lastColumn="0" w:oddVBand="0" w:evenVBand="0" w:oddHBand="0" w:evenHBand="0" w:firstRowFirstColumn="0" w:firstRowLastColumn="0" w:lastRowFirstColumn="0" w:lastRowLastColumn="0"/>
            </w:pPr>
            <w:r>
              <w:t>-105 000</w:t>
            </w:r>
          </w:p>
        </w:tc>
        <w:tc>
          <w:tcPr>
            <w:tcW w:w="1474" w:type="dxa"/>
          </w:tcPr>
          <w:p w14:paraId="35991D7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E0B5EA1" w14:textId="77777777" w:rsidR="00EC7FEC" w:rsidRDefault="00BA222E">
            <w:pPr>
              <w:cnfStyle w:val="000000000000" w:firstRow="0" w:lastRow="0" w:firstColumn="0" w:lastColumn="0" w:oddVBand="0" w:evenVBand="0" w:oddHBand="0" w:evenHBand="0" w:firstRowFirstColumn="0" w:firstRowLastColumn="0" w:lastRowFirstColumn="0" w:lastRowLastColumn="0"/>
            </w:pPr>
            <w:r>
              <w:t>3 000</w:t>
            </w:r>
          </w:p>
        </w:tc>
      </w:tr>
    </w:tbl>
    <w:p w14:paraId="400B7E4D" w14:textId="77777777" w:rsidR="00EC7FEC" w:rsidRDefault="00BA222E">
      <w:pPr>
        <w:pStyle w:val="Rubrik5"/>
      </w:pPr>
      <w:r>
        <w:t>Budgetmotivering</w:t>
      </w:r>
    </w:p>
    <w:p w14:paraId="13F93787" w14:textId="77777777" w:rsidR="00EC7FEC" w:rsidRDefault="00BA222E">
      <w:r>
        <w:t>Föreslås en minskning om 3.000 euro.</w:t>
      </w:r>
    </w:p>
    <w:p w14:paraId="5AD3EA91" w14:textId="77777777" w:rsidR="00EC7FEC" w:rsidRDefault="00BA222E">
      <w:pPr>
        <w:pStyle w:val="Rubrik5"/>
      </w:pPr>
      <w:r>
        <w:t>Utgifter</w:t>
      </w:r>
    </w:p>
    <w:p w14:paraId="0EDAA32E" w14:textId="77777777" w:rsidR="00EC7FEC" w:rsidRDefault="00BA222E">
      <w:r>
        <w:t>Minskningen avser det allmänna besparingskravet som nämns i allmänna motiveringen.</w:t>
      </w:r>
    </w:p>
    <w:p w14:paraId="74B2E1C4" w14:textId="77777777" w:rsidR="00EC7FEC" w:rsidRDefault="00BA222E">
      <w:pPr>
        <w:pStyle w:val="Rubrik3"/>
      </w:pPr>
      <w:r>
        <w:t>848 Ålands miljö- och hälsoskyddsmyndighet</w:t>
      </w:r>
    </w:p>
    <w:p w14:paraId="0D8C160A" w14:textId="77777777" w:rsidR="00EC7FEC" w:rsidRDefault="00BA222E">
      <w:pPr>
        <w:pStyle w:val="Rubrik4"/>
      </w:pPr>
      <w:r>
        <w:t>84810 Ålands miljö- och hälsoskyddsmyndighet, verksamhet</w:t>
      </w:r>
    </w:p>
    <w:p w14:paraId="52363E98" w14:textId="77777777" w:rsidR="00EC7FEC" w:rsidRDefault="00BA222E">
      <w:pPr>
        <w:pStyle w:val="HYP-Context"/>
      </w:pPr>
      <w:r>
        <w:rPr>
          <w:b/>
        </w:rPr>
        <w:t xml:space="preserve">Organisation: </w:t>
      </w:r>
      <w:r>
        <w:t xml:space="preserve">84810 ÅMHM, verksamhet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927AFC9"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60C3992" w14:textId="77777777" w:rsidR="00EC7FEC" w:rsidRDefault="00BA222E">
            <w:r>
              <w:t>Sammandrag</w:t>
            </w:r>
          </w:p>
        </w:tc>
        <w:tc>
          <w:tcPr>
            <w:tcW w:w="1474" w:type="dxa"/>
          </w:tcPr>
          <w:p w14:paraId="1E093C2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635675A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06EC18F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2A87071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1C73AEA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28F6EDD" w14:textId="77777777" w:rsidR="00EC7FEC" w:rsidRDefault="00BA222E">
            <w:r>
              <w:t>Intäkter</w:t>
            </w:r>
          </w:p>
        </w:tc>
        <w:tc>
          <w:tcPr>
            <w:tcW w:w="1474" w:type="dxa"/>
          </w:tcPr>
          <w:p w14:paraId="739CDAA4" w14:textId="77777777" w:rsidR="00EC7FEC" w:rsidRDefault="00BA222E">
            <w:pPr>
              <w:cnfStyle w:val="000000000000" w:firstRow="0" w:lastRow="0" w:firstColumn="0" w:lastColumn="0" w:oddVBand="0" w:evenVBand="0" w:oddHBand="0" w:evenHBand="0" w:firstRowFirstColumn="0" w:firstRowLastColumn="0" w:lastRowFirstColumn="0" w:lastRowLastColumn="0"/>
            </w:pPr>
            <w:r>
              <w:t>504 343</w:t>
            </w:r>
          </w:p>
        </w:tc>
        <w:tc>
          <w:tcPr>
            <w:tcW w:w="1474" w:type="dxa"/>
          </w:tcPr>
          <w:p w14:paraId="637CB4EB" w14:textId="77777777" w:rsidR="00EC7FEC" w:rsidRDefault="00BA222E">
            <w:pPr>
              <w:cnfStyle w:val="000000000000" w:firstRow="0" w:lastRow="0" w:firstColumn="0" w:lastColumn="0" w:oddVBand="0" w:evenVBand="0" w:oddHBand="0" w:evenHBand="0" w:firstRowFirstColumn="0" w:firstRowLastColumn="0" w:lastRowFirstColumn="0" w:lastRowLastColumn="0"/>
            </w:pPr>
            <w:r>
              <w:t>585 000</w:t>
            </w:r>
          </w:p>
        </w:tc>
        <w:tc>
          <w:tcPr>
            <w:tcW w:w="1474" w:type="dxa"/>
          </w:tcPr>
          <w:p w14:paraId="4235989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D2B2D4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619CBBF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D00955D" w14:textId="77777777" w:rsidR="00EC7FEC" w:rsidRDefault="00BA222E">
            <w:r>
              <w:t>Kostnader</w:t>
            </w:r>
          </w:p>
        </w:tc>
        <w:tc>
          <w:tcPr>
            <w:tcW w:w="1474" w:type="dxa"/>
          </w:tcPr>
          <w:p w14:paraId="3A6ECFF3" w14:textId="77777777" w:rsidR="00EC7FEC" w:rsidRDefault="00BA222E">
            <w:pPr>
              <w:cnfStyle w:val="000000000000" w:firstRow="0" w:lastRow="0" w:firstColumn="0" w:lastColumn="0" w:oddVBand="0" w:evenVBand="0" w:oddHBand="0" w:evenHBand="0" w:firstRowFirstColumn="0" w:firstRowLastColumn="0" w:lastRowFirstColumn="0" w:lastRowLastColumn="0"/>
            </w:pPr>
            <w:r>
              <w:t>-2 027 996</w:t>
            </w:r>
          </w:p>
        </w:tc>
        <w:tc>
          <w:tcPr>
            <w:tcW w:w="1474" w:type="dxa"/>
          </w:tcPr>
          <w:p w14:paraId="482C7BD6" w14:textId="77777777" w:rsidR="00EC7FEC" w:rsidRDefault="00BA222E">
            <w:pPr>
              <w:cnfStyle w:val="000000000000" w:firstRow="0" w:lastRow="0" w:firstColumn="0" w:lastColumn="0" w:oddVBand="0" w:evenVBand="0" w:oddHBand="0" w:evenHBand="0" w:firstRowFirstColumn="0" w:firstRowLastColumn="0" w:lastRowFirstColumn="0" w:lastRowLastColumn="0"/>
            </w:pPr>
            <w:r>
              <w:t>-2 263 000</w:t>
            </w:r>
          </w:p>
        </w:tc>
        <w:tc>
          <w:tcPr>
            <w:tcW w:w="1474" w:type="dxa"/>
          </w:tcPr>
          <w:p w14:paraId="6D97A36C" w14:textId="77777777" w:rsidR="00EC7FEC" w:rsidRDefault="00BA222E">
            <w:pPr>
              <w:cnfStyle w:val="000000000000" w:firstRow="0" w:lastRow="0" w:firstColumn="0" w:lastColumn="0" w:oddVBand="0" w:evenVBand="0" w:oddHBand="0" w:evenHBand="0" w:firstRowFirstColumn="0" w:firstRowLastColumn="0" w:lastRowFirstColumn="0" w:lastRowLastColumn="0"/>
            </w:pPr>
            <w:r>
              <w:t>-67 000</w:t>
            </w:r>
          </w:p>
        </w:tc>
        <w:tc>
          <w:tcPr>
            <w:tcW w:w="1474" w:type="dxa"/>
          </w:tcPr>
          <w:p w14:paraId="6D65488A" w14:textId="77777777" w:rsidR="00EC7FEC" w:rsidRDefault="00BA222E">
            <w:pPr>
              <w:cnfStyle w:val="000000000000" w:firstRow="0" w:lastRow="0" w:firstColumn="0" w:lastColumn="0" w:oddVBand="0" w:evenVBand="0" w:oddHBand="0" w:evenHBand="0" w:firstRowFirstColumn="0" w:firstRowLastColumn="0" w:lastRowFirstColumn="0" w:lastRowLastColumn="0"/>
            </w:pPr>
            <w:r>
              <w:t>71 000</w:t>
            </w:r>
          </w:p>
        </w:tc>
      </w:tr>
      <w:tr w:rsidR="00EC7FEC" w14:paraId="10D5E32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4E3A083" w14:textId="77777777" w:rsidR="00EC7FEC" w:rsidRDefault="00BA222E">
            <w:r>
              <w:t>Anslag netto</w:t>
            </w:r>
          </w:p>
        </w:tc>
        <w:tc>
          <w:tcPr>
            <w:tcW w:w="1474" w:type="dxa"/>
          </w:tcPr>
          <w:p w14:paraId="3B919AC1" w14:textId="77777777" w:rsidR="00EC7FEC" w:rsidRDefault="00BA222E">
            <w:pPr>
              <w:cnfStyle w:val="000000000000" w:firstRow="0" w:lastRow="0" w:firstColumn="0" w:lastColumn="0" w:oddVBand="0" w:evenVBand="0" w:oddHBand="0" w:evenHBand="0" w:firstRowFirstColumn="0" w:firstRowLastColumn="0" w:lastRowFirstColumn="0" w:lastRowLastColumn="0"/>
            </w:pPr>
            <w:r>
              <w:t>-1 523 653</w:t>
            </w:r>
          </w:p>
        </w:tc>
        <w:tc>
          <w:tcPr>
            <w:tcW w:w="1474" w:type="dxa"/>
          </w:tcPr>
          <w:p w14:paraId="5BEABDCC" w14:textId="77777777" w:rsidR="00EC7FEC" w:rsidRDefault="00BA222E">
            <w:pPr>
              <w:cnfStyle w:val="000000000000" w:firstRow="0" w:lastRow="0" w:firstColumn="0" w:lastColumn="0" w:oddVBand="0" w:evenVBand="0" w:oddHBand="0" w:evenHBand="0" w:firstRowFirstColumn="0" w:firstRowLastColumn="0" w:lastRowFirstColumn="0" w:lastRowLastColumn="0"/>
            </w:pPr>
            <w:r>
              <w:t>-1 678 000</w:t>
            </w:r>
          </w:p>
        </w:tc>
        <w:tc>
          <w:tcPr>
            <w:tcW w:w="1474" w:type="dxa"/>
          </w:tcPr>
          <w:p w14:paraId="57801339" w14:textId="77777777" w:rsidR="00EC7FEC" w:rsidRDefault="00BA222E">
            <w:pPr>
              <w:cnfStyle w:val="000000000000" w:firstRow="0" w:lastRow="0" w:firstColumn="0" w:lastColumn="0" w:oddVBand="0" w:evenVBand="0" w:oddHBand="0" w:evenHBand="0" w:firstRowFirstColumn="0" w:firstRowLastColumn="0" w:lastRowFirstColumn="0" w:lastRowLastColumn="0"/>
            </w:pPr>
            <w:r>
              <w:t>-67 000</w:t>
            </w:r>
          </w:p>
        </w:tc>
        <w:tc>
          <w:tcPr>
            <w:tcW w:w="1474" w:type="dxa"/>
          </w:tcPr>
          <w:p w14:paraId="676E62EC" w14:textId="77777777" w:rsidR="00EC7FEC" w:rsidRDefault="00BA222E">
            <w:pPr>
              <w:cnfStyle w:val="000000000000" w:firstRow="0" w:lastRow="0" w:firstColumn="0" w:lastColumn="0" w:oddVBand="0" w:evenVBand="0" w:oddHBand="0" w:evenHBand="0" w:firstRowFirstColumn="0" w:firstRowLastColumn="0" w:lastRowFirstColumn="0" w:lastRowLastColumn="0"/>
            </w:pPr>
            <w:r>
              <w:t>71 000</w:t>
            </w:r>
          </w:p>
        </w:tc>
      </w:tr>
    </w:tbl>
    <w:p w14:paraId="787947AE" w14:textId="77777777" w:rsidR="00EC7FEC" w:rsidRDefault="00BA222E">
      <w:pPr>
        <w:pStyle w:val="Rubrik5"/>
      </w:pPr>
      <w:r>
        <w:t>Budgetmotivering</w:t>
      </w:r>
    </w:p>
    <w:p w14:paraId="5FBFD499" w14:textId="77777777" w:rsidR="00EC7FEC" w:rsidRDefault="00BA222E">
      <w:r>
        <w:t>Föreslås ett tillägg om 6.000 euro och en minskning om 77.000 euro.</w:t>
      </w:r>
    </w:p>
    <w:p w14:paraId="5D4BCB1F" w14:textId="77777777" w:rsidR="00EC7FEC" w:rsidRDefault="00BA222E">
      <w:pPr>
        <w:pStyle w:val="Rubrik5"/>
      </w:pPr>
      <w:r>
        <w:t>Utgifter</w:t>
      </w:r>
    </w:p>
    <w:p w14:paraId="3FBC406D" w14:textId="77777777" w:rsidR="00EC7FEC" w:rsidRDefault="00BA222E">
      <w:r>
        <w:t>Minskningen avser det allmänna besparingskravet som nämns i allmänna motiveringen.</w:t>
      </w:r>
    </w:p>
    <w:p w14:paraId="3400591C" w14:textId="77777777" w:rsidR="00EC7FEC" w:rsidRDefault="00BA222E">
      <w:r>
        <w:t>Under år 2019 fanns budgetmedel för uppdatering av ÅMHM:s webbsida. Arbetet har blivit försenat varför ett anslag om 6.000 euro behöver ombudgeteras.</w:t>
      </w:r>
    </w:p>
    <w:p w14:paraId="0C6753E7" w14:textId="77777777" w:rsidR="00EC7FEC" w:rsidRDefault="00BA222E">
      <w:pPr>
        <w:pStyle w:val="Rubrik4"/>
      </w:pPr>
      <w:r>
        <w:t>84820 Ålands miljö- och hälsoskyddsmyndighets laboratorium, verksamhet</w:t>
      </w:r>
    </w:p>
    <w:p w14:paraId="730A7864" w14:textId="77777777" w:rsidR="00EC7FEC" w:rsidRDefault="00BA222E">
      <w:pPr>
        <w:pStyle w:val="HYP-Context"/>
      </w:pPr>
      <w:r>
        <w:rPr>
          <w:b/>
        </w:rPr>
        <w:t xml:space="preserve">Organisation: </w:t>
      </w:r>
      <w:r>
        <w:t xml:space="preserve">84820 ÅMHM, laboratoriet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02B1D90E"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3B98C5C" w14:textId="77777777" w:rsidR="00EC7FEC" w:rsidRDefault="00BA222E">
            <w:r>
              <w:t>Sammandrag</w:t>
            </w:r>
          </w:p>
        </w:tc>
        <w:tc>
          <w:tcPr>
            <w:tcW w:w="1474" w:type="dxa"/>
          </w:tcPr>
          <w:p w14:paraId="304AA55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AB53D6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600EFC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7CFCA0C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A9D6A4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BE095DF" w14:textId="77777777" w:rsidR="00EC7FEC" w:rsidRDefault="00BA222E">
            <w:r>
              <w:t>Intäkter</w:t>
            </w:r>
          </w:p>
        </w:tc>
        <w:tc>
          <w:tcPr>
            <w:tcW w:w="1474" w:type="dxa"/>
          </w:tcPr>
          <w:p w14:paraId="71E27729" w14:textId="77777777" w:rsidR="00EC7FEC" w:rsidRDefault="00BA222E">
            <w:pPr>
              <w:cnfStyle w:val="000000000000" w:firstRow="0" w:lastRow="0" w:firstColumn="0" w:lastColumn="0" w:oddVBand="0" w:evenVBand="0" w:oddHBand="0" w:evenHBand="0" w:firstRowFirstColumn="0" w:firstRowLastColumn="0" w:lastRowFirstColumn="0" w:lastRowLastColumn="0"/>
            </w:pPr>
            <w:r>
              <w:t>435 808</w:t>
            </w:r>
          </w:p>
        </w:tc>
        <w:tc>
          <w:tcPr>
            <w:tcW w:w="1474" w:type="dxa"/>
          </w:tcPr>
          <w:p w14:paraId="18024713" w14:textId="77777777" w:rsidR="00EC7FEC" w:rsidRDefault="00BA222E">
            <w:pPr>
              <w:cnfStyle w:val="000000000000" w:firstRow="0" w:lastRow="0" w:firstColumn="0" w:lastColumn="0" w:oddVBand="0" w:evenVBand="0" w:oddHBand="0" w:evenHBand="0" w:firstRowFirstColumn="0" w:firstRowLastColumn="0" w:lastRowFirstColumn="0" w:lastRowLastColumn="0"/>
            </w:pPr>
            <w:r>
              <w:t>398 000</w:t>
            </w:r>
          </w:p>
        </w:tc>
        <w:tc>
          <w:tcPr>
            <w:tcW w:w="1474" w:type="dxa"/>
          </w:tcPr>
          <w:p w14:paraId="2A6D5C0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0702DE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680D881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4022510" w14:textId="77777777" w:rsidR="00EC7FEC" w:rsidRDefault="00BA222E">
            <w:r>
              <w:t>Kostnader</w:t>
            </w:r>
          </w:p>
        </w:tc>
        <w:tc>
          <w:tcPr>
            <w:tcW w:w="1474" w:type="dxa"/>
          </w:tcPr>
          <w:p w14:paraId="1154D4C5" w14:textId="77777777" w:rsidR="00EC7FEC" w:rsidRDefault="00BA222E">
            <w:pPr>
              <w:cnfStyle w:val="000000000000" w:firstRow="0" w:lastRow="0" w:firstColumn="0" w:lastColumn="0" w:oddVBand="0" w:evenVBand="0" w:oddHBand="0" w:evenHBand="0" w:firstRowFirstColumn="0" w:firstRowLastColumn="0" w:lastRowFirstColumn="0" w:lastRowLastColumn="0"/>
            </w:pPr>
            <w:r>
              <w:t>-865 786</w:t>
            </w:r>
          </w:p>
        </w:tc>
        <w:tc>
          <w:tcPr>
            <w:tcW w:w="1474" w:type="dxa"/>
          </w:tcPr>
          <w:p w14:paraId="7E734A14" w14:textId="77777777" w:rsidR="00EC7FEC" w:rsidRDefault="00BA222E">
            <w:pPr>
              <w:cnfStyle w:val="000000000000" w:firstRow="0" w:lastRow="0" w:firstColumn="0" w:lastColumn="0" w:oddVBand="0" w:evenVBand="0" w:oddHBand="0" w:evenHBand="0" w:firstRowFirstColumn="0" w:firstRowLastColumn="0" w:lastRowFirstColumn="0" w:lastRowLastColumn="0"/>
            </w:pPr>
            <w:r>
              <w:t>-871 000</w:t>
            </w:r>
          </w:p>
        </w:tc>
        <w:tc>
          <w:tcPr>
            <w:tcW w:w="1474" w:type="dxa"/>
          </w:tcPr>
          <w:p w14:paraId="27EDCA2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871927C" w14:textId="77777777" w:rsidR="00EC7FEC" w:rsidRDefault="00BA222E">
            <w:pPr>
              <w:cnfStyle w:val="000000000000" w:firstRow="0" w:lastRow="0" w:firstColumn="0" w:lastColumn="0" w:oddVBand="0" w:evenVBand="0" w:oddHBand="0" w:evenHBand="0" w:firstRowFirstColumn="0" w:firstRowLastColumn="0" w:lastRowFirstColumn="0" w:lastRowLastColumn="0"/>
            </w:pPr>
            <w:r>
              <w:t>3 000</w:t>
            </w:r>
          </w:p>
        </w:tc>
      </w:tr>
      <w:tr w:rsidR="00EC7FEC" w14:paraId="12BFA5C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A2AF3E2" w14:textId="77777777" w:rsidR="00EC7FEC" w:rsidRDefault="00BA222E">
            <w:r>
              <w:t>Anslag netto</w:t>
            </w:r>
          </w:p>
        </w:tc>
        <w:tc>
          <w:tcPr>
            <w:tcW w:w="1474" w:type="dxa"/>
          </w:tcPr>
          <w:p w14:paraId="0CDB05EA" w14:textId="77777777" w:rsidR="00EC7FEC" w:rsidRDefault="00BA222E">
            <w:pPr>
              <w:cnfStyle w:val="000000000000" w:firstRow="0" w:lastRow="0" w:firstColumn="0" w:lastColumn="0" w:oddVBand="0" w:evenVBand="0" w:oddHBand="0" w:evenHBand="0" w:firstRowFirstColumn="0" w:firstRowLastColumn="0" w:lastRowFirstColumn="0" w:lastRowLastColumn="0"/>
            </w:pPr>
            <w:r>
              <w:t>-429 978</w:t>
            </w:r>
          </w:p>
        </w:tc>
        <w:tc>
          <w:tcPr>
            <w:tcW w:w="1474" w:type="dxa"/>
          </w:tcPr>
          <w:p w14:paraId="497E8932" w14:textId="77777777" w:rsidR="00EC7FEC" w:rsidRDefault="00BA222E">
            <w:pPr>
              <w:cnfStyle w:val="000000000000" w:firstRow="0" w:lastRow="0" w:firstColumn="0" w:lastColumn="0" w:oddVBand="0" w:evenVBand="0" w:oddHBand="0" w:evenHBand="0" w:firstRowFirstColumn="0" w:firstRowLastColumn="0" w:lastRowFirstColumn="0" w:lastRowLastColumn="0"/>
            </w:pPr>
            <w:r>
              <w:t>-473 000</w:t>
            </w:r>
          </w:p>
        </w:tc>
        <w:tc>
          <w:tcPr>
            <w:tcW w:w="1474" w:type="dxa"/>
          </w:tcPr>
          <w:p w14:paraId="16621CE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CFCA12A" w14:textId="77777777" w:rsidR="00EC7FEC" w:rsidRDefault="00BA222E">
            <w:pPr>
              <w:cnfStyle w:val="000000000000" w:firstRow="0" w:lastRow="0" w:firstColumn="0" w:lastColumn="0" w:oddVBand="0" w:evenVBand="0" w:oddHBand="0" w:evenHBand="0" w:firstRowFirstColumn="0" w:firstRowLastColumn="0" w:lastRowFirstColumn="0" w:lastRowLastColumn="0"/>
            </w:pPr>
            <w:r>
              <w:t>3 000</w:t>
            </w:r>
          </w:p>
        </w:tc>
      </w:tr>
    </w:tbl>
    <w:p w14:paraId="5D47446A" w14:textId="77777777" w:rsidR="00EC7FEC" w:rsidRDefault="00BA222E">
      <w:pPr>
        <w:pStyle w:val="Rubrik5"/>
      </w:pPr>
      <w:r>
        <w:t>Budgetmotivering</w:t>
      </w:r>
    </w:p>
    <w:p w14:paraId="12188C26" w14:textId="77777777" w:rsidR="00EC7FEC" w:rsidRDefault="00BA222E">
      <w:r>
        <w:t>Föreslås ett tillägg om 17.000 euro och en minskning om 20.000 euro.</w:t>
      </w:r>
    </w:p>
    <w:p w14:paraId="52C54806" w14:textId="77777777" w:rsidR="00EC7FEC" w:rsidRDefault="00BA222E">
      <w:pPr>
        <w:pStyle w:val="Rubrik5"/>
      </w:pPr>
      <w:r>
        <w:t>Utgifter</w:t>
      </w:r>
    </w:p>
    <w:p w14:paraId="7568ED30" w14:textId="77777777" w:rsidR="00EC7FEC" w:rsidRDefault="00BA222E">
      <w:r>
        <w:t>Minskningen avser det allmänna besparingskravet som nämns i allmänna motiveringen.</w:t>
      </w:r>
    </w:p>
    <w:p w14:paraId="55603090" w14:textId="77777777" w:rsidR="00EC7FEC" w:rsidRDefault="00BA222E">
      <w:r>
        <w:t>Anslaget avser kostnader som uppkommit i samband med arbetsvärderingen men som inte var kända då grundbudgeten togs fram.</w:t>
      </w:r>
    </w:p>
    <w:p w14:paraId="4D30094A" w14:textId="77777777" w:rsidR="004C61DD" w:rsidRDefault="004C61DD">
      <w:pPr>
        <w:spacing w:before="0" w:after="160" w:line="259" w:lineRule="auto"/>
        <w:rPr>
          <w:rFonts w:ascii="Segoe UI Semibold" w:eastAsiaTheme="majorEastAsia" w:hAnsi="Segoe UI Semibold"/>
          <w:iCs/>
          <w:sz w:val="28"/>
          <w:szCs w:val="24"/>
        </w:rPr>
      </w:pPr>
      <w:r>
        <w:br w:type="page"/>
      </w:r>
    </w:p>
    <w:p w14:paraId="6633F454" w14:textId="29F8E9DA" w:rsidR="00EC7FEC" w:rsidRDefault="00BA222E">
      <w:pPr>
        <w:pStyle w:val="Rubrik3"/>
      </w:pPr>
      <w:r>
        <w:t>850 Högskolan på Åland</w:t>
      </w:r>
    </w:p>
    <w:p w14:paraId="7231298E" w14:textId="77777777" w:rsidR="00EC7FEC" w:rsidRDefault="00BA222E">
      <w:pPr>
        <w:pStyle w:val="Rubrik4"/>
      </w:pPr>
      <w:r>
        <w:t>85000 Högskolan på Åland</w:t>
      </w:r>
    </w:p>
    <w:p w14:paraId="63143421" w14:textId="77777777" w:rsidR="00EC7FEC" w:rsidRDefault="00BA222E">
      <w:pPr>
        <w:pStyle w:val="HYP-Context"/>
      </w:pPr>
      <w:r>
        <w:rPr>
          <w:b/>
        </w:rPr>
        <w:t xml:space="preserve">Organisation: </w:t>
      </w:r>
      <w:r>
        <w:t xml:space="preserve">85000 Högskolan på Åland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0795A04"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920C675" w14:textId="77777777" w:rsidR="00EC7FEC" w:rsidRDefault="00BA222E">
            <w:r>
              <w:t>Sammandrag</w:t>
            </w:r>
          </w:p>
        </w:tc>
        <w:tc>
          <w:tcPr>
            <w:tcW w:w="1474" w:type="dxa"/>
          </w:tcPr>
          <w:p w14:paraId="196A42A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C8B094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CF0E7F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6100383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4A0D26C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A7F2299" w14:textId="77777777" w:rsidR="00EC7FEC" w:rsidRDefault="00BA222E">
            <w:r>
              <w:t>Försäljningsintäkter</w:t>
            </w:r>
          </w:p>
        </w:tc>
        <w:tc>
          <w:tcPr>
            <w:tcW w:w="1474" w:type="dxa"/>
          </w:tcPr>
          <w:p w14:paraId="6A5F0492" w14:textId="77777777" w:rsidR="00EC7FEC" w:rsidRDefault="00BA222E">
            <w:pPr>
              <w:cnfStyle w:val="000000000000" w:firstRow="0" w:lastRow="0" w:firstColumn="0" w:lastColumn="0" w:oddVBand="0" w:evenVBand="0" w:oddHBand="0" w:evenHBand="0" w:firstRowFirstColumn="0" w:firstRowLastColumn="0" w:lastRowFirstColumn="0" w:lastRowLastColumn="0"/>
            </w:pPr>
            <w:r>
              <w:t>9 607</w:t>
            </w:r>
          </w:p>
        </w:tc>
        <w:tc>
          <w:tcPr>
            <w:tcW w:w="1474" w:type="dxa"/>
          </w:tcPr>
          <w:p w14:paraId="5A3F4FB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9E146C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264A4A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6248A8C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5969702" w14:textId="77777777" w:rsidR="00EC7FEC" w:rsidRDefault="00BA222E">
            <w:r>
              <w:t>Avgiftsintäkter</w:t>
            </w:r>
          </w:p>
        </w:tc>
        <w:tc>
          <w:tcPr>
            <w:tcW w:w="1474" w:type="dxa"/>
          </w:tcPr>
          <w:p w14:paraId="2D2C1054" w14:textId="77777777" w:rsidR="00EC7FEC" w:rsidRDefault="00BA222E">
            <w:pPr>
              <w:cnfStyle w:val="000000000000" w:firstRow="0" w:lastRow="0" w:firstColumn="0" w:lastColumn="0" w:oddVBand="0" w:evenVBand="0" w:oddHBand="0" w:evenHBand="0" w:firstRowFirstColumn="0" w:firstRowLastColumn="0" w:lastRowFirstColumn="0" w:lastRowLastColumn="0"/>
            </w:pPr>
            <w:r>
              <w:t>278 993</w:t>
            </w:r>
          </w:p>
        </w:tc>
        <w:tc>
          <w:tcPr>
            <w:tcW w:w="1474" w:type="dxa"/>
          </w:tcPr>
          <w:p w14:paraId="0E7B2FE0" w14:textId="77777777" w:rsidR="00EC7FEC" w:rsidRDefault="00BA222E">
            <w:pPr>
              <w:cnfStyle w:val="000000000000" w:firstRow="0" w:lastRow="0" w:firstColumn="0" w:lastColumn="0" w:oddVBand="0" w:evenVBand="0" w:oddHBand="0" w:evenHBand="0" w:firstRowFirstColumn="0" w:firstRowLastColumn="0" w:lastRowFirstColumn="0" w:lastRowLastColumn="0"/>
            </w:pPr>
            <w:r>
              <w:t>305 000</w:t>
            </w:r>
          </w:p>
        </w:tc>
        <w:tc>
          <w:tcPr>
            <w:tcW w:w="1474" w:type="dxa"/>
          </w:tcPr>
          <w:p w14:paraId="26E8512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97F4361" w14:textId="77777777" w:rsidR="00EC7FEC" w:rsidRDefault="00BA222E">
            <w:pPr>
              <w:cnfStyle w:val="000000000000" w:firstRow="0" w:lastRow="0" w:firstColumn="0" w:lastColumn="0" w:oddVBand="0" w:evenVBand="0" w:oddHBand="0" w:evenHBand="0" w:firstRowFirstColumn="0" w:firstRowLastColumn="0" w:lastRowFirstColumn="0" w:lastRowLastColumn="0"/>
            </w:pPr>
            <w:r>
              <w:t>6 968 000</w:t>
            </w:r>
          </w:p>
        </w:tc>
      </w:tr>
      <w:tr w:rsidR="00EC7FEC" w14:paraId="68C8108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87F60D1" w14:textId="77777777" w:rsidR="00EC7FEC" w:rsidRDefault="00BA222E">
            <w:r>
              <w:t>Erhållna bidrag</w:t>
            </w:r>
          </w:p>
        </w:tc>
        <w:tc>
          <w:tcPr>
            <w:tcW w:w="1474" w:type="dxa"/>
          </w:tcPr>
          <w:p w14:paraId="69B1DDD5" w14:textId="77777777" w:rsidR="00EC7FEC" w:rsidRDefault="00BA222E">
            <w:pPr>
              <w:cnfStyle w:val="000000000000" w:firstRow="0" w:lastRow="0" w:firstColumn="0" w:lastColumn="0" w:oddVBand="0" w:evenVBand="0" w:oddHBand="0" w:evenHBand="0" w:firstRowFirstColumn="0" w:firstRowLastColumn="0" w:lastRowFirstColumn="0" w:lastRowLastColumn="0"/>
            </w:pPr>
            <w:r>
              <w:t>268 653</w:t>
            </w:r>
          </w:p>
        </w:tc>
        <w:tc>
          <w:tcPr>
            <w:tcW w:w="1474" w:type="dxa"/>
          </w:tcPr>
          <w:p w14:paraId="67981F26" w14:textId="77777777" w:rsidR="00EC7FEC" w:rsidRDefault="00BA222E">
            <w:pPr>
              <w:cnfStyle w:val="000000000000" w:firstRow="0" w:lastRow="0" w:firstColumn="0" w:lastColumn="0" w:oddVBand="0" w:evenVBand="0" w:oddHBand="0" w:evenHBand="0" w:firstRowFirstColumn="0" w:firstRowLastColumn="0" w:lastRowFirstColumn="0" w:lastRowLastColumn="0"/>
            </w:pPr>
            <w:r>
              <w:t>20 000</w:t>
            </w:r>
          </w:p>
        </w:tc>
        <w:tc>
          <w:tcPr>
            <w:tcW w:w="1474" w:type="dxa"/>
          </w:tcPr>
          <w:p w14:paraId="51EFEEC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CA88A2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030D8F4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E2E93F5" w14:textId="77777777" w:rsidR="00EC7FEC" w:rsidRDefault="00BA222E">
            <w:r>
              <w:t>Övr verksamh intäkt</w:t>
            </w:r>
          </w:p>
        </w:tc>
        <w:tc>
          <w:tcPr>
            <w:tcW w:w="1474" w:type="dxa"/>
          </w:tcPr>
          <w:p w14:paraId="3BEF0F72" w14:textId="77777777" w:rsidR="00EC7FEC" w:rsidRDefault="00BA222E">
            <w:pPr>
              <w:cnfStyle w:val="000000000000" w:firstRow="0" w:lastRow="0" w:firstColumn="0" w:lastColumn="0" w:oddVBand="0" w:evenVBand="0" w:oddHBand="0" w:evenHBand="0" w:firstRowFirstColumn="0" w:firstRowLastColumn="0" w:lastRowFirstColumn="0" w:lastRowLastColumn="0"/>
            </w:pPr>
            <w:r>
              <w:t>24 074</w:t>
            </w:r>
          </w:p>
        </w:tc>
        <w:tc>
          <w:tcPr>
            <w:tcW w:w="1474" w:type="dxa"/>
          </w:tcPr>
          <w:p w14:paraId="5D306267" w14:textId="77777777" w:rsidR="00EC7FEC" w:rsidRDefault="00BA222E">
            <w:pPr>
              <w:cnfStyle w:val="000000000000" w:firstRow="0" w:lastRow="0" w:firstColumn="0" w:lastColumn="0" w:oddVBand="0" w:evenVBand="0" w:oddHBand="0" w:evenHBand="0" w:firstRowFirstColumn="0" w:firstRowLastColumn="0" w:lastRowFirstColumn="0" w:lastRowLastColumn="0"/>
            </w:pPr>
            <w:r>
              <w:t>20 000</w:t>
            </w:r>
          </w:p>
        </w:tc>
        <w:tc>
          <w:tcPr>
            <w:tcW w:w="1474" w:type="dxa"/>
          </w:tcPr>
          <w:p w14:paraId="243BE90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96782B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07DBAD9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A3E5B81" w14:textId="77777777" w:rsidR="00EC7FEC" w:rsidRDefault="00BA222E">
            <w:r>
              <w:rPr>
                <w:b/>
              </w:rPr>
              <w:t>Summa Verksamhetens intäkter</w:t>
            </w:r>
          </w:p>
        </w:tc>
        <w:tc>
          <w:tcPr>
            <w:tcW w:w="1474" w:type="dxa"/>
          </w:tcPr>
          <w:p w14:paraId="05492D00"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581 328</w:t>
            </w:r>
          </w:p>
        </w:tc>
        <w:tc>
          <w:tcPr>
            <w:tcW w:w="1474" w:type="dxa"/>
          </w:tcPr>
          <w:p w14:paraId="635007E7"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345 000</w:t>
            </w:r>
          </w:p>
        </w:tc>
        <w:tc>
          <w:tcPr>
            <w:tcW w:w="1474" w:type="dxa"/>
          </w:tcPr>
          <w:p w14:paraId="104C1DE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3232F55"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6 968 000</w:t>
            </w:r>
          </w:p>
        </w:tc>
      </w:tr>
      <w:tr w:rsidR="00EC7FEC" w14:paraId="36FB233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1A042CB" w14:textId="77777777" w:rsidR="00EC7FEC" w:rsidRDefault="00BA222E">
            <w:r>
              <w:t>Löner o arvoden</w:t>
            </w:r>
          </w:p>
        </w:tc>
        <w:tc>
          <w:tcPr>
            <w:tcW w:w="1474" w:type="dxa"/>
          </w:tcPr>
          <w:p w14:paraId="4C2F28A8" w14:textId="77777777" w:rsidR="00EC7FEC" w:rsidRDefault="00BA222E">
            <w:pPr>
              <w:cnfStyle w:val="000000000000" w:firstRow="0" w:lastRow="0" w:firstColumn="0" w:lastColumn="0" w:oddVBand="0" w:evenVBand="0" w:oddHBand="0" w:evenHBand="0" w:firstRowFirstColumn="0" w:firstRowLastColumn="0" w:lastRowFirstColumn="0" w:lastRowLastColumn="0"/>
            </w:pPr>
            <w:r>
              <w:t>-3 872 543</w:t>
            </w:r>
          </w:p>
        </w:tc>
        <w:tc>
          <w:tcPr>
            <w:tcW w:w="1474" w:type="dxa"/>
          </w:tcPr>
          <w:p w14:paraId="483796BD" w14:textId="77777777" w:rsidR="00EC7FEC" w:rsidRDefault="00BA222E">
            <w:pPr>
              <w:cnfStyle w:val="000000000000" w:firstRow="0" w:lastRow="0" w:firstColumn="0" w:lastColumn="0" w:oddVBand="0" w:evenVBand="0" w:oddHBand="0" w:evenHBand="0" w:firstRowFirstColumn="0" w:firstRowLastColumn="0" w:lastRowFirstColumn="0" w:lastRowLastColumn="0"/>
            </w:pPr>
            <w:r>
              <w:t>-3 487 005</w:t>
            </w:r>
          </w:p>
        </w:tc>
        <w:tc>
          <w:tcPr>
            <w:tcW w:w="1474" w:type="dxa"/>
          </w:tcPr>
          <w:p w14:paraId="179EA51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C30CB7C" w14:textId="77777777" w:rsidR="00EC7FEC" w:rsidRDefault="00BA222E">
            <w:pPr>
              <w:cnfStyle w:val="000000000000" w:firstRow="0" w:lastRow="0" w:firstColumn="0" w:lastColumn="0" w:oddVBand="0" w:evenVBand="0" w:oddHBand="0" w:evenHBand="0" w:firstRowFirstColumn="0" w:firstRowLastColumn="0" w:lastRowFirstColumn="0" w:lastRowLastColumn="0"/>
            </w:pPr>
            <w:r>
              <w:t>120 995</w:t>
            </w:r>
          </w:p>
        </w:tc>
      </w:tr>
      <w:tr w:rsidR="00EC7FEC" w14:paraId="719C314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B840180" w14:textId="77777777" w:rsidR="00EC7FEC" w:rsidRDefault="00BA222E">
            <w:r>
              <w:t>Pensionskostnader</w:t>
            </w:r>
          </w:p>
        </w:tc>
        <w:tc>
          <w:tcPr>
            <w:tcW w:w="1474" w:type="dxa"/>
          </w:tcPr>
          <w:p w14:paraId="723A6EA1" w14:textId="77777777" w:rsidR="00EC7FEC" w:rsidRDefault="00BA222E">
            <w:pPr>
              <w:cnfStyle w:val="000000000000" w:firstRow="0" w:lastRow="0" w:firstColumn="0" w:lastColumn="0" w:oddVBand="0" w:evenVBand="0" w:oddHBand="0" w:evenHBand="0" w:firstRowFirstColumn="0" w:firstRowLastColumn="0" w:lastRowFirstColumn="0" w:lastRowLastColumn="0"/>
            </w:pPr>
            <w:r>
              <w:t>-701 306</w:t>
            </w:r>
          </w:p>
        </w:tc>
        <w:tc>
          <w:tcPr>
            <w:tcW w:w="1474" w:type="dxa"/>
          </w:tcPr>
          <w:p w14:paraId="46B2FC3E" w14:textId="77777777" w:rsidR="00EC7FEC" w:rsidRDefault="00BA222E">
            <w:pPr>
              <w:cnfStyle w:val="000000000000" w:firstRow="0" w:lastRow="0" w:firstColumn="0" w:lastColumn="0" w:oddVBand="0" w:evenVBand="0" w:oddHBand="0" w:evenHBand="0" w:firstRowFirstColumn="0" w:firstRowLastColumn="0" w:lastRowFirstColumn="0" w:lastRowLastColumn="0"/>
            </w:pPr>
            <w:r>
              <w:t>-634 635</w:t>
            </w:r>
          </w:p>
        </w:tc>
        <w:tc>
          <w:tcPr>
            <w:tcW w:w="1474" w:type="dxa"/>
          </w:tcPr>
          <w:p w14:paraId="5B83A3C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42EC72F" w14:textId="77777777" w:rsidR="00EC7FEC" w:rsidRDefault="00BA222E">
            <w:pPr>
              <w:cnfStyle w:val="000000000000" w:firstRow="0" w:lastRow="0" w:firstColumn="0" w:lastColumn="0" w:oddVBand="0" w:evenVBand="0" w:oddHBand="0" w:evenHBand="0" w:firstRowFirstColumn="0" w:firstRowLastColumn="0" w:lastRowFirstColumn="0" w:lastRowLastColumn="0"/>
            </w:pPr>
            <w:r>
              <w:t>22 021</w:t>
            </w:r>
          </w:p>
        </w:tc>
      </w:tr>
      <w:tr w:rsidR="00EC7FEC" w14:paraId="0B962CA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01AB35B" w14:textId="77777777" w:rsidR="00EC7FEC" w:rsidRDefault="00BA222E">
            <w:r>
              <w:t>Övr lönebikostnader</w:t>
            </w:r>
          </w:p>
        </w:tc>
        <w:tc>
          <w:tcPr>
            <w:tcW w:w="1474" w:type="dxa"/>
          </w:tcPr>
          <w:p w14:paraId="6B5F5FA1" w14:textId="77777777" w:rsidR="00EC7FEC" w:rsidRDefault="00BA222E">
            <w:pPr>
              <w:cnfStyle w:val="000000000000" w:firstRow="0" w:lastRow="0" w:firstColumn="0" w:lastColumn="0" w:oddVBand="0" w:evenVBand="0" w:oddHBand="0" w:evenHBand="0" w:firstRowFirstColumn="0" w:firstRowLastColumn="0" w:lastRowFirstColumn="0" w:lastRowLastColumn="0"/>
            </w:pPr>
            <w:r>
              <w:t>-45 973</w:t>
            </w:r>
          </w:p>
        </w:tc>
        <w:tc>
          <w:tcPr>
            <w:tcW w:w="1474" w:type="dxa"/>
          </w:tcPr>
          <w:p w14:paraId="44E49ED2" w14:textId="77777777" w:rsidR="00EC7FEC" w:rsidRDefault="00BA222E">
            <w:pPr>
              <w:cnfStyle w:val="000000000000" w:firstRow="0" w:lastRow="0" w:firstColumn="0" w:lastColumn="0" w:oddVBand="0" w:evenVBand="0" w:oddHBand="0" w:evenHBand="0" w:firstRowFirstColumn="0" w:firstRowLastColumn="0" w:lastRowFirstColumn="0" w:lastRowLastColumn="0"/>
            </w:pPr>
            <w:r>
              <w:t>-37 311</w:t>
            </w:r>
          </w:p>
        </w:tc>
        <w:tc>
          <w:tcPr>
            <w:tcW w:w="1474" w:type="dxa"/>
          </w:tcPr>
          <w:p w14:paraId="11ADB78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0669CB2" w14:textId="77777777" w:rsidR="00EC7FEC" w:rsidRDefault="00BA222E">
            <w:pPr>
              <w:cnfStyle w:val="000000000000" w:firstRow="0" w:lastRow="0" w:firstColumn="0" w:lastColumn="0" w:oddVBand="0" w:evenVBand="0" w:oddHBand="0" w:evenHBand="0" w:firstRowFirstColumn="0" w:firstRowLastColumn="0" w:lastRowFirstColumn="0" w:lastRowLastColumn="0"/>
            </w:pPr>
            <w:r>
              <w:t>1 984</w:t>
            </w:r>
          </w:p>
        </w:tc>
      </w:tr>
      <w:tr w:rsidR="00EC7FEC" w14:paraId="3BC60E9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B3C1AA0" w14:textId="77777777" w:rsidR="00EC7FEC" w:rsidRDefault="00BA222E">
            <w:r>
              <w:rPr>
                <w:b/>
              </w:rPr>
              <w:t>Summa Lönebikostnader</w:t>
            </w:r>
          </w:p>
        </w:tc>
        <w:tc>
          <w:tcPr>
            <w:tcW w:w="1474" w:type="dxa"/>
          </w:tcPr>
          <w:p w14:paraId="6BD62DAF"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-747 279</w:t>
            </w:r>
          </w:p>
        </w:tc>
        <w:tc>
          <w:tcPr>
            <w:tcW w:w="1474" w:type="dxa"/>
          </w:tcPr>
          <w:p w14:paraId="12A3904F"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-671 946</w:t>
            </w:r>
          </w:p>
        </w:tc>
        <w:tc>
          <w:tcPr>
            <w:tcW w:w="1474" w:type="dxa"/>
          </w:tcPr>
          <w:p w14:paraId="27E3D26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A0ACF7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24 005</w:t>
            </w:r>
          </w:p>
        </w:tc>
      </w:tr>
      <w:tr w:rsidR="00EC7FEC" w14:paraId="2B5777A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82A1164" w14:textId="77777777" w:rsidR="00EC7FEC" w:rsidRDefault="00BA222E">
            <w:r>
              <w:t>Personalersättningar</w:t>
            </w:r>
          </w:p>
        </w:tc>
        <w:tc>
          <w:tcPr>
            <w:tcW w:w="1474" w:type="dxa"/>
          </w:tcPr>
          <w:p w14:paraId="40EA0A10" w14:textId="77777777" w:rsidR="00EC7FEC" w:rsidRDefault="00BA222E">
            <w:pPr>
              <w:cnfStyle w:val="000000000000" w:firstRow="0" w:lastRow="0" w:firstColumn="0" w:lastColumn="0" w:oddVBand="0" w:evenVBand="0" w:oddHBand="0" w:evenHBand="0" w:firstRowFirstColumn="0" w:firstRowLastColumn="0" w:lastRowFirstColumn="0" w:lastRowLastColumn="0"/>
            </w:pPr>
            <w:r>
              <w:t>54 948</w:t>
            </w:r>
          </w:p>
        </w:tc>
        <w:tc>
          <w:tcPr>
            <w:tcW w:w="1474" w:type="dxa"/>
          </w:tcPr>
          <w:p w14:paraId="6D90CE6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74AD69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D16B62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DAC11F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594ED18" w14:textId="77777777" w:rsidR="00EC7FEC" w:rsidRDefault="00BA222E">
            <w:r>
              <w:rPr>
                <w:b/>
              </w:rPr>
              <w:t>Summa Personalkostnader</w:t>
            </w:r>
          </w:p>
        </w:tc>
        <w:tc>
          <w:tcPr>
            <w:tcW w:w="1474" w:type="dxa"/>
          </w:tcPr>
          <w:p w14:paraId="4D58A5DB"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-4 538 537</w:t>
            </w:r>
          </w:p>
        </w:tc>
        <w:tc>
          <w:tcPr>
            <w:tcW w:w="1474" w:type="dxa"/>
          </w:tcPr>
          <w:p w14:paraId="5CDFB13A"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-4 158 951</w:t>
            </w:r>
          </w:p>
        </w:tc>
        <w:tc>
          <w:tcPr>
            <w:tcW w:w="1474" w:type="dxa"/>
          </w:tcPr>
          <w:p w14:paraId="0C9EE2C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66EA490"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145 000</w:t>
            </w:r>
          </w:p>
        </w:tc>
      </w:tr>
      <w:tr w:rsidR="00EC7FEC" w14:paraId="77BC4EA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D39E88D" w14:textId="77777777" w:rsidR="00EC7FEC" w:rsidRDefault="00BA222E">
            <w:r>
              <w:t>Köp av tjänster</w:t>
            </w:r>
          </w:p>
        </w:tc>
        <w:tc>
          <w:tcPr>
            <w:tcW w:w="1474" w:type="dxa"/>
          </w:tcPr>
          <w:p w14:paraId="619B4F6C" w14:textId="77777777" w:rsidR="00EC7FEC" w:rsidRDefault="00BA222E">
            <w:pPr>
              <w:cnfStyle w:val="000000000000" w:firstRow="0" w:lastRow="0" w:firstColumn="0" w:lastColumn="0" w:oddVBand="0" w:evenVBand="0" w:oddHBand="0" w:evenHBand="0" w:firstRowFirstColumn="0" w:firstRowLastColumn="0" w:lastRowFirstColumn="0" w:lastRowLastColumn="0"/>
            </w:pPr>
            <w:r>
              <w:t>-1 434 991</w:t>
            </w:r>
          </w:p>
        </w:tc>
        <w:tc>
          <w:tcPr>
            <w:tcW w:w="1474" w:type="dxa"/>
          </w:tcPr>
          <w:p w14:paraId="1E42D926" w14:textId="77777777" w:rsidR="00EC7FEC" w:rsidRDefault="00BA222E">
            <w:pPr>
              <w:cnfStyle w:val="000000000000" w:firstRow="0" w:lastRow="0" w:firstColumn="0" w:lastColumn="0" w:oddVBand="0" w:evenVBand="0" w:oddHBand="0" w:evenHBand="0" w:firstRowFirstColumn="0" w:firstRowLastColumn="0" w:lastRowFirstColumn="0" w:lastRowLastColumn="0"/>
            </w:pPr>
            <w:r>
              <w:t>-1 171 500</w:t>
            </w:r>
          </w:p>
        </w:tc>
        <w:tc>
          <w:tcPr>
            <w:tcW w:w="1474" w:type="dxa"/>
          </w:tcPr>
          <w:p w14:paraId="05914466" w14:textId="77777777" w:rsidR="00EC7FEC" w:rsidRDefault="00BA222E">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30F9BC5F" w14:textId="77777777" w:rsidR="00EC7FEC" w:rsidRDefault="00BA222E">
            <w:pPr>
              <w:cnfStyle w:val="000000000000" w:firstRow="0" w:lastRow="0" w:firstColumn="0" w:lastColumn="0" w:oddVBand="0" w:evenVBand="0" w:oddHBand="0" w:evenHBand="0" w:firstRowFirstColumn="0" w:firstRowLastColumn="0" w:lastRowFirstColumn="0" w:lastRowLastColumn="0"/>
            </w:pPr>
            <w:r>
              <w:t>-140 000</w:t>
            </w:r>
          </w:p>
        </w:tc>
      </w:tr>
      <w:tr w:rsidR="00EC7FEC" w14:paraId="523331C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E21EA62" w14:textId="77777777" w:rsidR="00EC7FEC" w:rsidRDefault="00BA222E">
            <w:r>
              <w:t>Material förnödenh</w:t>
            </w:r>
          </w:p>
        </w:tc>
        <w:tc>
          <w:tcPr>
            <w:tcW w:w="1474" w:type="dxa"/>
          </w:tcPr>
          <w:p w14:paraId="46296E5E" w14:textId="77777777" w:rsidR="00EC7FEC" w:rsidRDefault="00BA222E">
            <w:pPr>
              <w:cnfStyle w:val="000000000000" w:firstRow="0" w:lastRow="0" w:firstColumn="0" w:lastColumn="0" w:oddVBand="0" w:evenVBand="0" w:oddHBand="0" w:evenHBand="0" w:firstRowFirstColumn="0" w:firstRowLastColumn="0" w:lastRowFirstColumn="0" w:lastRowLastColumn="0"/>
            </w:pPr>
            <w:r>
              <w:t>-655 409</w:t>
            </w:r>
          </w:p>
        </w:tc>
        <w:tc>
          <w:tcPr>
            <w:tcW w:w="1474" w:type="dxa"/>
          </w:tcPr>
          <w:p w14:paraId="3E7BF1E7" w14:textId="77777777" w:rsidR="00EC7FEC" w:rsidRDefault="00BA222E">
            <w:pPr>
              <w:cnfStyle w:val="000000000000" w:firstRow="0" w:lastRow="0" w:firstColumn="0" w:lastColumn="0" w:oddVBand="0" w:evenVBand="0" w:oddHBand="0" w:evenHBand="0" w:firstRowFirstColumn="0" w:firstRowLastColumn="0" w:lastRowFirstColumn="0" w:lastRowLastColumn="0"/>
            </w:pPr>
            <w:r>
              <w:t>-510 100</w:t>
            </w:r>
          </w:p>
        </w:tc>
        <w:tc>
          <w:tcPr>
            <w:tcW w:w="1474" w:type="dxa"/>
          </w:tcPr>
          <w:p w14:paraId="33FBF80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466AE22"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10 000</w:t>
            </w:r>
          </w:p>
        </w:tc>
      </w:tr>
      <w:tr w:rsidR="00EC7FEC" w14:paraId="3B51B8A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109A0EC" w14:textId="77777777" w:rsidR="00EC7FEC" w:rsidRDefault="00BA222E">
            <w:r>
              <w:t>Övr verksamh kostn</w:t>
            </w:r>
          </w:p>
        </w:tc>
        <w:tc>
          <w:tcPr>
            <w:tcW w:w="1474" w:type="dxa"/>
          </w:tcPr>
          <w:p w14:paraId="396F3A5A" w14:textId="77777777" w:rsidR="00EC7FEC" w:rsidRDefault="00BA222E">
            <w:pPr>
              <w:cnfStyle w:val="000000000000" w:firstRow="0" w:lastRow="0" w:firstColumn="0" w:lastColumn="0" w:oddVBand="0" w:evenVBand="0" w:oddHBand="0" w:evenHBand="0" w:firstRowFirstColumn="0" w:firstRowLastColumn="0" w:lastRowFirstColumn="0" w:lastRowLastColumn="0"/>
            </w:pPr>
            <w:r>
              <w:t>-1 734 947</w:t>
            </w:r>
          </w:p>
        </w:tc>
        <w:tc>
          <w:tcPr>
            <w:tcW w:w="1474" w:type="dxa"/>
          </w:tcPr>
          <w:p w14:paraId="7B1E6682" w14:textId="77777777" w:rsidR="00EC7FEC" w:rsidRDefault="00BA222E">
            <w:pPr>
              <w:cnfStyle w:val="000000000000" w:firstRow="0" w:lastRow="0" w:firstColumn="0" w:lastColumn="0" w:oddVBand="0" w:evenVBand="0" w:oddHBand="0" w:evenHBand="0" w:firstRowFirstColumn="0" w:firstRowLastColumn="0" w:lastRowFirstColumn="0" w:lastRowLastColumn="0"/>
            </w:pPr>
            <w:r>
              <w:t>-1 327 449</w:t>
            </w:r>
          </w:p>
        </w:tc>
        <w:tc>
          <w:tcPr>
            <w:tcW w:w="1474" w:type="dxa"/>
          </w:tcPr>
          <w:p w14:paraId="584F84E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DAB9A7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5359598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926789F" w14:textId="77777777" w:rsidR="00EC7FEC" w:rsidRDefault="00BA222E">
            <w:r>
              <w:rPr>
                <w:b/>
              </w:rPr>
              <w:t>Summa Verksamhetens kostnader</w:t>
            </w:r>
          </w:p>
        </w:tc>
        <w:tc>
          <w:tcPr>
            <w:tcW w:w="1474" w:type="dxa"/>
          </w:tcPr>
          <w:p w14:paraId="63EE594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-8 363 885</w:t>
            </w:r>
          </w:p>
        </w:tc>
        <w:tc>
          <w:tcPr>
            <w:tcW w:w="1474" w:type="dxa"/>
          </w:tcPr>
          <w:p w14:paraId="49E4F49B"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-7 168 000</w:t>
            </w:r>
          </w:p>
        </w:tc>
        <w:tc>
          <w:tcPr>
            <w:tcW w:w="1474" w:type="dxa"/>
          </w:tcPr>
          <w:p w14:paraId="6F88AE0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-50 000</w:t>
            </w:r>
          </w:p>
        </w:tc>
        <w:tc>
          <w:tcPr>
            <w:tcW w:w="1474" w:type="dxa"/>
          </w:tcPr>
          <w:p w14:paraId="69894CEF"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15 000</w:t>
            </w:r>
          </w:p>
        </w:tc>
      </w:tr>
      <w:tr w:rsidR="00EC7FEC" w14:paraId="2FB435C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5CD18D7" w14:textId="77777777" w:rsidR="00EC7FEC" w:rsidRDefault="00BA222E">
            <w:r>
              <w:t>Övr ink o kap överf</w:t>
            </w:r>
          </w:p>
        </w:tc>
        <w:tc>
          <w:tcPr>
            <w:tcW w:w="1474" w:type="dxa"/>
          </w:tcPr>
          <w:p w14:paraId="483EC6CC" w14:textId="77777777" w:rsidR="00EC7FEC" w:rsidRDefault="00BA222E">
            <w:pPr>
              <w:cnfStyle w:val="000000000000" w:firstRow="0" w:lastRow="0" w:firstColumn="0" w:lastColumn="0" w:oddVBand="0" w:evenVBand="0" w:oddHBand="0" w:evenHBand="0" w:firstRowFirstColumn="0" w:firstRowLastColumn="0" w:lastRowFirstColumn="0" w:lastRowLastColumn="0"/>
            </w:pPr>
            <w:r>
              <w:t>82 621</w:t>
            </w:r>
          </w:p>
        </w:tc>
        <w:tc>
          <w:tcPr>
            <w:tcW w:w="1474" w:type="dxa"/>
          </w:tcPr>
          <w:p w14:paraId="2B5D6005" w14:textId="77777777" w:rsidR="00EC7FEC" w:rsidRDefault="00BA222E">
            <w:pPr>
              <w:cnfStyle w:val="000000000000" w:firstRow="0" w:lastRow="0" w:firstColumn="0" w:lastColumn="0" w:oddVBand="0" w:evenVBand="0" w:oddHBand="0" w:evenHBand="0" w:firstRowFirstColumn="0" w:firstRowLastColumn="0" w:lastRowFirstColumn="0" w:lastRowLastColumn="0"/>
            </w:pPr>
            <w:r>
              <w:t>15 000</w:t>
            </w:r>
          </w:p>
        </w:tc>
        <w:tc>
          <w:tcPr>
            <w:tcW w:w="1474" w:type="dxa"/>
          </w:tcPr>
          <w:p w14:paraId="3839667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D1D14D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0F583AD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F7FA7F9" w14:textId="77777777" w:rsidR="00EC7FEC" w:rsidRDefault="00BA222E">
            <w:r>
              <w:rPr>
                <w:b/>
              </w:rPr>
              <w:t>Summa Intäkt ink o kap</w:t>
            </w:r>
          </w:p>
        </w:tc>
        <w:tc>
          <w:tcPr>
            <w:tcW w:w="1474" w:type="dxa"/>
          </w:tcPr>
          <w:p w14:paraId="4F5BDA64"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82 621</w:t>
            </w:r>
          </w:p>
        </w:tc>
        <w:tc>
          <w:tcPr>
            <w:tcW w:w="1474" w:type="dxa"/>
          </w:tcPr>
          <w:p w14:paraId="11D60D7D"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15 000</w:t>
            </w:r>
          </w:p>
        </w:tc>
        <w:tc>
          <w:tcPr>
            <w:tcW w:w="1474" w:type="dxa"/>
          </w:tcPr>
          <w:p w14:paraId="5BD0421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F8513D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78B6F4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6D60200" w14:textId="77777777" w:rsidR="00EC7FEC" w:rsidRDefault="00BA222E">
            <w:r>
              <w:rPr>
                <w:b/>
              </w:rPr>
              <w:t>Summa Intäkt ink o kap öv</w:t>
            </w:r>
          </w:p>
        </w:tc>
        <w:tc>
          <w:tcPr>
            <w:tcW w:w="1474" w:type="dxa"/>
          </w:tcPr>
          <w:p w14:paraId="1B17A72C"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82 621</w:t>
            </w:r>
          </w:p>
        </w:tc>
        <w:tc>
          <w:tcPr>
            <w:tcW w:w="1474" w:type="dxa"/>
          </w:tcPr>
          <w:p w14:paraId="75750F69"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15 000</w:t>
            </w:r>
          </w:p>
        </w:tc>
        <w:tc>
          <w:tcPr>
            <w:tcW w:w="1474" w:type="dxa"/>
          </w:tcPr>
          <w:p w14:paraId="26DD137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A40EB3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6BC3AE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B398ECD" w14:textId="77777777" w:rsidR="00EC7FEC" w:rsidRDefault="00BA222E">
            <w:r>
              <w:t>Undervisn kultur idr</w:t>
            </w:r>
          </w:p>
        </w:tc>
        <w:tc>
          <w:tcPr>
            <w:tcW w:w="1474" w:type="dxa"/>
          </w:tcPr>
          <w:p w14:paraId="2A28205F" w14:textId="77777777" w:rsidR="00EC7FEC" w:rsidRDefault="00BA222E">
            <w:pPr>
              <w:cnfStyle w:val="000000000000" w:firstRow="0" w:lastRow="0" w:firstColumn="0" w:lastColumn="0" w:oddVBand="0" w:evenVBand="0" w:oddHBand="0" w:evenHBand="0" w:firstRowFirstColumn="0" w:firstRowLastColumn="0" w:lastRowFirstColumn="0" w:lastRowLastColumn="0"/>
            </w:pPr>
            <w:r>
              <w:t>-19 349</w:t>
            </w:r>
          </w:p>
        </w:tc>
        <w:tc>
          <w:tcPr>
            <w:tcW w:w="1474" w:type="dxa"/>
          </w:tcPr>
          <w:p w14:paraId="606EA471" w14:textId="77777777" w:rsidR="00EC7FEC" w:rsidRDefault="00BA222E">
            <w:pPr>
              <w:cnfStyle w:val="000000000000" w:firstRow="0" w:lastRow="0" w:firstColumn="0" w:lastColumn="0" w:oddVBand="0" w:evenVBand="0" w:oddHBand="0" w:evenHBand="0" w:firstRowFirstColumn="0" w:firstRowLastColumn="0" w:lastRowFirstColumn="0" w:lastRowLastColumn="0"/>
            </w:pPr>
            <w:r>
              <w:t>-25 000</w:t>
            </w:r>
          </w:p>
        </w:tc>
        <w:tc>
          <w:tcPr>
            <w:tcW w:w="1474" w:type="dxa"/>
          </w:tcPr>
          <w:p w14:paraId="0FA76B4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4CB4FA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99CE90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E2C52FD" w14:textId="77777777" w:rsidR="00EC7FEC" w:rsidRDefault="00BA222E">
            <w:r>
              <w:t>Soc hälsovård utksk</w:t>
            </w:r>
          </w:p>
        </w:tc>
        <w:tc>
          <w:tcPr>
            <w:tcW w:w="1474" w:type="dxa"/>
          </w:tcPr>
          <w:p w14:paraId="257867B0" w14:textId="77777777" w:rsidR="00EC7FEC" w:rsidRDefault="00BA222E">
            <w:pPr>
              <w:cnfStyle w:val="000000000000" w:firstRow="0" w:lastRow="0" w:firstColumn="0" w:lastColumn="0" w:oddVBand="0" w:evenVBand="0" w:oddHBand="0" w:evenHBand="0" w:firstRowFirstColumn="0" w:firstRowLastColumn="0" w:lastRowFirstColumn="0" w:lastRowLastColumn="0"/>
            </w:pPr>
            <w:r>
              <w:t>-43 500</w:t>
            </w:r>
          </w:p>
        </w:tc>
        <w:tc>
          <w:tcPr>
            <w:tcW w:w="1474" w:type="dxa"/>
          </w:tcPr>
          <w:p w14:paraId="172E921F" w14:textId="77777777" w:rsidR="00EC7FEC" w:rsidRDefault="00BA222E">
            <w:pPr>
              <w:cnfStyle w:val="000000000000" w:firstRow="0" w:lastRow="0" w:firstColumn="0" w:lastColumn="0" w:oddVBand="0" w:evenVBand="0" w:oddHBand="0" w:evenHBand="0" w:firstRowFirstColumn="0" w:firstRowLastColumn="0" w:lastRowFirstColumn="0" w:lastRowLastColumn="0"/>
            </w:pPr>
            <w:r>
              <w:t>-55 000</w:t>
            </w:r>
          </w:p>
        </w:tc>
        <w:tc>
          <w:tcPr>
            <w:tcW w:w="1474" w:type="dxa"/>
          </w:tcPr>
          <w:p w14:paraId="70A8782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A16D95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9BE0F7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3A36B49" w14:textId="77777777" w:rsidR="00EC7FEC" w:rsidRDefault="00BA222E">
            <w:r>
              <w:rPr>
                <w:b/>
              </w:rPr>
              <w:t>Summa Utgift ink o kap öv</w:t>
            </w:r>
          </w:p>
        </w:tc>
        <w:tc>
          <w:tcPr>
            <w:tcW w:w="1474" w:type="dxa"/>
          </w:tcPr>
          <w:p w14:paraId="2F57918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-62 849</w:t>
            </w:r>
          </w:p>
        </w:tc>
        <w:tc>
          <w:tcPr>
            <w:tcW w:w="1474" w:type="dxa"/>
          </w:tcPr>
          <w:p w14:paraId="4D76E93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-80 000</w:t>
            </w:r>
          </w:p>
        </w:tc>
        <w:tc>
          <w:tcPr>
            <w:tcW w:w="1474" w:type="dxa"/>
          </w:tcPr>
          <w:p w14:paraId="65DDE8E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D3BC9E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AC1395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B6432EE" w14:textId="77777777" w:rsidR="00EC7FEC" w:rsidRDefault="00BA222E">
            <w:r>
              <w:rPr>
                <w:b/>
              </w:rPr>
              <w:t>Summa Kostn ink o kap öv</w:t>
            </w:r>
          </w:p>
        </w:tc>
        <w:tc>
          <w:tcPr>
            <w:tcW w:w="1474" w:type="dxa"/>
          </w:tcPr>
          <w:p w14:paraId="6E02A11C"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-62 849</w:t>
            </w:r>
          </w:p>
        </w:tc>
        <w:tc>
          <w:tcPr>
            <w:tcW w:w="1474" w:type="dxa"/>
          </w:tcPr>
          <w:p w14:paraId="75EBA867"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-80 000</w:t>
            </w:r>
          </w:p>
        </w:tc>
        <w:tc>
          <w:tcPr>
            <w:tcW w:w="1474" w:type="dxa"/>
          </w:tcPr>
          <w:p w14:paraId="6CA873B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56C673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0BA95C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1C1C8EC" w14:textId="77777777" w:rsidR="00EC7FEC" w:rsidRDefault="00BA222E">
            <w:r>
              <w:rPr>
                <w:b/>
              </w:rPr>
              <w:t>Summa Verksamhetsbidrag</w:t>
            </w:r>
          </w:p>
        </w:tc>
        <w:tc>
          <w:tcPr>
            <w:tcW w:w="1474" w:type="dxa"/>
          </w:tcPr>
          <w:p w14:paraId="6245EB8F"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-7 762 785</w:t>
            </w:r>
          </w:p>
        </w:tc>
        <w:tc>
          <w:tcPr>
            <w:tcW w:w="1474" w:type="dxa"/>
          </w:tcPr>
          <w:p w14:paraId="2F6AC762"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-6 888 000</w:t>
            </w:r>
          </w:p>
        </w:tc>
        <w:tc>
          <w:tcPr>
            <w:tcW w:w="1474" w:type="dxa"/>
          </w:tcPr>
          <w:p w14:paraId="2E6FCCCD"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-50 000</w:t>
            </w:r>
          </w:p>
        </w:tc>
        <w:tc>
          <w:tcPr>
            <w:tcW w:w="1474" w:type="dxa"/>
          </w:tcPr>
          <w:p w14:paraId="121091EB"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6 983 000</w:t>
            </w:r>
          </w:p>
        </w:tc>
      </w:tr>
      <w:tr w:rsidR="00EC7FEC" w14:paraId="52E4284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10FB520" w14:textId="77777777" w:rsidR="00EC7FEC" w:rsidRDefault="00BA222E">
            <w:r>
              <w:t>Räntekostnader</w:t>
            </w:r>
          </w:p>
        </w:tc>
        <w:tc>
          <w:tcPr>
            <w:tcW w:w="1474" w:type="dxa"/>
          </w:tcPr>
          <w:p w14:paraId="42A46650" w14:textId="77777777" w:rsidR="00EC7FEC" w:rsidRDefault="00BA222E">
            <w:pPr>
              <w:cnfStyle w:val="000000000000" w:firstRow="0" w:lastRow="0" w:firstColumn="0" w:lastColumn="0" w:oddVBand="0" w:evenVBand="0" w:oddHBand="0" w:evenHBand="0" w:firstRowFirstColumn="0" w:firstRowLastColumn="0" w:lastRowFirstColumn="0" w:lastRowLastColumn="0"/>
            </w:pPr>
            <w:r>
              <w:t>-136</w:t>
            </w:r>
          </w:p>
        </w:tc>
        <w:tc>
          <w:tcPr>
            <w:tcW w:w="1474" w:type="dxa"/>
          </w:tcPr>
          <w:p w14:paraId="37F5F52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1CB078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4EC938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EBF151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5E96F1B" w14:textId="77777777" w:rsidR="00EC7FEC" w:rsidRDefault="00BA222E">
            <w:r>
              <w:t>Övr finansiella kost</w:t>
            </w:r>
          </w:p>
        </w:tc>
        <w:tc>
          <w:tcPr>
            <w:tcW w:w="1474" w:type="dxa"/>
          </w:tcPr>
          <w:p w14:paraId="37580D57" w14:textId="77777777" w:rsidR="00EC7FEC" w:rsidRDefault="00BA222E">
            <w:pPr>
              <w:cnfStyle w:val="000000000000" w:firstRow="0" w:lastRow="0" w:firstColumn="0" w:lastColumn="0" w:oddVBand="0" w:evenVBand="0" w:oddHBand="0" w:evenHBand="0" w:firstRowFirstColumn="0" w:firstRowLastColumn="0" w:lastRowFirstColumn="0" w:lastRowLastColumn="0"/>
            </w:pPr>
            <w:r>
              <w:t>-728</w:t>
            </w:r>
          </w:p>
        </w:tc>
        <w:tc>
          <w:tcPr>
            <w:tcW w:w="1474" w:type="dxa"/>
          </w:tcPr>
          <w:p w14:paraId="480494B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2CA806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DACF1A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0E62A3A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398FE82" w14:textId="77777777" w:rsidR="00EC7FEC" w:rsidRDefault="00BA222E">
            <w:r>
              <w:rPr>
                <w:b/>
              </w:rPr>
              <w:t>Summa Finansiella intäkter och kostnader</w:t>
            </w:r>
          </w:p>
        </w:tc>
        <w:tc>
          <w:tcPr>
            <w:tcW w:w="1474" w:type="dxa"/>
          </w:tcPr>
          <w:p w14:paraId="6F686AF6"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-864</w:t>
            </w:r>
          </w:p>
        </w:tc>
        <w:tc>
          <w:tcPr>
            <w:tcW w:w="1474" w:type="dxa"/>
          </w:tcPr>
          <w:p w14:paraId="13DC3FE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38B4C6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1FF68C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35A18BF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92E35CE" w14:textId="77777777" w:rsidR="00EC7FEC" w:rsidRDefault="00BA222E">
            <w:r>
              <w:rPr>
                <w:b/>
              </w:rPr>
              <w:t>Summa Årsbidrag</w:t>
            </w:r>
          </w:p>
        </w:tc>
        <w:tc>
          <w:tcPr>
            <w:tcW w:w="1474" w:type="dxa"/>
          </w:tcPr>
          <w:p w14:paraId="7CD319B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-7 763 649</w:t>
            </w:r>
          </w:p>
        </w:tc>
        <w:tc>
          <w:tcPr>
            <w:tcW w:w="1474" w:type="dxa"/>
          </w:tcPr>
          <w:p w14:paraId="498F7C3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-6 888 000</w:t>
            </w:r>
          </w:p>
        </w:tc>
        <w:tc>
          <w:tcPr>
            <w:tcW w:w="1474" w:type="dxa"/>
          </w:tcPr>
          <w:p w14:paraId="209E37DC"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-50 000</w:t>
            </w:r>
          </w:p>
        </w:tc>
        <w:tc>
          <w:tcPr>
            <w:tcW w:w="1474" w:type="dxa"/>
          </w:tcPr>
          <w:p w14:paraId="70D1A486"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6 983 000</w:t>
            </w:r>
          </w:p>
        </w:tc>
      </w:tr>
      <w:tr w:rsidR="00EC7FEC" w14:paraId="38A3F75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18329C5" w14:textId="77777777" w:rsidR="00EC7FEC" w:rsidRDefault="00BA222E">
            <w:r>
              <w:t>Avskrivn enl plan</w:t>
            </w:r>
          </w:p>
        </w:tc>
        <w:tc>
          <w:tcPr>
            <w:tcW w:w="1474" w:type="dxa"/>
          </w:tcPr>
          <w:p w14:paraId="6FE6366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DC193A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649B10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41A1BA9" w14:textId="77777777" w:rsidR="00EC7FEC" w:rsidRDefault="00BA222E">
            <w:pPr>
              <w:cnfStyle w:val="000000000000" w:firstRow="0" w:lastRow="0" w:firstColumn="0" w:lastColumn="0" w:oddVBand="0" w:evenVBand="0" w:oddHBand="0" w:evenHBand="0" w:firstRowFirstColumn="0" w:firstRowLastColumn="0" w:lastRowFirstColumn="0" w:lastRowLastColumn="0"/>
            </w:pPr>
            <w:r>
              <w:t>-45 000</w:t>
            </w:r>
          </w:p>
        </w:tc>
      </w:tr>
      <w:tr w:rsidR="00EC7FEC" w14:paraId="0BB45FE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55583E1" w14:textId="77777777" w:rsidR="00EC7FEC" w:rsidRDefault="00BA222E">
            <w:r>
              <w:rPr>
                <w:b/>
              </w:rPr>
              <w:t>Summa Av- och nedskrivningar</w:t>
            </w:r>
          </w:p>
        </w:tc>
        <w:tc>
          <w:tcPr>
            <w:tcW w:w="1474" w:type="dxa"/>
          </w:tcPr>
          <w:p w14:paraId="3CB1011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D83AB9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F5AB0B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5398BC9"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-45 000</w:t>
            </w:r>
          </w:p>
        </w:tc>
      </w:tr>
      <w:tr w:rsidR="00EC7FEC" w14:paraId="2D314B4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1CF2DFB" w14:textId="77777777" w:rsidR="00EC7FEC" w:rsidRDefault="00BA222E">
            <w:r>
              <w:rPr>
                <w:b/>
              </w:rPr>
              <w:t>Summa Räkenskapsperiodens resultat</w:t>
            </w:r>
          </w:p>
        </w:tc>
        <w:tc>
          <w:tcPr>
            <w:tcW w:w="1474" w:type="dxa"/>
          </w:tcPr>
          <w:p w14:paraId="2423B799"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-7 763 649</w:t>
            </w:r>
          </w:p>
        </w:tc>
        <w:tc>
          <w:tcPr>
            <w:tcW w:w="1474" w:type="dxa"/>
          </w:tcPr>
          <w:p w14:paraId="09473204"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-6 888 000</w:t>
            </w:r>
          </w:p>
        </w:tc>
        <w:tc>
          <w:tcPr>
            <w:tcW w:w="1474" w:type="dxa"/>
          </w:tcPr>
          <w:p w14:paraId="0B56773B"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-50 000</w:t>
            </w:r>
          </w:p>
        </w:tc>
        <w:tc>
          <w:tcPr>
            <w:tcW w:w="1474" w:type="dxa"/>
          </w:tcPr>
          <w:p w14:paraId="0F28D99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6 938 000</w:t>
            </w:r>
          </w:p>
        </w:tc>
      </w:tr>
      <w:tr w:rsidR="00EC7FEC" w14:paraId="6C82CB1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722BF0F" w14:textId="77777777" w:rsidR="00EC7FEC" w:rsidRDefault="00BA222E">
            <w:r>
              <w:rPr>
                <w:b/>
              </w:rPr>
              <w:t>Summa Räkenskapsperiodens under- eller överskott</w:t>
            </w:r>
          </w:p>
        </w:tc>
        <w:tc>
          <w:tcPr>
            <w:tcW w:w="1474" w:type="dxa"/>
          </w:tcPr>
          <w:p w14:paraId="6B08867A"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-7 763 649</w:t>
            </w:r>
          </w:p>
        </w:tc>
        <w:tc>
          <w:tcPr>
            <w:tcW w:w="1474" w:type="dxa"/>
          </w:tcPr>
          <w:p w14:paraId="411BE2F7"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-6 888 000</w:t>
            </w:r>
          </w:p>
        </w:tc>
        <w:tc>
          <w:tcPr>
            <w:tcW w:w="1474" w:type="dxa"/>
          </w:tcPr>
          <w:p w14:paraId="65DF0641"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-50 000</w:t>
            </w:r>
          </w:p>
        </w:tc>
        <w:tc>
          <w:tcPr>
            <w:tcW w:w="1474" w:type="dxa"/>
          </w:tcPr>
          <w:p w14:paraId="37FFD45D"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6 938 000</w:t>
            </w:r>
          </w:p>
        </w:tc>
      </w:tr>
    </w:tbl>
    <w:p w14:paraId="70B58931" w14:textId="77777777" w:rsidR="00EC7FEC" w:rsidRDefault="00BA222E">
      <w:r>
        <w:t>Efter föreslagna ändringar kan budgeten för högskolan sammanfattas enligt nedanstående sammanställning.</w:t>
      </w:r>
    </w:p>
    <w:tbl>
      <w:tblPr>
        <w:tblStyle w:val="Tabellrutnt"/>
        <w:tblW w:w="0" w:type="auto"/>
        <w:tblLook w:val="04A0" w:firstRow="1" w:lastRow="0" w:firstColumn="1" w:lastColumn="0" w:noHBand="0" w:noVBand="1"/>
      </w:tblPr>
      <w:tblGrid>
        <w:gridCol w:w="3079"/>
        <w:gridCol w:w="2914"/>
      </w:tblGrid>
      <w:tr w:rsidR="004C61DD" w14:paraId="14EA3913" w14:textId="77777777" w:rsidTr="004C6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7F5D0F36" w14:textId="77777777" w:rsidR="004C61DD" w:rsidRDefault="004C61DD">
            <w:r>
              <w:t>85000 Högskolan på Åland</w:t>
            </w:r>
          </w:p>
        </w:tc>
        <w:tc>
          <w:tcPr>
            <w:tcW w:w="2914" w:type="dxa"/>
          </w:tcPr>
          <w:p w14:paraId="301D98E8" w14:textId="77777777" w:rsidR="004C61DD" w:rsidRDefault="004C61DD">
            <w:pPr>
              <w:cnfStyle w:val="100000000000" w:firstRow="1" w:lastRow="0" w:firstColumn="0" w:lastColumn="0" w:oddVBand="0" w:evenVBand="0" w:oddHBand="0" w:evenHBand="0" w:firstRowFirstColumn="0" w:firstRowLastColumn="0" w:lastRowFirstColumn="0" w:lastRowLastColumn="0"/>
            </w:pPr>
            <w:r>
              <w:t>Budget 2020 inkl tb</w:t>
            </w:r>
          </w:p>
        </w:tc>
      </w:tr>
      <w:tr w:rsidR="004C61DD" w14:paraId="08DBF6D9" w14:textId="77777777" w:rsidTr="004C61DD">
        <w:tc>
          <w:tcPr>
            <w:cnfStyle w:val="001000000000" w:firstRow="0" w:lastRow="0" w:firstColumn="1" w:lastColumn="0" w:oddVBand="0" w:evenVBand="0" w:oddHBand="0" w:evenHBand="0" w:firstRowFirstColumn="0" w:firstRowLastColumn="0" w:lastRowFirstColumn="0" w:lastRowLastColumn="0"/>
            <w:tcW w:w="3079" w:type="dxa"/>
          </w:tcPr>
          <w:p w14:paraId="789C51DC" w14:textId="77777777" w:rsidR="004C61DD" w:rsidRDefault="004C61DD">
            <w:r>
              <w:t>Verksamhetens intäkter</w:t>
            </w:r>
          </w:p>
        </w:tc>
        <w:tc>
          <w:tcPr>
            <w:tcW w:w="2914" w:type="dxa"/>
          </w:tcPr>
          <w:p w14:paraId="1FFD5B76" w14:textId="77777777" w:rsidR="004C61DD" w:rsidRDefault="004C61DD">
            <w:pPr>
              <w:cnfStyle w:val="000000000000" w:firstRow="0" w:lastRow="0" w:firstColumn="0" w:lastColumn="0" w:oddVBand="0" w:evenVBand="0" w:oddHBand="0" w:evenHBand="0" w:firstRowFirstColumn="0" w:firstRowLastColumn="0" w:lastRowFirstColumn="0" w:lastRowLastColumn="0"/>
            </w:pPr>
            <w:r>
              <w:t>7 313 000</w:t>
            </w:r>
          </w:p>
        </w:tc>
      </w:tr>
      <w:tr w:rsidR="004C61DD" w14:paraId="42B39A42" w14:textId="77777777" w:rsidTr="004C61DD">
        <w:tc>
          <w:tcPr>
            <w:cnfStyle w:val="001000000000" w:firstRow="0" w:lastRow="0" w:firstColumn="1" w:lastColumn="0" w:oddVBand="0" w:evenVBand="0" w:oddHBand="0" w:evenHBand="0" w:firstRowFirstColumn="0" w:firstRowLastColumn="0" w:lastRowFirstColumn="0" w:lastRowLastColumn="0"/>
            <w:tcW w:w="3079" w:type="dxa"/>
          </w:tcPr>
          <w:p w14:paraId="79999ED9" w14:textId="77777777" w:rsidR="004C61DD" w:rsidRDefault="004C61DD">
            <w:r>
              <w:t>Verksamhetens kostnader</w:t>
            </w:r>
          </w:p>
        </w:tc>
        <w:tc>
          <w:tcPr>
            <w:tcW w:w="2914" w:type="dxa"/>
          </w:tcPr>
          <w:p w14:paraId="156FD7A1" w14:textId="77777777" w:rsidR="004C61DD" w:rsidRDefault="004C61DD">
            <w:pPr>
              <w:cnfStyle w:val="000000000000" w:firstRow="0" w:lastRow="0" w:firstColumn="0" w:lastColumn="0" w:oddVBand="0" w:evenVBand="0" w:oddHBand="0" w:evenHBand="0" w:firstRowFirstColumn="0" w:firstRowLastColumn="0" w:lastRowFirstColumn="0" w:lastRowLastColumn="0"/>
            </w:pPr>
            <w:r>
              <w:t>-7 203 000</w:t>
            </w:r>
          </w:p>
        </w:tc>
      </w:tr>
      <w:tr w:rsidR="004C61DD" w14:paraId="7B054444" w14:textId="77777777" w:rsidTr="004C61DD">
        <w:tc>
          <w:tcPr>
            <w:cnfStyle w:val="001000000000" w:firstRow="0" w:lastRow="0" w:firstColumn="1" w:lastColumn="0" w:oddVBand="0" w:evenVBand="0" w:oddHBand="0" w:evenHBand="0" w:firstRowFirstColumn="0" w:firstRowLastColumn="0" w:lastRowFirstColumn="0" w:lastRowLastColumn="0"/>
            <w:tcW w:w="3079" w:type="dxa"/>
          </w:tcPr>
          <w:p w14:paraId="7F31B668" w14:textId="77777777" w:rsidR="004C61DD" w:rsidRDefault="004C61DD">
            <w:r>
              <w:t>Överföringar intäkter</w:t>
            </w:r>
          </w:p>
        </w:tc>
        <w:tc>
          <w:tcPr>
            <w:tcW w:w="2914" w:type="dxa"/>
          </w:tcPr>
          <w:p w14:paraId="312FAB38" w14:textId="77777777" w:rsidR="004C61DD" w:rsidRDefault="004C61DD">
            <w:pPr>
              <w:cnfStyle w:val="000000000000" w:firstRow="0" w:lastRow="0" w:firstColumn="0" w:lastColumn="0" w:oddVBand="0" w:evenVBand="0" w:oddHBand="0" w:evenHBand="0" w:firstRowFirstColumn="0" w:firstRowLastColumn="0" w:lastRowFirstColumn="0" w:lastRowLastColumn="0"/>
            </w:pPr>
            <w:r>
              <w:t>15 000</w:t>
            </w:r>
          </w:p>
        </w:tc>
      </w:tr>
      <w:tr w:rsidR="004C61DD" w14:paraId="4C3B797D" w14:textId="77777777" w:rsidTr="004C61DD">
        <w:tc>
          <w:tcPr>
            <w:cnfStyle w:val="001000000000" w:firstRow="0" w:lastRow="0" w:firstColumn="1" w:lastColumn="0" w:oddVBand="0" w:evenVBand="0" w:oddHBand="0" w:evenHBand="0" w:firstRowFirstColumn="0" w:firstRowLastColumn="0" w:lastRowFirstColumn="0" w:lastRowLastColumn="0"/>
            <w:tcW w:w="3079" w:type="dxa"/>
          </w:tcPr>
          <w:p w14:paraId="1418CB95" w14:textId="77777777" w:rsidR="004C61DD" w:rsidRDefault="004C61DD">
            <w:r>
              <w:t>Överföringar kostnader</w:t>
            </w:r>
          </w:p>
        </w:tc>
        <w:tc>
          <w:tcPr>
            <w:tcW w:w="2914" w:type="dxa"/>
          </w:tcPr>
          <w:p w14:paraId="1646D5BE" w14:textId="77777777" w:rsidR="004C61DD" w:rsidRDefault="004C61DD">
            <w:pPr>
              <w:cnfStyle w:val="000000000000" w:firstRow="0" w:lastRow="0" w:firstColumn="0" w:lastColumn="0" w:oddVBand="0" w:evenVBand="0" w:oddHBand="0" w:evenHBand="0" w:firstRowFirstColumn="0" w:firstRowLastColumn="0" w:lastRowFirstColumn="0" w:lastRowLastColumn="0"/>
            </w:pPr>
            <w:r>
              <w:t>-80 000</w:t>
            </w:r>
          </w:p>
        </w:tc>
      </w:tr>
      <w:tr w:rsidR="004C61DD" w14:paraId="2B00FC96" w14:textId="77777777" w:rsidTr="004C61DD">
        <w:tc>
          <w:tcPr>
            <w:cnfStyle w:val="001000000000" w:firstRow="0" w:lastRow="0" w:firstColumn="1" w:lastColumn="0" w:oddVBand="0" w:evenVBand="0" w:oddHBand="0" w:evenHBand="0" w:firstRowFirstColumn="0" w:firstRowLastColumn="0" w:lastRowFirstColumn="0" w:lastRowLastColumn="0"/>
            <w:tcW w:w="3079" w:type="dxa"/>
          </w:tcPr>
          <w:p w14:paraId="20B07D97" w14:textId="77777777" w:rsidR="004C61DD" w:rsidRDefault="004C61DD">
            <w:r>
              <w:t>Av- och nedskrivningar</w:t>
            </w:r>
          </w:p>
        </w:tc>
        <w:tc>
          <w:tcPr>
            <w:tcW w:w="2914" w:type="dxa"/>
          </w:tcPr>
          <w:p w14:paraId="2DCEC0C8" w14:textId="77777777" w:rsidR="004C61DD" w:rsidRDefault="004C61DD">
            <w:pPr>
              <w:cnfStyle w:val="000000000000" w:firstRow="0" w:lastRow="0" w:firstColumn="0" w:lastColumn="0" w:oddVBand="0" w:evenVBand="0" w:oddHBand="0" w:evenHBand="0" w:firstRowFirstColumn="0" w:firstRowLastColumn="0" w:lastRowFirstColumn="0" w:lastRowLastColumn="0"/>
            </w:pPr>
            <w:r>
              <w:t>-45 000</w:t>
            </w:r>
          </w:p>
        </w:tc>
      </w:tr>
      <w:tr w:rsidR="004C61DD" w14:paraId="59086CDA" w14:textId="77777777" w:rsidTr="004C61DD">
        <w:tc>
          <w:tcPr>
            <w:cnfStyle w:val="001000000000" w:firstRow="0" w:lastRow="0" w:firstColumn="1" w:lastColumn="0" w:oddVBand="0" w:evenVBand="0" w:oddHBand="0" w:evenHBand="0" w:firstRowFirstColumn="0" w:firstRowLastColumn="0" w:lastRowFirstColumn="0" w:lastRowLastColumn="0"/>
            <w:tcW w:w="3079" w:type="dxa"/>
          </w:tcPr>
          <w:p w14:paraId="5FE6BFA9" w14:textId="77777777" w:rsidR="004C61DD" w:rsidRDefault="004C61DD">
            <w:r>
              <w:rPr>
                <w:b/>
              </w:rPr>
              <w:t>Budgeterat resultat</w:t>
            </w:r>
          </w:p>
        </w:tc>
        <w:tc>
          <w:tcPr>
            <w:tcW w:w="2914" w:type="dxa"/>
          </w:tcPr>
          <w:p w14:paraId="3253A6F0" w14:textId="77777777" w:rsidR="004C61DD" w:rsidRDefault="004C61DD">
            <w:pPr>
              <w:cnfStyle w:val="000000000000" w:firstRow="0" w:lastRow="0" w:firstColumn="0" w:lastColumn="0" w:oddVBand="0" w:evenVBand="0" w:oddHBand="0" w:evenHBand="0" w:firstRowFirstColumn="0" w:firstRowLastColumn="0" w:lastRowFirstColumn="0" w:lastRowLastColumn="0"/>
            </w:pPr>
            <w:r>
              <w:rPr>
                <w:b/>
              </w:rPr>
              <w:t>0</w:t>
            </w:r>
          </w:p>
        </w:tc>
      </w:tr>
    </w:tbl>
    <w:p w14:paraId="3344DA36" w14:textId="77777777" w:rsidR="00EC7FEC" w:rsidRDefault="00BA222E">
      <w:pPr>
        <w:pStyle w:val="Rubrik5"/>
      </w:pPr>
      <w:r>
        <w:t>Budgetmotivering</w:t>
      </w:r>
    </w:p>
    <w:p w14:paraId="73741C7C" w14:textId="77777777" w:rsidR="00EC7FEC" w:rsidRDefault="00BA222E">
      <w:r>
        <w:t>Föreslås inkomster om 6.968.000 euro samt tilläggsanslag om 185.000 euro och en minskning om 155.000 euro.</w:t>
      </w:r>
    </w:p>
    <w:p w14:paraId="4875BD34" w14:textId="77777777" w:rsidR="00EC7FEC" w:rsidRDefault="00BA222E">
      <w:pPr>
        <w:pStyle w:val="Rubrik5"/>
      </w:pPr>
      <w:r>
        <w:t>Inkomster</w:t>
      </w:r>
    </w:p>
    <w:p w14:paraId="67E84CFA" w14:textId="77777777" w:rsidR="00EC7FEC" w:rsidRDefault="00BA222E">
      <w:r>
        <w:t>Inkomsterna har dimensionerats för att täcka högskolans nettokostnader under år 2020 i enlighet med vad som budgeterats inklusive de förändringar som föreslås i föreliggande tilläggsbudgetförslag.</w:t>
      </w:r>
    </w:p>
    <w:p w14:paraId="55DE11E6" w14:textId="77777777" w:rsidR="00EC7FEC" w:rsidRDefault="00BA222E">
      <w:pPr>
        <w:pStyle w:val="Rubrik5"/>
      </w:pPr>
      <w:r>
        <w:t>Utgifter</w:t>
      </w:r>
    </w:p>
    <w:p w14:paraId="436180CB" w14:textId="77777777" w:rsidR="00EC7FEC" w:rsidRDefault="00BA222E">
      <w:r>
        <w:t>I enlighet med vad som framgår av grundbudgeten för år 2020 utgör Högskolan på Åland en resultatenhet från och med 1.1.2020. En arbetsgrupp har utrett den finansieringsmodell som ska tillämpas för resultatenheten. Arbetsgruppen föreslår att finansieringen ska bestå av basfinansiering, resultatfinansiering och strategisk finansiering. I föreliggande förslag till tilläggsbudget görs de budgetmässiga anpassningar som krävs för att Högskolan på Åland ska belastas med andel av tidigare centralt budgeterade kostnader samt interna inkomster i form av ersättning för den utbildning som bedrivs. Övergången görs på ett kostnadsneutralt sätt och Högskolans nettoanslag inklusive grundbudget och tilläggsbudgeter blir därmed noll.</w:t>
      </w:r>
    </w:p>
    <w:p w14:paraId="0E96B63A" w14:textId="77777777" w:rsidR="00EC7FEC" w:rsidRDefault="00BA222E">
      <w:r>
        <w:t>Vid dimensioneringen har beaktats anslag om sammanlagt 185.000 euro för tidigare centralt budgeterade kostnader. En allmän inbesparing om 155.000 euro har också beaktats så som det besparingskrav som nämns i allmänna motiveringen. Se även moment 25000, 30010, 39000, 53520 och 89300.</w:t>
      </w:r>
    </w:p>
    <w:p w14:paraId="46D997AD" w14:textId="77777777" w:rsidR="00EC7FEC" w:rsidRDefault="00BA222E">
      <w:pPr>
        <w:pStyle w:val="Rubrik3"/>
      </w:pPr>
      <w:r>
        <w:t>851 Ålands folkhögskola</w:t>
      </w:r>
    </w:p>
    <w:p w14:paraId="249CA210" w14:textId="77777777" w:rsidR="00EC7FEC" w:rsidRDefault="00BA222E">
      <w:pPr>
        <w:pStyle w:val="Rubrik4"/>
      </w:pPr>
      <w:r>
        <w:t>85100 Ålands folkhögskola, verksamhet</w:t>
      </w:r>
    </w:p>
    <w:p w14:paraId="28020DF7" w14:textId="77777777" w:rsidR="00EC7FEC" w:rsidRDefault="00BA222E">
      <w:pPr>
        <w:pStyle w:val="HYP-Context"/>
      </w:pPr>
      <w:r>
        <w:rPr>
          <w:b/>
        </w:rPr>
        <w:t xml:space="preserve">Organisation: </w:t>
      </w:r>
      <w:r>
        <w:t xml:space="preserve">85100 Ål folkhögskola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357158D5"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1DE8183" w14:textId="77777777" w:rsidR="00EC7FEC" w:rsidRDefault="00BA222E">
            <w:r>
              <w:t>Sammandrag</w:t>
            </w:r>
          </w:p>
        </w:tc>
        <w:tc>
          <w:tcPr>
            <w:tcW w:w="1474" w:type="dxa"/>
          </w:tcPr>
          <w:p w14:paraId="001B750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866544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8BD135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189C0B7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6E57480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869B37A" w14:textId="77777777" w:rsidR="00EC7FEC" w:rsidRDefault="00BA222E">
            <w:r>
              <w:t>Intäkter</w:t>
            </w:r>
          </w:p>
        </w:tc>
        <w:tc>
          <w:tcPr>
            <w:tcW w:w="1474" w:type="dxa"/>
          </w:tcPr>
          <w:p w14:paraId="6A172FD3" w14:textId="77777777" w:rsidR="00EC7FEC" w:rsidRDefault="00BA222E">
            <w:pPr>
              <w:cnfStyle w:val="000000000000" w:firstRow="0" w:lastRow="0" w:firstColumn="0" w:lastColumn="0" w:oddVBand="0" w:evenVBand="0" w:oddHBand="0" w:evenHBand="0" w:firstRowFirstColumn="0" w:firstRowLastColumn="0" w:lastRowFirstColumn="0" w:lastRowLastColumn="0"/>
            </w:pPr>
            <w:r>
              <w:t>81 158</w:t>
            </w:r>
          </w:p>
        </w:tc>
        <w:tc>
          <w:tcPr>
            <w:tcW w:w="1474" w:type="dxa"/>
          </w:tcPr>
          <w:p w14:paraId="1692B00F" w14:textId="77777777" w:rsidR="00EC7FEC" w:rsidRDefault="00BA222E">
            <w:pPr>
              <w:cnfStyle w:val="000000000000" w:firstRow="0" w:lastRow="0" w:firstColumn="0" w:lastColumn="0" w:oddVBand="0" w:evenVBand="0" w:oddHBand="0" w:evenHBand="0" w:firstRowFirstColumn="0" w:firstRowLastColumn="0" w:lastRowFirstColumn="0" w:lastRowLastColumn="0"/>
            </w:pPr>
            <w:r>
              <w:t>72 000</w:t>
            </w:r>
          </w:p>
        </w:tc>
        <w:tc>
          <w:tcPr>
            <w:tcW w:w="1474" w:type="dxa"/>
          </w:tcPr>
          <w:p w14:paraId="1478F35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F1BF37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30AC07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5726EA3" w14:textId="77777777" w:rsidR="00EC7FEC" w:rsidRDefault="00BA222E">
            <w:r>
              <w:t>Kostnader</w:t>
            </w:r>
          </w:p>
        </w:tc>
        <w:tc>
          <w:tcPr>
            <w:tcW w:w="1474" w:type="dxa"/>
          </w:tcPr>
          <w:p w14:paraId="320B2B12" w14:textId="77777777" w:rsidR="00EC7FEC" w:rsidRDefault="00BA222E">
            <w:pPr>
              <w:cnfStyle w:val="000000000000" w:firstRow="0" w:lastRow="0" w:firstColumn="0" w:lastColumn="0" w:oddVBand="0" w:evenVBand="0" w:oddHBand="0" w:evenHBand="0" w:firstRowFirstColumn="0" w:firstRowLastColumn="0" w:lastRowFirstColumn="0" w:lastRowLastColumn="0"/>
            </w:pPr>
            <w:r>
              <w:t>-1 339 075</w:t>
            </w:r>
          </w:p>
        </w:tc>
        <w:tc>
          <w:tcPr>
            <w:tcW w:w="1474" w:type="dxa"/>
          </w:tcPr>
          <w:p w14:paraId="718032CB" w14:textId="77777777" w:rsidR="00EC7FEC" w:rsidRDefault="00BA222E">
            <w:pPr>
              <w:cnfStyle w:val="000000000000" w:firstRow="0" w:lastRow="0" w:firstColumn="0" w:lastColumn="0" w:oddVBand="0" w:evenVBand="0" w:oddHBand="0" w:evenHBand="0" w:firstRowFirstColumn="0" w:firstRowLastColumn="0" w:lastRowFirstColumn="0" w:lastRowLastColumn="0"/>
            </w:pPr>
            <w:r>
              <w:t>-1 361 000</w:t>
            </w:r>
          </w:p>
        </w:tc>
        <w:tc>
          <w:tcPr>
            <w:tcW w:w="1474" w:type="dxa"/>
          </w:tcPr>
          <w:p w14:paraId="5E298D1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B172C48" w14:textId="77777777" w:rsidR="00EC7FEC" w:rsidRDefault="00BA222E">
            <w:pPr>
              <w:cnfStyle w:val="000000000000" w:firstRow="0" w:lastRow="0" w:firstColumn="0" w:lastColumn="0" w:oddVBand="0" w:evenVBand="0" w:oddHBand="0" w:evenHBand="0" w:firstRowFirstColumn="0" w:firstRowLastColumn="0" w:lastRowFirstColumn="0" w:lastRowLastColumn="0"/>
            </w:pPr>
            <w:r>
              <w:t>24 000</w:t>
            </w:r>
          </w:p>
        </w:tc>
      </w:tr>
      <w:tr w:rsidR="00EC7FEC" w14:paraId="5B6FDB0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E857350" w14:textId="77777777" w:rsidR="00EC7FEC" w:rsidRDefault="00BA222E">
            <w:r>
              <w:t>Anslag netto</w:t>
            </w:r>
          </w:p>
        </w:tc>
        <w:tc>
          <w:tcPr>
            <w:tcW w:w="1474" w:type="dxa"/>
          </w:tcPr>
          <w:p w14:paraId="30A589BF" w14:textId="77777777" w:rsidR="00EC7FEC" w:rsidRDefault="00BA222E">
            <w:pPr>
              <w:cnfStyle w:val="000000000000" w:firstRow="0" w:lastRow="0" w:firstColumn="0" w:lastColumn="0" w:oddVBand="0" w:evenVBand="0" w:oddHBand="0" w:evenHBand="0" w:firstRowFirstColumn="0" w:firstRowLastColumn="0" w:lastRowFirstColumn="0" w:lastRowLastColumn="0"/>
            </w:pPr>
            <w:r>
              <w:t>-1 257 916</w:t>
            </w:r>
          </w:p>
        </w:tc>
        <w:tc>
          <w:tcPr>
            <w:tcW w:w="1474" w:type="dxa"/>
          </w:tcPr>
          <w:p w14:paraId="59A23B61" w14:textId="77777777" w:rsidR="00EC7FEC" w:rsidRDefault="00BA222E">
            <w:pPr>
              <w:cnfStyle w:val="000000000000" w:firstRow="0" w:lastRow="0" w:firstColumn="0" w:lastColumn="0" w:oddVBand="0" w:evenVBand="0" w:oddHBand="0" w:evenHBand="0" w:firstRowFirstColumn="0" w:firstRowLastColumn="0" w:lastRowFirstColumn="0" w:lastRowLastColumn="0"/>
            </w:pPr>
            <w:r>
              <w:t>-1 289 000</w:t>
            </w:r>
          </w:p>
        </w:tc>
        <w:tc>
          <w:tcPr>
            <w:tcW w:w="1474" w:type="dxa"/>
          </w:tcPr>
          <w:p w14:paraId="3FCCCDA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EFA8292" w14:textId="77777777" w:rsidR="00EC7FEC" w:rsidRDefault="00BA222E">
            <w:pPr>
              <w:cnfStyle w:val="000000000000" w:firstRow="0" w:lastRow="0" w:firstColumn="0" w:lastColumn="0" w:oddVBand="0" w:evenVBand="0" w:oddHBand="0" w:evenHBand="0" w:firstRowFirstColumn="0" w:firstRowLastColumn="0" w:lastRowFirstColumn="0" w:lastRowLastColumn="0"/>
            </w:pPr>
            <w:r>
              <w:t>24 000</w:t>
            </w:r>
          </w:p>
        </w:tc>
      </w:tr>
    </w:tbl>
    <w:p w14:paraId="6D327A06" w14:textId="77777777" w:rsidR="00EC7FEC" w:rsidRDefault="00BA222E">
      <w:pPr>
        <w:pStyle w:val="Rubrik5"/>
      </w:pPr>
      <w:r>
        <w:t>Budgetmotivering</w:t>
      </w:r>
    </w:p>
    <w:p w14:paraId="44803A41" w14:textId="77777777" w:rsidR="00EC7FEC" w:rsidRDefault="00BA222E">
      <w:r>
        <w:t>Föreslås en minskning om 24.000 euro.</w:t>
      </w:r>
    </w:p>
    <w:p w14:paraId="0647B60B" w14:textId="77777777" w:rsidR="00EC7FEC" w:rsidRDefault="00BA222E">
      <w:pPr>
        <w:pStyle w:val="Rubrik5"/>
      </w:pPr>
      <w:r>
        <w:t>Utgifter</w:t>
      </w:r>
    </w:p>
    <w:p w14:paraId="081F8317" w14:textId="77777777" w:rsidR="00EC7FEC" w:rsidRDefault="00BA222E">
      <w:r>
        <w:t>Minskningen avser det allmänna besparingskravet som nämns i allmänna motiveringen.</w:t>
      </w:r>
    </w:p>
    <w:p w14:paraId="3BF4BA95" w14:textId="77777777" w:rsidR="00EC7FEC" w:rsidRDefault="00BA222E">
      <w:pPr>
        <w:pStyle w:val="Rubrik3"/>
      </w:pPr>
      <w:r>
        <w:t>852 Ålands musikinstitut</w:t>
      </w:r>
    </w:p>
    <w:p w14:paraId="36A6CCEE" w14:textId="77777777" w:rsidR="00EC7FEC" w:rsidRDefault="00BA222E">
      <w:pPr>
        <w:pStyle w:val="Rubrik4"/>
      </w:pPr>
      <w:r>
        <w:t>85200 Ålands musikinstitut, verksamhet</w:t>
      </w:r>
    </w:p>
    <w:p w14:paraId="3810A865" w14:textId="77777777" w:rsidR="00EC7FEC" w:rsidRDefault="00BA222E">
      <w:pPr>
        <w:pStyle w:val="HYP-Context"/>
      </w:pPr>
      <w:r>
        <w:rPr>
          <w:b/>
        </w:rPr>
        <w:t xml:space="preserve">Organisation: </w:t>
      </w:r>
      <w:r>
        <w:t xml:space="preserve">85200 Ål musikinstitut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3BBFA0A6"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218EDAD" w14:textId="77777777" w:rsidR="00EC7FEC" w:rsidRDefault="00BA222E">
            <w:r>
              <w:t>Sammandrag</w:t>
            </w:r>
          </w:p>
        </w:tc>
        <w:tc>
          <w:tcPr>
            <w:tcW w:w="1474" w:type="dxa"/>
          </w:tcPr>
          <w:p w14:paraId="4162EE8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B655B1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A63E44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75398C1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F64438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182E1F0" w14:textId="77777777" w:rsidR="00EC7FEC" w:rsidRDefault="00BA222E">
            <w:r>
              <w:t>Intäkter</w:t>
            </w:r>
          </w:p>
        </w:tc>
        <w:tc>
          <w:tcPr>
            <w:tcW w:w="1474" w:type="dxa"/>
          </w:tcPr>
          <w:p w14:paraId="552281AA" w14:textId="77777777" w:rsidR="00EC7FEC" w:rsidRDefault="00BA222E">
            <w:pPr>
              <w:cnfStyle w:val="000000000000" w:firstRow="0" w:lastRow="0" w:firstColumn="0" w:lastColumn="0" w:oddVBand="0" w:evenVBand="0" w:oddHBand="0" w:evenHBand="0" w:firstRowFirstColumn="0" w:firstRowLastColumn="0" w:lastRowFirstColumn="0" w:lastRowLastColumn="0"/>
            </w:pPr>
            <w:r>
              <w:t>114 299</w:t>
            </w:r>
          </w:p>
        </w:tc>
        <w:tc>
          <w:tcPr>
            <w:tcW w:w="1474" w:type="dxa"/>
          </w:tcPr>
          <w:p w14:paraId="27D5298E" w14:textId="77777777" w:rsidR="00EC7FEC" w:rsidRDefault="00BA222E">
            <w:pPr>
              <w:cnfStyle w:val="000000000000" w:firstRow="0" w:lastRow="0" w:firstColumn="0" w:lastColumn="0" w:oddVBand="0" w:evenVBand="0" w:oddHBand="0" w:evenHBand="0" w:firstRowFirstColumn="0" w:firstRowLastColumn="0" w:lastRowFirstColumn="0" w:lastRowLastColumn="0"/>
            </w:pPr>
            <w:r>
              <w:t>126 000</w:t>
            </w:r>
          </w:p>
        </w:tc>
        <w:tc>
          <w:tcPr>
            <w:tcW w:w="1474" w:type="dxa"/>
          </w:tcPr>
          <w:p w14:paraId="37A7FB6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264C84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5AFD2B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47F75EC" w14:textId="77777777" w:rsidR="00EC7FEC" w:rsidRDefault="00BA222E">
            <w:r>
              <w:t>Kostnader</w:t>
            </w:r>
          </w:p>
        </w:tc>
        <w:tc>
          <w:tcPr>
            <w:tcW w:w="1474" w:type="dxa"/>
          </w:tcPr>
          <w:p w14:paraId="18DBBD72" w14:textId="77777777" w:rsidR="00EC7FEC" w:rsidRDefault="00BA222E">
            <w:pPr>
              <w:cnfStyle w:val="000000000000" w:firstRow="0" w:lastRow="0" w:firstColumn="0" w:lastColumn="0" w:oddVBand="0" w:evenVBand="0" w:oddHBand="0" w:evenHBand="0" w:firstRowFirstColumn="0" w:firstRowLastColumn="0" w:lastRowFirstColumn="0" w:lastRowLastColumn="0"/>
            </w:pPr>
            <w:r>
              <w:t>-1 271 875</w:t>
            </w:r>
          </w:p>
        </w:tc>
        <w:tc>
          <w:tcPr>
            <w:tcW w:w="1474" w:type="dxa"/>
          </w:tcPr>
          <w:p w14:paraId="40FF88AB" w14:textId="77777777" w:rsidR="00EC7FEC" w:rsidRDefault="00BA222E">
            <w:pPr>
              <w:cnfStyle w:val="000000000000" w:firstRow="0" w:lastRow="0" w:firstColumn="0" w:lastColumn="0" w:oddVBand="0" w:evenVBand="0" w:oddHBand="0" w:evenHBand="0" w:firstRowFirstColumn="0" w:firstRowLastColumn="0" w:lastRowFirstColumn="0" w:lastRowLastColumn="0"/>
            </w:pPr>
            <w:r>
              <w:t>-1 374 000</w:t>
            </w:r>
          </w:p>
        </w:tc>
        <w:tc>
          <w:tcPr>
            <w:tcW w:w="1474" w:type="dxa"/>
          </w:tcPr>
          <w:p w14:paraId="262AE23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6340BA6" w14:textId="77777777" w:rsidR="00EC7FEC" w:rsidRDefault="00BA222E">
            <w:pPr>
              <w:cnfStyle w:val="000000000000" w:firstRow="0" w:lastRow="0" w:firstColumn="0" w:lastColumn="0" w:oddVBand="0" w:evenVBand="0" w:oddHBand="0" w:evenHBand="0" w:firstRowFirstColumn="0" w:firstRowLastColumn="0" w:lastRowFirstColumn="0" w:lastRowLastColumn="0"/>
            </w:pPr>
            <w:r>
              <w:t>4 000</w:t>
            </w:r>
          </w:p>
        </w:tc>
      </w:tr>
      <w:tr w:rsidR="00EC7FEC" w14:paraId="3F47218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532C603" w14:textId="77777777" w:rsidR="00EC7FEC" w:rsidRDefault="00BA222E">
            <w:r>
              <w:t>Anslag netto</w:t>
            </w:r>
          </w:p>
        </w:tc>
        <w:tc>
          <w:tcPr>
            <w:tcW w:w="1474" w:type="dxa"/>
          </w:tcPr>
          <w:p w14:paraId="67E348A3" w14:textId="77777777" w:rsidR="00EC7FEC" w:rsidRDefault="00BA222E">
            <w:pPr>
              <w:cnfStyle w:val="000000000000" w:firstRow="0" w:lastRow="0" w:firstColumn="0" w:lastColumn="0" w:oddVBand="0" w:evenVBand="0" w:oddHBand="0" w:evenHBand="0" w:firstRowFirstColumn="0" w:firstRowLastColumn="0" w:lastRowFirstColumn="0" w:lastRowLastColumn="0"/>
            </w:pPr>
            <w:r>
              <w:t>-1 157 577</w:t>
            </w:r>
          </w:p>
        </w:tc>
        <w:tc>
          <w:tcPr>
            <w:tcW w:w="1474" w:type="dxa"/>
          </w:tcPr>
          <w:p w14:paraId="15669678" w14:textId="77777777" w:rsidR="00EC7FEC" w:rsidRDefault="00BA222E">
            <w:pPr>
              <w:cnfStyle w:val="000000000000" w:firstRow="0" w:lastRow="0" w:firstColumn="0" w:lastColumn="0" w:oddVBand="0" w:evenVBand="0" w:oddHBand="0" w:evenHBand="0" w:firstRowFirstColumn="0" w:firstRowLastColumn="0" w:lastRowFirstColumn="0" w:lastRowLastColumn="0"/>
            </w:pPr>
            <w:r>
              <w:t>-1 248 000</w:t>
            </w:r>
          </w:p>
        </w:tc>
        <w:tc>
          <w:tcPr>
            <w:tcW w:w="1474" w:type="dxa"/>
          </w:tcPr>
          <w:p w14:paraId="1BA739B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95EA75A" w14:textId="77777777" w:rsidR="00EC7FEC" w:rsidRDefault="00BA222E">
            <w:pPr>
              <w:cnfStyle w:val="000000000000" w:firstRow="0" w:lastRow="0" w:firstColumn="0" w:lastColumn="0" w:oddVBand="0" w:evenVBand="0" w:oddHBand="0" w:evenHBand="0" w:firstRowFirstColumn="0" w:firstRowLastColumn="0" w:lastRowFirstColumn="0" w:lastRowLastColumn="0"/>
            </w:pPr>
            <w:r>
              <w:t>4 000</w:t>
            </w:r>
          </w:p>
        </w:tc>
      </w:tr>
    </w:tbl>
    <w:p w14:paraId="26DE1F5F" w14:textId="77777777" w:rsidR="00EC7FEC" w:rsidRDefault="00BA222E">
      <w:pPr>
        <w:pStyle w:val="Rubrik5"/>
      </w:pPr>
      <w:r>
        <w:t>Budgetmotivering</w:t>
      </w:r>
    </w:p>
    <w:p w14:paraId="3266457F" w14:textId="77777777" w:rsidR="00EC7FEC" w:rsidRDefault="00BA222E">
      <w:r>
        <w:t>Föreslås ett tillägg om 15.000 euro och en minskning om 19.000 euro.</w:t>
      </w:r>
    </w:p>
    <w:p w14:paraId="1884E5A4" w14:textId="77777777" w:rsidR="00EC7FEC" w:rsidRDefault="00BA222E">
      <w:pPr>
        <w:pStyle w:val="Rubrik5"/>
      </w:pPr>
      <w:r>
        <w:t>Utgifter</w:t>
      </w:r>
    </w:p>
    <w:p w14:paraId="3D6A8983" w14:textId="77777777" w:rsidR="00EC7FEC" w:rsidRDefault="00BA222E">
      <w:r>
        <w:t>Minskningen avser det allmänna besparingskravet som nämns i allmänna motiveringen.</w:t>
      </w:r>
    </w:p>
    <w:p w14:paraId="3B2A44A0" w14:textId="77777777" w:rsidR="00EC7FEC" w:rsidRDefault="00BA222E">
      <w:r>
        <w:t>För att kunna genomföra utbildning på distans har vissa tekniska tjänster och utrustning inskaffats, kostnaden för dessa uppgår till 15.000 euro.</w:t>
      </w:r>
    </w:p>
    <w:p w14:paraId="5F978664" w14:textId="77777777" w:rsidR="00EC7FEC" w:rsidRDefault="00BA222E">
      <w:pPr>
        <w:pStyle w:val="Rubrik3"/>
      </w:pPr>
      <w:r>
        <w:t>855 Ålands gymnasium</w:t>
      </w:r>
    </w:p>
    <w:p w14:paraId="530B831E" w14:textId="77777777" w:rsidR="00EC7FEC" w:rsidRDefault="00BA222E">
      <w:pPr>
        <w:pStyle w:val="Rubrik4"/>
      </w:pPr>
      <w:r>
        <w:t>85500 Ålands gymnasium, verksamhet</w:t>
      </w:r>
    </w:p>
    <w:p w14:paraId="7BB1F91A" w14:textId="77777777" w:rsidR="00EC7FEC" w:rsidRDefault="00BA222E">
      <w:pPr>
        <w:pStyle w:val="HYP-Context"/>
      </w:pPr>
      <w:r>
        <w:rPr>
          <w:b/>
        </w:rPr>
        <w:t xml:space="preserve">Organisation: </w:t>
      </w:r>
      <w:r>
        <w:t xml:space="preserve">85500 Ål gymnasium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1F3CFCA9"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5AE472A" w14:textId="77777777" w:rsidR="00EC7FEC" w:rsidRDefault="00BA222E">
            <w:r>
              <w:t>Sammandrag</w:t>
            </w:r>
          </w:p>
        </w:tc>
        <w:tc>
          <w:tcPr>
            <w:tcW w:w="1474" w:type="dxa"/>
          </w:tcPr>
          <w:p w14:paraId="39ED05A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4FF9B9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D0085E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481D186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6BB72AE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1B59473" w14:textId="77777777" w:rsidR="00EC7FEC" w:rsidRDefault="00BA222E">
            <w:r>
              <w:t>Intäkter</w:t>
            </w:r>
          </w:p>
        </w:tc>
        <w:tc>
          <w:tcPr>
            <w:tcW w:w="1474" w:type="dxa"/>
          </w:tcPr>
          <w:p w14:paraId="2E0CA3F8" w14:textId="77777777" w:rsidR="00EC7FEC" w:rsidRDefault="00BA222E">
            <w:pPr>
              <w:cnfStyle w:val="000000000000" w:firstRow="0" w:lastRow="0" w:firstColumn="0" w:lastColumn="0" w:oddVBand="0" w:evenVBand="0" w:oddHBand="0" w:evenHBand="0" w:firstRowFirstColumn="0" w:firstRowLastColumn="0" w:lastRowFirstColumn="0" w:lastRowLastColumn="0"/>
            </w:pPr>
            <w:r>
              <w:t>1 002 432</w:t>
            </w:r>
          </w:p>
        </w:tc>
        <w:tc>
          <w:tcPr>
            <w:tcW w:w="1474" w:type="dxa"/>
          </w:tcPr>
          <w:p w14:paraId="35FB30AC" w14:textId="77777777" w:rsidR="00EC7FEC" w:rsidRDefault="00BA222E">
            <w:pPr>
              <w:cnfStyle w:val="000000000000" w:firstRow="0" w:lastRow="0" w:firstColumn="0" w:lastColumn="0" w:oddVBand="0" w:evenVBand="0" w:oddHBand="0" w:evenHBand="0" w:firstRowFirstColumn="0" w:firstRowLastColumn="0" w:lastRowFirstColumn="0" w:lastRowLastColumn="0"/>
            </w:pPr>
            <w:r>
              <w:t>850 000</w:t>
            </w:r>
          </w:p>
        </w:tc>
        <w:tc>
          <w:tcPr>
            <w:tcW w:w="1474" w:type="dxa"/>
          </w:tcPr>
          <w:p w14:paraId="0086FD3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5AD12C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03C0337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CF68CFA" w14:textId="77777777" w:rsidR="00EC7FEC" w:rsidRDefault="00BA222E">
            <w:r>
              <w:t>Kostnader</w:t>
            </w:r>
          </w:p>
        </w:tc>
        <w:tc>
          <w:tcPr>
            <w:tcW w:w="1474" w:type="dxa"/>
          </w:tcPr>
          <w:p w14:paraId="498B4CBA" w14:textId="77777777" w:rsidR="00EC7FEC" w:rsidRDefault="00BA222E">
            <w:pPr>
              <w:cnfStyle w:val="000000000000" w:firstRow="0" w:lastRow="0" w:firstColumn="0" w:lastColumn="0" w:oddVBand="0" w:evenVBand="0" w:oddHBand="0" w:evenHBand="0" w:firstRowFirstColumn="0" w:firstRowLastColumn="0" w:lastRowFirstColumn="0" w:lastRowLastColumn="0"/>
            </w:pPr>
            <w:r>
              <w:t>-19 604 064</w:t>
            </w:r>
          </w:p>
        </w:tc>
        <w:tc>
          <w:tcPr>
            <w:tcW w:w="1474" w:type="dxa"/>
          </w:tcPr>
          <w:p w14:paraId="000B69CB" w14:textId="77777777" w:rsidR="00EC7FEC" w:rsidRDefault="00BA222E">
            <w:pPr>
              <w:cnfStyle w:val="000000000000" w:firstRow="0" w:lastRow="0" w:firstColumn="0" w:lastColumn="0" w:oddVBand="0" w:evenVBand="0" w:oddHBand="0" w:evenHBand="0" w:firstRowFirstColumn="0" w:firstRowLastColumn="0" w:lastRowFirstColumn="0" w:lastRowLastColumn="0"/>
            </w:pPr>
            <w:r>
              <w:t>-21 680 000</w:t>
            </w:r>
          </w:p>
        </w:tc>
        <w:tc>
          <w:tcPr>
            <w:tcW w:w="1474" w:type="dxa"/>
          </w:tcPr>
          <w:p w14:paraId="50E64BA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DF0A394" w14:textId="77777777" w:rsidR="00EC7FEC" w:rsidRDefault="00BA222E">
            <w:pPr>
              <w:cnfStyle w:val="000000000000" w:firstRow="0" w:lastRow="0" w:firstColumn="0" w:lastColumn="0" w:oddVBand="0" w:evenVBand="0" w:oddHBand="0" w:evenHBand="0" w:firstRowFirstColumn="0" w:firstRowLastColumn="0" w:lastRowFirstColumn="0" w:lastRowLastColumn="0"/>
            </w:pPr>
            <w:r>
              <w:t>340 000</w:t>
            </w:r>
          </w:p>
        </w:tc>
      </w:tr>
      <w:tr w:rsidR="00EC7FEC" w14:paraId="23EA3E5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F82453F" w14:textId="77777777" w:rsidR="00EC7FEC" w:rsidRDefault="00BA222E">
            <w:r>
              <w:t>Anslag netto</w:t>
            </w:r>
          </w:p>
        </w:tc>
        <w:tc>
          <w:tcPr>
            <w:tcW w:w="1474" w:type="dxa"/>
          </w:tcPr>
          <w:p w14:paraId="43A781DD" w14:textId="77777777" w:rsidR="00EC7FEC" w:rsidRDefault="00BA222E">
            <w:pPr>
              <w:cnfStyle w:val="000000000000" w:firstRow="0" w:lastRow="0" w:firstColumn="0" w:lastColumn="0" w:oddVBand="0" w:evenVBand="0" w:oddHBand="0" w:evenHBand="0" w:firstRowFirstColumn="0" w:firstRowLastColumn="0" w:lastRowFirstColumn="0" w:lastRowLastColumn="0"/>
            </w:pPr>
            <w:r>
              <w:t>-18 601 632</w:t>
            </w:r>
          </w:p>
        </w:tc>
        <w:tc>
          <w:tcPr>
            <w:tcW w:w="1474" w:type="dxa"/>
          </w:tcPr>
          <w:p w14:paraId="0C2DDE6B" w14:textId="77777777" w:rsidR="00EC7FEC" w:rsidRDefault="00BA222E">
            <w:pPr>
              <w:cnfStyle w:val="000000000000" w:firstRow="0" w:lastRow="0" w:firstColumn="0" w:lastColumn="0" w:oddVBand="0" w:evenVBand="0" w:oddHBand="0" w:evenHBand="0" w:firstRowFirstColumn="0" w:firstRowLastColumn="0" w:lastRowFirstColumn="0" w:lastRowLastColumn="0"/>
            </w:pPr>
            <w:r>
              <w:t>-20 830 000</w:t>
            </w:r>
          </w:p>
        </w:tc>
        <w:tc>
          <w:tcPr>
            <w:tcW w:w="1474" w:type="dxa"/>
          </w:tcPr>
          <w:p w14:paraId="56BA6E4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924CD71" w14:textId="77777777" w:rsidR="00EC7FEC" w:rsidRDefault="00BA222E">
            <w:pPr>
              <w:cnfStyle w:val="000000000000" w:firstRow="0" w:lastRow="0" w:firstColumn="0" w:lastColumn="0" w:oddVBand="0" w:evenVBand="0" w:oddHBand="0" w:evenHBand="0" w:firstRowFirstColumn="0" w:firstRowLastColumn="0" w:lastRowFirstColumn="0" w:lastRowLastColumn="0"/>
            </w:pPr>
            <w:r>
              <w:t>340 000</w:t>
            </w:r>
          </w:p>
        </w:tc>
      </w:tr>
    </w:tbl>
    <w:p w14:paraId="6C677F93" w14:textId="77777777" w:rsidR="00EC7FEC" w:rsidRDefault="00BA222E">
      <w:pPr>
        <w:pStyle w:val="Rubrik5"/>
      </w:pPr>
      <w:r>
        <w:t>Budgetmotivering</w:t>
      </w:r>
    </w:p>
    <w:p w14:paraId="59962C07" w14:textId="77777777" w:rsidR="00EC7FEC" w:rsidRDefault="00BA222E">
      <w:r>
        <w:t>Föreslås en minskning om 340.000 euro.</w:t>
      </w:r>
    </w:p>
    <w:p w14:paraId="7123EBAC" w14:textId="77777777" w:rsidR="00EC7FEC" w:rsidRDefault="00BA222E">
      <w:pPr>
        <w:pStyle w:val="Rubrik5"/>
      </w:pPr>
      <w:r>
        <w:t>Utgifter</w:t>
      </w:r>
    </w:p>
    <w:p w14:paraId="0A150B3E" w14:textId="77777777" w:rsidR="00EC7FEC" w:rsidRDefault="00BA222E">
      <w:r>
        <w:t>Minskningen avser det allmänna besparingskravet som nämns i allmänna motiveringen.</w:t>
      </w:r>
    </w:p>
    <w:p w14:paraId="645CF069" w14:textId="77777777" w:rsidR="00EC7FEC" w:rsidRDefault="00BA222E">
      <w:pPr>
        <w:pStyle w:val="Rubrik3"/>
      </w:pPr>
      <w:r>
        <w:t>856 Ålands sjösäkerhetscentrum</w:t>
      </w:r>
    </w:p>
    <w:p w14:paraId="5C7FD066" w14:textId="77777777" w:rsidR="00EC7FEC" w:rsidRDefault="00BA222E">
      <w:pPr>
        <w:pStyle w:val="Rubrik4"/>
      </w:pPr>
      <w:r>
        <w:t>85600 Ålands sjösäkerhetscentrum, verksamhet</w:t>
      </w:r>
    </w:p>
    <w:p w14:paraId="2E6AB43E" w14:textId="77777777" w:rsidR="00EC7FEC" w:rsidRDefault="00BA222E">
      <w:pPr>
        <w:pStyle w:val="HYP-Context"/>
      </w:pPr>
      <w:r>
        <w:rPr>
          <w:b/>
        </w:rPr>
        <w:t xml:space="preserve">Organisation: </w:t>
      </w:r>
      <w:r>
        <w:t xml:space="preserve">85600 Ål Sjösäkerhetscentrum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7A071363"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E918A89" w14:textId="77777777" w:rsidR="00EC7FEC" w:rsidRDefault="00BA222E">
            <w:r>
              <w:t>Sammandrag</w:t>
            </w:r>
          </w:p>
        </w:tc>
        <w:tc>
          <w:tcPr>
            <w:tcW w:w="1474" w:type="dxa"/>
          </w:tcPr>
          <w:p w14:paraId="407C85B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42245BA"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31D9A34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55A735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36E14F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C7FADCE" w14:textId="77777777" w:rsidR="00EC7FEC" w:rsidRDefault="00BA222E">
            <w:r>
              <w:t>Intäkter</w:t>
            </w:r>
          </w:p>
        </w:tc>
        <w:tc>
          <w:tcPr>
            <w:tcW w:w="1474" w:type="dxa"/>
          </w:tcPr>
          <w:p w14:paraId="493BA6F4" w14:textId="77777777" w:rsidR="00EC7FEC" w:rsidRDefault="00BA222E">
            <w:pPr>
              <w:cnfStyle w:val="000000000000" w:firstRow="0" w:lastRow="0" w:firstColumn="0" w:lastColumn="0" w:oddVBand="0" w:evenVBand="0" w:oddHBand="0" w:evenHBand="0" w:firstRowFirstColumn="0" w:firstRowLastColumn="0" w:lastRowFirstColumn="0" w:lastRowLastColumn="0"/>
            </w:pPr>
            <w:r>
              <w:t>752 511</w:t>
            </w:r>
          </w:p>
        </w:tc>
        <w:tc>
          <w:tcPr>
            <w:tcW w:w="1474" w:type="dxa"/>
          </w:tcPr>
          <w:p w14:paraId="1080C6DE" w14:textId="77777777" w:rsidR="00EC7FEC" w:rsidRDefault="00BA222E">
            <w:pPr>
              <w:cnfStyle w:val="000000000000" w:firstRow="0" w:lastRow="0" w:firstColumn="0" w:lastColumn="0" w:oddVBand="0" w:evenVBand="0" w:oddHBand="0" w:evenHBand="0" w:firstRowFirstColumn="0" w:firstRowLastColumn="0" w:lastRowFirstColumn="0" w:lastRowLastColumn="0"/>
            </w:pPr>
            <w:r>
              <w:t>838 000</w:t>
            </w:r>
          </w:p>
        </w:tc>
        <w:tc>
          <w:tcPr>
            <w:tcW w:w="1474" w:type="dxa"/>
          </w:tcPr>
          <w:p w14:paraId="3759FF8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2AC9F7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3BE3CC0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125EEF7" w14:textId="77777777" w:rsidR="00EC7FEC" w:rsidRDefault="00BA222E">
            <w:r>
              <w:t>Kostnader</w:t>
            </w:r>
          </w:p>
        </w:tc>
        <w:tc>
          <w:tcPr>
            <w:tcW w:w="1474" w:type="dxa"/>
          </w:tcPr>
          <w:p w14:paraId="174D40EA" w14:textId="77777777" w:rsidR="00EC7FEC" w:rsidRDefault="00BA222E">
            <w:pPr>
              <w:cnfStyle w:val="000000000000" w:firstRow="0" w:lastRow="0" w:firstColumn="0" w:lastColumn="0" w:oddVBand="0" w:evenVBand="0" w:oddHBand="0" w:evenHBand="0" w:firstRowFirstColumn="0" w:firstRowLastColumn="0" w:lastRowFirstColumn="0" w:lastRowLastColumn="0"/>
            </w:pPr>
            <w:r>
              <w:t>-1 524 754</w:t>
            </w:r>
          </w:p>
        </w:tc>
        <w:tc>
          <w:tcPr>
            <w:tcW w:w="1474" w:type="dxa"/>
          </w:tcPr>
          <w:p w14:paraId="09C019EB" w14:textId="77777777" w:rsidR="00EC7FEC" w:rsidRDefault="00BA222E">
            <w:pPr>
              <w:cnfStyle w:val="000000000000" w:firstRow="0" w:lastRow="0" w:firstColumn="0" w:lastColumn="0" w:oddVBand="0" w:evenVBand="0" w:oddHBand="0" w:evenHBand="0" w:firstRowFirstColumn="0" w:firstRowLastColumn="0" w:lastRowFirstColumn="0" w:lastRowLastColumn="0"/>
            </w:pPr>
            <w:r>
              <w:t>-1 490 000</w:t>
            </w:r>
          </w:p>
        </w:tc>
        <w:tc>
          <w:tcPr>
            <w:tcW w:w="1474" w:type="dxa"/>
          </w:tcPr>
          <w:p w14:paraId="29AEF5B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815EAF7" w14:textId="77777777" w:rsidR="00EC7FEC" w:rsidRDefault="00BA222E">
            <w:pPr>
              <w:cnfStyle w:val="000000000000" w:firstRow="0" w:lastRow="0" w:firstColumn="0" w:lastColumn="0" w:oddVBand="0" w:evenVBand="0" w:oddHBand="0" w:evenHBand="0" w:firstRowFirstColumn="0" w:firstRowLastColumn="0" w:lastRowFirstColumn="0" w:lastRowLastColumn="0"/>
            </w:pPr>
            <w:r>
              <w:t>20 000</w:t>
            </w:r>
          </w:p>
        </w:tc>
      </w:tr>
      <w:tr w:rsidR="00EC7FEC" w14:paraId="2D6C953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D167777" w14:textId="77777777" w:rsidR="00EC7FEC" w:rsidRDefault="00BA222E">
            <w:r>
              <w:t>Anslag netto</w:t>
            </w:r>
          </w:p>
        </w:tc>
        <w:tc>
          <w:tcPr>
            <w:tcW w:w="1474" w:type="dxa"/>
          </w:tcPr>
          <w:p w14:paraId="51F1EB0B" w14:textId="77777777" w:rsidR="00EC7FEC" w:rsidRDefault="00BA222E">
            <w:pPr>
              <w:cnfStyle w:val="000000000000" w:firstRow="0" w:lastRow="0" w:firstColumn="0" w:lastColumn="0" w:oddVBand="0" w:evenVBand="0" w:oddHBand="0" w:evenHBand="0" w:firstRowFirstColumn="0" w:firstRowLastColumn="0" w:lastRowFirstColumn="0" w:lastRowLastColumn="0"/>
            </w:pPr>
            <w:r>
              <w:t>-772 243</w:t>
            </w:r>
          </w:p>
        </w:tc>
        <w:tc>
          <w:tcPr>
            <w:tcW w:w="1474" w:type="dxa"/>
          </w:tcPr>
          <w:p w14:paraId="48D2E488" w14:textId="77777777" w:rsidR="00EC7FEC" w:rsidRDefault="00BA222E">
            <w:pPr>
              <w:cnfStyle w:val="000000000000" w:firstRow="0" w:lastRow="0" w:firstColumn="0" w:lastColumn="0" w:oddVBand="0" w:evenVBand="0" w:oddHBand="0" w:evenHBand="0" w:firstRowFirstColumn="0" w:firstRowLastColumn="0" w:lastRowFirstColumn="0" w:lastRowLastColumn="0"/>
            </w:pPr>
            <w:r>
              <w:t>-652 000</w:t>
            </w:r>
          </w:p>
        </w:tc>
        <w:tc>
          <w:tcPr>
            <w:tcW w:w="1474" w:type="dxa"/>
          </w:tcPr>
          <w:p w14:paraId="5D95FF9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E7AF096" w14:textId="77777777" w:rsidR="00EC7FEC" w:rsidRDefault="00BA222E">
            <w:pPr>
              <w:cnfStyle w:val="000000000000" w:firstRow="0" w:lastRow="0" w:firstColumn="0" w:lastColumn="0" w:oddVBand="0" w:evenVBand="0" w:oddHBand="0" w:evenHBand="0" w:firstRowFirstColumn="0" w:firstRowLastColumn="0" w:lastRowFirstColumn="0" w:lastRowLastColumn="0"/>
            </w:pPr>
            <w:r>
              <w:t>20 000</w:t>
            </w:r>
          </w:p>
        </w:tc>
      </w:tr>
    </w:tbl>
    <w:p w14:paraId="39A44574" w14:textId="77777777" w:rsidR="00EC7FEC" w:rsidRDefault="00BA222E">
      <w:pPr>
        <w:pStyle w:val="Rubrik5"/>
      </w:pPr>
      <w:r>
        <w:t>Budgetmotivering</w:t>
      </w:r>
    </w:p>
    <w:p w14:paraId="6E094602" w14:textId="77777777" w:rsidR="00EC7FEC" w:rsidRDefault="00BA222E">
      <w:r>
        <w:t>Föreslås en minskning om 20.000 euro.</w:t>
      </w:r>
    </w:p>
    <w:p w14:paraId="74CFB6E1" w14:textId="77777777" w:rsidR="00EC7FEC" w:rsidRDefault="00BA222E">
      <w:pPr>
        <w:pStyle w:val="Rubrik5"/>
      </w:pPr>
      <w:r>
        <w:t>Utgifter</w:t>
      </w:r>
    </w:p>
    <w:p w14:paraId="5FA7D531" w14:textId="77777777" w:rsidR="00EC7FEC" w:rsidRDefault="00BA222E">
      <w:r>
        <w:t>Minskningen avser det allmänna besparingskravet som nämns i allmänna motiveringen.</w:t>
      </w:r>
    </w:p>
    <w:p w14:paraId="44AA9197" w14:textId="77777777" w:rsidR="00EC7FEC" w:rsidRDefault="00BA222E">
      <w:pPr>
        <w:pStyle w:val="Rubrik3"/>
      </w:pPr>
      <w:r>
        <w:t>860 Ålands arbetsmarknads- och studieservicemyndighet</w:t>
      </w:r>
    </w:p>
    <w:p w14:paraId="5EA0310F" w14:textId="77777777" w:rsidR="00EC7FEC" w:rsidRDefault="00BA222E">
      <w:pPr>
        <w:pStyle w:val="Rubrik4"/>
      </w:pPr>
      <w:r>
        <w:t>86000 Arbetsmarknads- och studieservicemyndigheten, verksamhet</w:t>
      </w:r>
    </w:p>
    <w:p w14:paraId="4286F92C" w14:textId="77777777" w:rsidR="00EC7FEC" w:rsidRDefault="00BA222E">
      <w:pPr>
        <w:pStyle w:val="HYP-Context"/>
      </w:pPr>
      <w:r>
        <w:rPr>
          <w:b/>
        </w:rPr>
        <w:t xml:space="preserve">Organisation: </w:t>
      </w:r>
      <w:r>
        <w:t xml:space="preserve">86000 Arb.markn &amp; studieservicemynd.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0AFACC66"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F11D5F7" w14:textId="77777777" w:rsidR="00EC7FEC" w:rsidRDefault="00BA222E">
            <w:r>
              <w:t>Sammandrag</w:t>
            </w:r>
          </w:p>
        </w:tc>
        <w:tc>
          <w:tcPr>
            <w:tcW w:w="1474" w:type="dxa"/>
          </w:tcPr>
          <w:p w14:paraId="7A4A3B6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CD67E2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BB2181A"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1A535BF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14BEF07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2802019" w14:textId="77777777" w:rsidR="00EC7FEC" w:rsidRDefault="00BA222E">
            <w:r>
              <w:t>Intäkter</w:t>
            </w:r>
          </w:p>
        </w:tc>
        <w:tc>
          <w:tcPr>
            <w:tcW w:w="1474" w:type="dxa"/>
          </w:tcPr>
          <w:p w14:paraId="185C3E05" w14:textId="77777777" w:rsidR="00EC7FEC" w:rsidRDefault="00BA222E">
            <w:pPr>
              <w:cnfStyle w:val="000000000000" w:firstRow="0" w:lastRow="0" w:firstColumn="0" w:lastColumn="0" w:oddVBand="0" w:evenVBand="0" w:oddHBand="0" w:evenHBand="0" w:firstRowFirstColumn="0" w:firstRowLastColumn="0" w:lastRowFirstColumn="0" w:lastRowLastColumn="0"/>
            </w:pPr>
            <w:r>
              <w:t>6 701</w:t>
            </w:r>
          </w:p>
        </w:tc>
        <w:tc>
          <w:tcPr>
            <w:tcW w:w="1474" w:type="dxa"/>
          </w:tcPr>
          <w:p w14:paraId="25C3FE9D" w14:textId="77777777" w:rsidR="00EC7FEC" w:rsidRDefault="00BA222E">
            <w:pPr>
              <w:cnfStyle w:val="000000000000" w:firstRow="0" w:lastRow="0" w:firstColumn="0" w:lastColumn="0" w:oddVBand="0" w:evenVBand="0" w:oddHBand="0" w:evenHBand="0" w:firstRowFirstColumn="0" w:firstRowLastColumn="0" w:lastRowFirstColumn="0" w:lastRowLastColumn="0"/>
            </w:pPr>
            <w:r>
              <w:t>15 000</w:t>
            </w:r>
          </w:p>
        </w:tc>
        <w:tc>
          <w:tcPr>
            <w:tcW w:w="1474" w:type="dxa"/>
          </w:tcPr>
          <w:p w14:paraId="6B0B9AB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73C060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518EA7B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C1BBD20" w14:textId="77777777" w:rsidR="00EC7FEC" w:rsidRDefault="00BA222E">
            <w:r>
              <w:t>Kostnader</w:t>
            </w:r>
          </w:p>
        </w:tc>
        <w:tc>
          <w:tcPr>
            <w:tcW w:w="1474" w:type="dxa"/>
          </w:tcPr>
          <w:p w14:paraId="4F3361CC" w14:textId="77777777" w:rsidR="00EC7FEC" w:rsidRDefault="00BA222E">
            <w:pPr>
              <w:cnfStyle w:val="000000000000" w:firstRow="0" w:lastRow="0" w:firstColumn="0" w:lastColumn="0" w:oddVBand="0" w:evenVBand="0" w:oddHBand="0" w:evenHBand="0" w:firstRowFirstColumn="0" w:firstRowLastColumn="0" w:lastRowFirstColumn="0" w:lastRowLastColumn="0"/>
            </w:pPr>
            <w:r>
              <w:t>-1 566 550</w:t>
            </w:r>
          </w:p>
        </w:tc>
        <w:tc>
          <w:tcPr>
            <w:tcW w:w="1474" w:type="dxa"/>
          </w:tcPr>
          <w:p w14:paraId="013B9B9E" w14:textId="77777777" w:rsidR="00EC7FEC" w:rsidRDefault="00BA222E">
            <w:pPr>
              <w:cnfStyle w:val="000000000000" w:firstRow="0" w:lastRow="0" w:firstColumn="0" w:lastColumn="0" w:oddVBand="0" w:evenVBand="0" w:oddHBand="0" w:evenHBand="0" w:firstRowFirstColumn="0" w:firstRowLastColumn="0" w:lastRowFirstColumn="0" w:lastRowLastColumn="0"/>
            </w:pPr>
            <w:r>
              <w:t>-1 654 000</w:t>
            </w:r>
          </w:p>
        </w:tc>
        <w:tc>
          <w:tcPr>
            <w:tcW w:w="1474" w:type="dxa"/>
          </w:tcPr>
          <w:p w14:paraId="66CD9AF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8BEFA20" w14:textId="77777777" w:rsidR="00EC7FEC" w:rsidRDefault="00BA222E">
            <w:pPr>
              <w:cnfStyle w:val="000000000000" w:firstRow="0" w:lastRow="0" w:firstColumn="0" w:lastColumn="0" w:oddVBand="0" w:evenVBand="0" w:oddHBand="0" w:evenHBand="0" w:firstRowFirstColumn="0" w:firstRowLastColumn="0" w:lastRowFirstColumn="0" w:lastRowLastColumn="0"/>
            </w:pPr>
            <w:r>
              <w:t>-60 000</w:t>
            </w:r>
          </w:p>
        </w:tc>
      </w:tr>
      <w:tr w:rsidR="00EC7FEC" w14:paraId="1F807EA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8C50EB0" w14:textId="77777777" w:rsidR="00EC7FEC" w:rsidRDefault="00BA222E">
            <w:r>
              <w:t>Anslag netto</w:t>
            </w:r>
          </w:p>
        </w:tc>
        <w:tc>
          <w:tcPr>
            <w:tcW w:w="1474" w:type="dxa"/>
          </w:tcPr>
          <w:p w14:paraId="6AD175C3" w14:textId="77777777" w:rsidR="00EC7FEC" w:rsidRDefault="00BA222E">
            <w:pPr>
              <w:cnfStyle w:val="000000000000" w:firstRow="0" w:lastRow="0" w:firstColumn="0" w:lastColumn="0" w:oddVBand="0" w:evenVBand="0" w:oddHBand="0" w:evenHBand="0" w:firstRowFirstColumn="0" w:firstRowLastColumn="0" w:lastRowFirstColumn="0" w:lastRowLastColumn="0"/>
            </w:pPr>
            <w:r>
              <w:t>-1 559 850</w:t>
            </w:r>
          </w:p>
        </w:tc>
        <w:tc>
          <w:tcPr>
            <w:tcW w:w="1474" w:type="dxa"/>
          </w:tcPr>
          <w:p w14:paraId="009FB567" w14:textId="77777777" w:rsidR="00EC7FEC" w:rsidRDefault="00BA222E">
            <w:pPr>
              <w:cnfStyle w:val="000000000000" w:firstRow="0" w:lastRow="0" w:firstColumn="0" w:lastColumn="0" w:oddVBand="0" w:evenVBand="0" w:oddHBand="0" w:evenHBand="0" w:firstRowFirstColumn="0" w:firstRowLastColumn="0" w:lastRowFirstColumn="0" w:lastRowLastColumn="0"/>
            </w:pPr>
            <w:r>
              <w:t>-1 639 000</w:t>
            </w:r>
          </w:p>
        </w:tc>
        <w:tc>
          <w:tcPr>
            <w:tcW w:w="1474" w:type="dxa"/>
          </w:tcPr>
          <w:p w14:paraId="09FED1C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FC1F92A" w14:textId="77777777" w:rsidR="00EC7FEC" w:rsidRDefault="00BA222E">
            <w:pPr>
              <w:cnfStyle w:val="000000000000" w:firstRow="0" w:lastRow="0" w:firstColumn="0" w:lastColumn="0" w:oddVBand="0" w:evenVBand="0" w:oddHBand="0" w:evenHBand="0" w:firstRowFirstColumn="0" w:firstRowLastColumn="0" w:lastRowFirstColumn="0" w:lastRowLastColumn="0"/>
            </w:pPr>
            <w:r>
              <w:t>-60 000</w:t>
            </w:r>
          </w:p>
        </w:tc>
      </w:tr>
    </w:tbl>
    <w:p w14:paraId="1F870227" w14:textId="77777777" w:rsidR="00EC7FEC" w:rsidRDefault="00BA222E">
      <w:pPr>
        <w:pStyle w:val="Rubrik5"/>
      </w:pPr>
      <w:r>
        <w:t>Budgetmotivering</w:t>
      </w:r>
    </w:p>
    <w:p w14:paraId="196A6694" w14:textId="77777777" w:rsidR="00EC7FEC" w:rsidRDefault="00BA222E">
      <w:r>
        <w:t>Föreslås ett anslag om 60.000 euro.</w:t>
      </w:r>
    </w:p>
    <w:p w14:paraId="21EDF3C7" w14:textId="77777777" w:rsidR="00EC7FEC" w:rsidRDefault="00BA222E">
      <w:pPr>
        <w:pStyle w:val="Rubrik5"/>
      </w:pPr>
      <w:r>
        <w:t>Utgifter</w:t>
      </w:r>
    </w:p>
    <w:p w14:paraId="40ADD75F" w14:textId="77777777" w:rsidR="00EC7FEC" w:rsidRDefault="00BA222E">
      <w:r>
        <w:t>P.g.a. det exceptionella läget med mer än 2.000 arbetslösa under våren-sommaren har Ålands arbetsmarknads- och studieservicemyndighet behövt extra resurser för att hantera situationen.</w:t>
      </w:r>
    </w:p>
    <w:p w14:paraId="682C30F0" w14:textId="77777777" w:rsidR="00EC7FEC" w:rsidRDefault="00BA222E">
      <w:pPr>
        <w:pStyle w:val="Rubrik3"/>
      </w:pPr>
      <w:r>
        <w:t>865 Ålands fiskevårdscentrum, Guttorp</w:t>
      </w:r>
    </w:p>
    <w:p w14:paraId="025E4C0C" w14:textId="77777777" w:rsidR="00EC7FEC" w:rsidRDefault="00BA222E">
      <w:pPr>
        <w:pStyle w:val="Rubrik4"/>
      </w:pPr>
      <w:r>
        <w:t>86500 Ålands fiskevårdscentrum, Guttorp, verksamhet</w:t>
      </w:r>
    </w:p>
    <w:p w14:paraId="76980833" w14:textId="77777777" w:rsidR="00EC7FEC" w:rsidRDefault="00BA222E">
      <w:pPr>
        <w:pStyle w:val="HYP-Context"/>
      </w:pPr>
      <w:r>
        <w:rPr>
          <w:b/>
        </w:rPr>
        <w:t xml:space="preserve">Organisation: </w:t>
      </w:r>
      <w:r>
        <w:t xml:space="preserve">86500 Ål fiskodling,Guttorp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57C01553"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17F944D" w14:textId="77777777" w:rsidR="00EC7FEC" w:rsidRDefault="00BA222E">
            <w:r>
              <w:t>Sammandrag</w:t>
            </w:r>
          </w:p>
        </w:tc>
        <w:tc>
          <w:tcPr>
            <w:tcW w:w="1474" w:type="dxa"/>
          </w:tcPr>
          <w:p w14:paraId="56691D9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9A239D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F911E0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7D3AE71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6DC6A9A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EFF055D" w14:textId="77777777" w:rsidR="00EC7FEC" w:rsidRDefault="00BA222E">
            <w:r>
              <w:t>Intäkter</w:t>
            </w:r>
          </w:p>
        </w:tc>
        <w:tc>
          <w:tcPr>
            <w:tcW w:w="1474" w:type="dxa"/>
          </w:tcPr>
          <w:p w14:paraId="187DB66D" w14:textId="77777777" w:rsidR="00EC7FEC" w:rsidRDefault="00BA222E">
            <w:pPr>
              <w:cnfStyle w:val="000000000000" w:firstRow="0" w:lastRow="0" w:firstColumn="0" w:lastColumn="0" w:oddVBand="0" w:evenVBand="0" w:oddHBand="0" w:evenHBand="0" w:firstRowFirstColumn="0" w:firstRowLastColumn="0" w:lastRowFirstColumn="0" w:lastRowLastColumn="0"/>
            </w:pPr>
            <w:r>
              <w:t>121 667</w:t>
            </w:r>
          </w:p>
        </w:tc>
        <w:tc>
          <w:tcPr>
            <w:tcW w:w="1474" w:type="dxa"/>
          </w:tcPr>
          <w:p w14:paraId="29CC2DF8" w14:textId="77777777" w:rsidR="00EC7FEC" w:rsidRDefault="00BA222E">
            <w:pPr>
              <w:cnfStyle w:val="000000000000" w:firstRow="0" w:lastRow="0" w:firstColumn="0" w:lastColumn="0" w:oddVBand="0" w:evenVBand="0" w:oddHBand="0" w:evenHBand="0" w:firstRowFirstColumn="0" w:firstRowLastColumn="0" w:lastRowFirstColumn="0" w:lastRowLastColumn="0"/>
            </w:pPr>
            <w:r>
              <w:t>100 000</w:t>
            </w:r>
          </w:p>
        </w:tc>
        <w:tc>
          <w:tcPr>
            <w:tcW w:w="1474" w:type="dxa"/>
          </w:tcPr>
          <w:p w14:paraId="190C49A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7734FB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1FC544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9664027" w14:textId="77777777" w:rsidR="00EC7FEC" w:rsidRDefault="00BA222E">
            <w:r>
              <w:t>Kostnader</w:t>
            </w:r>
          </w:p>
        </w:tc>
        <w:tc>
          <w:tcPr>
            <w:tcW w:w="1474" w:type="dxa"/>
          </w:tcPr>
          <w:p w14:paraId="62B8210F" w14:textId="77777777" w:rsidR="00EC7FEC" w:rsidRDefault="00BA222E">
            <w:pPr>
              <w:cnfStyle w:val="000000000000" w:firstRow="0" w:lastRow="0" w:firstColumn="0" w:lastColumn="0" w:oddVBand="0" w:evenVBand="0" w:oddHBand="0" w:evenHBand="0" w:firstRowFirstColumn="0" w:firstRowLastColumn="0" w:lastRowFirstColumn="0" w:lastRowLastColumn="0"/>
            </w:pPr>
            <w:r>
              <w:t>-760 096</w:t>
            </w:r>
          </w:p>
        </w:tc>
        <w:tc>
          <w:tcPr>
            <w:tcW w:w="1474" w:type="dxa"/>
          </w:tcPr>
          <w:p w14:paraId="4CD93742" w14:textId="77777777" w:rsidR="00EC7FEC" w:rsidRDefault="00BA222E">
            <w:pPr>
              <w:cnfStyle w:val="000000000000" w:firstRow="0" w:lastRow="0" w:firstColumn="0" w:lastColumn="0" w:oddVBand="0" w:evenVBand="0" w:oddHBand="0" w:evenHBand="0" w:firstRowFirstColumn="0" w:firstRowLastColumn="0" w:lastRowFirstColumn="0" w:lastRowLastColumn="0"/>
            </w:pPr>
            <w:r>
              <w:t>-745 000</w:t>
            </w:r>
          </w:p>
        </w:tc>
        <w:tc>
          <w:tcPr>
            <w:tcW w:w="1474" w:type="dxa"/>
          </w:tcPr>
          <w:p w14:paraId="4429ADA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DF7AEDF" w14:textId="77777777" w:rsidR="00EC7FEC" w:rsidRDefault="00BA222E">
            <w:pPr>
              <w:cnfStyle w:val="000000000000" w:firstRow="0" w:lastRow="0" w:firstColumn="0" w:lastColumn="0" w:oddVBand="0" w:evenVBand="0" w:oddHBand="0" w:evenHBand="0" w:firstRowFirstColumn="0" w:firstRowLastColumn="0" w:lastRowFirstColumn="0" w:lastRowLastColumn="0"/>
            </w:pPr>
            <w:r>
              <w:t>8 000</w:t>
            </w:r>
          </w:p>
        </w:tc>
      </w:tr>
      <w:tr w:rsidR="00EC7FEC" w14:paraId="6BBCBF8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8397178" w14:textId="77777777" w:rsidR="00EC7FEC" w:rsidRDefault="00BA222E">
            <w:r>
              <w:t>Anslag netto</w:t>
            </w:r>
          </w:p>
        </w:tc>
        <w:tc>
          <w:tcPr>
            <w:tcW w:w="1474" w:type="dxa"/>
          </w:tcPr>
          <w:p w14:paraId="4EC2EE6C" w14:textId="77777777" w:rsidR="00EC7FEC" w:rsidRDefault="00BA222E">
            <w:pPr>
              <w:cnfStyle w:val="000000000000" w:firstRow="0" w:lastRow="0" w:firstColumn="0" w:lastColumn="0" w:oddVBand="0" w:evenVBand="0" w:oddHBand="0" w:evenHBand="0" w:firstRowFirstColumn="0" w:firstRowLastColumn="0" w:lastRowFirstColumn="0" w:lastRowLastColumn="0"/>
            </w:pPr>
            <w:r>
              <w:t>-638 428</w:t>
            </w:r>
          </w:p>
        </w:tc>
        <w:tc>
          <w:tcPr>
            <w:tcW w:w="1474" w:type="dxa"/>
          </w:tcPr>
          <w:p w14:paraId="27417961" w14:textId="77777777" w:rsidR="00EC7FEC" w:rsidRDefault="00BA222E">
            <w:pPr>
              <w:cnfStyle w:val="000000000000" w:firstRow="0" w:lastRow="0" w:firstColumn="0" w:lastColumn="0" w:oddVBand="0" w:evenVBand="0" w:oddHBand="0" w:evenHBand="0" w:firstRowFirstColumn="0" w:firstRowLastColumn="0" w:lastRowFirstColumn="0" w:lastRowLastColumn="0"/>
            </w:pPr>
            <w:r>
              <w:t>-645 000</w:t>
            </w:r>
          </w:p>
        </w:tc>
        <w:tc>
          <w:tcPr>
            <w:tcW w:w="1474" w:type="dxa"/>
          </w:tcPr>
          <w:p w14:paraId="15DA576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457EA19" w14:textId="77777777" w:rsidR="00EC7FEC" w:rsidRDefault="00BA222E">
            <w:pPr>
              <w:cnfStyle w:val="000000000000" w:firstRow="0" w:lastRow="0" w:firstColumn="0" w:lastColumn="0" w:oddVBand="0" w:evenVBand="0" w:oddHBand="0" w:evenHBand="0" w:firstRowFirstColumn="0" w:firstRowLastColumn="0" w:lastRowFirstColumn="0" w:lastRowLastColumn="0"/>
            </w:pPr>
            <w:r>
              <w:t>8 000</w:t>
            </w:r>
          </w:p>
        </w:tc>
      </w:tr>
    </w:tbl>
    <w:p w14:paraId="430DC22A" w14:textId="77777777" w:rsidR="00EC7FEC" w:rsidRDefault="00BA222E">
      <w:pPr>
        <w:pStyle w:val="Rubrik5"/>
      </w:pPr>
      <w:r>
        <w:t>Budgetmotivering</w:t>
      </w:r>
    </w:p>
    <w:p w14:paraId="01DEB0C9" w14:textId="77777777" w:rsidR="00EC7FEC" w:rsidRDefault="00BA222E">
      <w:r>
        <w:t>Föreslås en minskning om 8.000 euro.</w:t>
      </w:r>
    </w:p>
    <w:p w14:paraId="5730B53B" w14:textId="77777777" w:rsidR="00EC7FEC" w:rsidRDefault="00BA222E">
      <w:pPr>
        <w:pStyle w:val="Rubrik5"/>
      </w:pPr>
      <w:r>
        <w:t>Utgifter</w:t>
      </w:r>
    </w:p>
    <w:p w14:paraId="02A58AB5" w14:textId="77777777" w:rsidR="00EC7FEC" w:rsidRDefault="00BA222E">
      <w:r>
        <w:t>Minskningen avser det allmänna besparingskravet som nämns i allmänna motiveringen.</w:t>
      </w:r>
    </w:p>
    <w:p w14:paraId="23C6E5F2" w14:textId="77777777" w:rsidR="00EC7FEC" w:rsidRDefault="00BA222E">
      <w:pPr>
        <w:pStyle w:val="Rubrik3"/>
      </w:pPr>
      <w:r>
        <w:t>870 Fordonsmyndigheten</w:t>
      </w:r>
    </w:p>
    <w:p w14:paraId="2070447E" w14:textId="77777777" w:rsidR="00EC7FEC" w:rsidRDefault="00BA222E">
      <w:pPr>
        <w:pStyle w:val="Rubrik4"/>
      </w:pPr>
      <w:r>
        <w:t>87000 Fordonsmyndigheten, verksamhet</w:t>
      </w:r>
    </w:p>
    <w:p w14:paraId="0E005C82" w14:textId="77777777" w:rsidR="00EC7FEC" w:rsidRDefault="00BA222E">
      <w:pPr>
        <w:pStyle w:val="HYP-Context"/>
      </w:pPr>
      <w:r>
        <w:rPr>
          <w:b/>
        </w:rPr>
        <w:t xml:space="preserve">Organisation: </w:t>
      </w:r>
      <w:r>
        <w:t xml:space="preserve">87000 Fordonsmyndigheten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3731730"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EE9ACAF" w14:textId="77777777" w:rsidR="00EC7FEC" w:rsidRDefault="00BA222E">
            <w:r>
              <w:t>Sammandrag</w:t>
            </w:r>
          </w:p>
        </w:tc>
        <w:tc>
          <w:tcPr>
            <w:tcW w:w="1474" w:type="dxa"/>
          </w:tcPr>
          <w:p w14:paraId="25929E07"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4C52DF7"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B8111C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4193F03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CEE879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14D88E5" w14:textId="77777777" w:rsidR="00EC7FEC" w:rsidRDefault="00BA222E">
            <w:r>
              <w:t>Intäkter</w:t>
            </w:r>
          </w:p>
        </w:tc>
        <w:tc>
          <w:tcPr>
            <w:tcW w:w="1474" w:type="dxa"/>
          </w:tcPr>
          <w:p w14:paraId="268987B8" w14:textId="77777777" w:rsidR="00EC7FEC" w:rsidRDefault="00BA222E">
            <w:pPr>
              <w:cnfStyle w:val="000000000000" w:firstRow="0" w:lastRow="0" w:firstColumn="0" w:lastColumn="0" w:oddVBand="0" w:evenVBand="0" w:oddHBand="0" w:evenHBand="0" w:firstRowFirstColumn="0" w:firstRowLastColumn="0" w:lastRowFirstColumn="0" w:lastRowLastColumn="0"/>
            </w:pPr>
            <w:r>
              <w:t>1 288 648</w:t>
            </w:r>
          </w:p>
        </w:tc>
        <w:tc>
          <w:tcPr>
            <w:tcW w:w="1474" w:type="dxa"/>
          </w:tcPr>
          <w:p w14:paraId="05285F1C" w14:textId="77777777" w:rsidR="00EC7FEC" w:rsidRDefault="00BA222E">
            <w:pPr>
              <w:cnfStyle w:val="000000000000" w:firstRow="0" w:lastRow="0" w:firstColumn="0" w:lastColumn="0" w:oddVBand="0" w:evenVBand="0" w:oddHBand="0" w:evenHBand="0" w:firstRowFirstColumn="0" w:firstRowLastColumn="0" w:lastRowFirstColumn="0" w:lastRowLastColumn="0"/>
            </w:pPr>
            <w:r>
              <w:t>1 300 000</w:t>
            </w:r>
          </w:p>
        </w:tc>
        <w:tc>
          <w:tcPr>
            <w:tcW w:w="1474" w:type="dxa"/>
          </w:tcPr>
          <w:p w14:paraId="78D570A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F500C2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22C7CE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5D45C68" w14:textId="77777777" w:rsidR="00EC7FEC" w:rsidRDefault="00BA222E">
            <w:r>
              <w:t>Kostnader</w:t>
            </w:r>
          </w:p>
        </w:tc>
        <w:tc>
          <w:tcPr>
            <w:tcW w:w="1474" w:type="dxa"/>
          </w:tcPr>
          <w:p w14:paraId="4EE9F698" w14:textId="77777777" w:rsidR="00EC7FEC" w:rsidRDefault="00BA222E">
            <w:pPr>
              <w:cnfStyle w:val="000000000000" w:firstRow="0" w:lastRow="0" w:firstColumn="0" w:lastColumn="0" w:oddVBand="0" w:evenVBand="0" w:oddHBand="0" w:evenHBand="0" w:firstRowFirstColumn="0" w:firstRowLastColumn="0" w:lastRowFirstColumn="0" w:lastRowLastColumn="0"/>
            </w:pPr>
            <w:r>
              <w:t>-1 149 325</w:t>
            </w:r>
          </w:p>
        </w:tc>
        <w:tc>
          <w:tcPr>
            <w:tcW w:w="1474" w:type="dxa"/>
          </w:tcPr>
          <w:p w14:paraId="00A605E1" w14:textId="77777777" w:rsidR="00EC7FEC" w:rsidRDefault="00BA222E">
            <w:pPr>
              <w:cnfStyle w:val="000000000000" w:firstRow="0" w:lastRow="0" w:firstColumn="0" w:lastColumn="0" w:oddVBand="0" w:evenVBand="0" w:oddHBand="0" w:evenHBand="0" w:firstRowFirstColumn="0" w:firstRowLastColumn="0" w:lastRowFirstColumn="0" w:lastRowLastColumn="0"/>
            </w:pPr>
            <w:r>
              <w:t>-1 220 000</w:t>
            </w:r>
          </w:p>
        </w:tc>
        <w:tc>
          <w:tcPr>
            <w:tcW w:w="1474" w:type="dxa"/>
          </w:tcPr>
          <w:p w14:paraId="7C3C485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FB086B4" w14:textId="77777777" w:rsidR="00EC7FEC" w:rsidRDefault="00BA222E">
            <w:pPr>
              <w:cnfStyle w:val="000000000000" w:firstRow="0" w:lastRow="0" w:firstColumn="0" w:lastColumn="0" w:oddVBand="0" w:evenVBand="0" w:oddHBand="0" w:evenHBand="0" w:firstRowFirstColumn="0" w:firstRowLastColumn="0" w:lastRowFirstColumn="0" w:lastRowLastColumn="0"/>
            </w:pPr>
            <w:r>
              <w:t>31 000</w:t>
            </w:r>
          </w:p>
        </w:tc>
      </w:tr>
      <w:tr w:rsidR="00EC7FEC" w14:paraId="701F0E0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FBFCD9C" w14:textId="77777777" w:rsidR="00EC7FEC" w:rsidRDefault="00BA222E">
            <w:r>
              <w:t>Anslag netto</w:t>
            </w:r>
          </w:p>
        </w:tc>
        <w:tc>
          <w:tcPr>
            <w:tcW w:w="1474" w:type="dxa"/>
          </w:tcPr>
          <w:p w14:paraId="1C3F958B" w14:textId="77777777" w:rsidR="00EC7FEC" w:rsidRDefault="00BA222E">
            <w:pPr>
              <w:cnfStyle w:val="000000000000" w:firstRow="0" w:lastRow="0" w:firstColumn="0" w:lastColumn="0" w:oddVBand="0" w:evenVBand="0" w:oddHBand="0" w:evenHBand="0" w:firstRowFirstColumn="0" w:firstRowLastColumn="0" w:lastRowFirstColumn="0" w:lastRowLastColumn="0"/>
            </w:pPr>
            <w:r>
              <w:t>139 323</w:t>
            </w:r>
          </w:p>
        </w:tc>
        <w:tc>
          <w:tcPr>
            <w:tcW w:w="1474" w:type="dxa"/>
          </w:tcPr>
          <w:p w14:paraId="4E58ADFE" w14:textId="77777777" w:rsidR="00EC7FEC" w:rsidRDefault="00BA222E">
            <w:pPr>
              <w:cnfStyle w:val="000000000000" w:firstRow="0" w:lastRow="0" w:firstColumn="0" w:lastColumn="0" w:oddVBand="0" w:evenVBand="0" w:oddHBand="0" w:evenHBand="0" w:firstRowFirstColumn="0" w:firstRowLastColumn="0" w:lastRowFirstColumn="0" w:lastRowLastColumn="0"/>
            </w:pPr>
            <w:r>
              <w:t>80 000</w:t>
            </w:r>
          </w:p>
        </w:tc>
        <w:tc>
          <w:tcPr>
            <w:tcW w:w="1474" w:type="dxa"/>
          </w:tcPr>
          <w:p w14:paraId="3B17C17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965C40E" w14:textId="77777777" w:rsidR="00EC7FEC" w:rsidRDefault="00BA222E">
            <w:pPr>
              <w:cnfStyle w:val="000000000000" w:firstRow="0" w:lastRow="0" w:firstColumn="0" w:lastColumn="0" w:oddVBand="0" w:evenVBand="0" w:oddHBand="0" w:evenHBand="0" w:firstRowFirstColumn="0" w:firstRowLastColumn="0" w:lastRowFirstColumn="0" w:lastRowLastColumn="0"/>
            </w:pPr>
            <w:r>
              <w:t>31 000</w:t>
            </w:r>
          </w:p>
        </w:tc>
      </w:tr>
    </w:tbl>
    <w:p w14:paraId="726ACEB4" w14:textId="77777777" w:rsidR="00EC7FEC" w:rsidRDefault="00BA222E">
      <w:pPr>
        <w:pStyle w:val="Rubrik5"/>
      </w:pPr>
      <w:r>
        <w:t>Budgetmotivering</w:t>
      </w:r>
    </w:p>
    <w:p w14:paraId="0688C269" w14:textId="77777777" w:rsidR="00EC7FEC" w:rsidRDefault="00BA222E">
      <w:r>
        <w:t>Föreslås en minskning om 31.000 euro.</w:t>
      </w:r>
    </w:p>
    <w:p w14:paraId="4796E2BA" w14:textId="77777777" w:rsidR="00EC7FEC" w:rsidRDefault="00BA222E">
      <w:pPr>
        <w:pStyle w:val="Rubrik5"/>
      </w:pPr>
      <w:r>
        <w:t>Utgifter</w:t>
      </w:r>
    </w:p>
    <w:p w14:paraId="0284D656" w14:textId="77777777" w:rsidR="00EC7FEC" w:rsidRDefault="00BA222E">
      <w:r>
        <w:t>Minskningen avser det allmänna besparingskravet som nämns i allmänna motiveringen.</w:t>
      </w:r>
    </w:p>
    <w:p w14:paraId="3D1F4FC6" w14:textId="77777777" w:rsidR="00EC7FEC" w:rsidRDefault="00BA222E">
      <w:pPr>
        <w:pStyle w:val="Rubrik3"/>
      </w:pPr>
      <w:r>
        <w:t>872 Vägunderhållsverksamhet</w:t>
      </w:r>
    </w:p>
    <w:p w14:paraId="7544310D" w14:textId="77777777" w:rsidR="00EC7FEC" w:rsidRDefault="00BA222E">
      <w:pPr>
        <w:pStyle w:val="Rubrik4"/>
      </w:pPr>
      <w:r>
        <w:t>87200 Vägunderhållsenheten, verksamhet</w:t>
      </w:r>
    </w:p>
    <w:p w14:paraId="541AB390" w14:textId="77777777" w:rsidR="00EC7FEC" w:rsidRDefault="00BA222E">
      <w:pPr>
        <w:pStyle w:val="HYP-Context"/>
      </w:pPr>
      <w:r>
        <w:rPr>
          <w:b/>
        </w:rPr>
        <w:t xml:space="preserve">Organisation: </w:t>
      </w:r>
      <w:r>
        <w:t xml:space="preserve">87200 Vägunderhållet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CEE02CA"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F676E43" w14:textId="77777777" w:rsidR="00EC7FEC" w:rsidRDefault="00BA222E">
            <w:r>
              <w:t>Sammandrag</w:t>
            </w:r>
          </w:p>
        </w:tc>
        <w:tc>
          <w:tcPr>
            <w:tcW w:w="1474" w:type="dxa"/>
          </w:tcPr>
          <w:p w14:paraId="5DFDB6B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6958458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A712AB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62803E97"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613692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1EDFAB8" w14:textId="77777777" w:rsidR="00EC7FEC" w:rsidRDefault="00BA222E">
            <w:r>
              <w:t>Intäkter</w:t>
            </w:r>
          </w:p>
        </w:tc>
        <w:tc>
          <w:tcPr>
            <w:tcW w:w="1474" w:type="dxa"/>
          </w:tcPr>
          <w:p w14:paraId="21B817B9" w14:textId="77777777" w:rsidR="00EC7FEC" w:rsidRDefault="00BA222E">
            <w:pPr>
              <w:cnfStyle w:val="000000000000" w:firstRow="0" w:lastRow="0" w:firstColumn="0" w:lastColumn="0" w:oddVBand="0" w:evenVBand="0" w:oddHBand="0" w:evenHBand="0" w:firstRowFirstColumn="0" w:firstRowLastColumn="0" w:lastRowFirstColumn="0" w:lastRowLastColumn="0"/>
            </w:pPr>
            <w:r>
              <w:t>2 697 563</w:t>
            </w:r>
          </w:p>
        </w:tc>
        <w:tc>
          <w:tcPr>
            <w:tcW w:w="1474" w:type="dxa"/>
          </w:tcPr>
          <w:p w14:paraId="2E72D480" w14:textId="77777777" w:rsidR="00EC7FEC" w:rsidRDefault="00BA222E">
            <w:pPr>
              <w:cnfStyle w:val="000000000000" w:firstRow="0" w:lastRow="0" w:firstColumn="0" w:lastColumn="0" w:oddVBand="0" w:evenVBand="0" w:oddHBand="0" w:evenHBand="0" w:firstRowFirstColumn="0" w:firstRowLastColumn="0" w:lastRowFirstColumn="0" w:lastRowLastColumn="0"/>
            </w:pPr>
            <w:r>
              <w:t>2 747 000</w:t>
            </w:r>
          </w:p>
        </w:tc>
        <w:tc>
          <w:tcPr>
            <w:tcW w:w="1474" w:type="dxa"/>
          </w:tcPr>
          <w:p w14:paraId="064EF72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E6BBBE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CB7E65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1B4C7EA" w14:textId="77777777" w:rsidR="00EC7FEC" w:rsidRDefault="00BA222E">
            <w:r>
              <w:t>Kostnader</w:t>
            </w:r>
          </w:p>
        </w:tc>
        <w:tc>
          <w:tcPr>
            <w:tcW w:w="1474" w:type="dxa"/>
          </w:tcPr>
          <w:p w14:paraId="1F664D4D" w14:textId="77777777" w:rsidR="00EC7FEC" w:rsidRDefault="00BA222E">
            <w:pPr>
              <w:cnfStyle w:val="000000000000" w:firstRow="0" w:lastRow="0" w:firstColumn="0" w:lastColumn="0" w:oddVBand="0" w:evenVBand="0" w:oddHBand="0" w:evenHBand="0" w:firstRowFirstColumn="0" w:firstRowLastColumn="0" w:lastRowFirstColumn="0" w:lastRowLastColumn="0"/>
            </w:pPr>
            <w:r>
              <w:t>-2 697 153</w:t>
            </w:r>
          </w:p>
        </w:tc>
        <w:tc>
          <w:tcPr>
            <w:tcW w:w="1474" w:type="dxa"/>
          </w:tcPr>
          <w:p w14:paraId="32B04F07" w14:textId="77777777" w:rsidR="00EC7FEC" w:rsidRDefault="00BA222E">
            <w:pPr>
              <w:cnfStyle w:val="000000000000" w:firstRow="0" w:lastRow="0" w:firstColumn="0" w:lastColumn="0" w:oddVBand="0" w:evenVBand="0" w:oddHBand="0" w:evenHBand="0" w:firstRowFirstColumn="0" w:firstRowLastColumn="0" w:lastRowFirstColumn="0" w:lastRowLastColumn="0"/>
            </w:pPr>
            <w:r>
              <w:t>-2 727 000</w:t>
            </w:r>
          </w:p>
        </w:tc>
        <w:tc>
          <w:tcPr>
            <w:tcW w:w="1474" w:type="dxa"/>
          </w:tcPr>
          <w:p w14:paraId="30D4810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366E04D"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35 000</w:t>
            </w:r>
          </w:p>
        </w:tc>
      </w:tr>
      <w:tr w:rsidR="00EC7FEC" w14:paraId="4EEFE60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60CF89E" w14:textId="77777777" w:rsidR="00EC7FEC" w:rsidRDefault="00BA222E">
            <w:r>
              <w:t>Anslag netto</w:t>
            </w:r>
          </w:p>
        </w:tc>
        <w:tc>
          <w:tcPr>
            <w:tcW w:w="1474" w:type="dxa"/>
          </w:tcPr>
          <w:p w14:paraId="2AAA8ADC" w14:textId="77777777" w:rsidR="00EC7FEC" w:rsidRDefault="00BA222E">
            <w:pPr>
              <w:cnfStyle w:val="000000000000" w:firstRow="0" w:lastRow="0" w:firstColumn="0" w:lastColumn="0" w:oddVBand="0" w:evenVBand="0" w:oddHBand="0" w:evenHBand="0" w:firstRowFirstColumn="0" w:firstRowLastColumn="0" w:lastRowFirstColumn="0" w:lastRowLastColumn="0"/>
            </w:pPr>
            <w:r>
              <w:t>410</w:t>
            </w:r>
          </w:p>
        </w:tc>
        <w:tc>
          <w:tcPr>
            <w:tcW w:w="1474" w:type="dxa"/>
          </w:tcPr>
          <w:p w14:paraId="6B9DDC02" w14:textId="77777777" w:rsidR="00EC7FEC" w:rsidRDefault="00BA222E">
            <w:pPr>
              <w:cnfStyle w:val="000000000000" w:firstRow="0" w:lastRow="0" w:firstColumn="0" w:lastColumn="0" w:oddVBand="0" w:evenVBand="0" w:oddHBand="0" w:evenHBand="0" w:firstRowFirstColumn="0" w:firstRowLastColumn="0" w:lastRowFirstColumn="0" w:lastRowLastColumn="0"/>
            </w:pPr>
            <w:r>
              <w:t>20 000</w:t>
            </w:r>
          </w:p>
        </w:tc>
        <w:tc>
          <w:tcPr>
            <w:tcW w:w="1474" w:type="dxa"/>
          </w:tcPr>
          <w:p w14:paraId="220E1A8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21BC8B8"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35 000</w:t>
            </w:r>
          </w:p>
        </w:tc>
      </w:tr>
    </w:tbl>
    <w:p w14:paraId="64577FD0" w14:textId="77777777" w:rsidR="00EC7FEC" w:rsidRDefault="00BA222E">
      <w:pPr>
        <w:pStyle w:val="Rubrik5"/>
      </w:pPr>
      <w:r>
        <w:t>Budgetmotivering</w:t>
      </w:r>
    </w:p>
    <w:p w14:paraId="0BCF4B66" w14:textId="77777777" w:rsidR="00EC7FEC" w:rsidRDefault="00BA222E">
      <w:r>
        <w:t>Föreslås en minskning om 35.000 euro.</w:t>
      </w:r>
    </w:p>
    <w:p w14:paraId="2A8C2CB2" w14:textId="77777777" w:rsidR="00EC7FEC" w:rsidRDefault="00BA222E">
      <w:pPr>
        <w:pStyle w:val="Rubrik5"/>
      </w:pPr>
      <w:r>
        <w:t>Utgifter</w:t>
      </w:r>
    </w:p>
    <w:p w14:paraId="5E9B7BAF" w14:textId="77777777" w:rsidR="00EC7FEC" w:rsidRDefault="00BA222E">
      <w:r>
        <w:t>Minskningen avser det allmänna besparingskravet som nämns i allmänna motiveringen.</w:t>
      </w:r>
    </w:p>
    <w:p w14:paraId="0DE4CC4F" w14:textId="77777777" w:rsidR="00EC7FEC" w:rsidRDefault="00BA222E">
      <w:pPr>
        <w:pStyle w:val="Rubrik3"/>
      </w:pPr>
      <w:r>
        <w:t>873 Verkstad och lager</w:t>
      </w:r>
    </w:p>
    <w:p w14:paraId="1D7E9D1C" w14:textId="77777777" w:rsidR="00EC7FEC" w:rsidRDefault="00BA222E">
      <w:pPr>
        <w:pStyle w:val="Rubrik4"/>
      </w:pPr>
      <w:r>
        <w:t>87300 Verkstad och lager, verksamhet</w:t>
      </w:r>
    </w:p>
    <w:p w14:paraId="1D5E0DAC" w14:textId="77777777" w:rsidR="00EC7FEC" w:rsidRDefault="00BA222E">
      <w:pPr>
        <w:pStyle w:val="HYP-Context"/>
      </w:pPr>
      <w:r>
        <w:rPr>
          <w:b/>
        </w:rPr>
        <w:t xml:space="preserve">Organisation: </w:t>
      </w:r>
      <w:r>
        <w:t xml:space="preserve">87300 Verkstad och lager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2BB2F667"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C3F3270" w14:textId="77777777" w:rsidR="00EC7FEC" w:rsidRDefault="00BA222E">
            <w:r>
              <w:t>Sammandrag</w:t>
            </w:r>
          </w:p>
        </w:tc>
        <w:tc>
          <w:tcPr>
            <w:tcW w:w="1474" w:type="dxa"/>
          </w:tcPr>
          <w:p w14:paraId="5F7EB9F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BB048CA"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4E538F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78C7FFF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3995C9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BA3A144" w14:textId="77777777" w:rsidR="00EC7FEC" w:rsidRDefault="00BA222E">
            <w:r>
              <w:t>Intäkter</w:t>
            </w:r>
          </w:p>
        </w:tc>
        <w:tc>
          <w:tcPr>
            <w:tcW w:w="1474" w:type="dxa"/>
          </w:tcPr>
          <w:p w14:paraId="1F6E6AFF" w14:textId="77777777" w:rsidR="00EC7FEC" w:rsidRDefault="00BA222E">
            <w:pPr>
              <w:cnfStyle w:val="000000000000" w:firstRow="0" w:lastRow="0" w:firstColumn="0" w:lastColumn="0" w:oddVBand="0" w:evenVBand="0" w:oddHBand="0" w:evenHBand="0" w:firstRowFirstColumn="0" w:firstRowLastColumn="0" w:lastRowFirstColumn="0" w:lastRowLastColumn="0"/>
            </w:pPr>
            <w:r>
              <w:t>2 323 027</w:t>
            </w:r>
          </w:p>
        </w:tc>
        <w:tc>
          <w:tcPr>
            <w:tcW w:w="1474" w:type="dxa"/>
          </w:tcPr>
          <w:p w14:paraId="6A0B8270" w14:textId="77777777" w:rsidR="00EC7FEC" w:rsidRDefault="00BA222E">
            <w:pPr>
              <w:cnfStyle w:val="000000000000" w:firstRow="0" w:lastRow="0" w:firstColumn="0" w:lastColumn="0" w:oddVBand="0" w:evenVBand="0" w:oddHBand="0" w:evenHBand="0" w:firstRowFirstColumn="0" w:firstRowLastColumn="0" w:lastRowFirstColumn="0" w:lastRowLastColumn="0"/>
            </w:pPr>
            <w:r>
              <w:t>2 338 000</w:t>
            </w:r>
          </w:p>
        </w:tc>
        <w:tc>
          <w:tcPr>
            <w:tcW w:w="1474" w:type="dxa"/>
          </w:tcPr>
          <w:p w14:paraId="5697FFA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0381C1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BBE5C8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D81F155" w14:textId="77777777" w:rsidR="00EC7FEC" w:rsidRDefault="00BA222E">
            <w:r>
              <w:t>Kostnader</w:t>
            </w:r>
          </w:p>
        </w:tc>
        <w:tc>
          <w:tcPr>
            <w:tcW w:w="1474" w:type="dxa"/>
          </w:tcPr>
          <w:p w14:paraId="0D1439FA" w14:textId="77777777" w:rsidR="00EC7FEC" w:rsidRDefault="00BA222E">
            <w:pPr>
              <w:cnfStyle w:val="000000000000" w:firstRow="0" w:lastRow="0" w:firstColumn="0" w:lastColumn="0" w:oddVBand="0" w:evenVBand="0" w:oddHBand="0" w:evenHBand="0" w:firstRowFirstColumn="0" w:firstRowLastColumn="0" w:lastRowFirstColumn="0" w:lastRowLastColumn="0"/>
            </w:pPr>
            <w:r>
              <w:t>-2 267 516</w:t>
            </w:r>
          </w:p>
        </w:tc>
        <w:tc>
          <w:tcPr>
            <w:tcW w:w="1474" w:type="dxa"/>
          </w:tcPr>
          <w:p w14:paraId="5C00D51B" w14:textId="77777777" w:rsidR="00EC7FEC" w:rsidRDefault="00BA222E">
            <w:pPr>
              <w:cnfStyle w:val="000000000000" w:firstRow="0" w:lastRow="0" w:firstColumn="0" w:lastColumn="0" w:oddVBand="0" w:evenVBand="0" w:oddHBand="0" w:evenHBand="0" w:firstRowFirstColumn="0" w:firstRowLastColumn="0" w:lastRowFirstColumn="0" w:lastRowLastColumn="0"/>
            </w:pPr>
            <w:r>
              <w:t>-2 288 000</w:t>
            </w:r>
          </w:p>
        </w:tc>
        <w:tc>
          <w:tcPr>
            <w:tcW w:w="1474" w:type="dxa"/>
          </w:tcPr>
          <w:p w14:paraId="26FC49D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7AABA6B" w14:textId="77777777" w:rsidR="00EC7FEC" w:rsidRDefault="00BA222E">
            <w:pPr>
              <w:cnfStyle w:val="000000000000" w:firstRow="0" w:lastRow="0" w:firstColumn="0" w:lastColumn="0" w:oddVBand="0" w:evenVBand="0" w:oddHBand="0" w:evenHBand="0" w:firstRowFirstColumn="0" w:firstRowLastColumn="0" w:lastRowFirstColumn="0" w:lastRowLastColumn="0"/>
            </w:pPr>
            <w:r>
              <w:t>40 000</w:t>
            </w:r>
          </w:p>
        </w:tc>
      </w:tr>
      <w:tr w:rsidR="00EC7FEC" w14:paraId="0F9FDC2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0EFC590" w14:textId="77777777" w:rsidR="00EC7FEC" w:rsidRDefault="00BA222E">
            <w:r>
              <w:t>Anslag netto</w:t>
            </w:r>
          </w:p>
        </w:tc>
        <w:tc>
          <w:tcPr>
            <w:tcW w:w="1474" w:type="dxa"/>
          </w:tcPr>
          <w:p w14:paraId="497AF316" w14:textId="77777777" w:rsidR="00EC7FEC" w:rsidRDefault="00BA222E">
            <w:pPr>
              <w:cnfStyle w:val="000000000000" w:firstRow="0" w:lastRow="0" w:firstColumn="0" w:lastColumn="0" w:oddVBand="0" w:evenVBand="0" w:oddHBand="0" w:evenHBand="0" w:firstRowFirstColumn="0" w:firstRowLastColumn="0" w:lastRowFirstColumn="0" w:lastRowLastColumn="0"/>
            </w:pPr>
            <w:r>
              <w:t>55 511</w:t>
            </w:r>
          </w:p>
        </w:tc>
        <w:tc>
          <w:tcPr>
            <w:tcW w:w="1474" w:type="dxa"/>
          </w:tcPr>
          <w:p w14:paraId="0CCC81AA" w14:textId="77777777" w:rsidR="00EC7FEC" w:rsidRDefault="00BA222E">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1C97151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B113EB7" w14:textId="77777777" w:rsidR="00EC7FEC" w:rsidRDefault="00BA222E">
            <w:pPr>
              <w:cnfStyle w:val="000000000000" w:firstRow="0" w:lastRow="0" w:firstColumn="0" w:lastColumn="0" w:oddVBand="0" w:evenVBand="0" w:oddHBand="0" w:evenHBand="0" w:firstRowFirstColumn="0" w:firstRowLastColumn="0" w:lastRowFirstColumn="0" w:lastRowLastColumn="0"/>
            </w:pPr>
            <w:r>
              <w:t>40 000</w:t>
            </w:r>
          </w:p>
        </w:tc>
      </w:tr>
    </w:tbl>
    <w:p w14:paraId="02CCBC54" w14:textId="77777777" w:rsidR="00EC7FEC" w:rsidRDefault="00BA222E">
      <w:pPr>
        <w:pStyle w:val="Rubrik5"/>
      </w:pPr>
      <w:r>
        <w:t>Budgetmotivering</w:t>
      </w:r>
    </w:p>
    <w:p w14:paraId="036189EF" w14:textId="77777777" w:rsidR="00EC7FEC" w:rsidRDefault="00BA222E">
      <w:r>
        <w:t>Föreslås en minskning om 40.000 euro.</w:t>
      </w:r>
    </w:p>
    <w:p w14:paraId="4FF537C5" w14:textId="77777777" w:rsidR="00EC7FEC" w:rsidRDefault="00BA222E">
      <w:pPr>
        <w:pStyle w:val="Rubrik5"/>
      </w:pPr>
      <w:r>
        <w:t>Utgifter</w:t>
      </w:r>
    </w:p>
    <w:p w14:paraId="0D6955E7" w14:textId="77777777" w:rsidR="00EC7FEC" w:rsidRDefault="00BA222E">
      <w:r>
        <w:t>Minskningen avser det allmänna besparingskravet som nämns i allmänna motiveringen.</w:t>
      </w:r>
    </w:p>
    <w:p w14:paraId="29C85FEB" w14:textId="77777777" w:rsidR="00CE65CD" w:rsidRDefault="00CE65CD">
      <w:pPr>
        <w:spacing w:before="0" w:after="160" w:line="259" w:lineRule="auto"/>
        <w:rPr>
          <w:rFonts w:eastAsiaTheme="majorEastAsia"/>
          <w:b/>
          <w:iCs/>
          <w:sz w:val="40"/>
          <w:szCs w:val="32"/>
        </w:rPr>
      </w:pPr>
      <w:r>
        <w:br w:type="page"/>
      </w:r>
    </w:p>
    <w:p w14:paraId="1D114534" w14:textId="2C894928" w:rsidR="00EC7FEC" w:rsidRDefault="00BA222E">
      <w:pPr>
        <w:pStyle w:val="Rubrik1"/>
      </w:pPr>
      <w:r>
        <w:t>Detaljmotivering - Överföringar</w:t>
      </w:r>
    </w:p>
    <w:p w14:paraId="3A989DE7" w14:textId="77777777" w:rsidR="00EC7FEC" w:rsidRDefault="00BA222E">
      <w:pPr>
        <w:pStyle w:val="Rubrik2"/>
      </w:pPr>
      <w:r>
        <w:t>700 Infrastrukturavdelningens förvaltningsområde</w:t>
      </w:r>
    </w:p>
    <w:p w14:paraId="0BEE81BC" w14:textId="77777777" w:rsidR="00EC7FEC" w:rsidRDefault="00BA222E">
      <w:pPr>
        <w:pStyle w:val="Rubrik3"/>
      </w:pPr>
      <w:r>
        <w:t>747 Övrig trafik</w:t>
      </w:r>
    </w:p>
    <w:p w14:paraId="57F3C277" w14:textId="77777777" w:rsidR="00EC7FEC" w:rsidRDefault="00BA222E">
      <w:pPr>
        <w:pStyle w:val="Rubrik4"/>
      </w:pPr>
      <w:r>
        <w:t>74700 Understöd för övrig trafik</w:t>
      </w:r>
    </w:p>
    <w:p w14:paraId="3D783FC6" w14:textId="77777777" w:rsidR="00EC7FEC" w:rsidRDefault="00BA222E">
      <w:pPr>
        <w:pStyle w:val="HYP-Context"/>
      </w:pPr>
      <w:r>
        <w:rPr>
          <w:b/>
        </w:rPr>
        <w:t xml:space="preserve">Organisation: </w:t>
      </w:r>
      <w:r>
        <w:t xml:space="preserve">74700 Understöd för övrig trafik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29D730CF"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9336206" w14:textId="77777777" w:rsidR="00EC7FEC" w:rsidRDefault="00BA222E">
            <w:r>
              <w:t>Sammandrag</w:t>
            </w:r>
          </w:p>
        </w:tc>
        <w:tc>
          <w:tcPr>
            <w:tcW w:w="1474" w:type="dxa"/>
          </w:tcPr>
          <w:p w14:paraId="53446AE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2C5066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B92FD3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3108635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7C8CE9F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F783DE1" w14:textId="77777777" w:rsidR="00EC7FEC" w:rsidRDefault="00BA222E">
            <w:r>
              <w:t>Intäkter</w:t>
            </w:r>
          </w:p>
        </w:tc>
        <w:tc>
          <w:tcPr>
            <w:tcW w:w="1474" w:type="dxa"/>
          </w:tcPr>
          <w:p w14:paraId="02EAC1E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31E44C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B40D85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1B94B5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A34B81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4F908B1" w14:textId="77777777" w:rsidR="00EC7FEC" w:rsidRDefault="00BA222E">
            <w:r>
              <w:t>Kostnader</w:t>
            </w:r>
          </w:p>
        </w:tc>
        <w:tc>
          <w:tcPr>
            <w:tcW w:w="1474" w:type="dxa"/>
          </w:tcPr>
          <w:p w14:paraId="20CF454B" w14:textId="77777777" w:rsidR="00EC7FEC" w:rsidRDefault="00BA222E">
            <w:pPr>
              <w:cnfStyle w:val="000000000000" w:firstRow="0" w:lastRow="0" w:firstColumn="0" w:lastColumn="0" w:oddVBand="0" w:evenVBand="0" w:oddHBand="0" w:evenHBand="0" w:firstRowFirstColumn="0" w:firstRowLastColumn="0" w:lastRowFirstColumn="0" w:lastRowLastColumn="0"/>
            </w:pPr>
            <w:r>
              <w:t>-3 008 519</w:t>
            </w:r>
          </w:p>
        </w:tc>
        <w:tc>
          <w:tcPr>
            <w:tcW w:w="1474" w:type="dxa"/>
          </w:tcPr>
          <w:p w14:paraId="4AA223AA" w14:textId="77777777" w:rsidR="00EC7FEC" w:rsidRDefault="00BA222E">
            <w:pPr>
              <w:cnfStyle w:val="000000000000" w:firstRow="0" w:lastRow="0" w:firstColumn="0" w:lastColumn="0" w:oddVBand="0" w:evenVBand="0" w:oddHBand="0" w:evenHBand="0" w:firstRowFirstColumn="0" w:firstRowLastColumn="0" w:lastRowFirstColumn="0" w:lastRowLastColumn="0"/>
            </w:pPr>
            <w:r>
              <w:t>-4 088 000</w:t>
            </w:r>
          </w:p>
        </w:tc>
        <w:tc>
          <w:tcPr>
            <w:tcW w:w="1474" w:type="dxa"/>
          </w:tcPr>
          <w:p w14:paraId="493F0D4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2EDDC9A" w14:textId="77777777" w:rsidR="00EC7FEC" w:rsidRDefault="00BA222E">
            <w:pPr>
              <w:cnfStyle w:val="000000000000" w:firstRow="0" w:lastRow="0" w:firstColumn="0" w:lastColumn="0" w:oddVBand="0" w:evenVBand="0" w:oddHBand="0" w:evenHBand="0" w:firstRowFirstColumn="0" w:firstRowLastColumn="0" w:lastRowFirstColumn="0" w:lastRowLastColumn="0"/>
            </w:pPr>
            <w:r>
              <w:t>750 000</w:t>
            </w:r>
          </w:p>
        </w:tc>
      </w:tr>
      <w:tr w:rsidR="00EC7FEC" w14:paraId="52E2D75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3863FE3" w14:textId="77777777" w:rsidR="00EC7FEC" w:rsidRDefault="00BA222E">
            <w:r>
              <w:t>Anslag netto</w:t>
            </w:r>
          </w:p>
        </w:tc>
        <w:tc>
          <w:tcPr>
            <w:tcW w:w="1474" w:type="dxa"/>
          </w:tcPr>
          <w:p w14:paraId="304DCDE5" w14:textId="77777777" w:rsidR="00EC7FEC" w:rsidRDefault="00BA222E">
            <w:pPr>
              <w:cnfStyle w:val="000000000000" w:firstRow="0" w:lastRow="0" w:firstColumn="0" w:lastColumn="0" w:oddVBand="0" w:evenVBand="0" w:oddHBand="0" w:evenHBand="0" w:firstRowFirstColumn="0" w:firstRowLastColumn="0" w:lastRowFirstColumn="0" w:lastRowLastColumn="0"/>
            </w:pPr>
            <w:r>
              <w:t>-3 008 519</w:t>
            </w:r>
          </w:p>
        </w:tc>
        <w:tc>
          <w:tcPr>
            <w:tcW w:w="1474" w:type="dxa"/>
          </w:tcPr>
          <w:p w14:paraId="33E08948" w14:textId="77777777" w:rsidR="00EC7FEC" w:rsidRDefault="00BA222E">
            <w:pPr>
              <w:cnfStyle w:val="000000000000" w:firstRow="0" w:lastRow="0" w:firstColumn="0" w:lastColumn="0" w:oddVBand="0" w:evenVBand="0" w:oddHBand="0" w:evenHBand="0" w:firstRowFirstColumn="0" w:firstRowLastColumn="0" w:lastRowFirstColumn="0" w:lastRowLastColumn="0"/>
            </w:pPr>
            <w:r>
              <w:t>-4 088 000</w:t>
            </w:r>
          </w:p>
        </w:tc>
        <w:tc>
          <w:tcPr>
            <w:tcW w:w="1474" w:type="dxa"/>
          </w:tcPr>
          <w:p w14:paraId="47FF66B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C159431" w14:textId="77777777" w:rsidR="00EC7FEC" w:rsidRDefault="00BA222E">
            <w:pPr>
              <w:cnfStyle w:val="000000000000" w:firstRow="0" w:lastRow="0" w:firstColumn="0" w:lastColumn="0" w:oddVBand="0" w:evenVBand="0" w:oddHBand="0" w:evenHBand="0" w:firstRowFirstColumn="0" w:firstRowLastColumn="0" w:lastRowFirstColumn="0" w:lastRowLastColumn="0"/>
            </w:pPr>
            <w:r>
              <w:t>750 000</w:t>
            </w:r>
          </w:p>
        </w:tc>
      </w:tr>
    </w:tbl>
    <w:p w14:paraId="636D1A7F" w14:textId="77777777" w:rsidR="00EC7FEC" w:rsidRDefault="00BA222E">
      <w:pPr>
        <w:pStyle w:val="Rubrik5"/>
      </w:pPr>
      <w:r>
        <w:t>Budgetmotivering</w:t>
      </w:r>
    </w:p>
    <w:p w14:paraId="6B9E62CF" w14:textId="77777777" w:rsidR="00EC7FEC" w:rsidRDefault="00BA222E">
      <w:r>
        <w:t>Föreslås en minskning av anslaget om 750.000 euro.</w:t>
      </w:r>
    </w:p>
    <w:p w14:paraId="364195E3" w14:textId="77777777" w:rsidR="00EC7FEC" w:rsidRDefault="00BA222E">
      <w:pPr>
        <w:pStyle w:val="Rubrik5"/>
      </w:pPr>
      <w:r>
        <w:t>Utgifter</w:t>
      </w:r>
    </w:p>
    <w:p w14:paraId="0D1FF485" w14:textId="77777777" w:rsidR="00EC7FEC" w:rsidRDefault="00BA222E">
      <w:r>
        <w:t>Som en följd av resebegränsningarna har trafiken på linjen Mariehamn-Stockholm/Arlanda dragits ned med minskade kostnader som följd.</w:t>
      </w:r>
    </w:p>
    <w:p w14:paraId="1DF437A2" w14:textId="77777777" w:rsidR="00EC7FEC" w:rsidRDefault="00BA222E">
      <w:pPr>
        <w:pStyle w:val="Rubrik2"/>
      </w:pPr>
      <w:r>
        <w:t>8 Myndigheter samt fristående enheter</w:t>
      </w:r>
    </w:p>
    <w:p w14:paraId="3D0706DC" w14:textId="77777777" w:rsidR="00EC7FEC" w:rsidRDefault="00BA222E">
      <w:pPr>
        <w:pStyle w:val="Rubrik3"/>
      </w:pPr>
      <w:r>
        <w:t>860 Ålands arbetsmarknads- och studieservicemyndighet</w:t>
      </w:r>
    </w:p>
    <w:p w14:paraId="519F0AED" w14:textId="77777777" w:rsidR="00EC7FEC" w:rsidRDefault="00BA222E">
      <w:pPr>
        <w:pStyle w:val="Rubrik4"/>
      </w:pPr>
      <w:r>
        <w:t>86050 Sysselsättnings- och arbetslöshetsunderstöd (F)</w:t>
      </w:r>
    </w:p>
    <w:p w14:paraId="5D72FA3E" w14:textId="77777777" w:rsidR="00EC7FEC" w:rsidRDefault="00BA222E">
      <w:pPr>
        <w:pStyle w:val="HYP-Context"/>
      </w:pPr>
      <w:r>
        <w:rPr>
          <w:b/>
        </w:rPr>
        <w:t xml:space="preserve">Organisation: </w:t>
      </w:r>
      <w:r>
        <w:t xml:space="preserve">86050 Sysselsättn. o arb.löshet.stöd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CFA733D"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EF6F5B1" w14:textId="77777777" w:rsidR="00EC7FEC" w:rsidRDefault="00BA222E">
            <w:r>
              <w:t>Sammandrag</w:t>
            </w:r>
          </w:p>
        </w:tc>
        <w:tc>
          <w:tcPr>
            <w:tcW w:w="1474" w:type="dxa"/>
          </w:tcPr>
          <w:p w14:paraId="033C40A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987EBE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E70E19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3B8B604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5BE974A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F23E25F" w14:textId="77777777" w:rsidR="00EC7FEC" w:rsidRDefault="00BA222E">
            <w:r>
              <w:t>Intäkter</w:t>
            </w:r>
          </w:p>
        </w:tc>
        <w:tc>
          <w:tcPr>
            <w:tcW w:w="1474" w:type="dxa"/>
          </w:tcPr>
          <w:p w14:paraId="7EB0300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8303EE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DE94E1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A66FC4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6EB8B88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62C24EC" w14:textId="77777777" w:rsidR="00EC7FEC" w:rsidRDefault="00BA222E">
            <w:r>
              <w:t>Kostnader</w:t>
            </w:r>
          </w:p>
        </w:tc>
        <w:tc>
          <w:tcPr>
            <w:tcW w:w="1474" w:type="dxa"/>
          </w:tcPr>
          <w:p w14:paraId="069142D0" w14:textId="77777777" w:rsidR="00EC7FEC" w:rsidRDefault="00BA222E">
            <w:pPr>
              <w:cnfStyle w:val="000000000000" w:firstRow="0" w:lastRow="0" w:firstColumn="0" w:lastColumn="0" w:oddVBand="0" w:evenVBand="0" w:oddHBand="0" w:evenHBand="0" w:firstRowFirstColumn="0" w:firstRowLastColumn="0" w:lastRowFirstColumn="0" w:lastRowLastColumn="0"/>
            </w:pPr>
            <w:r>
              <w:t>-4 441 124</w:t>
            </w:r>
          </w:p>
        </w:tc>
        <w:tc>
          <w:tcPr>
            <w:tcW w:w="1474" w:type="dxa"/>
          </w:tcPr>
          <w:p w14:paraId="0DBCC735" w14:textId="77777777" w:rsidR="00EC7FEC" w:rsidRDefault="00BA222E">
            <w:pPr>
              <w:cnfStyle w:val="000000000000" w:firstRow="0" w:lastRow="0" w:firstColumn="0" w:lastColumn="0" w:oddVBand="0" w:evenVBand="0" w:oddHBand="0" w:evenHBand="0" w:firstRowFirstColumn="0" w:firstRowLastColumn="0" w:lastRowFirstColumn="0" w:lastRowLastColumn="0"/>
            </w:pPr>
            <w:r>
              <w:t>-4 760 000</w:t>
            </w:r>
          </w:p>
        </w:tc>
        <w:tc>
          <w:tcPr>
            <w:tcW w:w="1474" w:type="dxa"/>
          </w:tcPr>
          <w:p w14:paraId="1E330516"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-10 010 000</w:t>
            </w:r>
          </w:p>
        </w:tc>
        <w:tc>
          <w:tcPr>
            <w:tcW w:w="1474" w:type="dxa"/>
          </w:tcPr>
          <w:p w14:paraId="2656E5C0"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-10 000</w:t>
            </w:r>
          </w:p>
        </w:tc>
      </w:tr>
      <w:tr w:rsidR="00EC7FEC" w14:paraId="0968FCC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F8C4C0B" w14:textId="77777777" w:rsidR="00EC7FEC" w:rsidRDefault="00BA222E">
            <w:r>
              <w:t>Anslag netto</w:t>
            </w:r>
          </w:p>
        </w:tc>
        <w:tc>
          <w:tcPr>
            <w:tcW w:w="1474" w:type="dxa"/>
          </w:tcPr>
          <w:p w14:paraId="044E079C" w14:textId="77777777" w:rsidR="00EC7FEC" w:rsidRDefault="00BA222E">
            <w:pPr>
              <w:cnfStyle w:val="000000000000" w:firstRow="0" w:lastRow="0" w:firstColumn="0" w:lastColumn="0" w:oddVBand="0" w:evenVBand="0" w:oddHBand="0" w:evenHBand="0" w:firstRowFirstColumn="0" w:firstRowLastColumn="0" w:lastRowFirstColumn="0" w:lastRowLastColumn="0"/>
            </w:pPr>
            <w:r>
              <w:t>-4 441 124</w:t>
            </w:r>
          </w:p>
        </w:tc>
        <w:tc>
          <w:tcPr>
            <w:tcW w:w="1474" w:type="dxa"/>
          </w:tcPr>
          <w:p w14:paraId="40869555" w14:textId="77777777" w:rsidR="00EC7FEC" w:rsidRDefault="00BA222E">
            <w:pPr>
              <w:cnfStyle w:val="000000000000" w:firstRow="0" w:lastRow="0" w:firstColumn="0" w:lastColumn="0" w:oddVBand="0" w:evenVBand="0" w:oddHBand="0" w:evenHBand="0" w:firstRowFirstColumn="0" w:firstRowLastColumn="0" w:lastRowFirstColumn="0" w:lastRowLastColumn="0"/>
            </w:pPr>
            <w:r>
              <w:t>-4 760 000</w:t>
            </w:r>
          </w:p>
        </w:tc>
        <w:tc>
          <w:tcPr>
            <w:tcW w:w="1474" w:type="dxa"/>
          </w:tcPr>
          <w:p w14:paraId="061BB76C"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-10 010 000</w:t>
            </w:r>
          </w:p>
        </w:tc>
        <w:tc>
          <w:tcPr>
            <w:tcW w:w="1474" w:type="dxa"/>
          </w:tcPr>
          <w:p w14:paraId="70586008"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-10 000</w:t>
            </w:r>
          </w:p>
        </w:tc>
      </w:tr>
    </w:tbl>
    <w:p w14:paraId="1BB65176" w14:textId="77777777" w:rsidR="00EC7FEC" w:rsidRDefault="00BA222E">
      <w:pPr>
        <w:pStyle w:val="Rubrik5"/>
      </w:pPr>
      <w:r>
        <w:t>Budgetmotivering</w:t>
      </w:r>
    </w:p>
    <w:p w14:paraId="3C5FD650" w14:textId="77777777" w:rsidR="00EC7FEC" w:rsidRDefault="00BA222E">
      <w:r>
        <w:t>Föreslås ett tillägg om 10.000 euro samt omfördelning av tidigare budgeterade anslag.</w:t>
      </w:r>
    </w:p>
    <w:p w14:paraId="43AD889D" w14:textId="77777777" w:rsidR="00EC7FEC" w:rsidRDefault="00BA222E">
      <w:pPr>
        <w:pStyle w:val="Rubrik5"/>
      </w:pPr>
      <w:r>
        <w:t>Utgifter</w:t>
      </w:r>
    </w:p>
    <w:p w14:paraId="735EC8CC" w14:textId="77777777" w:rsidR="00EC7FEC" w:rsidRDefault="00BA222E">
      <w:r>
        <w:t>I andra tilläggsbudgeten för år 2020 upptogs ett tilläggsanslag om 10.000.000 euro för ett särskilt temporärt tilläggsstöd om 30 euro per dag för att mildra de ekonomiska konsekvenserna för enskilda som drabbas till följd av de samhälleliga restriktioner som införts på grund av coronaviruspandemin. Tillägget gavs till de personer som var berättigade till grunddagpenning och arbetsmarknadsstöd under perioden 1.4 - 30.6.2020.</w:t>
      </w:r>
    </w:p>
    <w:p w14:paraId="164A2B2E" w14:textId="77777777" w:rsidR="00EC7FEC" w:rsidRDefault="00BA222E">
      <w:r>
        <w:t>Landskapsregeringen föreslår ett tilläggsanslag om 10.000 euro vilket tillsammans med outnyttjade anslag på budgetmomentet kan användas för utgifter under år 2020 för ett temporärt tilläggsstöd till arbetsgivare som beviljats sysselsättningsstöd för anställning inom näringslivet samt till arbetslösa som beviljats sysselsättningsstöd för start av företagsverksamhet. Tillägg kan beviljas till de arbetsgivare som beviljats sysselsättningsstöd vid anställning som påbörjats den 1 november 2020 eller därefter under högst sex månader och som längst till 30 juni 2021 samt till arbetslösa som beviljats sysselsättningsstöd för start av företagsverksamhet under samma period.</w:t>
      </w:r>
    </w:p>
    <w:p w14:paraId="36673AEF" w14:textId="05EA9070" w:rsidR="00EC7FEC" w:rsidRDefault="00BA222E">
      <w:r>
        <w:t xml:space="preserve">Den arbetsgivare som har beviljats sysselsättningsstöd för anställning inom näringslivet enligt landskapslagen om arbetsmarknadspolitisk verksamhet </w:t>
      </w:r>
      <w:r w:rsidR="00F25B40">
        <w:t>kan</w:t>
      </w:r>
      <w:r>
        <w:t xml:space="preserve"> beviljas ett temporärt tilläggsstöd, så att det sammanlagda stödet uppgå</w:t>
      </w:r>
      <w:r w:rsidR="00F25B40">
        <w:t>r</w:t>
      </w:r>
      <w:r>
        <w:t xml:space="preserve"> till 75 procent av lönekostnaderna.</w:t>
      </w:r>
    </w:p>
    <w:p w14:paraId="314CB7A5" w14:textId="4C969735" w:rsidR="00EC7FEC" w:rsidRDefault="00BA222E">
      <w:r>
        <w:t xml:space="preserve">Ett temporärt tilläggsstöd </w:t>
      </w:r>
      <w:r w:rsidR="00F25B40">
        <w:t>kan</w:t>
      </w:r>
      <w:r>
        <w:t xml:space="preserve"> beviljas till arbetslösa arbetssökanden som ämnar starta företagsverksamhet. Detta tilläggsstöd </w:t>
      </w:r>
      <w:r w:rsidR="00F25B40">
        <w:t xml:space="preserve">ska </w:t>
      </w:r>
      <w:r>
        <w:t xml:space="preserve">enligt förslaget uppgå till 30 euro per dag och betalas ut för de dagar då den arbetssökande arbetar i sitt företag. Stödet </w:t>
      </w:r>
      <w:r w:rsidR="00F25B40">
        <w:t>kan</w:t>
      </w:r>
      <w:r>
        <w:t xml:space="preserve"> beviljas för högst sex månader.</w:t>
      </w:r>
    </w:p>
    <w:p w14:paraId="6AC679AC" w14:textId="77777777" w:rsidR="00EC7FEC" w:rsidRDefault="00BA222E">
      <w:r>
        <w:t>Landskapsregeringen avlämnar separata lagförslag om lag om temporärt tilläggsstöd till arbetsgivare inom näringslivet och till arbetslösa för start av företagsverksamhet. Avsikten är att lagändringen ska sättas i kraft på de grunder som anges i 20 § 3 mom. självstyrelselagen.</w:t>
      </w:r>
    </w:p>
    <w:p w14:paraId="3B500FBF" w14:textId="77777777" w:rsidR="00CE65CD" w:rsidRDefault="00CE65CD">
      <w:pPr>
        <w:spacing w:before="0" w:after="160" w:line="259" w:lineRule="auto"/>
        <w:rPr>
          <w:rFonts w:eastAsiaTheme="majorEastAsia"/>
          <w:b/>
          <w:iCs/>
          <w:sz w:val="40"/>
          <w:szCs w:val="32"/>
        </w:rPr>
      </w:pPr>
      <w:r>
        <w:br w:type="page"/>
      </w:r>
    </w:p>
    <w:p w14:paraId="5B36BD55" w14:textId="071492CA" w:rsidR="00EC7FEC" w:rsidRDefault="00BA222E">
      <w:pPr>
        <w:pStyle w:val="Rubrik1"/>
      </w:pPr>
      <w:r>
        <w:t>Detaljmotivering - Skattefinansiering, finansiella poster och resultaträkningsposter</w:t>
      </w:r>
    </w:p>
    <w:p w14:paraId="5E0A5DD6" w14:textId="77777777" w:rsidR="00EC7FEC" w:rsidRDefault="00BA222E">
      <w:pPr>
        <w:pStyle w:val="Rubrik2"/>
      </w:pPr>
      <w:r>
        <w:t>890 Skatter och avgifter av skattenatur, inkomster av lån och finansiella poster</w:t>
      </w:r>
    </w:p>
    <w:p w14:paraId="4EBED387" w14:textId="77777777" w:rsidR="00EC7FEC" w:rsidRDefault="00BA222E">
      <w:pPr>
        <w:pStyle w:val="Rubrik3"/>
      </w:pPr>
      <w:r>
        <w:t>890 Skatter och inkomster av skattenatur</w:t>
      </w:r>
    </w:p>
    <w:p w14:paraId="09C5B465" w14:textId="77777777" w:rsidR="00EC7FEC" w:rsidRDefault="00BA222E">
      <w:pPr>
        <w:pStyle w:val="Rubrik4"/>
      </w:pPr>
      <w:r>
        <w:t>89000 Skatter och inkomster av skattenatur</w:t>
      </w:r>
    </w:p>
    <w:p w14:paraId="00A62BB6" w14:textId="77777777" w:rsidR="00EC7FEC" w:rsidRDefault="00BA222E">
      <w:pPr>
        <w:pStyle w:val="HYP-Context"/>
      </w:pPr>
      <w:r>
        <w:rPr>
          <w:b/>
        </w:rPr>
        <w:t xml:space="preserve">Organisation: </w:t>
      </w:r>
      <w:r>
        <w:t xml:space="preserve">89000 Skatter och liknande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78D4E35C"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1E78E42" w14:textId="77777777" w:rsidR="00EC7FEC" w:rsidRDefault="00BA222E">
            <w:r>
              <w:t>Sammandrag</w:t>
            </w:r>
          </w:p>
        </w:tc>
        <w:tc>
          <w:tcPr>
            <w:tcW w:w="1474" w:type="dxa"/>
          </w:tcPr>
          <w:p w14:paraId="2B4922B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FC68ACE"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EC7DFB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4DEF7CB"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5D6B3AA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A233E9B" w14:textId="77777777" w:rsidR="00EC7FEC" w:rsidRDefault="00BA222E">
            <w:r>
              <w:t>Intäkter</w:t>
            </w:r>
          </w:p>
        </w:tc>
        <w:tc>
          <w:tcPr>
            <w:tcW w:w="1474" w:type="dxa"/>
          </w:tcPr>
          <w:p w14:paraId="55256F4A" w14:textId="77777777" w:rsidR="00EC7FEC" w:rsidRDefault="00BA222E">
            <w:pPr>
              <w:cnfStyle w:val="000000000000" w:firstRow="0" w:lastRow="0" w:firstColumn="0" w:lastColumn="0" w:oddVBand="0" w:evenVBand="0" w:oddHBand="0" w:evenHBand="0" w:firstRowFirstColumn="0" w:firstRowLastColumn="0" w:lastRowFirstColumn="0" w:lastRowLastColumn="0"/>
            </w:pPr>
            <w:r>
              <w:t>269 540 722</w:t>
            </w:r>
          </w:p>
        </w:tc>
        <w:tc>
          <w:tcPr>
            <w:tcW w:w="1474" w:type="dxa"/>
          </w:tcPr>
          <w:p w14:paraId="182B3F74" w14:textId="77777777" w:rsidR="00EC7FEC" w:rsidRDefault="00BA222E">
            <w:pPr>
              <w:cnfStyle w:val="000000000000" w:firstRow="0" w:lastRow="0" w:firstColumn="0" w:lastColumn="0" w:oddVBand="0" w:evenVBand="0" w:oddHBand="0" w:evenHBand="0" w:firstRowFirstColumn="0" w:firstRowLastColumn="0" w:lastRowFirstColumn="0" w:lastRowLastColumn="0"/>
            </w:pPr>
            <w:r>
              <w:t>271 487 000</w:t>
            </w:r>
          </w:p>
        </w:tc>
        <w:tc>
          <w:tcPr>
            <w:tcW w:w="1474" w:type="dxa"/>
          </w:tcPr>
          <w:p w14:paraId="4E2E094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725BA5C" w14:textId="77777777" w:rsidR="00EC7FEC" w:rsidRDefault="00BA222E">
            <w:pPr>
              <w:cnfStyle w:val="000000000000" w:firstRow="0" w:lastRow="0" w:firstColumn="0" w:lastColumn="0" w:oddVBand="0" w:evenVBand="0" w:oddHBand="0" w:evenHBand="0" w:firstRowFirstColumn="0" w:firstRowLastColumn="0" w:lastRowFirstColumn="0" w:lastRowLastColumn="0"/>
            </w:pPr>
            <w:r>
              <w:t>-33 551 000</w:t>
            </w:r>
          </w:p>
        </w:tc>
      </w:tr>
      <w:tr w:rsidR="00EC7FEC" w14:paraId="1783073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5B613B3" w14:textId="77777777" w:rsidR="00EC7FEC" w:rsidRDefault="00BA222E">
            <w:r>
              <w:t>Kostnader</w:t>
            </w:r>
          </w:p>
        </w:tc>
        <w:tc>
          <w:tcPr>
            <w:tcW w:w="1474" w:type="dxa"/>
          </w:tcPr>
          <w:p w14:paraId="651E9D9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2912C9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66831D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64CB33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615D6A5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8B7929C" w14:textId="77777777" w:rsidR="00EC7FEC" w:rsidRDefault="00BA222E">
            <w:r>
              <w:t>Anslag netto</w:t>
            </w:r>
          </w:p>
        </w:tc>
        <w:tc>
          <w:tcPr>
            <w:tcW w:w="1474" w:type="dxa"/>
          </w:tcPr>
          <w:p w14:paraId="558019CD" w14:textId="77777777" w:rsidR="00EC7FEC" w:rsidRDefault="00BA222E">
            <w:pPr>
              <w:cnfStyle w:val="000000000000" w:firstRow="0" w:lastRow="0" w:firstColumn="0" w:lastColumn="0" w:oddVBand="0" w:evenVBand="0" w:oddHBand="0" w:evenHBand="0" w:firstRowFirstColumn="0" w:firstRowLastColumn="0" w:lastRowFirstColumn="0" w:lastRowLastColumn="0"/>
            </w:pPr>
            <w:r>
              <w:t>269 540 722</w:t>
            </w:r>
          </w:p>
        </w:tc>
        <w:tc>
          <w:tcPr>
            <w:tcW w:w="1474" w:type="dxa"/>
          </w:tcPr>
          <w:p w14:paraId="2E6AB0FB" w14:textId="77777777" w:rsidR="00EC7FEC" w:rsidRDefault="00BA222E">
            <w:pPr>
              <w:cnfStyle w:val="000000000000" w:firstRow="0" w:lastRow="0" w:firstColumn="0" w:lastColumn="0" w:oddVBand="0" w:evenVBand="0" w:oddHBand="0" w:evenHBand="0" w:firstRowFirstColumn="0" w:firstRowLastColumn="0" w:lastRowFirstColumn="0" w:lastRowLastColumn="0"/>
            </w:pPr>
            <w:r>
              <w:t>271 487 000</w:t>
            </w:r>
          </w:p>
        </w:tc>
        <w:tc>
          <w:tcPr>
            <w:tcW w:w="1474" w:type="dxa"/>
          </w:tcPr>
          <w:p w14:paraId="4E14490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B435694" w14:textId="77777777" w:rsidR="00EC7FEC" w:rsidRDefault="00BA222E">
            <w:pPr>
              <w:cnfStyle w:val="000000000000" w:firstRow="0" w:lastRow="0" w:firstColumn="0" w:lastColumn="0" w:oddVBand="0" w:evenVBand="0" w:oddHBand="0" w:evenHBand="0" w:firstRowFirstColumn="0" w:firstRowLastColumn="0" w:lastRowFirstColumn="0" w:lastRowLastColumn="0"/>
            </w:pPr>
            <w:r>
              <w:t>-33 551 000</w:t>
            </w:r>
          </w:p>
        </w:tc>
      </w:tr>
    </w:tbl>
    <w:p w14:paraId="57C49DAF" w14:textId="77777777" w:rsidR="00EC7FEC" w:rsidRDefault="00BA222E">
      <w:pPr>
        <w:pStyle w:val="Rubrik5"/>
      </w:pPr>
      <w:r>
        <w:t>Budgetmotivering</w:t>
      </w:r>
    </w:p>
    <w:p w14:paraId="2CE230DF" w14:textId="77777777" w:rsidR="00EC7FEC" w:rsidRDefault="00BA222E">
      <w:r>
        <w:t>Föreslås en minskning om 33.551.000 euro.</w:t>
      </w:r>
    </w:p>
    <w:p w14:paraId="7C799CDF" w14:textId="77777777" w:rsidR="00EC7FEC" w:rsidRDefault="00BA222E">
      <w:pPr>
        <w:pStyle w:val="Rubrik5"/>
      </w:pPr>
      <w:r>
        <w:t>Inkomster</w:t>
      </w:r>
    </w:p>
    <w:p w14:paraId="60840A40" w14:textId="77777777" w:rsidR="00EC7FEC" w:rsidRDefault="00BA222E">
      <w:r>
        <w:t>Till följd av att den pågående pandemin och de restriktioner och begränsningar som införts i Finland har den ekonomiska aktiviteten påverkats kraftigt negativt. Riksdagen antog fyra tillägg till statsbudgeten under våren och försommaren. Med beaktande av inkomstminskningarna för staten har Ålandsdelegationen under sommaren fattat två beslut om avdrag på förskottet på avräkningsbeloppet för år 2020. Förskottet för år 2020 har sänkts från 250.147.000 euro till 217.888.205 euro. Landskapsregeringen föreslår därför att inkomsten från förskottet på avräkningen för år 2020 minskas med 32.259.000 euro.</w:t>
      </w:r>
    </w:p>
    <w:p w14:paraId="448A212D" w14:textId="77777777" w:rsidR="00EC7FEC" w:rsidRDefault="00BA222E">
      <w:r>
        <w:t>Ålandsdelegationen har fastställt den till landskapet Åland tillkommande skattegottgörelsen för år 2018 till 7.293.092 euro. Eftersom en inkomst om 8.100.000 euro upptagits i grundbudgeten för år 2020 föreslås en minskning av inkomsten om 807.000 euro.</w:t>
      </w:r>
    </w:p>
    <w:p w14:paraId="022792B8" w14:textId="77777777" w:rsidR="00EC7FEC" w:rsidRDefault="00BA222E">
      <w:r>
        <w:t>Under år 2019 erlade Ålands penningautomatförening 12.014.760,85 euro i lotteriskatt. Eftersom en inkomst om 12.500.000 euro upptagits i grundbudgeten för år 2020 föreslås en minskning av inkomsten om 485.000 euro.</w:t>
      </w:r>
    </w:p>
    <w:p w14:paraId="36FC23D8" w14:textId="77777777" w:rsidR="00993A59" w:rsidRDefault="00993A59">
      <w:pPr>
        <w:spacing w:before="0" w:after="160" w:line="259" w:lineRule="auto"/>
        <w:rPr>
          <w:rFonts w:ascii="Segoe UI Semibold" w:eastAsiaTheme="majorEastAsia" w:hAnsi="Segoe UI Semibold"/>
          <w:iCs/>
          <w:sz w:val="28"/>
          <w:szCs w:val="24"/>
        </w:rPr>
      </w:pPr>
      <w:r>
        <w:br w:type="page"/>
      </w:r>
    </w:p>
    <w:p w14:paraId="43344861" w14:textId="17872752" w:rsidR="00EC7FEC" w:rsidRDefault="00BA222E">
      <w:pPr>
        <w:pStyle w:val="Rubrik3"/>
      </w:pPr>
      <w:r>
        <w:t>892 Finansiella poster</w:t>
      </w:r>
    </w:p>
    <w:p w14:paraId="47C9792C" w14:textId="77777777" w:rsidR="00EC7FEC" w:rsidRDefault="00BA222E">
      <w:pPr>
        <w:pStyle w:val="Rubrik4"/>
      </w:pPr>
      <w:r>
        <w:t>89200 Finansiella poster (F)</w:t>
      </w:r>
    </w:p>
    <w:p w14:paraId="173A65DA" w14:textId="77777777" w:rsidR="00EC7FEC" w:rsidRDefault="00BA222E">
      <w:pPr>
        <w:pStyle w:val="HYP-Context"/>
      </w:pPr>
      <w:r>
        <w:rPr>
          <w:b/>
        </w:rPr>
        <w:t xml:space="preserve">Organisation: </w:t>
      </w:r>
      <w:r>
        <w:t xml:space="preserve">89200 Finansiella poster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21EA2ABC"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6622002" w14:textId="77777777" w:rsidR="00EC7FEC" w:rsidRDefault="00BA222E">
            <w:r>
              <w:t>Sammandrag</w:t>
            </w:r>
          </w:p>
        </w:tc>
        <w:tc>
          <w:tcPr>
            <w:tcW w:w="1474" w:type="dxa"/>
          </w:tcPr>
          <w:p w14:paraId="6D72AEF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63AF0315"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C16363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B2B946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1C78C02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F7641EB" w14:textId="77777777" w:rsidR="00EC7FEC" w:rsidRDefault="00BA222E">
            <w:r>
              <w:t>Intäkter</w:t>
            </w:r>
          </w:p>
        </w:tc>
        <w:tc>
          <w:tcPr>
            <w:tcW w:w="1474" w:type="dxa"/>
          </w:tcPr>
          <w:p w14:paraId="66CBA31E" w14:textId="77777777" w:rsidR="00EC7FEC" w:rsidRDefault="00BA222E">
            <w:pPr>
              <w:cnfStyle w:val="000000000000" w:firstRow="0" w:lastRow="0" w:firstColumn="0" w:lastColumn="0" w:oddVBand="0" w:evenVBand="0" w:oddHBand="0" w:evenHBand="0" w:firstRowFirstColumn="0" w:firstRowLastColumn="0" w:lastRowFirstColumn="0" w:lastRowLastColumn="0"/>
            </w:pPr>
            <w:r>
              <w:t>2 251 192</w:t>
            </w:r>
          </w:p>
        </w:tc>
        <w:tc>
          <w:tcPr>
            <w:tcW w:w="1474" w:type="dxa"/>
          </w:tcPr>
          <w:p w14:paraId="2D3DB26E" w14:textId="77777777" w:rsidR="00EC7FEC" w:rsidRDefault="00BA222E">
            <w:pPr>
              <w:cnfStyle w:val="000000000000" w:firstRow="0" w:lastRow="0" w:firstColumn="0" w:lastColumn="0" w:oddVBand="0" w:evenVBand="0" w:oddHBand="0" w:evenHBand="0" w:firstRowFirstColumn="0" w:firstRowLastColumn="0" w:lastRowFirstColumn="0" w:lastRowLastColumn="0"/>
            </w:pPr>
            <w:r>
              <w:t>1 670 000</w:t>
            </w:r>
          </w:p>
        </w:tc>
        <w:tc>
          <w:tcPr>
            <w:tcW w:w="1474" w:type="dxa"/>
          </w:tcPr>
          <w:p w14:paraId="32F2FB7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EA574A6" w14:textId="77777777" w:rsidR="00EC7FEC" w:rsidRDefault="00BA222E">
            <w:pPr>
              <w:cnfStyle w:val="000000000000" w:firstRow="0" w:lastRow="0" w:firstColumn="0" w:lastColumn="0" w:oddVBand="0" w:evenVBand="0" w:oddHBand="0" w:evenHBand="0" w:firstRowFirstColumn="0" w:firstRowLastColumn="0" w:lastRowFirstColumn="0" w:lastRowLastColumn="0"/>
            </w:pPr>
            <w:r>
              <w:t>-405 000</w:t>
            </w:r>
          </w:p>
        </w:tc>
      </w:tr>
      <w:tr w:rsidR="00EC7FEC" w14:paraId="3CEE6C0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F7136D8" w14:textId="77777777" w:rsidR="00EC7FEC" w:rsidRDefault="00BA222E">
            <w:r>
              <w:t>Kostnader</w:t>
            </w:r>
          </w:p>
        </w:tc>
        <w:tc>
          <w:tcPr>
            <w:tcW w:w="1474" w:type="dxa"/>
          </w:tcPr>
          <w:p w14:paraId="1551D4AA" w14:textId="77777777" w:rsidR="00EC7FEC" w:rsidRDefault="00BA222E">
            <w:pPr>
              <w:cnfStyle w:val="000000000000" w:firstRow="0" w:lastRow="0" w:firstColumn="0" w:lastColumn="0" w:oddVBand="0" w:evenVBand="0" w:oddHBand="0" w:evenHBand="0" w:firstRowFirstColumn="0" w:firstRowLastColumn="0" w:lastRowFirstColumn="0" w:lastRowLastColumn="0"/>
            </w:pPr>
            <w:r>
              <w:t>-198 486</w:t>
            </w:r>
          </w:p>
        </w:tc>
        <w:tc>
          <w:tcPr>
            <w:tcW w:w="1474" w:type="dxa"/>
          </w:tcPr>
          <w:p w14:paraId="7F582936" w14:textId="77777777" w:rsidR="00EC7FEC" w:rsidRDefault="00BA222E">
            <w:pPr>
              <w:cnfStyle w:val="000000000000" w:firstRow="0" w:lastRow="0" w:firstColumn="0" w:lastColumn="0" w:oddVBand="0" w:evenVBand="0" w:oddHBand="0" w:evenHBand="0" w:firstRowFirstColumn="0" w:firstRowLastColumn="0" w:lastRowFirstColumn="0" w:lastRowLastColumn="0"/>
            </w:pPr>
            <w:r>
              <w:t>-160 000</w:t>
            </w:r>
          </w:p>
        </w:tc>
        <w:tc>
          <w:tcPr>
            <w:tcW w:w="1474" w:type="dxa"/>
          </w:tcPr>
          <w:p w14:paraId="74320A4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EC23EC2" w14:textId="77777777" w:rsidR="00EC7FEC" w:rsidRDefault="00BA222E">
            <w:pPr>
              <w:cnfStyle w:val="000000000000" w:firstRow="0" w:lastRow="0" w:firstColumn="0" w:lastColumn="0" w:oddVBand="0" w:evenVBand="0" w:oddHBand="0" w:evenHBand="0" w:firstRowFirstColumn="0" w:firstRowLastColumn="0" w:lastRowFirstColumn="0" w:lastRowLastColumn="0"/>
            </w:pPr>
            <w:r>
              <w:t>-900 000</w:t>
            </w:r>
          </w:p>
        </w:tc>
      </w:tr>
      <w:tr w:rsidR="00EC7FEC" w14:paraId="6943F52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1B2E9F7" w14:textId="77777777" w:rsidR="00EC7FEC" w:rsidRDefault="00BA222E">
            <w:r>
              <w:t>Anslag netto</w:t>
            </w:r>
          </w:p>
        </w:tc>
        <w:tc>
          <w:tcPr>
            <w:tcW w:w="1474" w:type="dxa"/>
          </w:tcPr>
          <w:p w14:paraId="67C65CA7" w14:textId="77777777" w:rsidR="00EC7FEC" w:rsidRDefault="00BA222E">
            <w:pPr>
              <w:cnfStyle w:val="000000000000" w:firstRow="0" w:lastRow="0" w:firstColumn="0" w:lastColumn="0" w:oddVBand="0" w:evenVBand="0" w:oddHBand="0" w:evenHBand="0" w:firstRowFirstColumn="0" w:firstRowLastColumn="0" w:lastRowFirstColumn="0" w:lastRowLastColumn="0"/>
            </w:pPr>
            <w:r>
              <w:t>2 052 706</w:t>
            </w:r>
          </w:p>
        </w:tc>
        <w:tc>
          <w:tcPr>
            <w:tcW w:w="1474" w:type="dxa"/>
          </w:tcPr>
          <w:p w14:paraId="3FDD6E26" w14:textId="77777777" w:rsidR="00EC7FEC" w:rsidRDefault="00BA222E">
            <w:pPr>
              <w:cnfStyle w:val="000000000000" w:firstRow="0" w:lastRow="0" w:firstColumn="0" w:lastColumn="0" w:oddVBand="0" w:evenVBand="0" w:oddHBand="0" w:evenHBand="0" w:firstRowFirstColumn="0" w:firstRowLastColumn="0" w:lastRowFirstColumn="0" w:lastRowLastColumn="0"/>
            </w:pPr>
            <w:r>
              <w:t>1 510 000</w:t>
            </w:r>
          </w:p>
        </w:tc>
        <w:tc>
          <w:tcPr>
            <w:tcW w:w="1474" w:type="dxa"/>
          </w:tcPr>
          <w:p w14:paraId="2CD78ED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48F51DA" w14:textId="77777777" w:rsidR="00EC7FEC" w:rsidRDefault="00BA222E">
            <w:pPr>
              <w:cnfStyle w:val="000000000000" w:firstRow="0" w:lastRow="0" w:firstColumn="0" w:lastColumn="0" w:oddVBand="0" w:evenVBand="0" w:oddHBand="0" w:evenHBand="0" w:firstRowFirstColumn="0" w:firstRowLastColumn="0" w:lastRowFirstColumn="0" w:lastRowLastColumn="0"/>
            </w:pPr>
            <w:r>
              <w:t>-1 305 000</w:t>
            </w:r>
          </w:p>
        </w:tc>
      </w:tr>
    </w:tbl>
    <w:p w14:paraId="6F21CF82" w14:textId="77777777" w:rsidR="00EC7FEC" w:rsidRDefault="00BA222E">
      <w:pPr>
        <w:pStyle w:val="Rubrik5"/>
      </w:pPr>
      <w:r>
        <w:t>Budgetmotivering</w:t>
      </w:r>
    </w:p>
    <w:p w14:paraId="7F229A58" w14:textId="77777777" w:rsidR="00EC7FEC" w:rsidRDefault="00BA222E">
      <w:r>
        <w:t>Föreslås en minskning av inkomsterna om 405.000 euro samt ett tilläggsanslag om 900.000 euro.</w:t>
      </w:r>
    </w:p>
    <w:p w14:paraId="6D88265D" w14:textId="77777777" w:rsidR="00EC7FEC" w:rsidRDefault="00BA222E">
      <w:pPr>
        <w:pStyle w:val="Rubrik5"/>
      </w:pPr>
      <w:r>
        <w:t>Inkomster</w:t>
      </w:r>
    </w:p>
    <w:p w14:paraId="1B34BC7E" w14:textId="77777777" w:rsidR="00EC7FEC" w:rsidRDefault="00BA222E">
      <w:r>
        <w:t>I samband med att de bolag som landskapet är ägare i publicerat sina bokslut för år 2019 har det visat sig att de dividender som uppskattats inflyta inte kommer att uppnå budgeterade nivåer.</w:t>
      </w:r>
    </w:p>
    <w:p w14:paraId="512FE73E" w14:textId="77777777" w:rsidR="00EC7FEC" w:rsidRDefault="00BA222E">
      <w:pPr>
        <w:pStyle w:val="Rubrik5"/>
      </w:pPr>
      <w:r>
        <w:t>Utgifter</w:t>
      </w:r>
    </w:p>
    <w:p w14:paraId="35C71B94" w14:textId="77777777" w:rsidR="00EC7FEC" w:rsidRDefault="00BA222E">
      <w:r>
        <w:t>I grundbudgeten har ett anslag om 100.000 euro upptagits för att täcka eventuella kreditförluster för lån. Tillägget erfordras för att täcka en förväntad kreditförlust på landskapets lånefordran på Ålands Utvecklings Ab. Kreditförlusten hänför sig till lånet som betalades ut år 2015 från moment 962100 för genomförande av finansieringsinstrumentet offentligt riskkapital inom Ålands strukturfondsprogram Entreprenörskap och kompetens 2014-2020 med delfinansiering från Europeiska regionala utvecklingsfonden. Ett uppskattat belopp kostnadsförs på år 2020 och korrigeras senare år när det slutliga beloppet blir känt.</w:t>
      </w:r>
    </w:p>
    <w:p w14:paraId="3279BF61" w14:textId="77777777" w:rsidR="00EC7FEC" w:rsidRDefault="00BA222E">
      <w:pPr>
        <w:pStyle w:val="Rubrik4"/>
      </w:pPr>
      <w:r>
        <w:t>89230 Landskapets fastighetsverk</w:t>
      </w:r>
    </w:p>
    <w:p w14:paraId="03AFB213" w14:textId="77777777" w:rsidR="00EC7FEC" w:rsidRDefault="00BA222E">
      <w:pPr>
        <w:pStyle w:val="HYP-Context"/>
      </w:pPr>
      <w:r>
        <w:rPr>
          <w:b/>
        </w:rPr>
        <w:t xml:space="preserve">Organisation: </w:t>
      </w:r>
      <w:r>
        <w:t xml:space="preserve">89230 Landskapets fastighetsverk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52AD36F5"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64F4179" w14:textId="77777777" w:rsidR="00EC7FEC" w:rsidRDefault="00BA222E">
            <w:r>
              <w:t>Sammandrag</w:t>
            </w:r>
          </w:p>
        </w:tc>
        <w:tc>
          <w:tcPr>
            <w:tcW w:w="1474" w:type="dxa"/>
          </w:tcPr>
          <w:p w14:paraId="298F65C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7D4013D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E46718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F7D3D8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6A641F1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A223E94" w14:textId="77777777" w:rsidR="00EC7FEC" w:rsidRDefault="00BA222E">
            <w:r>
              <w:t>Intäkter</w:t>
            </w:r>
          </w:p>
        </w:tc>
        <w:tc>
          <w:tcPr>
            <w:tcW w:w="1474" w:type="dxa"/>
          </w:tcPr>
          <w:p w14:paraId="6EC78AFB" w14:textId="77777777" w:rsidR="00EC7FEC" w:rsidRDefault="00BA222E">
            <w:pPr>
              <w:cnfStyle w:val="000000000000" w:firstRow="0" w:lastRow="0" w:firstColumn="0" w:lastColumn="0" w:oddVBand="0" w:evenVBand="0" w:oddHBand="0" w:evenHBand="0" w:firstRowFirstColumn="0" w:firstRowLastColumn="0" w:lastRowFirstColumn="0" w:lastRowLastColumn="0"/>
            </w:pPr>
            <w:r>
              <w:t>5 800 000</w:t>
            </w:r>
          </w:p>
        </w:tc>
        <w:tc>
          <w:tcPr>
            <w:tcW w:w="1474" w:type="dxa"/>
          </w:tcPr>
          <w:p w14:paraId="782BA981" w14:textId="77777777" w:rsidR="00EC7FEC" w:rsidRDefault="00BA222E">
            <w:pPr>
              <w:cnfStyle w:val="000000000000" w:firstRow="0" w:lastRow="0" w:firstColumn="0" w:lastColumn="0" w:oddVBand="0" w:evenVBand="0" w:oddHBand="0" w:evenHBand="0" w:firstRowFirstColumn="0" w:firstRowLastColumn="0" w:lastRowFirstColumn="0" w:lastRowLastColumn="0"/>
            </w:pPr>
            <w:r>
              <w:t>5 100 000</w:t>
            </w:r>
          </w:p>
        </w:tc>
        <w:tc>
          <w:tcPr>
            <w:tcW w:w="1474" w:type="dxa"/>
          </w:tcPr>
          <w:p w14:paraId="3E12B07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E090079" w14:textId="77777777" w:rsidR="00EC7FEC" w:rsidRDefault="00BA222E">
            <w:pPr>
              <w:cnfStyle w:val="000000000000" w:firstRow="0" w:lastRow="0" w:firstColumn="0" w:lastColumn="0" w:oddVBand="0" w:evenVBand="0" w:oddHBand="0" w:evenHBand="0" w:firstRowFirstColumn="0" w:firstRowLastColumn="0" w:lastRowFirstColumn="0" w:lastRowLastColumn="0"/>
            </w:pPr>
            <w:r>
              <w:t>100 000</w:t>
            </w:r>
          </w:p>
        </w:tc>
      </w:tr>
      <w:tr w:rsidR="00EC7FEC" w14:paraId="1F68D79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E097605" w14:textId="77777777" w:rsidR="00EC7FEC" w:rsidRDefault="00BA222E">
            <w:r>
              <w:t>Kostnader</w:t>
            </w:r>
          </w:p>
        </w:tc>
        <w:tc>
          <w:tcPr>
            <w:tcW w:w="1474" w:type="dxa"/>
          </w:tcPr>
          <w:p w14:paraId="6C016E4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DF0E9D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E48D38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AE7886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6E4289A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424C083" w14:textId="77777777" w:rsidR="00EC7FEC" w:rsidRDefault="00BA222E">
            <w:r>
              <w:t>Anslag netto</w:t>
            </w:r>
          </w:p>
        </w:tc>
        <w:tc>
          <w:tcPr>
            <w:tcW w:w="1474" w:type="dxa"/>
          </w:tcPr>
          <w:p w14:paraId="60FA1B95" w14:textId="77777777" w:rsidR="00EC7FEC" w:rsidRDefault="00BA222E">
            <w:pPr>
              <w:cnfStyle w:val="000000000000" w:firstRow="0" w:lastRow="0" w:firstColumn="0" w:lastColumn="0" w:oddVBand="0" w:evenVBand="0" w:oddHBand="0" w:evenHBand="0" w:firstRowFirstColumn="0" w:firstRowLastColumn="0" w:lastRowFirstColumn="0" w:lastRowLastColumn="0"/>
            </w:pPr>
            <w:r>
              <w:t>5 800 000</w:t>
            </w:r>
          </w:p>
        </w:tc>
        <w:tc>
          <w:tcPr>
            <w:tcW w:w="1474" w:type="dxa"/>
          </w:tcPr>
          <w:p w14:paraId="76011398" w14:textId="77777777" w:rsidR="00EC7FEC" w:rsidRDefault="00BA222E">
            <w:pPr>
              <w:cnfStyle w:val="000000000000" w:firstRow="0" w:lastRow="0" w:firstColumn="0" w:lastColumn="0" w:oddVBand="0" w:evenVBand="0" w:oddHBand="0" w:evenHBand="0" w:firstRowFirstColumn="0" w:firstRowLastColumn="0" w:lastRowFirstColumn="0" w:lastRowLastColumn="0"/>
            </w:pPr>
            <w:r>
              <w:t>5 100 000</w:t>
            </w:r>
          </w:p>
        </w:tc>
        <w:tc>
          <w:tcPr>
            <w:tcW w:w="1474" w:type="dxa"/>
          </w:tcPr>
          <w:p w14:paraId="2259A0B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3772E92" w14:textId="77777777" w:rsidR="00EC7FEC" w:rsidRDefault="00BA222E">
            <w:pPr>
              <w:cnfStyle w:val="000000000000" w:firstRow="0" w:lastRow="0" w:firstColumn="0" w:lastColumn="0" w:oddVBand="0" w:evenVBand="0" w:oddHBand="0" w:evenHBand="0" w:firstRowFirstColumn="0" w:firstRowLastColumn="0" w:lastRowFirstColumn="0" w:lastRowLastColumn="0"/>
            </w:pPr>
            <w:r>
              <w:t>100 000</w:t>
            </w:r>
          </w:p>
        </w:tc>
      </w:tr>
    </w:tbl>
    <w:p w14:paraId="09A8AE9B" w14:textId="77777777" w:rsidR="00EC7FEC" w:rsidRDefault="00BA222E">
      <w:pPr>
        <w:pStyle w:val="Rubrik5"/>
      </w:pPr>
      <w:r>
        <w:t>Budgetmotivering</w:t>
      </w:r>
    </w:p>
    <w:p w14:paraId="273F346C" w14:textId="77777777" w:rsidR="00EC7FEC" w:rsidRDefault="00BA222E">
      <w:r>
        <w:t>Föreslås en ökad intäkt om 100.000 euro.</w:t>
      </w:r>
    </w:p>
    <w:p w14:paraId="3ECACAFB" w14:textId="77777777" w:rsidR="00EC7FEC" w:rsidRDefault="00BA222E">
      <w:pPr>
        <w:pStyle w:val="Rubrik5"/>
      </w:pPr>
      <w:r>
        <w:t>Inkomster</w:t>
      </w:r>
    </w:p>
    <w:p w14:paraId="04D9DE6C" w14:textId="77777777" w:rsidR="00EC7FEC" w:rsidRDefault="00BA222E">
      <w:r>
        <w:t>Då Fastighetsverket också omfattas av det allmänna besparingskravet som nämns i allmänna motiveringen så kan uttaget ökas med motsvarande belopp.</w:t>
      </w:r>
    </w:p>
    <w:p w14:paraId="200BF6B8" w14:textId="77777777" w:rsidR="00993A59" w:rsidRDefault="00993A59">
      <w:pPr>
        <w:spacing w:before="0" w:after="160" w:line="259" w:lineRule="auto"/>
        <w:rPr>
          <w:rFonts w:ascii="Segoe UI Semibold" w:eastAsiaTheme="majorEastAsia" w:hAnsi="Segoe UI Semibold"/>
          <w:iCs/>
          <w:sz w:val="28"/>
          <w:szCs w:val="24"/>
        </w:rPr>
      </w:pPr>
      <w:r>
        <w:br w:type="page"/>
      </w:r>
    </w:p>
    <w:p w14:paraId="3536838B" w14:textId="01F7F202" w:rsidR="00EC7FEC" w:rsidRDefault="00BA222E">
      <w:pPr>
        <w:pStyle w:val="Rubrik3"/>
      </w:pPr>
      <w:r>
        <w:t>893 Avskrivningar, nedskrivningar och justeringsposter</w:t>
      </w:r>
    </w:p>
    <w:p w14:paraId="076128B7" w14:textId="77777777" w:rsidR="00EC7FEC" w:rsidRDefault="00BA222E">
      <w:pPr>
        <w:pStyle w:val="Rubrik4"/>
      </w:pPr>
      <w:r>
        <w:t>89300 Av- och nedskrivningar samt justeringsposter (F)</w:t>
      </w:r>
    </w:p>
    <w:p w14:paraId="3563B751" w14:textId="77777777" w:rsidR="00EC7FEC" w:rsidRDefault="00BA222E">
      <w:pPr>
        <w:pStyle w:val="HYP-Context"/>
      </w:pPr>
      <w:r>
        <w:rPr>
          <w:b/>
        </w:rPr>
        <w:t xml:space="preserve">Organisation: </w:t>
      </w:r>
      <w:r>
        <w:t xml:space="preserve">89300 Av- nedskriv o just poster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68EC5ED5"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D7C792A" w14:textId="77777777" w:rsidR="00EC7FEC" w:rsidRDefault="00BA222E">
            <w:r>
              <w:t>Sammandrag</w:t>
            </w:r>
          </w:p>
        </w:tc>
        <w:tc>
          <w:tcPr>
            <w:tcW w:w="1474" w:type="dxa"/>
          </w:tcPr>
          <w:p w14:paraId="3B4118D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4B6224F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0F30775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515FF2A4"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398BD0FD"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EFF08BD" w14:textId="77777777" w:rsidR="00EC7FEC" w:rsidRDefault="00BA222E">
            <w:r>
              <w:t>Intäkter</w:t>
            </w:r>
          </w:p>
        </w:tc>
        <w:tc>
          <w:tcPr>
            <w:tcW w:w="1474" w:type="dxa"/>
          </w:tcPr>
          <w:p w14:paraId="28FF2210"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ECA8CC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B87039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5A156C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3106217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3DD3D92" w14:textId="77777777" w:rsidR="00EC7FEC" w:rsidRDefault="00BA222E">
            <w:r>
              <w:t>Kostnader</w:t>
            </w:r>
          </w:p>
        </w:tc>
        <w:tc>
          <w:tcPr>
            <w:tcW w:w="1474" w:type="dxa"/>
          </w:tcPr>
          <w:p w14:paraId="198FE4B4" w14:textId="77777777" w:rsidR="00EC7FEC" w:rsidRDefault="00BA222E">
            <w:pPr>
              <w:cnfStyle w:val="000000000000" w:firstRow="0" w:lastRow="0" w:firstColumn="0" w:lastColumn="0" w:oddVBand="0" w:evenVBand="0" w:oddHBand="0" w:evenHBand="0" w:firstRowFirstColumn="0" w:firstRowLastColumn="0" w:lastRowFirstColumn="0" w:lastRowLastColumn="0"/>
            </w:pPr>
            <w:r>
              <w:t>-7 115 570</w:t>
            </w:r>
          </w:p>
        </w:tc>
        <w:tc>
          <w:tcPr>
            <w:tcW w:w="1474" w:type="dxa"/>
          </w:tcPr>
          <w:p w14:paraId="40459EFD" w14:textId="77777777" w:rsidR="00EC7FEC" w:rsidRDefault="00BA222E">
            <w:pPr>
              <w:cnfStyle w:val="000000000000" w:firstRow="0" w:lastRow="0" w:firstColumn="0" w:lastColumn="0" w:oddVBand="0" w:evenVBand="0" w:oddHBand="0" w:evenHBand="0" w:firstRowFirstColumn="0" w:firstRowLastColumn="0" w:lastRowFirstColumn="0" w:lastRowLastColumn="0"/>
            </w:pPr>
            <w:r>
              <w:t>-8 040 000</w:t>
            </w:r>
          </w:p>
        </w:tc>
        <w:tc>
          <w:tcPr>
            <w:tcW w:w="1474" w:type="dxa"/>
          </w:tcPr>
          <w:p w14:paraId="49F1225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2BEE93A" w14:textId="77777777" w:rsidR="00EC7FEC" w:rsidRDefault="00BA222E">
            <w:pPr>
              <w:cnfStyle w:val="000000000000" w:firstRow="0" w:lastRow="0" w:firstColumn="0" w:lastColumn="0" w:oddVBand="0" w:evenVBand="0" w:oddHBand="0" w:evenHBand="0" w:firstRowFirstColumn="0" w:firstRowLastColumn="0" w:lastRowFirstColumn="0" w:lastRowLastColumn="0"/>
            </w:pPr>
            <w:r>
              <w:t>45 000</w:t>
            </w:r>
          </w:p>
        </w:tc>
      </w:tr>
      <w:tr w:rsidR="00EC7FEC" w14:paraId="41C3284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33E0847" w14:textId="77777777" w:rsidR="00EC7FEC" w:rsidRDefault="00BA222E">
            <w:r>
              <w:t>Anslag netto</w:t>
            </w:r>
          </w:p>
        </w:tc>
        <w:tc>
          <w:tcPr>
            <w:tcW w:w="1474" w:type="dxa"/>
          </w:tcPr>
          <w:p w14:paraId="0DD05AEC" w14:textId="77777777" w:rsidR="00EC7FEC" w:rsidRDefault="00BA222E">
            <w:pPr>
              <w:cnfStyle w:val="000000000000" w:firstRow="0" w:lastRow="0" w:firstColumn="0" w:lastColumn="0" w:oddVBand="0" w:evenVBand="0" w:oddHBand="0" w:evenHBand="0" w:firstRowFirstColumn="0" w:firstRowLastColumn="0" w:lastRowFirstColumn="0" w:lastRowLastColumn="0"/>
            </w:pPr>
            <w:r>
              <w:t>-7 115 570</w:t>
            </w:r>
          </w:p>
        </w:tc>
        <w:tc>
          <w:tcPr>
            <w:tcW w:w="1474" w:type="dxa"/>
          </w:tcPr>
          <w:p w14:paraId="0D3CBC05" w14:textId="77777777" w:rsidR="00EC7FEC" w:rsidRDefault="00BA222E">
            <w:pPr>
              <w:cnfStyle w:val="000000000000" w:firstRow="0" w:lastRow="0" w:firstColumn="0" w:lastColumn="0" w:oddVBand="0" w:evenVBand="0" w:oddHBand="0" w:evenHBand="0" w:firstRowFirstColumn="0" w:firstRowLastColumn="0" w:lastRowFirstColumn="0" w:lastRowLastColumn="0"/>
            </w:pPr>
            <w:r>
              <w:t>-8 040 000</w:t>
            </w:r>
          </w:p>
        </w:tc>
        <w:tc>
          <w:tcPr>
            <w:tcW w:w="1474" w:type="dxa"/>
          </w:tcPr>
          <w:p w14:paraId="6E05CCB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F8AFAC4" w14:textId="77777777" w:rsidR="00EC7FEC" w:rsidRDefault="00BA222E">
            <w:pPr>
              <w:cnfStyle w:val="000000000000" w:firstRow="0" w:lastRow="0" w:firstColumn="0" w:lastColumn="0" w:oddVBand="0" w:evenVBand="0" w:oddHBand="0" w:evenHBand="0" w:firstRowFirstColumn="0" w:firstRowLastColumn="0" w:lastRowFirstColumn="0" w:lastRowLastColumn="0"/>
            </w:pPr>
            <w:r>
              <w:t>45 000</w:t>
            </w:r>
          </w:p>
        </w:tc>
      </w:tr>
    </w:tbl>
    <w:p w14:paraId="76EC844E" w14:textId="77777777" w:rsidR="00EC7FEC" w:rsidRDefault="00BA222E">
      <w:pPr>
        <w:pStyle w:val="Rubrik5"/>
      </w:pPr>
      <w:r>
        <w:t>Budgetmotivering</w:t>
      </w:r>
    </w:p>
    <w:p w14:paraId="6A9C88BD" w14:textId="77777777" w:rsidR="00EC7FEC" w:rsidRDefault="00BA222E">
      <w:r>
        <w:t>Föreslås en minskning om 45.000 euro.</w:t>
      </w:r>
    </w:p>
    <w:p w14:paraId="1236A3CA" w14:textId="77777777" w:rsidR="00EC7FEC" w:rsidRDefault="00BA222E">
      <w:pPr>
        <w:pStyle w:val="Rubrik5"/>
      </w:pPr>
      <w:r>
        <w:t>Utgifter</w:t>
      </w:r>
    </w:p>
    <w:p w14:paraId="553629CA" w14:textId="77777777" w:rsidR="00EC7FEC" w:rsidRDefault="00BA222E">
      <w:r>
        <w:t>Minskningen avser en flyttning av anslag för avskrivningar som hör till Högskolan på Åland. Se moment 85000.</w:t>
      </w:r>
    </w:p>
    <w:p w14:paraId="7F365CCC" w14:textId="77777777" w:rsidR="00CE65CD" w:rsidRDefault="00CE65CD">
      <w:pPr>
        <w:spacing w:before="0" w:after="160" w:line="259" w:lineRule="auto"/>
        <w:rPr>
          <w:rFonts w:eastAsiaTheme="majorEastAsia"/>
          <w:b/>
          <w:iCs/>
          <w:sz w:val="40"/>
          <w:szCs w:val="32"/>
        </w:rPr>
      </w:pPr>
      <w:r>
        <w:br w:type="page"/>
      </w:r>
    </w:p>
    <w:p w14:paraId="19EE0712" w14:textId="0978ED5A" w:rsidR="00EC7FEC" w:rsidRDefault="00BA222E">
      <w:pPr>
        <w:pStyle w:val="Rubrik1"/>
      </w:pPr>
      <w:r>
        <w:t>Detaljmotivering - Investeringar, lån och övriga finansinvesteringar</w:t>
      </w:r>
    </w:p>
    <w:p w14:paraId="5B920B77" w14:textId="77777777" w:rsidR="00EC7FEC" w:rsidRDefault="00BA222E">
      <w:pPr>
        <w:pStyle w:val="Rubrik2"/>
      </w:pPr>
      <w:r>
        <w:t>300 Finansavdelningens förvaltningsområde</w:t>
      </w:r>
    </w:p>
    <w:p w14:paraId="0CCEAA7A" w14:textId="77777777" w:rsidR="00EC7FEC" w:rsidRDefault="00BA222E">
      <w:pPr>
        <w:pStyle w:val="Rubrik3"/>
      </w:pPr>
      <w:r>
        <w:t>9340 Särskilda understöd, lån och investeringar</w:t>
      </w:r>
    </w:p>
    <w:p w14:paraId="6F6EC06A" w14:textId="77777777" w:rsidR="00EC7FEC" w:rsidRDefault="00BA222E">
      <w:pPr>
        <w:pStyle w:val="Rubrik4"/>
      </w:pPr>
      <w:r>
        <w:t>934000 Övriga finansinvesteringar (R)</w:t>
      </w:r>
    </w:p>
    <w:p w14:paraId="06D8A842" w14:textId="77777777" w:rsidR="00EC7FEC" w:rsidRDefault="00BA222E">
      <w:pPr>
        <w:pStyle w:val="HYP-Context"/>
      </w:pPr>
      <w:r>
        <w:rPr>
          <w:b/>
        </w:rPr>
        <w:t xml:space="preserve">Organisation: </w:t>
      </w:r>
      <w:r>
        <w:t xml:space="preserve">934000 Övriga finansinvesteringar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3669043F"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0BBA84B" w14:textId="77777777" w:rsidR="00EC7FEC" w:rsidRDefault="00BA222E">
            <w:r>
              <w:t>Sammandrag</w:t>
            </w:r>
          </w:p>
        </w:tc>
        <w:tc>
          <w:tcPr>
            <w:tcW w:w="1474" w:type="dxa"/>
          </w:tcPr>
          <w:p w14:paraId="7A34278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DDE320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032F0D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0D4F4DD1"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7C32B66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5D4BD00" w14:textId="77777777" w:rsidR="00EC7FEC" w:rsidRDefault="00BA222E">
            <w:r>
              <w:t>Anslag netto</w:t>
            </w:r>
          </w:p>
        </w:tc>
        <w:tc>
          <w:tcPr>
            <w:tcW w:w="1474" w:type="dxa"/>
          </w:tcPr>
          <w:p w14:paraId="7D639A37" w14:textId="77777777" w:rsidR="00EC7FEC" w:rsidRDefault="00BA222E">
            <w:pPr>
              <w:cnfStyle w:val="000000000000" w:firstRow="0" w:lastRow="0" w:firstColumn="0" w:lastColumn="0" w:oddVBand="0" w:evenVBand="0" w:oddHBand="0" w:evenHBand="0" w:firstRowFirstColumn="0" w:firstRowLastColumn="0" w:lastRowFirstColumn="0" w:lastRowLastColumn="0"/>
            </w:pPr>
            <w:r>
              <w:t>-955 000</w:t>
            </w:r>
          </w:p>
        </w:tc>
        <w:tc>
          <w:tcPr>
            <w:tcW w:w="1474" w:type="dxa"/>
          </w:tcPr>
          <w:p w14:paraId="71201B80" w14:textId="77777777" w:rsidR="00EC7FEC" w:rsidRDefault="00BA222E">
            <w:pPr>
              <w:cnfStyle w:val="000000000000" w:firstRow="0" w:lastRow="0" w:firstColumn="0" w:lastColumn="0" w:oddVBand="0" w:evenVBand="0" w:oddHBand="0" w:evenHBand="0" w:firstRowFirstColumn="0" w:firstRowLastColumn="0" w:lastRowFirstColumn="0" w:lastRowLastColumn="0"/>
            </w:pPr>
            <w:r>
              <w:t>-799 000</w:t>
            </w:r>
          </w:p>
        </w:tc>
        <w:tc>
          <w:tcPr>
            <w:tcW w:w="1474" w:type="dxa"/>
          </w:tcPr>
          <w:p w14:paraId="77CBF08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5D6CAE6" w14:textId="77777777" w:rsidR="00EC7FEC" w:rsidRDefault="00BA222E">
            <w:pPr>
              <w:cnfStyle w:val="000000000000" w:firstRow="0" w:lastRow="0" w:firstColumn="0" w:lastColumn="0" w:oddVBand="0" w:evenVBand="0" w:oddHBand="0" w:evenHBand="0" w:firstRowFirstColumn="0" w:firstRowLastColumn="0" w:lastRowFirstColumn="0" w:lastRowLastColumn="0"/>
            </w:pPr>
            <w:r>
              <w:t>-265 000</w:t>
            </w:r>
          </w:p>
        </w:tc>
      </w:tr>
    </w:tbl>
    <w:p w14:paraId="408BF631" w14:textId="77777777" w:rsidR="00EC7FEC" w:rsidRDefault="00BA222E">
      <w:pPr>
        <w:pStyle w:val="Rubrik5"/>
      </w:pPr>
      <w:r>
        <w:t>Budgetmotivering</w:t>
      </w:r>
    </w:p>
    <w:p w14:paraId="547083F3" w14:textId="77777777" w:rsidR="00EC7FEC" w:rsidRDefault="00BA222E">
      <w:r>
        <w:t>Föreslås ett anslag om 265.000 euro.</w:t>
      </w:r>
    </w:p>
    <w:p w14:paraId="7B82EC6C" w14:textId="77777777" w:rsidR="00EC7FEC" w:rsidRDefault="00BA222E">
      <w:pPr>
        <w:pStyle w:val="Rubrik5"/>
      </w:pPr>
      <w:r>
        <w:t>Utgifter</w:t>
      </w:r>
    </w:p>
    <w:p w14:paraId="68B4E1B2" w14:textId="77777777" w:rsidR="00EC7FEC" w:rsidRDefault="00BA222E">
      <w:r>
        <w:t>B-Reel Ab har gjort en förfrågan om stöd för inspelningen av en tv-serie om Agatha Christies Hjerson på Åland med start under hösten år 2020. Stödet består dels av ett bidrag, vilket redan är beviljat, dels av en insats i produktionen, vilket detta anslag avser.</w:t>
      </w:r>
    </w:p>
    <w:p w14:paraId="7E434A3E" w14:textId="77777777" w:rsidR="00EC7FEC" w:rsidRDefault="00BA222E">
      <w:r>
        <w:t>Totalkostnaden för produktionen uppgår till 7,2 miljoner euro och minst 25 % av produktionen spelas in på Åland och gynnar därmed det åländska närings- och kulturlivet.</w:t>
      </w:r>
    </w:p>
    <w:p w14:paraId="768431E5" w14:textId="77777777" w:rsidR="00EC7FEC" w:rsidRDefault="00BA222E">
      <w:pPr>
        <w:pStyle w:val="Rubrik4"/>
      </w:pPr>
      <w:r>
        <w:t>934080 Övriga lån (F)</w:t>
      </w:r>
    </w:p>
    <w:p w14:paraId="487B0452" w14:textId="77777777" w:rsidR="00EC7FEC" w:rsidRDefault="00BA222E">
      <w:pPr>
        <w:pStyle w:val="HYP-Context"/>
      </w:pPr>
      <w:r>
        <w:rPr>
          <w:b/>
        </w:rPr>
        <w:t xml:space="preserve">Organisation: </w:t>
      </w:r>
      <w:r>
        <w:t xml:space="preserve">934080 Övriga lån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07351D45"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2618772" w14:textId="77777777" w:rsidR="00EC7FEC" w:rsidRDefault="00BA222E">
            <w:r>
              <w:t>Sammandrag</w:t>
            </w:r>
          </w:p>
        </w:tc>
        <w:tc>
          <w:tcPr>
            <w:tcW w:w="1474" w:type="dxa"/>
          </w:tcPr>
          <w:p w14:paraId="6295E91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C1C1EE7"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DDA4DF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4AED287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255C041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BB0859C" w14:textId="77777777" w:rsidR="00EC7FEC" w:rsidRDefault="00BA222E">
            <w:r>
              <w:t>Anslag netto</w:t>
            </w:r>
          </w:p>
        </w:tc>
        <w:tc>
          <w:tcPr>
            <w:tcW w:w="1474" w:type="dxa"/>
          </w:tcPr>
          <w:p w14:paraId="5E026539" w14:textId="77777777" w:rsidR="00EC7FEC" w:rsidRDefault="00BA222E">
            <w:pPr>
              <w:cnfStyle w:val="000000000000" w:firstRow="0" w:lastRow="0" w:firstColumn="0" w:lastColumn="0" w:oddVBand="0" w:evenVBand="0" w:oddHBand="0" w:evenHBand="0" w:firstRowFirstColumn="0" w:firstRowLastColumn="0" w:lastRowFirstColumn="0" w:lastRowLastColumn="0"/>
            </w:pPr>
            <w:r>
              <w:t>5 808 496</w:t>
            </w:r>
          </w:p>
        </w:tc>
        <w:tc>
          <w:tcPr>
            <w:tcW w:w="1474" w:type="dxa"/>
          </w:tcPr>
          <w:p w14:paraId="1CF2145A" w14:textId="77777777" w:rsidR="00EC7FEC" w:rsidRDefault="00BA222E">
            <w:pPr>
              <w:cnfStyle w:val="000000000000" w:firstRow="0" w:lastRow="0" w:firstColumn="0" w:lastColumn="0" w:oddVBand="0" w:evenVBand="0" w:oddHBand="0" w:evenHBand="0" w:firstRowFirstColumn="0" w:firstRowLastColumn="0" w:lastRowFirstColumn="0" w:lastRowLastColumn="0"/>
            </w:pPr>
            <w:r>
              <w:t>2 647 000</w:t>
            </w:r>
          </w:p>
        </w:tc>
        <w:tc>
          <w:tcPr>
            <w:tcW w:w="1474" w:type="dxa"/>
          </w:tcPr>
          <w:p w14:paraId="0E036F9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4DD358C" w14:textId="77777777" w:rsidR="00EC7FEC" w:rsidRDefault="00BA222E">
            <w:pPr>
              <w:cnfStyle w:val="000000000000" w:firstRow="0" w:lastRow="0" w:firstColumn="0" w:lastColumn="0" w:oddVBand="0" w:evenVBand="0" w:oddHBand="0" w:evenHBand="0" w:firstRowFirstColumn="0" w:firstRowLastColumn="0" w:lastRowFirstColumn="0" w:lastRowLastColumn="0"/>
            </w:pPr>
            <w:r>
              <w:t>59 550 000</w:t>
            </w:r>
          </w:p>
        </w:tc>
      </w:tr>
    </w:tbl>
    <w:p w14:paraId="5615C417" w14:textId="77777777" w:rsidR="00EC7FEC" w:rsidRDefault="00BA222E">
      <w:pPr>
        <w:pStyle w:val="Rubrik5"/>
      </w:pPr>
      <w:r>
        <w:t>Budgetmotivering</w:t>
      </w:r>
    </w:p>
    <w:p w14:paraId="1C10891D" w14:textId="77777777" w:rsidR="00EC7FEC" w:rsidRDefault="00BA222E">
      <w:r>
        <w:t>Föreslås en minskning om 450.000 euro och finansieringslån om 60.000.000 euro.</w:t>
      </w:r>
    </w:p>
    <w:p w14:paraId="4168E072" w14:textId="77777777" w:rsidR="00EC7FEC" w:rsidRDefault="00BA222E">
      <w:pPr>
        <w:pStyle w:val="Rubrik5"/>
      </w:pPr>
      <w:r>
        <w:t>Inkomster</w:t>
      </w:r>
    </w:p>
    <w:p w14:paraId="6F77571E" w14:textId="77777777" w:rsidR="00EC7FEC" w:rsidRDefault="00BA222E">
      <w:r>
        <w:t>Flera fastighetsbolag och tredje sektorn har på grund av coronaviruspandemin ansträngd ekonomi och har därför begärt och beviljats amorteringsuppskov på lån.</w:t>
      </w:r>
    </w:p>
    <w:p w14:paraId="505614B5" w14:textId="77777777" w:rsidR="00EC7FEC" w:rsidRDefault="00BA222E">
      <w:r>
        <w:t>Föreslås att finansieringslån om maximalt 60.000.000 euro vid behov kan upptas. Se även allmänna motiveringen och landskapsregeringens förslag till kläm.</w:t>
      </w:r>
    </w:p>
    <w:p w14:paraId="11653282" w14:textId="77777777" w:rsidR="00EC7FEC" w:rsidRDefault="00BA222E">
      <w:pPr>
        <w:pStyle w:val="Rubrik2"/>
      </w:pPr>
      <w:r>
        <w:t>500 Utbildnings- och kulturavdelningens förvaltningsområde</w:t>
      </w:r>
    </w:p>
    <w:p w14:paraId="724F5507" w14:textId="77777777" w:rsidR="00EC7FEC" w:rsidRDefault="00BA222E">
      <w:pPr>
        <w:pStyle w:val="Rubrik3"/>
      </w:pPr>
      <w:r>
        <w:t>9540 Kulturarvs- och museiverksamhet</w:t>
      </w:r>
    </w:p>
    <w:p w14:paraId="687DE966" w14:textId="77777777" w:rsidR="00EC7FEC" w:rsidRDefault="00BA222E">
      <w:pPr>
        <w:pStyle w:val="Rubrik4"/>
      </w:pPr>
      <w:r>
        <w:t>954000 Inköp av konst (R)</w:t>
      </w:r>
    </w:p>
    <w:p w14:paraId="416FD1A2" w14:textId="77777777" w:rsidR="00EC7FEC" w:rsidRDefault="00BA222E">
      <w:pPr>
        <w:pStyle w:val="HYP-Context"/>
      </w:pPr>
      <w:r>
        <w:rPr>
          <w:b/>
        </w:rPr>
        <w:t xml:space="preserve">Organisation: </w:t>
      </w:r>
      <w:r>
        <w:t xml:space="preserve">954000 Konstinvesteringar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3BF681E4"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9CA1D0C" w14:textId="77777777" w:rsidR="00EC7FEC" w:rsidRDefault="00BA222E">
            <w:r>
              <w:t>Sammandrag</w:t>
            </w:r>
          </w:p>
        </w:tc>
        <w:tc>
          <w:tcPr>
            <w:tcW w:w="1474" w:type="dxa"/>
          </w:tcPr>
          <w:p w14:paraId="59C9567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C06C583"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AD3E17F"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3D7E93B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0ACBABD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AE1E58F" w14:textId="77777777" w:rsidR="00EC7FEC" w:rsidRDefault="00BA222E">
            <w:r>
              <w:t>Anslag netto</w:t>
            </w:r>
          </w:p>
        </w:tc>
        <w:tc>
          <w:tcPr>
            <w:tcW w:w="1474" w:type="dxa"/>
          </w:tcPr>
          <w:p w14:paraId="4730A811" w14:textId="77777777" w:rsidR="00EC7FEC" w:rsidRDefault="00BA222E">
            <w:pPr>
              <w:cnfStyle w:val="000000000000" w:firstRow="0" w:lastRow="0" w:firstColumn="0" w:lastColumn="0" w:oddVBand="0" w:evenVBand="0" w:oddHBand="0" w:evenHBand="0" w:firstRowFirstColumn="0" w:firstRowLastColumn="0" w:lastRowFirstColumn="0" w:lastRowLastColumn="0"/>
            </w:pPr>
            <w:r>
              <w:t>-15 240</w:t>
            </w:r>
          </w:p>
        </w:tc>
        <w:tc>
          <w:tcPr>
            <w:tcW w:w="1474" w:type="dxa"/>
          </w:tcPr>
          <w:p w14:paraId="30AC7D9A" w14:textId="77777777" w:rsidR="00EC7FEC" w:rsidRDefault="00BA222E">
            <w:pPr>
              <w:cnfStyle w:val="000000000000" w:firstRow="0" w:lastRow="0" w:firstColumn="0" w:lastColumn="0" w:oddVBand="0" w:evenVBand="0" w:oddHBand="0" w:evenHBand="0" w:firstRowFirstColumn="0" w:firstRowLastColumn="0" w:lastRowFirstColumn="0" w:lastRowLastColumn="0"/>
            </w:pPr>
            <w:r>
              <w:t>-20 000</w:t>
            </w:r>
          </w:p>
        </w:tc>
        <w:tc>
          <w:tcPr>
            <w:tcW w:w="1474" w:type="dxa"/>
          </w:tcPr>
          <w:p w14:paraId="645B463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CA1EB46" w14:textId="77777777" w:rsidR="00EC7FEC" w:rsidRDefault="00BA222E">
            <w:pPr>
              <w:cnfStyle w:val="000000000000" w:firstRow="0" w:lastRow="0" w:firstColumn="0" w:lastColumn="0" w:oddVBand="0" w:evenVBand="0" w:oddHBand="0" w:evenHBand="0" w:firstRowFirstColumn="0" w:firstRowLastColumn="0" w:lastRowFirstColumn="0" w:lastRowLastColumn="0"/>
            </w:pPr>
            <w:r>
              <w:t>-15 000</w:t>
            </w:r>
          </w:p>
        </w:tc>
      </w:tr>
    </w:tbl>
    <w:p w14:paraId="428CB8B7" w14:textId="77777777" w:rsidR="00EC7FEC" w:rsidRDefault="00BA222E">
      <w:pPr>
        <w:pStyle w:val="Rubrik5"/>
      </w:pPr>
      <w:r>
        <w:t>Budgetmotivering</w:t>
      </w:r>
    </w:p>
    <w:p w14:paraId="2B971B40" w14:textId="77777777" w:rsidR="00EC7FEC" w:rsidRDefault="00BA222E">
      <w:r>
        <w:t>Föreslås ett tillägg om 15.000 euro.</w:t>
      </w:r>
    </w:p>
    <w:p w14:paraId="5EFD26C3" w14:textId="77777777" w:rsidR="00EC7FEC" w:rsidRDefault="00BA222E">
      <w:pPr>
        <w:pStyle w:val="Rubrik5"/>
      </w:pPr>
      <w:r>
        <w:t>Utgifter</w:t>
      </w:r>
    </w:p>
    <w:p w14:paraId="30C4EFBE" w14:textId="77777777" w:rsidR="00EC7FEC" w:rsidRDefault="00BA222E">
      <w:r>
        <w:t>De professionella åländska konstnärerna har mycket begränsade möjligheter att exponera konsten under rådande omständigheter och har på så sätt svårt att sälja sina verk. Enligt konstnärerna själva är det bästa stödet direkta inköp av redan producerad konst. Inköpen administreras av landskapets konstnämnd. Ett sådant stödförfarande gynnar alla parter, såväl konstutövarna som landskapet, ålänningarna och konstmuseets besökare. Konsten blir tillgänglig för alla när den visas i konstmuseets salar. Många människor i vårt samhälle har drabbats av en sämre ekonomi vilket ytterligare leder till att investeringar i konst inte prioriteras.</w:t>
      </w:r>
    </w:p>
    <w:p w14:paraId="0E2E0AE4" w14:textId="77777777" w:rsidR="00EC7FEC" w:rsidRDefault="00BA222E">
      <w:pPr>
        <w:pStyle w:val="Rubrik2"/>
      </w:pPr>
      <w:r>
        <w:t>8 Myndigheter samt fristående enheter</w:t>
      </w:r>
    </w:p>
    <w:p w14:paraId="17648F84" w14:textId="77777777" w:rsidR="00EC7FEC" w:rsidRDefault="00BA222E">
      <w:pPr>
        <w:pStyle w:val="Rubrik3"/>
      </w:pPr>
      <w:r>
        <w:t>9825 Ålands polismyndighet</w:t>
      </w:r>
    </w:p>
    <w:p w14:paraId="07E287C2" w14:textId="77777777" w:rsidR="00EC7FEC" w:rsidRDefault="00BA222E">
      <w:pPr>
        <w:pStyle w:val="Rubrik4"/>
      </w:pPr>
      <w:r>
        <w:t>982500 Investeringar (R)</w:t>
      </w:r>
    </w:p>
    <w:p w14:paraId="187ED7EC" w14:textId="77777777" w:rsidR="00EC7FEC" w:rsidRDefault="00BA222E">
      <w:pPr>
        <w:pStyle w:val="HYP-Context"/>
      </w:pPr>
      <w:r>
        <w:rPr>
          <w:b/>
        </w:rPr>
        <w:t xml:space="preserve">Organisation: </w:t>
      </w:r>
      <w:r>
        <w:t xml:space="preserve">982500 Ål Polismyndigh,investeringar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3D8FE854"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52E4649" w14:textId="77777777" w:rsidR="00EC7FEC" w:rsidRDefault="00BA222E">
            <w:r>
              <w:t>Sammandrag</w:t>
            </w:r>
          </w:p>
        </w:tc>
        <w:tc>
          <w:tcPr>
            <w:tcW w:w="1474" w:type="dxa"/>
          </w:tcPr>
          <w:p w14:paraId="6B4B3848"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FBB1339"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06DD4F4C"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7337C510"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392C8C4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4D0BF8C" w14:textId="77777777" w:rsidR="00EC7FEC" w:rsidRDefault="00BA222E">
            <w:r>
              <w:t>Anslag netto</w:t>
            </w:r>
          </w:p>
        </w:tc>
        <w:tc>
          <w:tcPr>
            <w:tcW w:w="1474" w:type="dxa"/>
          </w:tcPr>
          <w:p w14:paraId="67514050" w14:textId="77777777" w:rsidR="00EC7FEC" w:rsidRDefault="00BA222E">
            <w:pPr>
              <w:cnfStyle w:val="000000000000" w:firstRow="0" w:lastRow="0" w:firstColumn="0" w:lastColumn="0" w:oddVBand="0" w:evenVBand="0" w:oddHBand="0" w:evenHBand="0" w:firstRowFirstColumn="0" w:firstRowLastColumn="0" w:lastRowFirstColumn="0" w:lastRowLastColumn="0"/>
            </w:pPr>
            <w:r>
              <w:t>-1 181 965</w:t>
            </w:r>
          </w:p>
        </w:tc>
        <w:tc>
          <w:tcPr>
            <w:tcW w:w="1474" w:type="dxa"/>
          </w:tcPr>
          <w:p w14:paraId="331D30D4" w14:textId="77777777" w:rsidR="00EC7FEC" w:rsidRDefault="00BA222E">
            <w:pPr>
              <w:cnfStyle w:val="000000000000" w:firstRow="0" w:lastRow="0" w:firstColumn="0" w:lastColumn="0" w:oddVBand="0" w:evenVBand="0" w:oddHBand="0" w:evenHBand="0" w:firstRowFirstColumn="0" w:firstRowLastColumn="0" w:lastRowFirstColumn="0" w:lastRowLastColumn="0"/>
            </w:pPr>
            <w:r>
              <w:t>-650 000</w:t>
            </w:r>
          </w:p>
        </w:tc>
        <w:tc>
          <w:tcPr>
            <w:tcW w:w="1474" w:type="dxa"/>
          </w:tcPr>
          <w:p w14:paraId="01E700D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618316B" w14:textId="77777777" w:rsidR="00EC7FEC" w:rsidRDefault="00BA222E">
            <w:pPr>
              <w:cnfStyle w:val="000000000000" w:firstRow="0" w:lastRow="0" w:firstColumn="0" w:lastColumn="0" w:oddVBand="0" w:evenVBand="0" w:oddHBand="0" w:evenHBand="0" w:firstRowFirstColumn="0" w:firstRowLastColumn="0" w:lastRowFirstColumn="0" w:lastRowLastColumn="0"/>
            </w:pPr>
            <w:r>
              <w:t>-470 000</w:t>
            </w:r>
          </w:p>
        </w:tc>
      </w:tr>
    </w:tbl>
    <w:p w14:paraId="7D0E1EF6" w14:textId="77777777" w:rsidR="00EC7FEC" w:rsidRDefault="00BA222E">
      <w:pPr>
        <w:pStyle w:val="Rubrik5"/>
      </w:pPr>
      <w:r>
        <w:t>Budgetmotivering</w:t>
      </w:r>
    </w:p>
    <w:p w14:paraId="21C6B2CA" w14:textId="77777777" w:rsidR="00EC7FEC" w:rsidRDefault="00BA222E">
      <w:r>
        <w:t>Föreslås ett anslag om 470.000 euro.</w:t>
      </w:r>
    </w:p>
    <w:p w14:paraId="5EC5A6C1" w14:textId="77777777" w:rsidR="00EC7FEC" w:rsidRDefault="00BA222E">
      <w:pPr>
        <w:pStyle w:val="Rubrik5"/>
      </w:pPr>
      <w:r>
        <w:t>Utgifter</w:t>
      </w:r>
    </w:p>
    <w:p w14:paraId="5F9B1CDE" w14:textId="77777777" w:rsidR="00EC7FEC" w:rsidRDefault="00BA222E">
      <w:r>
        <w:t>Under år 2017 inleddes arbetet med upphandlingen av en ny systemlösning för Landskapsalarmcentralens hantering av nödsamtal och nödmeddelanden. Då investeringsprojektet inte kunde driftstartas i mars 2020 utan har skjutits fram till november 2020 har upphandlade driftkostnader belastat investeringsmomentet istället för verksamhetens kostnader. Även kostnaderna för ÅDAs arbete med implementeringen har ökat och vissa kostnader för integrationer har överstigit beräkningarna. För att slutföra projektet behöver 450.000 euro flyttas från verksamhetens kostnader till investeringsanslaget, se moment 82500. Anslaget för systemlösningen har även belastats med en ökad utgift för 2019 års anskaffning av polisfordon i och med att fordonet utrustades med arbetssäkerhetshöjande skalskydd.</w:t>
      </w:r>
    </w:p>
    <w:p w14:paraId="5CAF59EC" w14:textId="77777777" w:rsidR="00EC7FEC" w:rsidRDefault="00BA222E">
      <w:r>
        <w:t>Polismyndigheten beviljades i 2020 års budget ett anslag för införskaffandet av en ny polisbil. På grund av ökade kostnader i och med att fordonet enligt nuvarande standard utrustas med automatisk registeravläsning samt att kostnaderna för 2019 års anskaffning av polisfordon belastat 2020 års anskaffning anhålls i fjärde tilläggsbudgeten om ett tilläggsanslag om 20.000 euro.</w:t>
      </w:r>
    </w:p>
    <w:p w14:paraId="7BD2FE71" w14:textId="77777777" w:rsidR="00993A59" w:rsidRDefault="00993A59">
      <w:pPr>
        <w:spacing w:before="0" w:after="160" w:line="259" w:lineRule="auto"/>
        <w:rPr>
          <w:rFonts w:eastAsiaTheme="majorEastAsia"/>
          <w:b/>
          <w:iCs/>
          <w:sz w:val="40"/>
          <w:szCs w:val="32"/>
        </w:rPr>
      </w:pPr>
      <w:r>
        <w:br w:type="page"/>
      </w:r>
    </w:p>
    <w:p w14:paraId="4E199471" w14:textId="0604A8F9" w:rsidR="00EC7FEC" w:rsidRDefault="00BA222E">
      <w:pPr>
        <w:pStyle w:val="Rubrik1"/>
      </w:pPr>
      <w:r>
        <w:t>Bilaga 1</w:t>
      </w:r>
    </w:p>
    <w:p w14:paraId="4660877F" w14:textId="77777777" w:rsidR="00EC7FEC" w:rsidRDefault="00BA222E">
      <w:pPr>
        <w:pStyle w:val="HYP-Context"/>
      </w:pPr>
      <w:r>
        <w:rPr>
          <w:b/>
        </w:rPr>
        <w:t xml:space="preserve">Organisation: </w:t>
      </w:r>
      <w:r>
        <w:t xml:space="preserve">Budgetansvar - struktur    </w:t>
      </w:r>
      <w:r>
        <w:rPr>
          <w:b/>
        </w:rPr>
        <w:t xml:space="preserve">År: </w:t>
      </w:r>
      <w:r>
        <w:t xml:space="preserve">2020    </w:t>
      </w:r>
      <w:r>
        <w:rPr>
          <w:b/>
        </w:rPr>
        <w:t xml:space="preserve">Budgettyp: </w:t>
      </w:r>
      <w:r>
        <w:t xml:space="preserve">Budget    </w:t>
      </w:r>
      <w:r>
        <w:rPr>
          <w:b/>
        </w:rPr>
        <w:t xml:space="preserve">Budgetversion: </w:t>
      </w:r>
      <w:r>
        <w:t xml:space="preserve">V2    </w:t>
      </w:r>
      <w:r>
        <w:rPr>
          <w:b/>
        </w:rPr>
        <w:t xml:space="preserve">Enhet: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C7FEC" w14:paraId="77276A8B" w14:textId="77777777" w:rsidTr="00EC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03AE1D1" w14:textId="77777777" w:rsidR="00EC7FEC" w:rsidRDefault="00BA222E">
            <w:r>
              <w:t>Sammandrag</w:t>
            </w:r>
          </w:p>
        </w:tc>
        <w:tc>
          <w:tcPr>
            <w:tcW w:w="1474" w:type="dxa"/>
          </w:tcPr>
          <w:p w14:paraId="6DF5B7C2"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06978D76"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F1A8CA7"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Tb 1 - 3 2020 </w:t>
            </w:r>
          </w:p>
        </w:tc>
        <w:tc>
          <w:tcPr>
            <w:tcW w:w="1474" w:type="dxa"/>
          </w:tcPr>
          <w:p w14:paraId="3892E9FD" w14:textId="77777777" w:rsidR="00EC7FEC" w:rsidRDefault="00BA222E">
            <w:pPr>
              <w:cnfStyle w:val="100000000000" w:firstRow="1" w:lastRow="0" w:firstColumn="0" w:lastColumn="0" w:oddVBand="0" w:evenVBand="0" w:oddHBand="0" w:evenHBand="0" w:firstRowFirstColumn="0" w:firstRowLastColumn="0" w:lastRowFirstColumn="0" w:lastRowLastColumn="0"/>
            </w:pPr>
            <w:r>
              <w:t xml:space="preserve">Förslag tb 4 2020 </w:t>
            </w:r>
          </w:p>
        </w:tc>
      </w:tr>
      <w:tr w:rsidR="00EC7FEC" w14:paraId="56BBF57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E2F5C52" w14:textId="77777777" w:rsidR="00EC7FEC" w:rsidRDefault="00BA222E">
            <w:r>
              <w:t>Försäljningsintäkter</w:t>
            </w:r>
          </w:p>
        </w:tc>
        <w:tc>
          <w:tcPr>
            <w:tcW w:w="1474" w:type="dxa"/>
          </w:tcPr>
          <w:p w14:paraId="39F57926" w14:textId="77777777" w:rsidR="00EC7FEC" w:rsidRDefault="00BA222E">
            <w:pPr>
              <w:cnfStyle w:val="000000000000" w:firstRow="0" w:lastRow="0" w:firstColumn="0" w:lastColumn="0" w:oddVBand="0" w:evenVBand="0" w:oddHBand="0" w:evenHBand="0" w:firstRowFirstColumn="0" w:firstRowLastColumn="0" w:lastRowFirstColumn="0" w:lastRowLastColumn="0"/>
            </w:pPr>
            <w:r>
              <w:t>9 313 360</w:t>
            </w:r>
          </w:p>
        </w:tc>
        <w:tc>
          <w:tcPr>
            <w:tcW w:w="1474" w:type="dxa"/>
          </w:tcPr>
          <w:p w14:paraId="19358BF6" w14:textId="77777777" w:rsidR="00EC7FEC" w:rsidRDefault="00BA222E">
            <w:pPr>
              <w:cnfStyle w:val="000000000000" w:firstRow="0" w:lastRow="0" w:firstColumn="0" w:lastColumn="0" w:oddVBand="0" w:evenVBand="0" w:oddHBand="0" w:evenHBand="0" w:firstRowFirstColumn="0" w:firstRowLastColumn="0" w:lastRowFirstColumn="0" w:lastRowLastColumn="0"/>
            </w:pPr>
            <w:r>
              <w:t>9 607 645</w:t>
            </w:r>
          </w:p>
        </w:tc>
        <w:tc>
          <w:tcPr>
            <w:tcW w:w="1474" w:type="dxa"/>
          </w:tcPr>
          <w:p w14:paraId="3647181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073D4EA" w14:textId="77777777" w:rsidR="00EC7FEC" w:rsidRDefault="00BA222E">
            <w:pPr>
              <w:cnfStyle w:val="000000000000" w:firstRow="0" w:lastRow="0" w:firstColumn="0" w:lastColumn="0" w:oddVBand="0" w:evenVBand="0" w:oddHBand="0" w:evenHBand="0" w:firstRowFirstColumn="0" w:firstRowLastColumn="0" w:lastRowFirstColumn="0" w:lastRowLastColumn="0"/>
            </w:pPr>
            <w:r>
              <w:t>68 000</w:t>
            </w:r>
          </w:p>
        </w:tc>
      </w:tr>
      <w:tr w:rsidR="00EC7FEC" w14:paraId="281CB92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3C3C121" w14:textId="77777777" w:rsidR="00EC7FEC" w:rsidRDefault="00BA222E">
            <w:r>
              <w:t>Avgiftsintäkter</w:t>
            </w:r>
          </w:p>
        </w:tc>
        <w:tc>
          <w:tcPr>
            <w:tcW w:w="1474" w:type="dxa"/>
          </w:tcPr>
          <w:p w14:paraId="07D4B0A3" w14:textId="77777777" w:rsidR="00EC7FEC" w:rsidRDefault="00BA222E">
            <w:pPr>
              <w:cnfStyle w:val="000000000000" w:firstRow="0" w:lastRow="0" w:firstColumn="0" w:lastColumn="0" w:oddVBand="0" w:evenVBand="0" w:oddHBand="0" w:evenHBand="0" w:firstRowFirstColumn="0" w:firstRowLastColumn="0" w:lastRowFirstColumn="0" w:lastRowLastColumn="0"/>
            </w:pPr>
            <w:r>
              <w:t>9 400 228</w:t>
            </w:r>
          </w:p>
        </w:tc>
        <w:tc>
          <w:tcPr>
            <w:tcW w:w="1474" w:type="dxa"/>
          </w:tcPr>
          <w:p w14:paraId="0588FFB0" w14:textId="77777777" w:rsidR="00EC7FEC" w:rsidRDefault="00BA222E">
            <w:pPr>
              <w:cnfStyle w:val="000000000000" w:firstRow="0" w:lastRow="0" w:firstColumn="0" w:lastColumn="0" w:oddVBand="0" w:evenVBand="0" w:oddHBand="0" w:evenHBand="0" w:firstRowFirstColumn="0" w:firstRowLastColumn="0" w:lastRowFirstColumn="0" w:lastRowLastColumn="0"/>
            </w:pPr>
            <w:r>
              <w:t>9 316 225</w:t>
            </w:r>
          </w:p>
        </w:tc>
        <w:tc>
          <w:tcPr>
            <w:tcW w:w="1474" w:type="dxa"/>
          </w:tcPr>
          <w:p w14:paraId="73C5A55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0646FAC" w14:textId="77777777" w:rsidR="00EC7FEC" w:rsidRDefault="00BA222E">
            <w:pPr>
              <w:cnfStyle w:val="000000000000" w:firstRow="0" w:lastRow="0" w:firstColumn="0" w:lastColumn="0" w:oddVBand="0" w:evenVBand="0" w:oddHBand="0" w:evenHBand="0" w:firstRowFirstColumn="0" w:firstRowLastColumn="0" w:lastRowFirstColumn="0" w:lastRowLastColumn="0"/>
            </w:pPr>
            <w:r>
              <w:t>-504 000</w:t>
            </w:r>
          </w:p>
        </w:tc>
      </w:tr>
      <w:tr w:rsidR="00EC7FEC" w14:paraId="0F809A9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0F8ED2E" w14:textId="77777777" w:rsidR="00EC7FEC" w:rsidRDefault="00BA222E">
            <w:r>
              <w:t>Erhållna bidrag</w:t>
            </w:r>
          </w:p>
        </w:tc>
        <w:tc>
          <w:tcPr>
            <w:tcW w:w="1474" w:type="dxa"/>
          </w:tcPr>
          <w:p w14:paraId="18AFF347" w14:textId="77777777" w:rsidR="00EC7FEC" w:rsidRDefault="00BA222E">
            <w:pPr>
              <w:cnfStyle w:val="000000000000" w:firstRow="0" w:lastRow="0" w:firstColumn="0" w:lastColumn="0" w:oddVBand="0" w:evenVBand="0" w:oddHBand="0" w:evenHBand="0" w:firstRowFirstColumn="0" w:firstRowLastColumn="0" w:lastRowFirstColumn="0" w:lastRowLastColumn="0"/>
            </w:pPr>
            <w:r>
              <w:t>2 273 275</w:t>
            </w:r>
          </w:p>
        </w:tc>
        <w:tc>
          <w:tcPr>
            <w:tcW w:w="1474" w:type="dxa"/>
          </w:tcPr>
          <w:p w14:paraId="31149E1F" w14:textId="77777777" w:rsidR="00EC7FEC" w:rsidRDefault="00BA222E">
            <w:pPr>
              <w:cnfStyle w:val="000000000000" w:firstRow="0" w:lastRow="0" w:firstColumn="0" w:lastColumn="0" w:oddVBand="0" w:evenVBand="0" w:oddHBand="0" w:evenHBand="0" w:firstRowFirstColumn="0" w:firstRowLastColumn="0" w:lastRowFirstColumn="0" w:lastRowLastColumn="0"/>
            </w:pPr>
            <w:r>
              <w:t>975 400</w:t>
            </w:r>
          </w:p>
        </w:tc>
        <w:tc>
          <w:tcPr>
            <w:tcW w:w="1474" w:type="dxa"/>
          </w:tcPr>
          <w:p w14:paraId="7F02CEF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9CBEE4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43F9B7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3B87929" w14:textId="77777777" w:rsidR="00EC7FEC" w:rsidRDefault="00BA222E">
            <w:r>
              <w:t>Övr verksamh intäkt</w:t>
            </w:r>
          </w:p>
        </w:tc>
        <w:tc>
          <w:tcPr>
            <w:tcW w:w="1474" w:type="dxa"/>
          </w:tcPr>
          <w:p w14:paraId="670D0AF6" w14:textId="77777777" w:rsidR="00EC7FEC" w:rsidRDefault="00BA222E">
            <w:pPr>
              <w:cnfStyle w:val="000000000000" w:firstRow="0" w:lastRow="0" w:firstColumn="0" w:lastColumn="0" w:oddVBand="0" w:evenVBand="0" w:oddHBand="0" w:evenHBand="0" w:firstRowFirstColumn="0" w:firstRowLastColumn="0" w:lastRowFirstColumn="0" w:lastRowLastColumn="0"/>
            </w:pPr>
            <w:r>
              <w:t>1 460 258</w:t>
            </w:r>
          </w:p>
        </w:tc>
        <w:tc>
          <w:tcPr>
            <w:tcW w:w="1474" w:type="dxa"/>
          </w:tcPr>
          <w:p w14:paraId="7A6A5CE0" w14:textId="77777777" w:rsidR="00EC7FEC" w:rsidRDefault="00BA222E">
            <w:pPr>
              <w:cnfStyle w:val="000000000000" w:firstRow="0" w:lastRow="0" w:firstColumn="0" w:lastColumn="0" w:oddVBand="0" w:evenVBand="0" w:oddHBand="0" w:evenHBand="0" w:firstRowFirstColumn="0" w:firstRowLastColumn="0" w:lastRowFirstColumn="0" w:lastRowLastColumn="0"/>
            </w:pPr>
            <w:r>
              <w:t>1 007 730</w:t>
            </w:r>
          </w:p>
        </w:tc>
        <w:tc>
          <w:tcPr>
            <w:tcW w:w="1474" w:type="dxa"/>
          </w:tcPr>
          <w:p w14:paraId="5D79F19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A35FD3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51CD032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73B18F0" w14:textId="77777777" w:rsidR="00EC7FEC" w:rsidRDefault="00BA222E">
            <w:r>
              <w:rPr>
                <w:b/>
              </w:rPr>
              <w:t>Summa Verksamhetens intäkter</w:t>
            </w:r>
          </w:p>
        </w:tc>
        <w:tc>
          <w:tcPr>
            <w:tcW w:w="1474" w:type="dxa"/>
          </w:tcPr>
          <w:p w14:paraId="413895C4"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22 447 121</w:t>
            </w:r>
          </w:p>
        </w:tc>
        <w:tc>
          <w:tcPr>
            <w:tcW w:w="1474" w:type="dxa"/>
          </w:tcPr>
          <w:p w14:paraId="32D64D3B"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20 907 000</w:t>
            </w:r>
          </w:p>
        </w:tc>
        <w:tc>
          <w:tcPr>
            <w:tcW w:w="1474" w:type="dxa"/>
          </w:tcPr>
          <w:p w14:paraId="625D9FC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CC7A335"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-436 000</w:t>
            </w:r>
          </w:p>
        </w:tc>
      </w:tr>
      <w:tr w:rsidR="00EC7FEC" w14:paraId="08B3128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0FE6295" w14:textId="77777777" w:rsidR="00EC7FEC" w:rsidRDefault="00BA222E">
            <w:r>
              <w:t>Löner o arvoden</w:t>
            </w:r>
          </w:p>
        </w:tc>
        <w:tc>
          <w:tcPr>
            <w:tcW w:w="1474" w:type="dxa"/>
          </w:tcPr>
          <w:p w14:paraId="7A18B42F" w14:textId="77777777" w:rsidR="00EC7FEC" w:rsidRDefault="00BA222E">
            <w:pPr>
              <w:cnfStyle w:val="000000000000" w:firstRow="0" w:lastRow="0" w:firstColumn="0" w:lastColumn="0" w:oddVBand="0" w:evenVBand="0" w:oddHBand="0" w:evenHBand="0" w:firstRowFirstColumn="0" w:firstRowLastColumn="0" w:lastRowFirstColumn="0" w:lastRowLastColumn="0"/>
            </w:pPr>
            <w:r>
              <w:t>-88 404 395</w:t>
            </w:r>
          </w:p>
        </w:tc>
        <w:tc>
          <w:tcPr>
            <w:tcW w:w="1474" w:type="dxa"/>
          </w:tcPr>
          <w:p w14:paraId="20C568E9" w14:textId="77777777" w:rsidR="00EC7FEC" w:rsidRDefault="00BA222E">
            <w:pPr>
              <w:cnfStyle w:val="000000000000" w:firstRow="0" w:lastRow="0" w:firstColumn="0" w:lastColumn="0" w:oddVBand="0" w:evenVBand="0" w:oddHBand="0" w:evenHBand="0" w:firstRowFirstColumn="0" w:firstRowLastColumn="0" w:lastRowFirstColumn="0" w:lastRowLastColumn="0"/>
            </w:pPr>
            <w:r>
              <w:t>-92 711 254</w:t>
            </w:r>
          </w:p>
        </w:tc>
        <w:tc>
          <w:tcPr>
            <w:tcW w:w="1474" w:type="dxa"/>
          </w:tcPr>
          <w:p w14:paraId="5056739B" w14:textId="77777777" w:rsidR="00EC7FEC" w:rsidRDefault="00BA222E">
            <w:pPr>
              <w:cnfStyle w:val="000000000000" w:firstRow="0" w:lastRow="0" w:firstColumn="0" w:lastColumn="0" w:oddVBand="0" w:evenVBand="0" w:oddHBand="0" w:evenHBand="0" w:firstRowFirstColumn="0" w:firstRowLastColumn="0" w:lastRowFirstColumn="0" w:lastRowLastColumn="0"/>
            </w:pPr>
            <w:r>
              <w:t>-1 594 888</w:t>
            </w:r>
          </w:p>
        </w:tc>
        <w:tc>
          <w:tcPr>
            <w:tcW w:w="1474" w:type="dxa"/>
          </w:tcPr>
          <w:p w14:paraId="1F9DEDA8" w14:textId="77777777" w:rsidR="00EC7FEC" w:rsidRDefault="00BA222E">
            <w:pPr>
              <w:cnfStyle w:val="000000000000" w:firstRow="0" w:lastRow="0" w:firstColumn="0" w:lastColumn="0" w:oddVBand="0" w:evenVBand="0" w:oddHBand="0" w:evenHBand="0" w:firstRowFirstColumn="0" w:firstRowLastColumn="0" w:lastRowFirstColumn="0" w:lastRowLastColumn="0"/>
            </w:pPr>
            <w:r>
              <w:t>898 403</w:t>
            </w:r>
          </w:p>
        </w:tc>
      </w:tr>
      <w:tr w:rsidR="00EC7FEC" w14:paraId="3DA3B98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8DAD6B4" w14:textId="77777777" w:rsidR="00EC7FEC" w:rsidRDefault="00BA222E">
            <w:r>
              <w:t>Pensionskostnader</w:t>
            </w:r>
          </w:p>
        </w:tc>
        <w:tc>
          <w:tcPr>
            <w:tcW w:w="1474" w:type="dxa"/>
          </w:tcPr>
          <w:p w14:paraId="5E6B956D" w14:textId="77777777" w:rsidR="00EC7FEC" w:rsidRDefault="00BA222E">
            <w:pPr>
              <w:cnfStyle w:val="000000000000" w:firstRow="0" w:lastRow="0" w:firstColumn="0" w:lastColumn="0" w:oddVBand="0" w:evenVBand="0" w:oddHBand="0" w:evenHBand="0" w:firstRowFirstColumn="0" w:firstRowLastColumn="0" w:lastRowFirstColumn="0" w:lastRowLastColumn="0"/>
            </w:pPr>
            <w:r>
              <w:t>-15 408 471</w:t>
            </w:r>
          </w:p>
        </w:tc>
        <w:tc>
          <w:tcPr>
            <w:tcW w:w="1474" w:type="dxa"/>
          </w:tcPr>
          <w:p w14:paraId="60504EDD" w14:textId="77777777" w:rsidR="00EC7FEC" w:rsidRDefault="00BA222E">
            <w:pPr>
              <w:cnfStyle w:val="000000000000" w:firstRow="0" w:lastRow="0" w:firstColumn="0" w:lastColumn="0" w:oddVBand="0" w:evenVBand="0" w:oddHBand="0" w:evenHBand="0" w:firstRowFirstColumn="0" w:firstRowLastColumn="0" w:lastRowFirstColumn="0" w:lastRowLastColumn="0"/>
            </w:pPr>
            <w:r>
              <w:t>-16 883 472</w:t>
            </w:r>
          </w:p>
        </w:tc>
        <w:tc>
          <w:tcPr>
            <w:tcW w:w="1474" w:type="dxa"/>
          </w:tcPr>
          <w:p w14:paraId="03EE4D14" w14:textId="77777777" w:rsidR="00EC7FEC" w:rsidRDefault="00BA222E">
            <w:pPr>
              <w:cnfStyle w:val="000000000000" w:firstRow="0" w:lastRow="0" w:firstColumn="0" w:lastColumn="0" w:oddVBand="0" w:evenVBand="0" w:oddHBand="0" w:evenHBand="0" w:firstRowFirstColumn="0" w:firstRowLastColumn="0" w:lastRowFirstColumn="0" w:lastRowLastColumn="0"/>
            </w:pPr>
            <w:r>
              <w:t>-476 624</w:t>
            </w:r>
          </w:p>
        </w:tc>
        <w:tc>
          <w:tcPr>
            <w:tcW w:w="1474" w:type="dxa"/>
          </w:tcPr>
          <w:p w14:paraId="680FB51B" w14:textId="77777777" w:rsidR="00EC7FEC" w:rsidRDefault="00BA222E">
            <w:pPr>
              <w:cnfStyle w:val="000000000000" w:firstRow="0" w:lastRow="0" w:firstColumn="0" w:lastColumn="0" w:oddVBand="0" w:evenVBand="0" w:oddHBand="0" w:evenHBand="0" w:firstRowFirstColumn="0" w:firstRowLastColumn="0" w:lastRowFirstColumn="0" w:lastRowLastColumn="0"/>
            </w:pPr>
            <w:r>
              <w:t>163 509</w:t>
            </w:r>
          </w:p>
        </w:tc>
      </w:tr>
      <w:tr w:rsidR="00EC7FEC" w14:paraId="2CE0556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D115F63" w14:textId="77777777" w:rsidR="00EC7FEC" w:rsidRDefault="00BA222E">
            <w:r>
              <w:t>Övr lönebikostnader</w:t>
            </w:r>
          </w:p>
        </w:tc>
        <w:tc>
          <w:tcPr>
            <w:tcW w:w="1474" w:type="dxa"/>
          </w:tcPr>
          <w:p w14:paraId="2E852FA9" w14:textId="77777777" w:rsidR="00EC7FEC" w:rsidRDefault="00BA222E">
            <w:pPr>
              <w:cnfStyle w:val="000000000000" w:firstRow="0" w:lastRow="0" w:firstColumn="0" w:lastColumn="0" w:oddVBand="0" w:evenVBand="0" w:oddHBand="0" w:evenHBand="0" w:firstRowFirstColumn="0" w:firstRowLastColumn="0" w:lastRowFirstColumn="0" w:lastRowLastColumn="0"/>
            </w:pPr>
            <w:r>
              <w:t>-1 015 120</w:t>
            </w:r>
          </w:p>
        </w:tc>
        <w:tc>
          <w:tcPr>
            <w:tcW w:w="1474" w:type="dxa"/>
          </w:tcPr>
          <w:p w14:paraId="46821FF0" w14:textId="77777777" w:rsidR="00EC7FEC" w:rsidRDefault="00BA222E">
            <w:pPr>
              <w:cnfStyle w:val="000000000000" w:firstRow="0" w:lastRow="0" w:firstColumn="0" w:lastColumn="0" w:oddVBand="0" w:evenVBand="0" w:oddHBand="0" w:evenHBand="0" w:firstRowFirstColumn="0" w:firstRowLastColumn="0" w:lastRowFirstColumn="0" w:lastRowLastColumn="0"/>
            </w:pPr>
            <w:r>
              <w:t>-990 673</w:t>
            </w:r>
          </w:p>
        </w:tc>
        <w:tc>
          <w:tcPr>
            <w:tcW w:w="1474" w:type="dxa"/>
          </w:tcPr>
          <w:p w14:paraId="09102736" w14:textId="77777777" w:rsidR="00EC7FEC" w:rsidRDefault="00BA222E">
            <w:pPr>
              <w:cnfStyle w:val="000000000000" w:firstRow="0" w:lastRow="0" w:firstColumn="0" w:lastColumn="0" w:oddVBand="0" w:evenVBand="0" w:oddHBand="0" w:evenHBand="0" w:firstRowFirstColumn="0" w:firstRowLastColumn="0" w:lastRowFirstColumn="0" w:lastRowLastColumn="0"/>
            </w:pPr>
            <w:r>
              <w:t>-266 743</w:t>
            </w:r>
          </w:p>
        </w:tc>
        <w:tc>
          <w:tcPr>
            <w:tcW w:w="1474" w:type="dxa"/>
          </w:tcPr>
          <w:p w14:paraId="4BBD011B" w14:textId="77777777" w:rsidR="00EC7FEC" w:rsidRDefault="00BA222E">
            <w:pPr>
              <w:cnfStyle w:val="000000000000" w:firstRow="0" w:lastRow="0" w:firstColumn="0" w:lastColumn="0" w:oddVBand="0" w:evenVBand="0" w:oddHBand="0" w:evenHBand="0" w:firstRowFirstColumn="0" w:firstRowLastColumn="0" w:lastRowFirstColumn="0" w:lastRowLastColumn="0"/>
            </w:pPr>
            <w:r>
              <w:t>2 893</w:t>
            </w:r>
          </w:p>
        </w:tc>
      </w:tr>
      <w:tr w:rsidR="00EC7FEC" w14:paraId="5E62111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5384BA5" w14:textId="77777777" w:rsidR="00EC7FEC" w:rsidRDefault="00BA222E">
            <w:r>
              <w:rPr>
                <w:b/>
              </w:rPr>
              <w:t>Summa Lönebikostnader</w:t>
            </w:r>
          </w:p>
        </w:tc>
        <w:tc>
          <w:tcPr>
            <w:tcW w:w="1474" w:type="dxa"/>
          </w:tcPr>
          <w:p w14:paraId="4BBAD7E0"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-16 423 591</w:t>
            </w:r>
          </w:p>
        </w:tc>
        <w:tc>
          <w:tcPr>
            <w:tcW w:w="1474" w:type="dxa"/>
          </w:tcPr>
          <w:p w14:paraId="59F88B8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-17 874 145</w:t>
            </w:r>
          </w:p>
        </w:tc>
        <w:tc>
          <w:tcPr>
            <w:tcW w:w="1474" w:type="dxa"/>
          </w:tcPr>
          <w:p w14:paraId="2F0DD479"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-743 367</w:t>
            </w:r>
          </w:p>
        </w:tc>
        <w:tc>
          <w:tcPr>
            <w:tcW w:w="1474" w:type="dxa"/>
          </w:tcPr>
          <w:p w14:paraId="409CE74B"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166 402</w:t>
            </w:r>
          </w:p>
        </w:tc>
      </w:tr>
      <w:tr w:rsidR="00EC7FEC" w14:paraId="3C4DF56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335BDCC" w14:textId="77777777" w:rsidR="00EC7FEC" w:rsidRDefault="00BA222E">
            <w:r>
              <w:t>Personalersättningar</w:t>
            </w:r>
          </w:p>
        </w:tc>
        <w:tc>
          <w:tcPr>
            <w:tcW w:w="1474" w:type="dxa"/>
          </w:tcPr>
          <w:p w14:paraId="6FBF2847" w14:textId="77777777" w:rsidR="00EC7FEC" w:rsidRDefault="00BA222E">
            <w:pPr>
              <w:cnfStyle w:val="000000000000" w:firstRow="0" w:lastRow="0" w:firstColumn="0" w:lastColumn="0" w:oddVBand="0" w:evenVBand="0" w:oddHBand="0" w:evenHBand="0" w:firstRowFirstColumn="0" w:firstRowLastColumn="0" w:lastRowFirstColumn="0" w:lastRowLastColumn="0"/>
            </w:pPr>
            <w:r>
              <w:t>1 345 650</w:t>
            </w:r>
          </w:p>
        </w:tc>
        <w:tc>
          <w:tcPr>
            <w:tcW w:w="1474" w:type="dxa"/>
          </w:tcPr>
          <w:p w14:paraId="13791EA9" w14:textId="77777777" w:rsidR="00EC7FEC" w:rsidRDefault="00BA222E">
            <w:pPr>
              <w:cnfStyle w:val="000000000000" w:firstRow="0" w:lastRow="0" w:firstColumn="0" w:lastColumn="0" w:oddVBand="0" w:evenVBand="0" w:oddHBand="0" w:evenHBand="0" w:firstRowFirstColumn="0" w:firstRowLastColumn="0" w:lastRowFirstColumn="0" w:lastRowLastColumn="0"/>
            </w:pPr>
            <w:r>
              <w:t>1 011 200</w:t>
            </w:r>
          </w:p>
        </w:tc>
        <w:tc>
          <w:tcPr>
            <w:tcW w:w="1474" w:type="dxa"/>
          </w:tcPr>
          <w:p w14:paraId="2899FE6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6C19A6C"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625F18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5CB6368" w14:textId="77777777" w:rsidR="00EC7FEC" w:rsidRDefault="00BA222E">
            <w:r>
              <w:rPr>
                <w:b/>
              </w:rPr>
              <w:t>Summa Personalkostnader</w:t>
            </w:r>
          </w:p>
        </w:tc>
        <w:tc>
          <w:tcPr>
            <w:tcW w:w="1474" w:type="dxa"/>
          </w:tcPr>
          <w:p w14:paraId="36B1461A"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-104 223 613</w:t>
            </w:r>
          </w:p>
        </w:tc>
        <w:tc>
          <w:tcPr>
            <w:tcW w:w="1474" w:type="dxa"/>
          </w:tcPr>
          <w:p w14:paraId="49DB2B90"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-109 353 194</w:t>
            </w:r>
          </w:p>
        </w:tc>
        <w:tc>
          <w:tcPr>
            <w:tcW w:w="1474" w:type="dxa"/>
          </w:tcPr>
          <w:p w14:paraId="7822FE2A"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-2 338 255</w:t>
            </w:r>
          </w:p>
        </w:tc>
        <w:tc>
          <w:tcPr>
            <w:tcW w:w="1474" w:type="dxa"/>
          </w:tcPr>
          <w:p w14:paraId="717D7CB4"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1 064 805</w:t>
            </w:r>
          </w:p>
        </w:tc>
      </w:tr>
      <w:tr w:rsidR="00EC7FEC" w14:paraId="175B04F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8AF0CA0" w14:textId="77777777" w:rsidR="00EC7FEC" w:rsidRDefault="00BA222E">
            <w:r>
              <w:t>Köp av tjänster</w:t>
            </w:r>
          </w:p>
        </w:tc>
        <w:tc>
          <w:tcPr>
            <w:tcW w:w="1474" w:type="dxa"/>
          </w:tcPr>
          <w:p w14:paraId="5E842E77" w14:textId="77777777" w:rsidR="00EC7FEC" w:rsidRDefault="00BA222E">
            <w:pPr>
              <w:cnfStyle w:val="000000000000" w:firstRow="0" w:lastRow="0" w:firstColumn="0" w:lastColumn="0" w:oddVBand="0" w:evenVBand="0" w:oddHBand="0" w:evenHBand="0" w:firstRowFirstColumn="0" w:firstRowLastColumn="0" w:lastRowFirstColumn="0" w:lastRowLastColumn="0"/>
            </w:pPr>
            <w:r>
              <w:t>-53 118 598</w:t>
            </w:r>
          </w:p>
        </w:tc>
        <w:tc>
          <w:tcPr>
            <w:tcW w:w="1474" w:type="dxa"/>
          </w:tcPr>
          <w:p w14:paraId="0FF76AFE" w14:textId="77777777" w:rsidR="00EC7FEC" w:rsidRDefault="00BA222E">
            <w:pPr>
              <w:cnfStyle w:val="000000000000" w:firstRow="0" w:lastRow="0" w:firstColumn="0" w:lastColumn="0" w:oddVBand="0" w:evenVBand="0" w:oddHBand="0" w:evenHBand="0" w:firstRowFirstColumn="0" w:firstRowLastColumn="0" w:lastRowFirstColumn="0" w:lastRowLastColumn="0"/>
            </w:pPr>
            <w:r>
              <w:t>-53 470 968</w:t>
            </w:r>
          </w:p>
        </w:tc>
        <w:tc>
          <w:tcPr>
            <w:tcW w:w="1474" w:type="dxa"/>
          </w:tcPr>
          <w:p w14:paraId="21D04AFF" w14:textId="77777777" w:rsidR="00EC7FEC" w:rsidRDefault="00BA222E">
            <w:pPr>
              <w:cnfStyle w:val="000000000000" w:firstRow="0" w:lastRow="0" w:firstColumn="0" w:lastColumn="0" w:oddVBand="0" w:evenVBand="0" w:oddHBand="0" w:evenHBand="0" w:firstRowFirstColumn="0" w:firstRowLastColumn="0" w:lastRowFirstColumn="0" w:lastRowLastColumn="0"/>
            </w:pPr>
            <w:r>
              <w:t>-7 743 045</w:t>
            </w:r>
          </w:p>
        </w:tc>
        <w:tc>
          <w:tcPr>
            <w:tcW w:w="1474" w:type="dxa"/>
          </w:tcPr>
          <w:p w14:paraId="4ED9DF5E" w14:textId="77777777" w:rsidR="00EC7FEC" w:rsidRDefault="00BA222E">
            <w:pPr>
              <w:cnfStyle w:val="000000000000" w:firstRow="0" w:lastRow="0" w:firstColumn="0" w:lastColumn="0" w:oddVBand="0" w:evenVBand="0" w:oddHBand="0" w:evenHBand="0" w:firstRowFirstColumn="0" w:firstRowLastColumn="0" w:lastRowFirstColumn="0" w:lastRowLastColumn="0"/>
            </w:pPr>
            <w:r>
              <w:t>251 560</w:t>
            </w:r>
          </w:p>
        </w:tc>
      </w:tr>
      <w:tr w:rsidR="00EC7FEC" w14:paraId="1607780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9DA868C" w14:textId="77777777" w:rsidR="00EC7FEC" w:rsidRDefault="00BA222E">
            <w:r>
              <w:t>Material förnödenh</w:t>
            </w:r>
          </w:p>
        </w:tc>
        <w:tc>
          <w:tcPr>
            <w:tcW w:w="1474" w:type="dxa"/>
          </w:tcPr>
          <w:p w14:paraId="6F686446" w14:textId="77777777" w:rsidR="00EC7FEC" w:rsidRDefault="00BA222E">
            <w:pPr>
              <w:cnfStyle w:val="000000000000" w:firstRow="0" w:lastRow="0" w:firstColumn="0" w:lastColumn="0" w:oddVBand="0" w:evenVBand="0" w:oddHBand="0" w:evenHBand="0" w:firstRowFirstColumn="0" w:firstRowLastColumn="0" w:lastRowFirstColumn="0" w:lastRowLastColumn="0"/>
            </w:pPr>
            <w:r>
              <w:t>-19 831 566</w:t>
            </w:r>
          </w:p>
        </w:tc>
        <w:tc>
          <w:tcPr>
            <w:tcW w:w="1474" w:type="dxa"/>
          </w:tcPr>
          <w:p w14:paraId="12DBD335" w14:textId="77777777" w:rsidR="00EC7FEC" w:rsidRDefault="00BA222E">
            <w:pPr>
              <w:cnfStyle w:val="000000000000" w:firstRow="0" w:lastRow="0" w:firstColumn="0" w:lastColumn="0" w:oddVBand="0" w:evenVBand="0" w:oddHBand="0" w:evenHBand="0" w:firstRowFirstColumn="0" w:firstRowLastColumn="0" w:lastRowFirstColumn="0" w:lastRowLastColumn="0"/>
            </w:pPr>
            <w:r>
              <w:t>-18 916 344</w:t>
            </w:r>
          </w:p>
        </w:tc>
        <w:tc>
          <w:tcPr>
            <w:tcW w:w="1474" w:type="dxa"/>
          </w:tcPr>
          <w:p w14:paraId="164262CF" w14:textId="77777777" w:rsidR="00EC7FEC" w:rsidRDefault="00BA222E">
            <w:pPr>
              <w:cnfStyle w:val="000000000000" w:firstRow="0" w:lastRow="0" w:firstColumn="0" w:lastColumn="0" w:oddVBand="0" w:evenVBand="0" w:oddHBand="0" w:evenHBand="0" w:firstRowFirstColumn="0" w:firstRowLastColumn="0" w:lastRowFirstColumn="0" w:lastRowLastColumn="0"/>
            </w:pPr>
            <w:r>
              <w:t>-1 254 700</w:t>
            </w:r>
          </w:p>
        </w:tc>
        <w:tc>
          <w:tcPr>
            <w:tcW w:w="1474" w:type="dxa"/>
          </w:tcPr>
          <w:p w14:paraId="0BD56EC7" w14:textId="77777777" w:rsidR="00EC7FEC" w:rsidRDefault="00BA222E">
            <w:pPr>
              <w:cnfStyle w:val="000000000000" w:firstRow="0" w:lastRow="0" w:firstColumn="0" w:lastColumn="0" w:oddVBand="0" w:evenVBand="0" w:oddHBand="0" w:evenHBand="0" w:firstRowFirstColumn="0" w:firstRowLastColumn="0" w:lastRowFirstColumn="0" w:lastRowLastColumn="0"/>
            </w:pPr>
            <w:r>
              <w:t>1 102 635</w:t>
            </w:r>
          </w:p>
        </w:tc>
      </w:tr>
      <w:tr w:rsidR="00EC7FEC" w14:paraId="2669A6C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7944CB5" w14:textId="77777777" w:rsidR="00EC7FEC" w:rsidRDefault="00BA222E">
            <w:r>
              <w:t>Övr verksamh kostn</w:t>
            </w:r>
          </w:p>
        </w:tc>
        <w:tc>
          <w:tcPr>
            <w:tcW w:w="1474" w:type="dxa"/>
          </w:tcPr>
          <w:p w14:paraId="4F4F7D04" w14:textId="77777777" w:rsidR="00EC7FEC" w:rsidRDefault="00BA222E">
            <w:pPr>
              <w:cnfStyle w:val="000000000000" w:firstRow="0" w:lastRow="0" w:firstColumn="0" w:lastColumn="0" w:oddVBand="0" w:evenVBand="0" w:oddHBand="0" w:evenHBand="0" w:firstRowFirstColumn="0" w:firstRowLastColumn="0" w:lastRowFirstColumn="0" w:lastRowLastColumn="0"/>
            </w:pPr>
            <w:r>
              <w:t>-23 835 461</w:t>
            </w:r>
          </w:p>
        </w:tc>
        <w:tc>
          <w:tcPr>
            <w:tcW w:w="1474" w:type="dxa"/>
          </w:tcPr>
          <w:p w14:paraId="377BE44F" w14:textId="77777777" w:rsidR="00EC7FEC" w:rsidRDefault="00BA222E">
            <w:pPr>
              <w:cnfStyle w:val="000000000000" w:firstRow="0" w:lastRow="0" w:firstColumn="0" w:lastColumn="0" w:oddVBand="0" w:evenVBand="0" w:oddHBand="0" w:evenHBand="0" w:firstRowFirstColumn="0" w:firstRowLastColumn="0" w:lastRowFirstColumn="0" w:lastRowLastColumn="0"/>
            </w:pPr>
            <w:r>
              <w:t>-25 676 495</w:t>
            </w:r>
          </w:p>
        </w:tc>
        <w:tc>
          <w:tcPr>
            <w:tcW w:w="1474" w:type="dxa"/>
          </w:tcPr>
          <w:p w14:paraId="26F28D15" w14:textId="77777777" w:rsidR="00EC7FEC" w:rsidRDefault="00BA222E">
            <w:pPr>
              <w:cnfStyle w:val="000000000000" w:firstRow="0" w:lastRow="0" w:firstColumn="0" w:lastColumn="0" w:oddVBand="0" w:evenVBand="0" w:oddHBand="0" w:evenHBand="0" w:firstRowFirstColumn="0" w:firstRowLastColumn="0" w:lastRowFirstColumn="0" w:lastRowLastColumn="0"/>
            </w:pPr>
            <w:r>
              <w:t>-225 000</w:t>
            </w:r>
          </w:p>
        </w:tc>
        <w:tc>
          <w:tcPr>
            <w:tcW w:w="1474" w:type="dxa"/>
          </w:tcPr>
          <w:p w14:paraId="421B2510" w14:textId="77777777" w:rsidR="00EC7FEC" w:rsidRDefault="00BA222E">
            <w:pPr>
              <w:cnfStyle w:val="000000000000" w:firstRow="0" w:lastRow="0" w:firstColumn="0" w:lastColumn="0" w:oddVBand="0" w:evenVBand="0" w:oddHBand="0" w:evenHBand="0" w:firstRowFirstColumn="0" w:firstRowLastColumn="0" w:lastRowFirstColumn="0" w:lastRowLastColumn="0"/>
            </w:pPr>
            <w:r>
              <w:t>58 000</w:t>
            </w:r>
          </w:p>
        </w:tc>
      </w:tr>
      <w:tr w:rsidR="00EC7FEC" w14:paraId="2FBCE42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E2F5969" w14:textId="77777777" w:rsidR="00EC7FEC" w:rsidRDefault="00BA222E">
            <w:r>
              <w:rPr>
                <w:b/>
              </w:rPr>
              <w:t>Summa Verksamhetens kostnader</w:t>
            </w:r>
          </w:p>
        </w:tc>
        <w:tc>
          <w:tcPr>
            <w:tcW w:w="1474" w:type="dxa"/>
          </w:tcPr>
          <w:p w14:paraId="3985F16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-201 009 237</w:t>
            </w:r>
          </w:p>
        </w:tc>
        <w:tc>
          <w:tcPr>
            <w:tcW w:w="1474" w:type="dxa"/>
          </w:tcPr>
          <w:p w14:paraId="628BCC1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-207 417 000</w:t>
            </w:r>
          </w:p>
        </w:tc>
        <w:tc>
          <w:tcPr>
            <w:tcW w:w="1474" w:type="dxa"/>
          </w:tcPr>
          <w:p w14:paraId="2821AB55"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-11 561 000</w:t>
            </w:r>
          </w:p>
        </w:tc>
        <w:tc>
          <w:tcPr>
            <w:tcW w:w="1474" w:type="dxa"/>
          </w:tcPr>
          <w:p w14:paraId="2EB6A3F6"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2 477 000</w:t>
            </w:r>
          </w:p>
        </w:tc>
      </w:tr>
      <w:tr w:rsidR="00EC7FEC" w14:paraId="6ACFD6B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C8A0A41" w14:textId="77777777" w:rsidR="00EC7FEC" w:rsidRDefault="00BA222E">
            <w:r>
              <w:t>Pensionsintäkter</w:t>
            </w:r>
          </w:p>
        </w:tc>
        <w:tc>
          <w:tcPr>
            <w:tcW w:w="1474" w:type="dxa"/>
          </w:tcPr>
          <w:p w14:paraId="56B84823" w14:textId="77777777" w:rsidR="00EC7FEC" w:rsidRDefault="00BA222E">
            <w:pPr>
              <w:cnfStyle w:val="000000000000" w:firstRow="0" w:lastRow="0" w:firstColumn="0" w:lastColumn="0" w:oddVBand="0" w:evenVBand="0" w:oddHBand="0" w:evenHBand="0" w:firstRowFirstColumn="0" w:firstRowLastColumn="0" w:lastRowFirstColumn="0" w:lastRowLastColumn="0"/>
            </w:pPr>
            <w:r>
              <w:t>17 700 000</w:t>
            </w:r>
          </w:p>
        </w:tc>
        <w:tc>
          <w:tcPr>
            <w:tcW w:w="1474" w:type="dxa"/>
          </w:tcPr>
          <w:p w14:paraId="76B44F89" w14:textId="77777777" w:rsidR="00EC7FEC" w:rsidRDefault="00BA222E">
            <w:pPr>
              <w:cnfStyle w:val="000000000000" w:firstRow="0" w:lastRow="0" w:firstColumn="0" w:lastColumn="0" w:oddVBand="0" w:evenVBand="0" w:oddHBand="0" w:evenHBand="0" w:firstRowFirstColumn="0" w:firstRowLastColumn="0" w:lastRowFirstColumn="0" w:lastRowLastColumn="0"/>
            </w:pPr>
            <w:r>
              <w:t>19 100 000</w:t>
            </w:r>
          </w:p>
        </w:tc>
        <w:tc>
          <w:tcPr>
            <w:tcW w:w="1474" w:type="dxa"/>
          </w:tcPr>
          <w:p w14:paraId="7E5C3F6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3F8CCA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B3DB1D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26E1A14" w14:textId="77777777" w:rsidR="00EC7FEC" w:rsidRDefault="00BA222E">
            <w:r>
              <w:t>Pensionskostnader</w:t>
            </w:r>
          </w:p>
        </w:tc>
        <w:tc>
          <w:tcPr>
            <w:tcW w:w="1474" w:type="dxa"/>
          </w:tcPr>
          <w:p w14:paraId="14EB5034" w14:textId="77777777" w:rsidR="00EC7FEC" w:rsidRDefault="00BA222E">
            <w:pPr>
              <w:cnfStyle w:val="000000000000" w:firstRow="0" w:lastRow="0" w:firstColumn="0" w:lastColumn="0" w:oddVBand="0" w:evenVBand="0" w:oddHBand="0" w:evenHBand="0" w:firstRowFirstColumn="0" w:firstRowLastColumn="0" w:lastRowFirstColumn="0" w:lastRowLastColumn="0"/>
            </w:pPr>
            <w:r>
              <w:t>-35 076 941</w:t>
            </w:r>
          </w:p>
        </w:tc>
        <w:tc>
          <w:tcPr>
            <w:tcW w:w="1474" w:type="dxa"/>
          </w:tcPr>
          <w:p w14:paraId="227093B0" w14:textId="77777777" w:rsidR="00EC7FEC" w:rsidRDefault="00BA222E">
            <w:pPr>
              <w:cnfStyle w:val="000000000000" w:firstRow="0" w:lastRow="0" w:firstColumn="0" w:lastColumn="0" w:oddVBand="0" w:evenVBand="0" w:oddHBand="0" w:evenHBand="0" w:firstRowFirstColumn="0" w:firstRowLastColumn="0" w:lastRowFirstColumn="0" w:lastRowLastColumn="0"/>
            </w:pPr>
            <w:r>
              <w:t>-37 260 000</w:t>
            </w:r>
          </w:p>
        </w:tc>
        <w:tc>
          <w:tcPr>
            <w:tcW w:w="1474" w:type="dxa"/>
          </w:tcPr>
          <w:p w14:paraId="53DE94A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CF918E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81E3E4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8DC16A4" w14:textId="77777777" w:rsidR="00EC7FEC" w:rsidRDefault="00BA222E">
            <w:r>
              <w:rPr>
                <w:b/>
              </w:rPr>
              <w:t>Summa Pensioner</w:t>
            </w:r>
          </w:p>
        </w:tc>
        <w:tc>
          <w:tcPr>
            <w:tcW w:w="1474" w:type="dxa"/>
          </w:tcPr>
          <w:p w14:paraId="1E5D5863"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-17 376 941</w:t>
            </w:r>
          </w:p>
        </w:tc>
        <w:tc>
          <w:tcPr>
            <w:tcW w:w="1474" w:type="dxa"/>
          </w:tcPr>
          <w:p w14:paraId="7E149A63"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-18 160 000</w:t>
            </w:r>
          </w:p>
        </w:tc>
        <w:tc>
          <w:tcPr>
            <w:tcW w:w="1474" w:type="dxa"/>
          </w:tcPr>
          <w:p w14:paraId="7773D2A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165594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3A5083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B47E296" w14:textId="77777777" w:rsidR="00EC7FEC" w:rsidRDefault="00BA222E">
            <w:r>
              <w:rPr>
                <w:b/>
              </w:rPr>
              <w:t>Summa Pensionsint o kostn</w:t>
            </w:r>
          </w:p>
        </w:tc>
        <w:tc>
          <w:tcPr>
            <w:tcW w:w="1474" w:type="dxa"/>
          </w:tcPr>
          <w:p w14:paraId="6FCC888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-17 376 941</w:t>
            </w:r>
          </w:p>
        </w:tc>
        <w:tc>
          <w:tcPr>
            <w:tcW w:w="1474" w:type="dxa"/>
          </w:tcPr>
          <w:p w14:paraId="149F974A"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-18 160 000</w:t>
            </w:r>
          </w:p>
        </w:tc>
        <w:tc>
          <w:tcPr>
            <w:tcW w:w="1474" w:type="dxa"/>
          </w:tcPr>
          <w:p w14:paraId="497BB45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9C2723B"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1E301D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D39FEF4" w14:textId="77777777" w:rsidR="00EC7FEC" w:rsidRDefault="00BA222E">
            <w:r>
              <w:t>Överföring fr EU</w:t>
            </w:r>
          </w:p>
        </w:tc>
        <w:tc>
          <w:tcPr>
            <w:tcW w:w="1474" w:type="dxa"/>
          </w:tcPr>
          <w:p w14:paraId="04F6949C" w14:textId="77777777" w:rsidR="00EC7FEC" w:rsidRDefault="00BA222E">
            <w:pPr>
              <w:cnfStyle w:val="000000000000" w:firstRow="0" w:lastRow="0" w:firstColumn="0" w:lastColumn="0" w:oddVBand="0" w:evenVBand="0" w:oddHBand="0" w:evenHBand="0" w:firstRowFirstColumn="0" w:firstRowLastColumn="0" w:lastRowFirstColumn="0" w:lastRowLastColumn="0"/>
            </w:pPr>
            <w:r>
              <w:t>3 454 873</w:t>
            </w:r>
          </w:p>
        </w:tc>
        <w:tc>
          <w:tcPr>
            <w:tcW w:w="1474" w:type="dxa"/>
          </w:tcPr>
          <w:p w14:paraId="02AFE078" w14:textId="77777777" w:rsidR="00EC7FEC" w:rsidRDefault="00BA222E">
            <w:pPr>
              <w:cnfStyle w:val="000000000000" w:firstRow="0" w:lastRow="0" w:firstColumn="0" w:lastColumn="0" w:oddVBand="0" w:evenVBand="0" w:oddHBand="0" w:evenHBand="0" w:firstRowFirstColumn="0" w:firstRowLastColumn="0" w:lastRowFirstColumn="0" w:lastRowLastColumn="0"/>
            </w:pPr>
            <w:r>
              <w:t>4 176 000</w:t>
            </w:r>
          </w:p>
        </w:tc>
        <w:tc>
          <w:tcPr>
            <w:tcW w:w="1474" w:type="dxa"/>
          </w:tcPr>
          <w:p w14:paraId="30430D1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75B3A94" w14:textId="77777777" w:rsidR="00EC7FEC" w:rsidRDefault="00BA222E">
            <w:pPr>
              <w:cnfStyle w:val="000000000000" w:firstRow="0" w:lastRow="0" w:firstColumn="0" w:lastColumn="0" w:oddVBand="0" w:evenVBand="0" w:oddHBand="0" w:evenHBand="0" w:firstRowFirstColumn="0" w:firstRowLastColumn="0" w:lastRowFirstColumn="0" w:lastRowLastColumn="0"/>
            </w:pPr>
            <w:r>
              <w:t>0</w:t>
            </w:r>
          </w:p>
        </w:tc>
      </w:tr>
      <w:tr w:rsidR="00EC7FEC" w14:paraId="68A3877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CCAE9FB" w14:textId="77777777" w:rsidR="00EC7FEC" w:rsidRDefault="00BA222E">
            <w:r>
              <w:t>Återbet av överf</w:t>
            </w:r>
          </w:p>
        </w:tc>
        <w:tc>
          <w:tcPr>
            <w:tcW w:w="1474" w:type="dxa"/>
          </w:tcPr>
          <w:p w14:paraId="2F7EF73C" w14:textId="77777777" w:rsidR="00EC7FEC" w:rsidRDefault="00BA222E">
            <w:pPr>
              <w:cnfStyle w:val="000000000000" w:firstRow="0" w:lastRow="0" w:firstColumn="0" w:lastColumn="0" w:oddVBand="0" w:evenVBand="0" w:oddHBand="0" w:evenHBand="0" w:firstRowFirstColumn="0" w:firstRowLastColumn="0" w:lastRowFirstColumn="0" w:lastRowLastColumn="0"/>
            </w:pPr>
            <w:r>
              <w:t>42 429</w:t>
            </w:r>
          </w:p>
        </w:tc>
        <w:tc>
          <w:tcPr>
            <w:tcW w:w="1474" w:type="dxa"/>
          </w:tcPr>
          <w:p w14:paraId="34DF835A" w14:textId="77777777" w:rsidR="00EC7FEC" w:rsidRDefault="00BA222E">
            <w:pPr>
              <w:cnfStyle w:val="000000000000" w:firstRow="0" w:lastRow="0" w:firstColumn="0" w:lastColumn="0" w:oddVBand="0" w:evenVBand="0" w:oddHBand="0" w:evenHBand="0" w:firstRowFirstColumn="0" w:firstRowLastColumn="0" w:lastRowFirstColumn="0" w:lastRowLastColumn="0"/>
            </w:pPr>
            <w:r>
              <w:t>55 000</w:t>
            </w:r>
          </w:p>
        </w:tc>
        <w:tc>
          <w:tcPr>
            <w:tcW w:w="1474" w:type="dxa"/>
          </w:tcPr>
          <w:p w14:paraId="7DBEE34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F21A42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388B654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491DB5E" w14:textId="77777777" w:rsidR="00EC7FEC" w:rsidRDefault="00BA222E">
            <w:r>
              <w:t>Övr ink o kap överf</w:t>
            </w:r>
          </w:p>
        </w:tc>
        <w:tc>
          <w:tcPr>
            <w:tcW w:w="1474" w:type="dxa"/>
          </w:tcPr>
          <w:p w14:paraId="4A9982E2" w14:textId="77777777" w:rsidR="00EC7FEC" w:rsidRDefault="00BA222E">
            <w:pPr>
              <w:cnfStyle w:val="000000000000" w:firstRow="0" w:lastRow="0" w:firstColumn="0" w:lastColumn="0" w:oddVBand="0" w:evenVBand="0" w:oddHBand="0" w:evenHBand="0" w:firstRowFirstColumn="0" w:firstRowLastColumn="0" w:lastRowFirstColumn="0" w:lastRowLastColumn="0"/>
            </w:pPr>
            <w:r>
              <w:t>235 528</w:t>
            </w:r>
          </w:p>
        </w:tc>
        <w:tc>
          <w:tcPr>
            <w:tcW w:w="1474" w:type="dxa"/>
          </w:tcPr>
          <w:p w14:paraId="7E3EFADB" w14:textId="77777777" w:rsidR="00EC7FEC" w:rsidRDefault="00BA222E">
            <w:pPr>
              <w:cnfStyle w:val="000000000000" w:firstRow="0" w:lastRow="0" w:firstColumn="0" w:lastColumn="0" w:oddVBand="0" w:evenVBand="0" w:oddHBand="0" w:evenHBand="0" w:firstRowFirstColumn="0" w:firstRowLastColumn="0" w:lastRowFirstColumn="0" w:lastRowLastColumn="0"/>
            </w:pPr>
            <w:r>
              <w:t>393 000</w:t>
            </w:r>
          </w:p>
        </w:tc>
        <w:tc>
          <w:tcPr>
            <w:tcW w:w="1474" w:type="dxa"/>
          </w:tcPr>
          <w:p w14:paraId="512A8CD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6869A928"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BD848DA"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6BA5240" w14:textId="77777777" w:rsidR="00EC7FEC" w:rsidRDefault="00BA222E">
            <w:r>
              <w:rPr>
                <w:b/>
              </w:rPr>
              <w:t>Summa Intäkt ink o kap</w:t>
            </w:r>
          </w:p>
        </w:tc>
        <w:tc>
          <w:tcPr>
            <w:tcW w:w="1474" w:type="dxa"/>
          </w:tcPr>
          <w:p w14:paraId="44F25730"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3 732 830</w:t>
            </w:r>
          </w:p>
        </w:tc>
        <w:tc>
          <w:tcPr>
            <w:tcW w:w="1474" w:type="dxa"/>
          </w:tcPr>
          <w:p w14:paraId="2007A28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4 624 000</w:t>
            </w:r>
          </w:p>
        </w:tc>
        <w:tc>
          <w:tcPr>
            <w:tcW w:w="1474" w:type="dxa"/>
          </w:tcPr>
          <w:p w14:paraId="5FF309E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9D0D717"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0</w:t>
            </w:r>
          </w:p>
        </w:tc>
      </w:tr>
      <w:tr w:rsidR="00EC7FEC" w14:paraId="04F97D5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36F8F37" w14:textId="77777777" w:rsidR="00EC7FEC" w:rsidRDefault="00BA222E">
            <w:r>
              <w:rPr>
                <w:b/>
              </w:rPr>
              <w:t>Summa Intäkt ink o kap öv</w:t>
            </w:r>
          </w:p>
        </w:tc>
        <w:tc>
          <w:tcPr>
            <w:tcW w:w="1474" w:type="dxa"/>
          </w:tcPr>
          <w:p w14:paraId="09D5F76B"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3 732 830</w:t>
            </w:r>
          </w:p>
        </w:tc>
        <w:tc>
          <w:tcPr>
            <w:tcW w:w="1474" w:type="dxa"/>
          </w:tcPr>
          <w:p w14:paraId="70816D74"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4 624 000</w:t>
            </w:r>
          </w:p>
        </w:tc>
        <w:tc>
          <w:tcPr>
            <w:tcW w:w="1474" w:type="dxa"/>
          </w:tcPr>
          <w:p w14:paraId="3050F41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2CB05D56"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0</w:t>
            </w:r>
          </w:p>
        </w:tc>
      </w:tr>
      <w:tr w:rsidR="00EC7FEC" w14:paraId="0D01D68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249546E" w14:textId="77777777" w:rsidR="00EC7FEC" w:rsidRDefault="00BA222E">
            <w:r>
              <w:t>Undervisn kultur idr</w:t>
            </w:r>
          </w:p>
        </w:tc>
        <w:tc>
          <w:tcPr>
            <w:tcW w:w="1474" w:type="dxa"/>
          </w:tcPr>
          <w:p w14:paraId="0238EF29" w14:textId="77777777" w:rsidR="00EC7FEC" w:rsidRDefault="00BA222E">
            <w:pPr>
              <w:cnfStyle w:val="000000000000" w:firstRow="0" w:lastRow="0" w:firstColumn="0" w:lastColumn="0" w:oddVBand="0" w:evenVBand="0" w:oddHBand="0" w:evenHBand="0" w:firstRowFirstColumn="0" w:firstRowLastColumn="0" w:lastRowFirstColumn="0" w:lastRowLastColumn="0"/>
            </w:pPr>
            <w:r>
              <w:t>-11 471 549</w:t>
            </w:r>
          </w:p>
        </w:tc>
        <w:tc>
          <w:tcPr>
            <w:tcW w:w="1474" w:type="dxa"/>
          </w:tcPr>
          <w:p w14:paraId="5D3B9A49" w14:textId="77777777" w:rsidR="00EC7FEC" w:rsidRDefault="00BA222E">
            <w:pPr>
              <w:cnfStyle w:val="000000000000" w:firstRow="0" w:lastRow="0" w:firstColumn="0" w:lastColumn="0" w:oddVBand="0" w:evenVBand="0" w:oddHBand="0" w:evenHBand="0" w:firstRowFirstColumn="0" w:firstRowLastColumn="0" w:lastRowFirstColumn="0" w:lastRowLastColumn="0"/>
            </w:pPr>
            <w:r>
              <w:t>-12 106 000</w:t>
            </w:r>
          </w:p>
        </w:tc>
        <w:tc>
          <w:tcPr>
            <w:tcW w:w="1474" w:type="dxa"/>
          </w:tcPr>
          <w:p w14:paraId="529ACAAC" w14:textId="77777777" w:rsidR="00EC7FEC" w:rsidRDefault="00BA222E">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175E0566" w14:textId="77777777" w:rsidR="00EC7FEC" w:rsidRDefault="00BA222E">
            <w:pPr>
              <w:cnfStyle w:val="000000000000" w:firstRow="0" w:lastRow="0" w:firstColumn="0" w:lastColumn="0" w:oddVBand="0" w:evenVBand="0" w:oddHBand="0" w:evenHBand="0" w:firstRowFirstColumn="0" w:firstRowLastColumn="0" w:lastRowFirstColumn="0" w:lastRowLastColumn="0"/>
            </w:pPr>
            <w:r>
              <w:t>0</w:t>
            </w:r>
          </w:p>
        </w:tc>
      </w:tr>
      <w:tr w:rsidR="00EC7FEC" w14:paraId="4160AD1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A8F9C90" w14:textId="77777777" w:rsidR="00EC7FEC" w:rsidRDefault="00BA222E">
            <w:r>
              <w:t>Soc hälsovård utksk</w:t>
            </w:r>
          </w:p>
        </w:tc>
        <w:tc>
          <w:tcPr>
            <w:tcW w:w="1474" w:type="dxa"/>
          </w:tcPr>
          <w:p w14:paraId="1275F78A" w14:textId="77777777" w:rsidR="00EC7FEC" w:rsidRDefault="00BA222E">
            <w:pPr>
              <w:cnfStyle w:val="000000000000" w:firstRow="0" w:lastRow="0" w:firstColumn="0" w:lastColumn="0" w:oddVBand="0" w:evenVBand="0" w:oddHBand="0" w:evenHBand="0" w:firstRowFirstColumn="0" w:firstRowLastColumn="0" w:lastRowFirstColumn="0" w:lastRowLastColumn="0"/>
            </w:pPr>
            <w:r>
              <w:t>-38 917 017</w:t>
            </w:r>
          </w:p>
        </w:tc>
        <w:tc>
          <w:tcPr>
            <w:tcW w:w="1474" w:type="dxa"/>
          </w:tcPr>
          <w:p w14:paraId="52A61796" w14:textId="77777777" w:rsidR="00EC7FEC" w:rsidRDefault="00BA222E">
            <w:pPr>
              <w:cnfStyle w:val="000000000000" w:firstRow="0" w:lastRow="0" w:firstColumn="0" w:lastColumn="0" w:oddVBand="0" w:evenVBand="0" w:oddHBand="0" w:evenHBand="0" w:firstRowFirstColumn="0" w:firstRowLastColumn="0" w:lastRowFirstColumn="0" w:lastRowLastColumn="0"/>
            </w:pPr>
            <w:r>
              <w:t>-40 088 000</w:t>
            </w:r>
          </w:p>
        </w:tc>
        <w:tc>
          <w:tcPr>
            <w:tcW w:w="1474" w:type="dxa"/>
          </w:tcPr>
          <w:p w14:paraId="48E3C702" w14:textId="77777777" w:rsidR="00EC7FEC" w:rsidRDefault="00BA222E">
            <w:pPr>
              <w:cnfStyle w:val="000000000000" w:firstRow="0" w:lastRow="0" w:firstColumn="0" w:lastColumn="0" w:oddVBand="0" w:evenVBand="0" w:oddHBand="0" w:evenHBand="0" w:firstRowFirstColumn="0" w:firstRowLastColumn="0" w:lastRowFirstColumn="0" w:lastRowLastColumn="0"/>
            </w:pPr>
            <w:r>
              <w:t>-11 852 000</w:t>
            </w:r>
          </w:p>
        </w:tc>
        <w:tc>
          <w:tcPr>
            <w:tcW w:w="1474" w:type="dxa"/>
          </w:tcPr>
          <w:p w14:paraId="655678AF"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-10 000</w:t>
            </w:r>
          </w:p>
        </w:tc>
      </w:tr>
      <w:tr w:rsidR="00EC7FEC" w14:paraId="0FF13CC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4DC1056" w14:textId="77777777" w:rsidR="00EC7FEC" w:rsidRDefault="00BA222E">
            <w:r>
              <w:t>Arbetsmarknad</w:t>
            </w:r>
          </w:p>
        </w:tc>
        <w:tc>
          <w:tcPr>
            <w:tcW w:w="1474" w:type="dxa"/>
          </w:tcPr>
          <w:p w14:paraId="796B7EB1" w14:textId="77777777" w:rsidR="00EC7FEC" w:rsidRDefault="00BA222E">
            <w:pPr>
              <w:cnfStyle w:val="000000000000" w:firstRow="0" w:lastRow="0" w:firstColumn="0" w:lastColumn="0" w:oddVBand="0" w:evenVBand="0" w:oddHBand="0" w:evenHBand="0" w:firstRowFirstColumn="0" w:firstRowLastColumn="0" w:lastRowFirstColumn="0" w:lastRowLastColumn="0"/>
            </w:pPr>
            <w:r>
              <w:t>-225 882</w:t>
            </w:r>
          </w:p>
        </w:tc>
        <w:tc>
          <w:tcPr>
            <w:tcW w:w="1474" w:type="dxa"/>
          </w:tcPr>
          <w:p w14:paraId="2BE84922" w14:textId="77777777" w:rsidR="00EC7FEC" w:rsidRDefault="00BA222E">
            <w:pPr>
              <w:cnfStyle w:val="000000000000" w:firstRow="0" w:lastRow="0" w:firstColumn="0" w:lastColumn="0" w:oddVBand="0" w:evenVBand="0" w:oddHBand="0" w:evenHBand="0" w:firstRowFirstColumn="0" w:firstRowLastColumn="0" w:lastRowFirstColumn="0" w:lastRowLastColumn="0"/>
            </w:pPr>
            <w:r>
              <w:t>-330 000</w:t>
            </w:r>
          </w:p>
        </w:tc>
        <w:tc>
          <w:tcPr>
            <w:tcW w:w="1474" w:type="dxa"/>
          </w:tcPr>
          <w:p w14:paraId="094A688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697FDD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525A21DE"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4B56FD1" w14:textId="77777777" w:rsidR="00EC7FEC" w:rsidRDefault="00BA222E">
            <w:r>
              <w:t>Bostadsproduktion</w:t>
            </w:r>
          </w:p>
        </w:tc>
        <w:tc>
          <w:tcPr>
            <w:tcW w:w="1474" w:type="dxa"/>
          </w:tcPr>
          <w:p w14:paraId="2F8F7061" w14:textId="77777777" w:rsidR="00EC7FEC" w:rsidRDefault="00BA222E">
            <w:pPr>
              <w:cnfStyle w:val="000000000000" w:firstRow="0" w:lastRow="0" w:firstColumn="0" w:lastColumn="0" w:oddVBand="0" w:evenVBand="0" w:oddHBand="0" w:evenHBand="0" w:firstRowFirstColumn="0" w:firstRowLastColumn="0" w:lastRowFirstColumn="0" w:lastRowLastColumn="0"/>
            </w:pPr>
            <w:r>
              <w:t>-422 015</w:t>
            </w:r>
          </w:p>
        </w:tc>
        <w:tc>
          <w:tcPr>
            <w:tcW w:w="1474" w:type="dxa"/>
          </w:tcPr>
          <w:p w14:paraId="2CD70FB5" w14:textId="77777777" w:rsidR="00EC7FEC" w:rsidRDefault="00BA222E">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51825DC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153AE80" w14:textId="77777777" w:rsidR="00EC7FEC" w:rsidRDefault="00BA222E">
            <w:pPr>
              <w:cnfStyle w:val="000000000000" w:firstRow="0" w:lastRow="0" w:firstColumn="0" w:lastColumn="0" w:oddVBand="0" w:evenVBand="0" w:oddHBand="0" w:evenHBand="0" w:firstRowFirstColumn="0" w:firstRowLastColumn="0" w:lastRowFirstColumn="0" w:lastRowLastColumn="0"/>
            </w:pPr>
            <w:r>
              <w:t>0</w:t>
            </w:r>
          </w:p>
        </w:tc>
      </w:tr>
      <w:tr w:rsidR="00EC7FEC" w14:paraId="0DAFAB21"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6D2126B" w14:textId="77777777" w:rsidR="00EC7FEC" w:rsidRDefault="00BA222E">
            <w:r>
              <w:t>Primärnäringar</w:t>
            </w:r>
          </w:p>
        </w:tc>
        <w:tc>
          <w:tcPr>
            <w:tcW w:w="1474" w:type="dxa"/>
          </w:tcPr>
          <w:p w14:paraId="24198BBC" w14:textId="77777777" w:rsidR="00EC7FEC" w:rsidRDefault="00BA222E">
            <w:pPr>
              <w:cnfStyle w:val="000000000000" w:firstRow="0" w:lastRow="0" w:firstColumn="0" w:lastColumn="0" w:oddVBand="0" w:evenVBand="0" w:oddHBand="0" w:evenHBand="0" w:firstRowFirstColumn="0" w:firstRowLastColumn="0" w:lastRowFirstColumn="0" w:lastRowLastColumn="0"/>
            </w:pPr>
            <w:r>
              <w:t>-10 255 780</w:t>
            </w:r>
          </w:p>
        </w:tc>
        <w:tc>
          <w:tcPr>
            <w:tcW w:w="1474" w:type="dxa"/>
          </w:tcPr>
          <w:p w14:paraId="03125E41" w14:textId="77777777" w:rsidR="00EC7FEC" w:rsidRDefault="00BA222E">
            <w:pPr>
              <w:cnfStyle w:val="000000000000" w:firstRow="0" w:lastRow="0" w:firstColumn="0" w:lastColumn="0" w:oddVBand="0" w:evenVBand="0" w:oddHBand="0" w:evenHBand="0" w:firstRowFirstColumn="0" w:firstRowLastColumn="0" w:lastRowFirstColumn="0" w:lastRowLastColumn="0"/>
            </w:pPr>
            <w:r>
              <w:t>-11 680 000</w:t>
            </w:r>
          </w:p>
        </w:tc>
        <w:tc>
          <w:tcPr>
            <w:tcW w:w="1474" w:type="dxa"/>
          </w:tcPr>
          <w:p w14:paraId="72B6848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F063F1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6D52C39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744CCEF" w14:textId="77777777" w:rsidR="00EC7FEC" w:rsidRDefault="00BA222E">
            <w:r>
              <w:t>Övrigt näringsliv</w:t>
            </w:r>
          </w:p>
        </w:tc>
        <w:tc>
          <w:tcPr>
            <w:tcW w:w="1474" w:type="dxa"/>
          </w:tcPr>
          <w:p w14:paraId="1576AC4B" w14:textId="77777777" w:rsidR="00EC7FEC" w:rsidRDefault="00BA222E">
            <w:pPr>
              <w:cnfStyle w:val="000000000000" w:firstRow="0" w:lastRow="0" w:firstColumn="0" w:lastColumn="0" w:oddVBand="0" w:evenVBand="0" w:oddHBand="0" w:evenHBand="0" w:firstRowFirstColumn="0" w:firstRowLastColumn="0" w:lastRowFirstColumn="0" w:lastRowLastColumn="0"/>
            </w:pPr>
            <w:r>
              <w:t>-5 040 504</w:t>
            </w:r>
          </w:p>
        </w:tc>
        <w:tc>
          <w:tcPr>
            <w:tcW w:w="1474" w:type="dxa"/>
          </w:tcPr>
          <w:p w14:paraId="04BC66F5" w14:textId="77777777" w:rsidR="00EC7FEC" w:rsidRDefault="00BA222E">
            <w:pPr>
              <w:cnfStyle w:val="000000000000" w:firstRow="0" w:lastRow="0" w:firstColumn="0" w:lastColumn="0" w:oddVBand="0" w:evenVBand="0" w:oddHBand="0" w:evenHBand="0" w:firstRowFirstColumn="0" w:firstRowLastColumn="0" w:lastRowFirstColumn="0" w:lastRowLastColumn="0"/>
            </w:pPr>
            <w:r>
              <w:t>-6 227 000</w:t>
            </w:r>
          </w:p>
        </w:tc>
        <w:tc>
          <w:tcPr>
            <w:tcW w:w="1474" w:type="dxa"/>
          </w:tcPr>
          <w:p w14:paraId="4AC670D6" w14:textId="77777777" w:rsidR="00EC7FEC" w:rsidRDefault="00BA222E">
            <w:pPr>
              <w:cnfStyle w:val="000000000000" w:firstRow="0" w:lastRow="0" w:firstColumn="0" w:lastColumn="0" w:oddVBand="0" w:evenVBand="0" w:oddHBand="0" w:evenHBand="0" w:firstRowFirstColumn="0" w:firstRowLastColumn="0" w:lastRowFirstColumn="0" w:lastRowLastColumn="0"/>
            </w:pPr>
            <w:r>
              <w:t>-10 650 000</w:t>
            </w:r>
          </w:p>
        </w:tc>
        <w:tc>
          <w:tcPr>
            <w:tcW w:w="1474" w:type="dxa"/>
          </w:tcPr>
          <w:p w14:paraId="39E3A58C" w14:textId="77777777" w:rsidR="00EC7FEC" w:rsidRDefault="00BA222E">
            <w:pPr>
              <w:cnfStyle w:val="000000000000" w:firstRow="0" w:lastRow="0" w:firstColumn="0" w:lastColumn="0" w:oddVBand="0" w:evenVBand="0" w:oddHBand="0" w:evenHBand="0" w:firstRowFirstColumn="0" w:firstRowLastColumn="0" w:lastRowFirstColumn="0" w:lastRowLastColumn="0"/>
            </w:pPr>
            <w:r>
              <w:t>750 000</w:t>
            </w:r>
          </w:p>
        </w:tc>
      </w:tr>
      <w:tr w:rsidR="00EC7FEC" w14:paraId="0A85712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B26B953" w14:textId="77777777" w:rsidR="00EC7FEC" w:rsidRDefault="00BA222E">
            <w:r>
              <w:t>Allmänna stöd</w:t>
            </w:r>
          </w:p>
        </w:tc>
        <w:tc>
          <w:tcPr>
            <w:tcW w:w="1474" w:type="dxa"/>
          </w:tcPr>
          <w:p w14:paraId="37A058A1" w14:textId="77777777" w:rsidR="00EC7FEC" w:rsidRDefault="00BA222E">
            <w:pPr>
              <w:cnfStyle w:val="000000000000" w:firstRow="0" w:lastRow="0" w:firstColumn="0" w:lastColumn="0" w:oddVBand="0" w:evenVBand="0" w:oddHBand="0" w:evenHBand="0" w:firstRowFirstColumn="0" w:firstRowLastColumn="0" w:lastRowFirstColumn="0" w:lastRowLastColumn="0"/>
            </w:pPr>
            <w:r>
              <w:t>-18 555 908</w:t>
            </w:r>
          </w:p>
        </w:tc>
        <w:tc>
          <w:tcPr>
            <w:tcW w:w="1474" w:type="dxa"/>
          </w:tcPr>
          <w:p w14:paraId="1D74EA2A" w14:textId="77777777" w:rsidR="00EC7FEC" w:rsidRDefault="00BA222E">
            <w:pPr>
              <w:cnfStyle w:val="000000000000" w:firstRow="0" w:lastRow="0" w:firstColumn="0" w:lastColumn="0" w:oddVBand="0" w:evenVBand="0" w:oddHBand="0" w:evenHBand="0" w:firstRowFirstColumn="0" w:firstRowLastColumn="0" w:lastRowFirstColumn="0" w:lastRowLastColumn="0"/>
            </w:pPr>
            <w:r>
              <w:t>-18 361 000</w:t>
            </w:r>
          </w:p>
        </w:tc>
        <w:tc>
          <w:tcPr>
            <w:tcW w:w="1474" w:type="dxa"/>
          </w:tcPr>
          <w:p w14:paraId="29480049" w14:textId="77777777" w:rsidR="00EC7FEC" w:rsidRDefault="00BA222E">
            <w:pPr>
              <w:cnfStyle w:val="000000000000" w:firstRow="0" w:lastRow="0" w:firstColumn="0" w:lastColumn="0" w:oddVBand="0" w:evenVBand="0" w:oddHBand="0" w:evenHBand="0" w:firstRowFirstColumn="0" w:firstRowLastColumn="0" w:lastRowFirstColumn="0" w:lastRowLastColumn="0"/>
            </w:pPr>
            <w:r>
              <w:t>-3 700 000</w:t>
            </w:r>
          </w:p>
        </w:tc>
        <w:tc>
          <w:tcPr>
            <w:tcW w:w="1474" w:type="dxa"/>
          </w:tcPr>
          <w:p w14:paraId="4A3FBEB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182357B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C523E0E" w14:textId="77777777" w:rsidR="00EC7FEC" w:rsidRDefault="00BA222E">
            <w:r>
              <w:t>Övriga ink kap överf</w:t>
            </w:r>
          </w:p>
        </w:tc>
        <w:tc>
          <w:tcPr>
            <w:tcW w:w="1474" w:type="dxa"/>
          </w:tcPr>
          <w:p w14:paraId="3A237FF8" w14:textId="77777777" w:rsidR="00EC7FEC" w:rsidRDefault="00BA222E">
            <w:pPr>
              <w:cnfStyle w:val="000000000000" w:firstRow="0" w:lastRow="0" w:firstColumn="0" w:lastColumn="0" w:oddVBand="0" w:evenVBand="0" w:oddHBand="0" w:evenHBand="0" w:firstRowFirstColumn="0" w:firstRowLastColumn="0" w:lastRowFirstColumn="0" w:lastRowLastColumn="0"/>
            </w:pPr>
            <w:r>
              <w:t>-6 706 146</w:t>
            </w:r>
          </w:p>
        </w:tc>
        <w:tc>
          <w:tcPr>
            <w:tcW w:w="1474" w:type="dxa"/>
          </w:tcPr>
          <w:p w14:paraId="7EF1219C" w14:textId="77777777" w:rsidR="00EC7FEC" w:rsidRDefault="00BA222E">
            <w:pPr>
              <w:cnfStyle w:val="000000000000" w:firstRow="0" w:lastRow="0" w:firstColumn="0" w:lastColumn="0" w:oddVBand="0" w:evenVBand="0" w:oddHBand="0" w:evenHBand="0" w:firstRowFirstColumn="0" w:firstRowLastColumn="0" w:lastRowFirstColumn="0" w:lastRowLastColumn="0"/>
            </w:pPr>
            <w:r>
              <w:t>-9 029 000</w:t>
            </w:r>
          </w:p>
        </w:tc>
        <w:tc>
          <w:tcPr>
            <w:tcW w:w="1474" w:type="dxa"/>
          </w:tcPr>
          <w:p w14:paraId="03A359AF" w14:textId="77777777" w:rsidR="00EC7FEC" w:rsidRDefault="00BA222E">
            <w:pPr>
              <w:cnfStyle w:val="000000000000" w:firstRow="0" w:lastRow="0" w:firstColumn="0" w:lastColumn="0" w:oddVBand="0" w:evenVBand="0" w:oddHBand="0" w:evenHBand="0" w:firstRowFirstColumn="0" w:firstRowLastColumn="0" w:lastRowFirstColumn="0" w:lastRowLastColumn="0"/>
            </w:pPr>
            <w:r>
              <w:t>-305 000</w:t>
            </w:r>
          </w:p>
        </w:tc>
        <w:tc>
          <w:tcPr>
            <w:tcW w:w="1474" w:type="dxa"/>
          </w:tcPr>
          <w:p w14:paraId="2CB4335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89B368B"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EE9EF83" w14:textId="77777777" w:rsidR="00EC7FEC" w:rsidRDefault="00BA222E">
            <w:r>
              <w:rPr>
                <w:b/>
              </w:rPr>
              <w:t>Summa Utgift ink o kap öv</w:t>
            </w:r>
          </w:p>
        </w:tc>
        <w:tc>
          <w:tcPr>
            <w:tcW w:w="1474" w:type="dxa"/>
          </w:tcPr>
          <w:p w14:paraId="0F96461D"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-91 594 801</w:t>
            </w:r>
          </w:p>
        </w:tc>
        <w:tc>
          <w:tcPr>
            <w:tcW w:w="1474" w:type="dxa"/>
          </w:tcPr>
          <w:p w14:paraId="130C91F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-98 071 000</w:t>
            </w:r>
          </w:p>
        </w:tc>
        <w:tc>
          <w:tcPr>
            <w:tcW w:w="1474" w:type="dxa"/>
          </w:tcPr>
          <w:p w14:paraId="64496D60"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-26 807 000</w:t>
            </w:r>
          </w:p>
        </w:tc>
        <w:tc>
          <w:tcPr>
            <w:tcW w:w="1474" w:type="dxa"/>
          </w:tcPr>
          <w:p w14:paraId="6FF5ED3D"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740 000</w:t>
            </w:r>
          </w:p>
        </w:tc>
      </w:tr>
      <w:tr w:rsidR="00EC7FEC" w14:paraId="21C84846"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588563B" w14:textId="77777777" w:rsidR="00EC7FEC" w:rsidRDefault="00BA222E">
            <w:r>
              <w:rPr>
                <w:b/>
              </w:rPr>
              <w:t>Summa Kostn ink o kap öv</w:t>
            </w:r>
          </w:p>
        </w:tc>
        <w:tc>
          <w:tcPr>
            <w:tcW w:w="1474" w:type="dxa"/>
          </w:tcPr>
          <w:p w14:paraId="5A60BFD7"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-91 594 801</w:t>
            </w:r>
          </w:p>
        </w:tc>
        <w:tc>
          <w:tcPr>
            <w:tcW w:w="1474" w:type="dxa"/>
          </w:tcPr>
          <w:p w14:paraId="4CAC93F7"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-98 071 000</w:t>
            </w:r>
          </w:p>
        </w:tc>
        <w:tc>
          <w:tcPr>
            <w:tcW w:w="1474" w:type="dxa"/>
          </w:tcPr>
          <w:p w14:paraId="13B5440C"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-26 807 000</w:t>
            </w:r>
          </w:p>
        </w:tc>
        <w:tc>
          <w:tcPr>
            <w:tcW w:w="1474" w:type="dxa"/>
          </w:tcPr>
          <w:p w14:paraId="2C00479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740 000</w:t>
            </w:r>
          </w:p>
        </w:tc>
      </w:tr>
      <w:tr w:rsidR="00EC7FEC" w14:paraId="229323E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B897109" w14:textId="77777777" w:rsidR="00EC7FEC" w:rsidRDefault="00BA222E">
            <w:r>
              <w:rPr>
                <w:b/>
              </w:rPr>
              <w:t>Summa Verksamhetsbidrag</w:t>
            </w:r>
          </w:p>
        </w:tc>
        <w:tc>
          <w:tcPr>
            <w:tcW w:w="1474" w:type="dxa"/>
          </w:tcPr>
          <w:p w14:paraId="02C22450"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-283 801 030</w:t>
            </w:r>
          </w:p>
        </w:tc>
        <w:tc>
          <w:tcPr>
            <w:tcW w:w="1474" w:type="dxa"/>
          </w:tcPr>
          <w:p w14:paraId="6CF7D3D2"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-298 117 000</w:t>
            </w:r>
          </w:p>
        </w:tc>
        <w:tc>
          <w:tcPr>
            <w:tcW w:w="1474" w:type="dxa"/>
          </w:tcPr>
          <w:p w14:paraId="7A86196C"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-38 368 000</w:t>
            </w:r>
          </w:p>
        </w:tc>
        <w:tc>
          <w:tcPr>
            <w:tcW w:w="1474" w:type="dxa"/>
          </w:tcPr>
          <w:p w14:paraId="058A3801"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2 781 000</w:t>
            </w:r>
          </w:p>
        </w:tc>
      </w:tr>
      <w:tr w:rsidR="00EC7FEC" w14:paraId="2EC1F5F3"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1D52ED6" w14:textId="77777777" w:rsidR="00EC7FEC" w:rsidRDefault="00BA222E">
            <w:r>
              <w:t>Intäkter skattenatur</w:t>
            </w:r>
          </w:p>
        </w:tc>
        <w:tc>
          <w:tcPr>
            <w:tcW w:w="1474" w:type="dxa"/>
          </w:tcPr>
          <w:p w14:paraId="6A727A04" w14:textId="77777777" w:rsidR="00EC7FEC" w:rsidRDefault="00BA222E">
            <w:pPr>
              <w:cnfStyle w:val="000000000000" w:firstRow="0" w:lastRow="0" w:firstColumn="0" w:lastColumn="0" w:oddVBand="0" w:evenVBand="0" w:oddHBand="0" w:evenHBand="0" w:firstRowFirstColumn="0" w:firstRowLastColumn="0" w:lastRowFirstColumn="0" w:lastRowLastColumn="0"/>
            </w:pPr>
            <w:r>
              <w:t>269 540 722</w:t>
            </w:r>
          </w:p>
        </w:tc>
        <w:tc>
          <w:tcPr>
            <w:tcW w:w="1474" w:type="dxa"/>
          </w:tcPr>
          <w:p w14:paraId="44BFE716" w14:textId="77777777" w:rsidR="00EC7FEC" w:rsidRDefault="00BA222E">
            <w:pPr>
              <w:cnfStyle w:val="000000000000" w:firstRow="0" w:lastRow="0" w:firstColumn="0" w:lastColumn="0" w:oddVBand="0" w:evenVBand="0" w:oddHBand="0" w:evenHBand="0" w:firstRowFirstColumn="0" w:firstRowLastColumn="0" w:lastRowFirstColumn="0" w:lastRowLastColumn="0"/>
            </w:pPr>
            <w:r>
              <w:t>271 487 000</w:t>
            </w:r>
          </w:p>
        </w:tc>
        <w:tc>
          <w:tcPr>
            <w:tcW w:w="1474" w:type="dxa"/>
          </w:tcPr>
          <w:p w14:paraId="11111C9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5882D8BF" w14:textId="77777777" w:rsidR="00EC7FEC" w:rsidRDefault="00BA222E">
            <w:pPr>
              <w:cnfStyle w:val="000000000000" w:firstRow="0" w:lastRow="0" w:firstColumn="0" w:lastColumn="0" w:oddVBand="0" w:evenVBand="0" w:oddHBand="0" w:evenHBand="0" w:firstRowFirstColumn="0" w:firstRowLastColumn="0" w:lastRowFirstColumn="0" w:lastRowLastColumn="0"/>
            </w:pPr>
            <w:r>
              <w:t>-33 551 000</w:t>
            </w:r>
          </w:p>
        </w:tc>
      </w:tr>
      <w:tr w:rsidR="00EC7FEC" w14:paraId="14466A8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2052798" w14:textId="77777777" w:rsidR="00EC7FEC" w:rsidRDefault="00BA222E">
            <w:r>
              <w:rPr>
                <w:b/>
              </w:rPr>
              <w:t>Summa Skatteinkomster</w:t>
            </w:r>
          </w:p>
        </w:tc>
        <w:tc>
          <w:tcPr>
            <w:tcW w:w="1474" w:type="dxa"/>
          </w:tcPr>
          <w:p w14:paraId="7ACCD485"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269 540 722</w:t>
            </w:r>
          </w:p>
        </w:tc>
        <w:tc>
          <w:tcPr>
            <w:tcW w:w="1474" w:type="dxa"/>
          </w:tcPr>
          <w:p w14:paraId="1F01FE82"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271 487 000</w:t>
            </w:r>
          </w:p>
        </w:tc>
        <w:tc>
          <w:tcPr>
            <w:tcW w:w="1474" w:type="dxa"/>
          </w:tcPr>
          <w:p w14:paraId="2A8D955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4A836A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-33 551 000</w:t>
            </w:r>
          </w:p>
        </w:tc>
      </w:tr>
      <w:tr w:rsidR="00EC7FEC" w14:paraId="6B96797F"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C71BB85" w14:textId="77777777" w:rsidR="00EC7FEC" w:rsidRDefault="00BA222E">
            <w:r>
              <w:t>Ränteintäkter</w:t>
            </w:r>
          </w:p>
        </w:tc>
        <w:tc>
          <w:tcPr>
            <w:tcW w:w="1474" w:type="dxa"/>
          </w:tcPr>
          <w:p w14:paraId="6233CE88" w14:textId="77777777" w:rsidR="00EC7FEC" w:rsidRDefault="00BA222E">
            <w:pPr>
              <w:cnfStyle w:val="000000000000" w:firstRow="0" w:lastRow="0" w:firstColumn="0" w:lastColumn="0" w:oddVBand="0" w:evenVBand="0" w:oddHBand="0" w:evenHBand="0" w:firstRowFirstColumn="0" w:firstRowLastColumn="0" w:lastRowFirstColumn="0" w:lastRowLastColumn="0"/>
            </w:pPr>
            <w:r>
              <w:t>1 232 225</w:t>
            </w:r>
          </w:p>
        </w:tc>
        <w:tc>
          <w:tcPr>
            <w:tcW w:w="1474" w:type="dxa"/>
          </w:tcPr>
          <w:p w14:paraId="788722ED" w14:textId="77777777" w:rsidR="00EC7FEC" w:rsidRDefault="00BA222E">
            <w:pPr>
              <w:cnfStyle w:val="000000000000" w:firstRow="0" w:lastRow="0" w:firstColumn="0" w:lastColumn="0" w:oddVBand="0" w:evenVBand="0" w:oddHBand="0" w:evenHBand="0" w:firstRowFirstColumn="0" w:firstRowLastColumn="0" w:lastRowFirstColumn="0" w:lastRowLastColumn="0"/>
            </w:pPr>
            <w:r>
              <w:t>666 000</w:t>
            </w:r>
          </w:p>
        </w:tc>
        <w:tc>
          <w:tcPr>
            <w:tcW w:w="1474" w:type="dxa"/>
          </w:tcPr>
          <w:p w14:paraId="7353D10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18738AF"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5D1FDCE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06BFFAF2" w14:textId="77777777" w:rsidR="00EC7FEC" w:rsidRDefault="00BA222E">
            <w:r>
              <w:t>Övr finansiella int</w:t>
            </w:r>
          </w:p>
        </w:tc>
        <w:tc>
          <w:tcPr>
            <w:tcW w:w="1474" w:type="dxa"/>
          </w:tcPr>
          <w:p w14:paraId="0E0AC87E" w14:textId="77777777" w:rsidR="00EC7FEC" w:rsidRDefault="00BA222E">
            <w:pPr>
              <w:cnfStyle w:val="000000000000" w:firstRow="0" w:lastRow="0" w:firstColumn="0" w:lastColumn="0" w:oddVBand="0" w:evenVBand="0" w:oddHBand="0" w:evenHBand="0" w:firstRowFirstColumn="0" w:firstRowLastColumn="0" w:lastRowFirstColumn="0" w:lastRowLastColumn="0"/>
            </w:pPr>
            <w:r>
              <w:t>27 897 138</w:t>
            </w:r>
          </w:p>
        </w:tc>
        <w:tc>
          <w:tcPr>
            <w:tcW w:w="1474" w:type="dxa"/>
          </w:tcPr>
          <w:p w14:paraId="4EBA548D" w14:textId="77777777" w:rsidR="00EC7FEC" w:rsidRDefault="00BA222E">
            <w:pPr>
              <w:cnfStyle w:val="000000000000" w:firstRow="0" w:lastRow="0" w:firstColumn="0" w:lastColumn="0" w:oddVBand="0" w:evenVBand="0" w:oddHBand="0" w:evenHBand="0" w:firstRowFirstColumn="0" w:firstRowLastColumn="0" w:lastRowFirstColumn="0" w:lastRowLastColumn="0"/>
            </w:pPr>
            <w:r>
              <w:t>46 149 000</w:t>
            </w:r>
          </w:p>
        </w:tc>
        <w:tc>
          <w:tcPr>
            <w:tcW w:w="1474" w:type="dxa"/>
          </w:tcPr>
          <w:p w14:paraId="5D4A89B3"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F918820" w14:textId="77777777" w:rsidR="00EC7FEC" w:rsidRDefault="00BA222E">
            <w:pPr>
              <w:cnfStyle w:val="000000000000" w:firstRow="0" w:lastRow="0" w:firstColumn="0" w:lastColumn="0" w:oddVBand="0" w:evenVBand="0" w:oddHBand="0" w:evenHBand="0" w:firstRowFirstColumn="0" w:firstRowLastColumn="0" w:lastRowFirstColumn="0" w:lastRowLastColumn="0"/>
            </w:pPr>
            <w:r>
              <w:t>-305 000</w:t>
            </w:r>
          </w:p>
        </w:tc>
      </w:tr>
      <w:tr w:rsidR="00EC7FEC" w14:paraId="1531A4C8"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A6AB3B5" w14:textId="77777777" w:rsidR="00EC7FEC" w:rsidRDefault="00BA222E">
            <w:r>
              <w:t>Räntekostnader</w:t>
            </w:r>
          </w:p>
        </w:tc>
        <w:tc>
          <w:tcPr>
            <w:tcW w:w="1474" w:type="dxa"/>
          </w:tcPr>
          <w:p w14:paraId="5A7CF128" w14:textId="77777777" w:rsidR="00EC7FEC" w:rsidRDefault="00BA222E">
            <w:pPr>
              <w:cnfStyle w:val="000000000000" w:firstRow="0" w:lastRow="0" w:firstColumn="0" w:lastColumn="0" w:oddVBand="0" w:evenVBand="0" w:oddHBand="0" w:evenHBand="0" w:firstRowFirstColumn="0" w:firstRowLastColumn="0" w:lastRowFirstColumn="0" w:lastRowLastColumn="0"/>
            </w:pPr>
            <w:r>
              <w:t>-33 007</w:t>
            </w:r>
          </w:p>
        </w:tc>
        <w:tc>
          <w:tcPr>
            <w:tcW w:w="1474" w:type="dxa"/>
          </w:tcPr>
          <w:p w14:paraId="063C7389" w14:textId="77777777" w:rsidR="00EC7FEC" w:rsidRDefault="00BA222E">
            <w:pPr>
              <w:cnfStyle w:val="000000000000" w:firstRow="0" w:lastRow="0" w:firstColumn="0" w:lastColumn="0" w:oddVBand="0" w:evenVBand="0" w:oddHBand="0" w:evenHBand="0" w:firstRowFirstColumn="0" w:firstRowLastColumn="0" w:lastRowFirstColumn="0" w:lastRowLastColumn="0"/>
            </w:pPr>
            <w:r>
              <w:t>-11 000</w:t>
            </w:r>
          </w:p>
        </w:tc>
        <w:tc>
          <w:tcPr>
            <w:tcW w:w="1474" w:type="dxa"/>
          </w:tcPr>
          <w:p w14:paraId="582906B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38F474CD"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4F405B2"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C8B4B00" w14:textId="77777777" w:rsidR="00EC7FEC" w:rsidRDefault="00BA222E">
            <w:r>
              <w:t>Övr finansiella kost</w:t>
            </w:r>
          </w:p>
        </w:tc>
        <w:tc>
          <w:tcPr>
            <w:tcW w:w="1474" w:type="dxa"/>
          </w:tcPr>
          <w:p w14:paraId="76C8F745" w14:textId="77777777" w:rsidR="00EC7FEC" w:rsidRDefault="00BA222E">
            <w:pPr>
              <w:cnfStyle w:val="000000000000" w:firstRow="0" w:lastRow="0" w:firstColumn="0" w:lastColumn="0" w:oddVBand="0" w:evenVBand="0" w:oddHBand="0" w:evenHBand="0" w:firstRowFirstColumn="0" w:firstRowLastColumn="0" w:lastRowFirstColumn="0" w:lastRowLastColumn="0"/>
            </w:pPr>
            <w:r>
              <w:t>-229 563</w:t>
            </w:r>
          </w:p>
        </w:tc>
        <w:tc>
          <w:tcPr>
            <w:tcW w:w="1474" w:type="dxa"/>
          </w:tcPr>
          <w:p w14:paraId="16C2FBB8" w14:textId="77777777" w:rsidR="00EC7FEC" w:rsidRDefault="00BA222E">
            <w:pPr>
              <w:cnfStyle w:val="000000000000" w:firstRow="0" w:lastRow="0" w:firstColumn="0" w:lastColumn="0" w:oddVBand="0" w:evenVBand="0" w:oddHBand="0" w:evenHBand="0" w:firstRowFirstColumn="0" w:firstRowLastColumn="0" w:lastRowFirstColumn="0" w:lastRowLastColumn="0"/>
            </w:pPr>
            <w:r>
              <w:t>-166 000</w:t>
            </w:r>
          </w:p>
        </w:tc>
        <w:tc>
          <w:tcPr>
            <w:tcW w:w="1474" w:type="dxa"/>
          </w:tcPr>
          <w:p w14:paraId="513F79D1"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B3114B4" w14:textId="77777777" w:rsidR="00EC7FEC" w:rsidRDefault="00BA222E">
            <w:pPr>
              <w:cnfStyle w:val="000000000000" w:firstRow="0" w:lastRow="0" w:firstColumn="0" w:lastColumn="0" w:oddVBand="0" w:evenVBand="0" w:oddHBand="0" w:evenHBand="0" w:firstRowFirstColumn="0" w:firstRowLastColumn="0" w:lastRowFirstColumn="0" w:lastRowLastColumn="0"/>
            </w:pPr>
            <w:r>
              <w:t>-900 000</w:t>
            </w:r>
          </w:p>
        </w:tc>
      </w:tr>
      <w:tr w:rsidR="00EC7FEC" w14:paraId="7F3898D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08B625E" w14:textId="77777777" w:rsidR="00EC7FEC" w:rsidRDefault="00BA222E">
            <w:r>
              <w:rPr>
                <w:b/>
              </w:rPr>
              <w:t>Summa Finansiella intäkter och kostnader</w:t>
            </w:r>
          </w:p>
        </w:tc>
        <w:tc>
          <w:tcPr>
            <w:tcW w:w="1474" w:type="dxa"/>
          </w:tcPr>
          <w:p w14:paraId="0E498EC9"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28 866 794</w:t>
            </w:r>
          </w:p>
        </w:tc>
        <w:tc>
          <w:tcPr>
            <w:tcW w:w="1474" w:type="dxa"/>
          </w:tcPr>
          <w:p w14:paraId="36F7784E"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46 638 000</w:t>
            </w:r>
          </w:p>
        </w:tc>
        <w:tc>
          <w:tcPr>
            <w:tcW w:w="1474" w:type="dxa"/>
          </w:tcPr>
          <w:p w14:paraId="4ECF268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7C05A284"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-1 205 000</w:t>
            </w:r>
          </w:p>
        </w:tc>
      </w:tr>
      <w:tr w:rsidR="00EC7FEC" w14:paraId="6BE04525"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394D3A51" w14:textId="77777777" w:rsidR="00EC7FEC" w:rsidRDefault="00BA222E">
            <w:r>
              <w:rPr>
                <w:b/>
              </w:rPr>
              <w:t>Summa Årsbidrag</w:t>
            </w:r>
          </w:p>
        </w:tc>
        <w:tc>
          <w:tcPr>
            <w:tcW w:w="1474" w:type="dxa"/>
          </w:tcPr>
          <w:p w14:paraId="62C2FBC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14 606 485</w:t>
            </w:r>
          </w:p>
        </w:tc>
        <w:tc>
          <w:tcPr>
            <w:tcW w:w="1474" w:type="dxa"/>
          </w:tcPr>
          <w:p w14:paraId="6D4216FF"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20 008 000</w:t>
            </w:r>
          </w:p>
        </w:tc>
        <w:tc>
          <w:tcPr>
            <w:tcW w:w="1474" w:type="dxa"/>
          </w:tcPr>
          <w:p w14:paraId="1B7931B2"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-38 368 000</w:t>
            </w:r>
          </w:p>
        </w:tc>
        <w:tc>
          <w:tcPr>
            <w:tcW w:w="1474" w:type="dxa"/>
          </w:tcPr>
          <w:p w14:paraId="13743349"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-31 975 000</w:t>
            </w:r>
          </w:p>
        </w:tc>
      </w:tr>
      <w:tr w:rsidR="00EC7FEC" w14:paraId="109BEC1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15C97D2D" w14:textId="77777777" w:rsidR="00EC7FEC" w:rsidRDefault="00BA222E">
            <w:r>
              <w:t>Avskrivn enl plan</w:t>
            </w:r>
          </w:p>
        </w:tc>
        <w:tc>
          <w:tcPr>
            <w:tcW w:w="1474" w:type="dxa"/>
          </w:tcPr>
          <w:p w14:paraId="6DD3EE01" w14:textId="77777777" w:rsidR="00EC7FEC" w:rsidRDefault="00BA222E">
            <w:pPr>
              <w:cnfStyle w:val="000000000000" w:firstRow="0" w:lastRow="0" w:firstColumn="0" w:lastColumn="0" w:oddVBand="0" w:evenVBand="0" w:oddHBand="0" w:evenHBand="0" w:firstRowFirstColumn="0" w:firstRowLastColumn="0" w:lastRowFirstColumn="0" w:lastRowLastColumn="0"/>
            </w:pPr>
            <w:r>
              <w:t>-9 032 467</w:t>
            </w:r>
          </w:p>
        </w:tc>
        <w:tc>
          <w:tcPr>
            <w:tcW w:w="1474" w:type="dxa"/>
          </w:tcPr>
          <w:p w14:paraId="765E8137" w14:textId="77777777" w:rsidR="00EC7FEC" w:rsidRDefault="00BA222E">
            <w:pPr>
              <w:cnfStyle w:val="000000000000" w:firstRow="0" w:lastRow="0" w:firstColumn="0" w:lastColumn="0" w:oddVBand="0" w:evenVBand="0" w:oddHBand="0" w:evenHBand="0" w:firstRowFirstColumn="0" w:firstRowLastColumn="0" w:lastRowFirstColumn="0" w:lastRowLastColumn="0"/>
            </w:pPr>
            <w:r>
              <w:t>-10 000 000</w:t>
            </w:r>
          </w:p>
        </w:tc>
        <w:tc>
          <w:tcPr>
            <w:tcW w:w="1474" w:type="dxa"/>
          </w:tcPr>
          <w:p w14:paraId="229007B4"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A844D73" w14:textId="77777777" w:rsidR="00EC7FEC" w:rsidRDefault="00BA222E">
            <w:pPr>
              <w:cnfStyle w:val="000000000000" w:firstRow="0" w:lastRow="0" w:firstColumn="0" w:lastColumn="0" w:oddVBand="0" w:evenVBand="0" w:oddHBand="0" w:evenHBand="0" w:firstRowFirstColumn="0" w:firstRowLastColumn="0" w:lastRowFirstColumn="0" w:lastRowLastColumn="0"/>
            </w:pPr>
            <w:r>
              <w:t>0</w:t>
            </w:r>
          </w:p>
        </w:tc>
      </w:tr>
      <w:tr w:rsidR="00EC7FEC" w14:paraId="74CFFDB0"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48BC70B0" w14:textId="77777777" w:rsidR="00EC7FEC" w:rsidRDefault="00BA222E">
            <w:r>
              <w:rPr>
                <w:b/>
              </w:rPr>
              <w:t>Summa Av- och nedskrivningar</w:t>
            </w:r>
          </w:p>
        </w:tc>
        <w:tc>
          <w:tcPr>
            <w:tcW w:w="1474" w:type="dxa"/>
          </w:tcPr>
          <w:p w14:paraId="003BFD56"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-9 032 467</w:t>
            </w:r>
          </w:p>
        </w:tc>
        <w:tc>
          <w:tcPr>
            <w:tcW w:w="1474" w:type="dxa"/>
          </w:tcPr>
          <w:p w14:paraId="18728737"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-10 000 000</w:t>
            </w:r>
          </w:p>
        </w:tc>
        <w:tc>
          <w:tcPr>
            <w:tcW w:w="1474" w:type="dxa"/>
          </w:tcPr>
          <w:p w14:paraId="7CB9FA95"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05CF17C8"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0</w:t>
            </w:r>
          </w:p>
        </w:tc>
      </w:tr>
      <w:tr w:rsidR="00EC7FEC" w14:paraId="5265A6F9"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A444551" w14:textId="77777777" w:rsidR="00EC7FEC" w:rsidRDefault="00BA222E">
            <w:r>
              <w:t>Extraordinära intäkt</w:t>
            </w:r>
          </w:p>
        </w:tc>
        <w:tc>
          <w:tcPr>
            <w:tcW w:w="1474" w:type="dxa"/>
          </w:tcPr>
          <w:p w14:paraId="58242258" w14:textId="77777777" w:rsidR="00EC7FEC" w:rsidRDefault="00BA222E">
            <w:pPr>
              <w:cnfStyle w:val="000000000000" w:firstRow="0" w:lastRow="0" w:firstColumn="0" w:lastColumn="0" w:oddVBand="0" w:evenVBand="0" w:oddHBand="0" w:evenHBand="0" w:firstRowFirstColumn="0" w:firstRowLastColumn="0" w:lastRowFirstColumn="0" w:lastRowLastColumn="0"/>
            </w:pPr>
            <w:r>
              <w:t>183 269</w:t>
            </w:r>
          </w:p>
        </w:tc>
        <w:tc>
          <w:tcPr>
            <w:tcW w:w="1474" w:type="dxa"/>
          </w:tcPr>
          <w:p w14:paraId="7D4675B6"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31ECEF7"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FF69959"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26288B4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20C38EC7" w14:textId="77777777" w:rsidR="00EC7FEC" w:rsidRDefault="00BA222E">
            <w:r>
              <w:rPr>
                <w:b/>
              </w:rPr>
              <w:t>Summa Extraordinära poster</w:t>
            </w:r>
          </w:p>
        </w:tc>
        <w:tc>
          <w:tcPr>
            <w:tcW w:w="1474" w:type="dxa"/>
          </w:tcPr>
          <w:p w14:paraId="0949267D"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183 269</w:t>
            </w:r>
          </w:p>
        </w:tc>
        <w:tc>
          <w:tcPr>
            <w:tcW w:w="1474" w:type="dxa"/>
          </w:tcPr>
          <w:p w14:paraId="565633B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440BF1EA"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c>
          <w:tcPr>
            <w:tcW w:w="1474" w:type="dxa"/>
          </w:tcPr>
          <w:p w14:paraId="194C7B72"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46A26584"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7C74B600" w14:textId="77777777" w:rsidR="00EC7FEC" w:rsidRDefault="00BA222E">
            <w:r>
              <w:rPr>
                <w:b/>
              </w:rPr>
              <w:t>Summa Räkenskapsperiodens resultat</w:t>
            </w:r>
          </w:p>
        </w:tc>
        <w:tc>
          <w:tcPr>
            <w:tcW w:w="1474" w:type="dxa"/>
          </w:tcPr>
          <w:p w14:paraId="24772493"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5 757 287</w:t>
            </w:r>
          </w:p>
        </w:tc>
        <w:tc>
          <w:tcPr>
            <w:tcW w:w="1474" w:type="dxa"/>
          </w:tcPr>
          <w:p w14:paraId="09C2D793"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10 008 000</w:t>
            </w:r>
          </w:p>
        </w:tc>
        <w:tc>
          <w:tcPr>
            <w:tcW w:w="1474" w:type="dxa"/>
          </w:tcPr>
          <w:p w14:paraId="12D4D069"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-38 368 000</w:t>
            </w:r>
          </w:p>
        </w:tc>
        <w:tc>
          <w:tcPr>
            <w:tcW w:w="1474" w:type="dxa"/>
          </w:tcPr>
          <w:p w14:paraId="094C13DB"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-31 975 000</w:t>
            </w:r>
          </w:p>
        </w:tc>
      </w:tr>
      <w:tr w:rsidR="00EC7FEC" w14:paraId="058BEFDC"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5F1D5231" w14:textId="77777777" w:rsidR="00EC7FEC" w:rsidRDefault="00BA222E">
            <w:r>
              <w:t>Ökning eller minskning av reserver</w:t>
            </w:r>
          </w:p>
        </w:tc>
        <w:tc>
          <w:tcPr>
            <w:tcW w:w="1474" w:type="dxa"/>
          </w:tcPr>
          <w:p w14:paraId="02E70875" w14:textId="77777777" w:rsidR="00EC7FEC" w:rsidRDefault="00BA222E">
            <w:pPr>
              <w:cnfStyle w:val="000000000000" w:firstRow="0" w:lastRow="0" w:firstColumn="0" w:lastColumn="0" w:oddVBand="0" w:evenVBand="0" w:oddHBand="0" w:evenHBand="0" w:firstRowFirstColumn="0" w:firstRowLastColumn="0" w:lastRowFirstColumn="0" w:lastRowLastColumn="0"/>
            </w:pPr>
            <w:r>
              <w:t>-7 810 170</w:t>
            </w:r>
          </w:p>
        </w:tc>
        <w:tc>
          <w:tcPr>
            <w:tcW w:w="1474" w:type="dxa"/>
          </w:tcPr>
          <w:p w14:paraId="743C1E22" w14:textId="77777777" w:rsidR="00EC7FEC" w:rsidRDefault="00BA222E">
            <w:pPr>
              <w:cnfStyle w:val="000000000000" w:firstRow="0" w:lastRow="0" w:firstColumn="0" w:lastColumn="0" w:oddVBand="0" w:evenVBand="0" w:oddHBand="0" w:evenHBand="0" w:firstRowFirstColumn="0" w:firstRowLastColumn="0" w:lastRowFirstColumn="0" w:lastRowLastColumn="0"/>
            </w:pPr>
            <w:r>
              <w:t>-19 840 000</w:t>
            </w:r>
          </w:p>
        </w:tc>
        <w:tc>
          <w:tcPr>
            <w:tcW w:w="1474" w:type="dxa"/>
          </w:tcPr>
          <w:p w14:paraId="415CEFF2" w14:textId="77777777" w:rsidR="00EC7FEC" w:rsidRDefault="00BA222E">
            <w:pPr>
              <w:cnfStyle w:val="000000000000" w:firstRow="0" w:lastRow="0" w:firstColumn="0" w:lastColumn="0" w:oddVBand="0" w:evenVBand="0" w:oddHBand="0" w:evenHBand="0" w:firstRowFirstColumn="0" w:firstRowLastColumn="0" w:lastRowFirstColumn="0" w:lastRowLastColumn="0"/>
            </w:pPr>
            <w:r>
              <w:t>32 843 000</w:t>
            </w:r>
          </w:p>
        </w:tc>
        <w:tc>
          <w:tcPr>
            <w:tcW w:w="1474" w:type="dxa"/>
          </w:tcPr>
          <w:p w14:paraId="256DEF8E" w14:textId="77777777" w:rsidR="00EC7FEC" w:rsidRDefault="00EC7FEC">
            <w:pPr>
              <w:cnfStyle w:val="000000000000" w:firstRow="0" w:lastRow="0" w:firstColumn="0" w:lastColumn="0" w:oddVBand="0" w:evenVBand="0" w:oddHBand="0" w:evenHBand="0" w:firstRowFirstColumn="0" w:firstRowLastColumn="0" w:lastRowFirstColumn="0" w:lastRowLastColumn="0"/>
            </w:pPr>
          </w:p>
        </w:tc>
      </w:tr>
      <w:tr w:rsidR="00EC7FEC" w14:paraId="71C5AD77" w14:textId="77777777" w:rsidTr="00EC7FEC">
        <w:tc>
          <w:tcPr>
            <w:cnfStyle w:val="001000000000" w:firstRow="0" w:lastRow="0" w:firstColumn="1" w:lastColumn="0" w:oddVBand="0" w:evenVBand="0" w:oddHBand="0" w:evenHBand="0" w:firstRowFirstColumn="0" w:firstRowLastColumn="0" w:lastRowFirstColumn="0" w:lastRowLastColumn="0"/>
            <w:tcW w:w="3175" w:type="dxa"/>
          </w:tcPr>
          <w:p w14:paraId="647D7328" w14:textId="77777777" w:rsidR="00EC7FEC" w:rsidRDefault="00BA222E">
            <w:r>
              <w:rPr>
                <w:b/>
              </w:rPr>
              <w:t>Summa Räkenskapsperiodens under- eller överskott</w:t>
            </w:r>
          </w:p>
        </w:tc>
        <w:tc>
          <w:tcPr>
            <w:tcW w:w="1474" w:type="dxa"/>
          </w:tcPr>
          <w:p w14:paraId="3BB7B420"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-2 052 883</w:t>
            </w:r>
          </w:p>
        </w:tc>
        <w:tc>
          <w:tcPr>
            <w:tcW w:w="1474" w:type="dxa"/>
          </w:tcPr>
          <w:p w14:paraId="11860D5D"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-9 832 000</w:t>
            </w:r>
          </w:p>
        </w:tc>
        <w:tc>
          <w:tcPr>
            <w:tcW w:w="1474" w:type="dxa"/>
          </w:tcPr>
          <w:p w14:paraId="5EBB652D"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-5 525 000</w:t>
            </w:r>
          </w:p>
        </w:tc>
        <w:tc>
          <w:tcPr>
            <w:tcW w:w="1474" w:type="dxa"/>
          </w:tcPr>
          <w:p w14:paraId="5625589F" w14:textId="77777777" w:rsidR="00EC7FEC" w:rsidRDefault="00BA222E">
            <w:pPr>
              <w:cnfStyle w:val="000000000000" w:firstRow="0" w:lastRow="0" w:firstColumn="0" w:lastColumn="0" w:oddVBand="0" w:evenVBand="0" w:oddHBand="0" w:evenHBand="0" w:firstRowFirstColumn="0" w:firstRowLastColumn="0" w:lastRowFirstColumn="0" w:lastRowLastColumn="0"/>
            </w:pPr>
            <w:r>
              <w:rPr>
                <w:b/>
              </w:rPr>
              <w:t>-31 975 000</w:t>
            </w:r>
          </w:p>
        </w:tc>
      </w:tr>
    </w:tbl>
    <w:p w14:paraId="479CA90A" w14:textId="77777777" w:rsidR="003E4D37" w:rsidRDefault="003E4D37"/>
    <w:sectPr w:rsidR="003E4D3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CB44A" w14:textId="77777777" w:rsidR="00CE65CD" w:rsidRDefault="00CE65CD" w:rsidP="00410F70">
      <w:r>
        <w:separator/>
      </w:r>
    </w:p>
    <w:p w14:paraId="119D7F0F" w14:textId="77777777" w:rsidR="00CE65CD" w:rsidRDefault="00CE65CD" w:rsidP="00410F70"/>
    <w:p w14:paraId="622025CF" w14:textId="77777777" w:rsidR="00CE65CD" w:rsidRDefault="00CE65CD" w:rsidP="00410F70"/>
    <w:p w14:paraId="06575B5B" w14:textId="77777777" w:rsidR="00CE65CD" w:rsidRDefault="00CE65CD" w:rsidP="00410F70"/>
    <w:p w14:paraId="60586DC6" w14:textId="77777777" w:rsidR="00CE65CD" w:rsidRDefault="00CE65CD" w:rsidP="00410F70"/>
    <w:p w14:paraId="3B783C37" w14:textId="77777777" w:rsidR="00CE65CD" w:rsidRDefault="00CE65CD" w:rsidP="00410F70"/>
    <w:p w14:paraId="0EAAEA6B" w14:textId="77777777" w:rsidR="00CE65CD" w:rsidRDefault="00CE65CD" w:rsidP="00410F70"/>
  </w:endnote>
  <w:endnote w:type="continuationSeparator" w:id="0">
    <w:p w14:paraId="0015DD24" w14:textId="77777777" w:rsidR="00CE65CD" w:rsidRDefault="00CE65CD" w:rsidP="00410F70">
      <w:r>
        <w:continuationSeparator/>
      </w:r>
    </w:p>
    <w:p w14:paraId="61D1508B" w14:textId="77777777" w:rsidR="00CE65CD" w:rsidRDefault="00CE65CD" w:rsidP="00410F70"/>
    <w:p w14:paraId="360BD39E" w14:textId="77777777" w:rsidR="00CE65CD" w:rsidRDefault="00CE65CD" w:rsidP="00410F70"/>
    <w:p w14:paraId="7EC223D2" w14:textId="77777777" w:rsidR="00CE65CD" w:rsidRDefault="00CE65CD" w:rsidP="00410F70"/>
    <w:p w14:paraId="78E51DCE" w14:textId="77777777" w:rsidR="00CE65CD" w:rsidRDefault="00CE65CD" w:rsidP="00410F70"/>
    <w:p w14:paraId="08B5650B" w14:textId="77777777" w:rsidR="00CE65CD" w:rsidRDefault="00CE65CD" w:rsidP="00410F70"/>
    <w:p w14:paraId="31F21E8E" w14:textId="77777777" w:rsidR="00CE65CD" w:rsidRDefault="00CE65CD"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AA74" w14:textId="6F074E57" w:rsidR="00CE65CD" w:rsidRDefault="00CE65CD">
    <w:pPr>
      <w:pStyle w:val="Sidfot"/>
    </w:pPr>
    <w:r>
      <w:rPr>
        <w:noProof/>
      </w:rPr>
      <w:fldChar w:fldCharType="begin"/>
    </w:r>
    <w:r>
      <w:rPr>
        <w:noProof/>
      </w:rPr>
      <w:instrText xml:space="preserve"> FILENAME  \* MERGEFORMAT </w:instrText>
    </w:r>
    <w:r>
      <w:rPr>
        <w:noProof/>
      </w:rPr>
      <w:fldChar w:fldCharType="separate"/>
    </w:r>
    <w:r w:rsidR="00C23E06">
      <w:rPr>
        <w:noProof/>
      </w:rPr>
      <w:t>2020 Tb 4 - överläggning 7.9.2020 V2 uppdaterad_efter_överläggning accepterad.docx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0A74" w14:textId="77777777" w:rsidR="00CE65CD" w:rsidRDefault="00CE65C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8774" w14:textId="77777777" w:rsidR="00CE65CD" w:rsidRDefault="00CE65C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E449" w14:textId="77777777" w:rsidR="00CE65CD" w:rsidRPr="00A849B7" w:rsidRDefault="006B10B0" w:rsidP="0049108F">
    <w:pPr>
      <w:pStyle w:val="Sidfot"/>
      <w:jc w:val="center"/>
    </w:pPr>
    <w:sdt>
      <w:sdtPr>
        <w:id w:val="610245187"/>
        <w:docPartObj>
          <w:docPartGallery w:val="Page Numbers (Bottom of Page)"/>
          <w:docPartUnique/>
        </w:docPartObj>
      </w:sdtPr>
      <w:sdtEndPr/>
      <w:sdtContent>
        <w:r w:rsidR="00CE65CD" w:rsidRPr="00A849B7">
          <w:fldChar w:fldCharType="begin"/>
        </w:r>
        <w:r w:rsidR="00CE65CD" w:rsidRPr="00A849B7">
          <w:instrText>PAGE   \* MERGEFORMAT</w:instrText>
        </w:r>
        <w:r w:rsidR="00CE65CD" w:rsidRPr="00A849B7">
          <w:fldChar w:fldCharType="separate"/>
        </w:r>
        <w:r w:rsidR="00CE65CD">
          <w:rPr>
            <w:noProof/>
          </w:rPr>
          <w:t>4</w:t>
        </w:r>
        <w:r w:rsidR="00CE65CD" w:rsidRPr="00A849B7">
          <w:fldChar w:fldCharType="end"/>
        </w:r>
      </w:sdtContent>
    </w:sdt>
  </w:p>
  <w:p w14:paraId="7EDBA2ED" w14:textId="77777777" w:rsidR="00CE65CD" w:rsidRDefault="00CE65CD" w:rsidP="00410F70"/>
  <w:p w14:paraId="4B065934" w14:textId="77777777" w:rsidR="00CE65CD" w:rsidRDefault="00CE65CD" w:rsidP="00410F70"/>
  <w:p w14:paraId="4D990A83" w14:textId="77777777" w:rsidR="00CE65CD" w:rsidRDefault="00CE65CD" w:rsidP="00410F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F705" w14:textId="77777777" w:rsidR="00CE65CD" w:rsidRDefault="00CE65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DB361" w14:textId="77777777" w:rsidR="00CE65CD" w:rsidRDefault="00CE65CD" w:rsidP="00410F70">
      <w:r>
        <w:separator/>
      </w:r>
    </w:p>
    <w:p w14:paraId="08A78CC6" w14:textId="77777777" w:rsidR="00CE65CD" w:rsidRDefault="00CE65CD" w:rsidP="00410F70"/>
    <w:p w14:paraId="1ED03710" w14:textId="77777777" w:rsidR="00CE65CD" w:rsidRDefault="00CE65CD" w:rsidP="00410F70"/>
    <w:p w14:paraId="34DD1DF4" w14:textId="77777777" w:rsidR="00CE65CD" w:rsidRDefault="00CE65CD" w:rsidP="00410F70"/>
    <w:p w14:paraId="21D2FBE0" w14:textId="77777777" w:rsidR="00CE65CD" w:rsidRDefault="00CE65CD" w:rsidP="00410F70"/>
    <w:p w14:paraId="361578DF" w14:textId="77777777" w:rsidR="00CE65CD" w:rsidRDefault="00CE65CD" w:rsidP="00410F70"/>
    <w:p w14:paraId="70CADB33" w14:textId="77777777" w:rsidR="00CE65CD" w:rsidRDefault="00CE65CD" w:rsidP="00410F70"/>
  </w:footnote>
  <w:footnote w:type="continuationSeparator" w:id="0">
    <w:p w14:paraId="38C1CC72" w14:textId="77777777" w:rsidR="00CE65CD" w:rsidRDefault="00CE65CD" w:rsidP="00410F70">
      <w:r>
        <w:continuationSeparator/>
      </w:r>
    </w:p>
    <w:p w14:paraId="7DCCF765" w14:textId="77777777" w:rsidR="00CE65CD" w:rsidRDefault="00CE65CD" w:rsidP="00410F70"/>
    <w:p w14:paraId="3B3BD08F" w14:textId="77777777" w:rsidR="00CE65CD" w:rsidRDefault="00CE65CD" w:rsidP="00410F70"/>
    <w:p w14:paraId="00BCC2F6" w14:textId="77777777" w:rsidR="00CE65CD" w:rsidRDefault="00CE65CD" w:rsidP="00410F70"/>
    <w:p w14:paraId="64901601" w14:textId="77777777" w:rsidR="00CE65CD" w:rsidRDefault="00CE65CD" w:rsidP="00410F70"/>
    <w:p w14:paraId="06A91EE0" w14:textId="77777777" w:rsidR="00CE65CD" w:rsidRDefault="00CE65CD" w:rsidP="00410F70"/>
    <w:p w14:paraId="211235A5" w14:textId="77777777" w:rsidR="00CE65CD" w:rsidRDefault="00CE65CD"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A072" w14:textId="77777777" w:rsidR="00CE65CD" w:rsidRDefault="00CE65CD">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FE33" w14:textId="77777777" w:rsidR="00CE65CD" w:rsidRDefault="00CE65C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DB3EB67" w14:textId="77777777" w:rsidR="00CE65CD" w:rsidRDefault="00CE65C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A1CB" w14:textId="77777777" w:rsidR="00CE65CD" w:rsidRDefault="00CE65CD">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F593" w14:textId="77777777" w:rsidR="00CE65CD" w:rsidRDefault="00CE65CD">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0160" w14:textId="77777777" w:rsidR="00CE65CD" w:rsidRDefault="00CE65CD">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5735" w14:textId="77777777" w:rsidR="00CE65CD" w:rsidRDefault="00CE65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BCD4A4C"/>
    <w:multiLevelType w:val="hybridMultilevel"/>
    <w:tmpl w:val="34CA789E"/>
    <w:lvl w:ilvl="0" w:tplc="CEDC5750">
      <w:start w:val="1"/>
      <w:numFmt w:val="bullet"/>
      <w:lvlText w:val=""/>
      <w:lvlJc w:val="left"/>
      <w:pPr>
        <w:ind w:left="720" w:hanging="360"/>
      </w:pPr>
      <w:rPr>
        <w:rFonts w:ascii="Symbol" w:hAnsi="Symbol" w:hint="default"/>
      </w:rPr>
    </w:lvl>
    <w:lvl w:ilvl="1" w:tplc="EA7A07D0">
      <w:start w:val="1"/>
      <w:numFmt w:val="bullet"/>
      <w:lvlText w:val="o"/>
      <w:lvlJc w:val="left"/>
      <w:pPr>
        <w:ind w:left="1440" w:hanging="360"/>
      </w:pPr>
      <w:rPr>
        <w:rFonts w:ascii="Courier New" w:hAnsi="Courier New" w:hint="default"/>
      </w:rPr>
    </w:lvl>
    <w:lvl w:ilvl="2" w:tplc="0474556A">
      <w:start w:val="1"/>
      <w:numFmt w:val="bullet"/>
      <w:lvlText w:val=""/>
      <w:lvlJc w:val="left"/>
      <w:pPr>
        <w:ind w:left="2160" w:hanging="360"/>
      </w:pPr>
      <w:rPr>
        <w:rFonts w:ascii="Symbol" w:hAnsi="Symbol" w:hint="default"/>
      </w:rPr>
    </w:lvl>
    <w:lvl w:ilvl="3" w:tplc="37D42936">
      <w:start w:val="1"/>
      <w:numFmt w:val="bullet"/>
      <w:lvlText w:val="o"/>
      <w:lvlJc w:val="left"/>
      <w:pPr>
        <w:ind w:left="2880" w:hanging="360"/>
      </w:pPr>
      <w:rPr>
        <w:rFonts w:ascii="Courier New" w:hAnsi="Courier New" w:hint="default"/>
      </w:rPr>
    </w:lvl>
    <w:lvl w:ilvl="4" w:tplc="7DA252C0">
      <w:numFmt w:val="decimal"/>
      <w:lvlText w:val=""/>
      <w:lvlJc w:val="left"/>
    </w:lvl>
    <w:lvl w:ilvl="5" w:tplc="FD2E6FC8">
      <w:numFmt w:val="decimal"/>
      <w:lvlText w:val=""/>
      <w:lvlJc w:val="left"/>
    </w:lvl>
    <w:lvl w:ilvl="6" w:tplc="ACBAFC64">
      <w:numFmt w:val="decimal"/>
      <w:lvlText w:val=""/>
      <w:lvlJc w:val="left"/>
    </w:lvl>
    <w:lvl w:ilvl="7" w:tplc="43C08428">
      <w:numFmt w:val="decimal"/>
      <w:lvlText w:val=""/>
      <w:lvlJc w:val="left"/>
    </w:lvl>
    <w:lvl w:ilvl="8" w:tplc="5A0840FE">
      <w:numFmt w:val="decimal"/>
      <w:lvlText w:val=""/>
      <w:lvlJc w:val="left"/>
    </w:lvl>
  </w:abstractNum>
  <w:num w:numId="1">
    <w:abstractNumId w:val="13"/>
  </w:num>
  <w:num w:numId="2">
    <w:abstractNumId w:val="14"/>
  </w:num>
  <w:num w:numId="3">
    <w:abstractNumId w:val="17"/>
  </w:num>
  <w:num w:numId="4">
    <w:abstractNumId w:val="19"/>
  </w:num>
  <w:num w:numId="5">
    <w:abstractNumId w:val="23"/>
  </w:num>
  <w:num w:numId="6">
    <w:abstractNumId w:val="22"/>
  </w:num>
  <w:num w:numId="7">
    <w:abstractNumId w:val="12"/>
  </w:num>
  <w:num w:numId="8">
    <w:abstractNumId w:val="24"/>
  </w:num>
  <w:num w:numId="9">
    <w:abstractNumId w:val="18"/>
  </w:num>
  <w:num w:numId="10">
    <w:abstractNumId w:val="16"/>
  </w:num>
  <w:num w:numId="11">
    <w:abstractNumId w:val="15"/>
  </w:num>
  <w:num w:numId="12">
    <w:abstractNumId w:val="11"/>
  </w:num>
  <w:num w:numId="13">
    <w:abstractNumId w:val="20"/>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23832"/>
    <w:rsid w:val="00027767"/>
    <w:rsid w:val="00042CA8"/>
    <w:rsid w:val="00045D39"/>
    <w:rsid w:val="000509E3"/>
    <w:rsid w:val="0005158C"/>
    <w:rsid w:val="000642F5"/>
    <w:rsid w:val="000651FE"/>
    <w:rsid w:val="00066BED"/>
    <w:rsid w:val="00067AC8"/>
    <w:rsid w:val="00072C5A"/>
    <w:rsid w:val="000763D3"/>
    <w:rsid w:val="00082186"/>
    <w:rsid w:val="00084BFD"/>
    <w:rsid w:val="000946F6"/>
    <w:rsid w:val="00094B25"/>
    <w:rsid w:val="000A2B70"/>
    <w:rsid w:val="000A5157"/>
    <w:rsid w:val="000A5A26"/>
    <w:rsid w:val="000A6C6C"/>
    <w:rsid w:val="000B6619"/>
    <w:rsid w:val="000C12D3"/>
    <w:rsid w:val="000C4252"/>
    <w:rsid w:val="000C608A"/>
    <w:rsid w:val="000C727D"/>
    <w:rsid w:val="000D2EFF"/>
    <w:rsid w:val="000E181E"/>
    <w:rsid w:val="000E6D00"/>
    <w:rsid w:val="000E73E7"/>
    <w:rsid w:val="000E7C98"/>
    <w:rsid w:val="000F1FC8"/>
    <w:rsid w:val="000F5005"/>
    <w:rsid w:val="00102149"/>
    <w:rsid w:val="001045E0"/>
    <w:rsid w:val="00105A9E"/>
    <w:rsid w:val="00107AAC"/>
    <w:rsid w:val="00110DBC"/>
    <w:rsid w:val="00121A53"/>
    <w:rsid w:val="0012412D"/>
    <w:rsid w:val="00134777"/>
    <w:rsid w:val="00136AFF"/>
    <w:rsid w:val="00145015"/>
    <w:rsid w:val="001500C2"/>
    <w:rsid w:val="00153967"/>
    <w:rsid w:val="00154A6E"/>
    <w:rsid w:val="00155CFA"/>
    <w:rsid w:val="00161B07"/>
    <w:rsid w:val="00163462"/>
    <w:rsid w:val="00164779"/>
    <w:rsid w:val="0017046D"/>
    <w:rsid w:val="001706DB"/>
    <w:rsid w:val="00174BF2"/>
    <w:rsid w:val="00191F28"/>
    <w:rsid w:val="00193AA9"/>
    <w:rsid w:val="0019766A"/>
    <w:rsid w:val="00197E4B"/>
    <w:rsid w:val="001A1442"/>
    <w:rsid w:val="001A58DA"/>
    <w:rsid w:val="001A63EC"/>
    <w:rsid w:val="001B3770"/>
    <w:rsid w:val="001C120B"/>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67E"/>
    <w:rsid w:val="001F4F17"/>
    <w:rsid w:val="001F54ED"/>
    <w:rsid w:val="001F711C"/>
    <w:rsid w:val="00206171"/>
    <w:rsid w:val="002070B8"/>
    <w:rsid w:val="00214205"/>
    <w:rsid w:val="0022040E"/>
    <w:rsid w:val="0022354E"/>
    <w:rsid w:val="00223E5F"/>
    <w:rsid w:val="00223FE7"/>
    <w:rsid w:val="0022636D"/>
    <w:rsid w:val="002317BF"/>
    <w:rsid w:val="00234314"/>
    <w:rsid w:val="002358BF"/>
    <w:rsid w:val="00235F21"/>
    <w:rsid w:val="00240A30"/>
    <w:rsid w:val="00241DC4"/>
    <w:rsid w:val="00250FF0"/>
    <w:rsid w:val="00257824"/>
    <w:rsid w:val="00257E6C"/>
    <w:rsid w:val="002604B0"/>
    <w:rsid w:val="00264BCD"/>
    <w:rsid w:val="002743A9"/>
    <w:rsid w:val="00277809"/>
    <w:rsid w:val="00285DD5"/>
    <w:rsid w:val="002868FF"/>
    <w:rsid w:val="00293CDB"/>
    <w:rsid w:val="00296494"/>
    <w:rsid w:val="002975E5"/>
    <w:rsid w:val="002A1B52"/>
    <w:rsid w:val="002A1CEC"/>
    <w:rsid w:val="002A23BE"/>
    <w:rsid w:val="002A43F2"/>
    <w:rsid w:val="002A54F2"/>
    <w:rsid w:val="002B0090"/>
    <w:rsid w:val="002B3192"/>
    <w:rsid w:val="002B629A"/>
    <w:rsid w:val="002C6DCD"/>
    <w:rsid w:val="002C7564"/>
    <w:rsid w:val="002C7F5B"/>
    <w:rsid w:val="002D1457"/>
    <w:rsid w:val="002D4B3A"/>
    <w:rsid w:val="002E36CD"/>
    <w:rsid w:val="002E4842"/>
    <w:rsid w:val="002F756E"/>
    <w:rsid w:val="0030632E"/>
    <w:rsid w:val="00311F1D"/>
    <w:rsid w:val="003121A8"/>
    <w:rsid w:val="00321069"/>
    <w:rsid w:val="00321E7F"/>
    <w:rsid w:val="003221E1"/>
    <w:rsid w:val="00331DFB"/>
    <w:rsid w:val="0033686B"/>
    <w:rsid w:val="0034636C"/>
    <w:rsid w:val="00356A71"/>
    <w:rsid w:val="00360477"/>
    <w:rsid w:val="00371171"/>
    <w:rsid w:val="00377E3B"/>
    <w:rsid w:val="0038221B"/>
    <w:rsid w:val="00387BB1"/>
    <w:rsid w:val="003967E5"/>
    <w:rsid w:val="003A3EC5"/>
    <w:rsid w:val="003A69B4"/>
    <w:rsid w:val="003B13FC"/>
    <w:rsid w:val="003B15F2"/>
    <w:rsid w:val="003C2E21"/>
    <w:rsid w:val="003C7046"/>
    <w:rsid w:val="003D0024"/>
    <w:rsid w:val="003D29CC"/>
    <w:rsid w:val="003D75B5"/>
    <w:rsid w:val="003E1396"/>
    <w:rsid w:val="003E1C06"/>
    <w:rsid w:val="003E308A"/>
    <w:rsid w:val="003E4D37"/>
    <w:rsid w:val="003E6AD6"/>
    <w:rsid w:val="003E78C4"/>
    <w:rsid w:val="003E7CF6"/>
    <w:rsid w:val="003F39A5"/>
    <w:rsid w:val="003F4CC3"/>
    <w:rsid w:val="003F4E65"/>
    <w:rsid w:val="00400A2F"/>
    <w:rsid w:val="004019F1"/>
    <w:rsid w:val="00410F70"/>
    <w:rsid w:val="004177C4"/>
    <w:rsid w:val="00421533"/>
    <w:rsid w:val="00422A34"/>
    <w:rsid w:val="00425DE7"/>
    <w:rsid w:val="0043006A"/>
    <w:rsid w:val="00432F69"/>
    <w:rsid w:val="00437ED5"/>
    <w:rsid w:val="004459DB"/>
    <w:rsid w:val="00447256"/>
    <w:rsid w:val="0045045F"/>
    <w:rsid w:val="00457C23"/>
    <w:rsid w:val="0046315A"/>
    <w:rsid w:val="004648B9"/>
    <w:rsid w:val="00466BB4"/>
    <w:rsid w:val="00473480"/>
    <w:rsid w:val="004737C2"/>
    <w:rsid w:val="00484354"/>
    <w:rsid w:val="004868AF"/>
    <w:rsid w:val="0049108F"/>
    <w:rsid w:val="00497B42"/>
    <w:rsid w:val="004A00AE"/>
    <w:rsid w:val="004A51E4"/>
    <w:rsid w:val="004B1937"/>
    <w:rsid w:val="004C2275"/>
    <w:rsid w:val="004C3B67"/>
    <w:rsid w:val="004C53EE"/>
    <w:rsid w:val="004C61DD"/>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A6F50"/>
    <w:rsid w:val="005B70B5"/>
    <w:rsid w:val="005B7E52"/>
    <w:rsid w:val="005C382A"/>
    <w:rsid w:val="005C5D49"/>
    <w:rsid w:val="005D3968"/>
    <w:rsid w:val="005D43F0"/>
    <w:rsid w:val="005D7597"/>
    <w:rsid w:val="005D79CA"/>
    <w:rsid w:val="005F3C5A"/>
    <w:rsid w:val="005F405F"/>
    <w:rsid w:val="00602CB1"/>
    <w:rsid w:val="006035A9"/>
    <w:rsid w:val="006113ED"/>
    <w:rsid w:val="0061189F"/>
    <w:rsid w:val="0061514A"/>
    <w:rsid w:val="00616290"/>
    <w:rsid w:val="00616417"/>
    <w:rsid w:val="00621F76"/>
    <w:rsid w:val="0062322D"/>
    <w:rsid w:val="0062671B"/>
    <w:rsid w:val="00634133"/>
    <w:rsid w:val="0063739B"/>
    <w:rsid w:val="00637C36"/>
    <w:rsid w:val="006407F6"/>
    <w:rsid w:val="006409C7"/>
    <w:rsid w:val="0064157B"/>
    <w:rsid w:val="006436F8"/>
    <w:rsid w:val="006661A3"/>
    <w:rsid w:val="00666530"/>
    <w:rsid w:val="00671F93"/>
    <w:rsid w:val="00676D66"/>
    <w:rsid w:val="00680C8E"/>
    <w:rsid w:val="0068475B"/>
    <w:rsid w:val="00684E26"/>
    <w:rsid w:val="006903F5"/>
    <w:rsid w:val="00693DFB"/>
    <w:rsid w:val="006968A0"/>
    <w:rsid w:val="00696E62"/>
    <w:rsid w:val="00697832"/>
    <w:rsid w:val="006B10B0"/>
    <w:rsid w:val="006B1A17"/>
    <w:rsid w:val="006B26C8"/>
    <w:rsid w:val="006C0812"/>
    <w:rsid w:val="006D0C09"/>
    <w:rsid w:val="006D440B"/>
    <w:rsid w:val="006D446B"/>
    <w:rsid w:val="006D4CF5"/>
    <w:rsid w:val="006D534B"/>
    <w:rsid w:val="006D6311"/>
    <w:rsid w:val="006D746E"/>
    <w:rsid w:val="006E2D8B"/>
    <w:rsid w:val="006E48AE"/>
    <w:rsid w:val="00702A2D"/>
    <w:rsid w:val="0071000F"/>
    <w:rsid w:val="0071027A"/>
    <w:rsid w:val="00710AD8"/>
    <w:rsid w:val="00722718"/>
    <w:rsid w:val="007240C4"/>
    <w:rsid w:val="00724352"/>
    <w:rsid w:val="00724B28"/>
    <w:rsid w:val="0072645F"/>
    <w:rsid w:val="00726A1E"/>
    <w:rsid w:val="00733AEA"/>
    <w:rsid w:val="007341E4"/>
    <w:rsid w:val="00734894"/>
    <w:rsid w:val="00734B71"/>
    <w:rsid w:val="0073543A"/>
    <w:rsid w:val="0074392E"/>
    <w:rsid w:val="00747824"/>
    <w:rsid w:val="00762918"/>
    <w:rsid w:val="007705ED"/>
    <w:rsid w:val="0077460D"/>
    <w:rsid w:val="00775D0B"/>
    <w:rsid w:val="007768F4"/>
    <w:rsid w:val="007855A0"/>
    <w:rsid w:val="0078576A"/>
    <w:rsid w:val="007858F4"/>
    <w:rsid w:val="00791E1C"/>
    <w:rsid w:val="00794B28"/>
    <w:rsid w:val="00795939"/>
    <w:rsid w:val="007960ED"/>
    <w:rsid w:val="00797846"/>
    <w:rsid w:val="007A64B1"/>
    <w:rsid w:val="007B231B"/>
    <w:rsid w:val="007C275F"/>
    <w:rsid w:val="007C3A1E"/>
    <w:rsid w:val="007C4B36"/>
    <w:rsid w:val="007C57F3"/>
    <w:rsid w:val="007C5E4D"/>
    <w:rsid w:val="007D35C0"/>
    <w:rsid w:val="007D45EE"/>
    <w:rsid w:val="007D4AD7"/>
    <w:rsid w:val="007E15D6"/>
    <w:rsid w:val="007E24F4"/>
    <w:rsid w:val="007E3874"/>
    <w:rsid w:val="007F579C"/>
    <w:rsid w:val="007F57B1"/>
    <w:rsid w:val="007F6E4A"/>
    <w:rsid w:val="007F78C3"/>
    <w:rsid w:val="00800A99"/>
    <w:rsid w:val="00802695"/>
    <w:rsid w:val="00802D5D"/>
    <w:rsid w:val="00804000"/>
    <w:rsid w:val="008073FE"/>
    <w:rsid w:val="00811F94"/>
    <w:rsid w:val="00816D20"/>
    <w:rsid w:val="00821A8E"/>
    <w:rsid w:val="00831054"/>
    <w:rsid w:val="00834461"/>
    <w:rsid w:val="00834C0F"/>
    <w:rsid w:val="008366B0"/>
    <w:rsid w:val="00844BF6"/>
    <w:rsid w:val="00850337"/>
    <w:rsid w:val="008540A8"/>
    <w:rsid w:val="00856CAE"/>
    <w:rsid w:val="00862E9C"/>
    <w:rsid w:val="00873101"/>
    <w:rsid w:val="00873765"/>
    <w:rsid w:val="00882FD1"/>
    <w:rsid w:val="0088761B"/>
    <w:rsid w:val="00887FCF"/>
    <w:rsid w:val="008A2810"/>
    <w:rsid w:val="008A551A"/>
    <w:rsid w:val="008A5631"/>
    <w:rsid w:val="008A658A"/>
    <w:rsid w:val="008B13DD"/>
    <w:rsid w:val="008B454F"/>
    <w:rsid w:val="008C44EF"/>
    <w:rsid w:val="008D0038"/>
    <w:rsid w:val="008D2998"/>
    <w:rsid w:val="008D4F80"/>
    <w:rsid w:val="008D61C3"/>
    <w:rsid w:val="008D76FE"/>
    <w:rsid w:val="008D7D9B"/>
    <w:rsid w:val="008E0E1F"/>
    <w:rsid w:val="008E1D1D"/>
    <w:rsid w:val="008E5E73"/>
    <w:rsid w:val="008F0177"/>
    <w:rsid w:val="008F058B"/>
    <w:rsid w:val="00901EA9"/>
    <w:rsid w:val="009073DF"/>
    <w:rsid w:val="009109D3"/>
    <w:rsid w:val="00912D86"/>
    <w:rsid w:val="00920C0E"/>
    <w:rsid w:val="009218D4"/>
    <w:rsid w:val="00923F57"/>
    <w:rsid w:val="0092782B"/>
    <w:rsid w:val="009341FC"/>
    <w:rsid w:val="009346C1"/>
    <w:rsid w:val="00940E87"/>
    <w:rsid w:val="00945289"/>
    <w:rsid w:val="009479A1"/>
    <w:rsid w:val="009518AE"/>
    <w:rsid w:val="00954253"/>
    <w:rsid w:val="00967646"/>
    <w:rsid w:val="0096768C"/>
    <w:rsid w:val="00970A14"/>
    <w:rsid w:val="00970F89"/>
    <w:rsid w:val="009723DF"/>
    <w:rsid w:val="00982B12"/>
    <w:rsid w:val="009849D8"/>
    <w:rsid w:val="00992031"/>
    <w:rsid w:val="00993A59"/>
    <w:rsid w:val="00993AB7"/>
    <w:rsid w:val="00996EE9"/>
    <w:rsid w:val="009A21DF"/>
    <w:rsid w:val="009A25B8"/>
    <w:rsid w:val="009A273D"/>
    <w:rsid w:val="009A396D"/>
    <w:rsid w:val="009A514E"/>
    <w:rsid w:val="009A7B17"/>
    <w:rsid w:val="009B3559"/>
    <w:rsid w:val="009B5EAA"/>
    <w:rsid w:val="009B628C"/>
    <w:rsid w:val="009B66B1"/>
    <w:rsid w:val="009C011F"/>
    <w:rsid w:val="009C7270"/>
    <w:rsid w:val="009D2D98"/>
    <w:rsid w:val="009D2F22"/>
    <w:rsid w:val="009D4B77"/>
    <w:rsid w:val="009D7EB6"/>
    <w:rsid w:val="009E44BE"/>
    <w:rsid w:val="009E6A50"/>
    <w:rsid w:val="009E7835"/>
    <w:rsid w:val="009F04DE"/>
    <w:rsid w:val="009F291D"/>
    <w:rsid w:val="009F52EE"/>
    <w:rsid w:val="009F7006"/>
    <w:rsid w:val="00A01257"/>
    <w:rsid w:val="00A05BF1"/>
    <w:rsid w:val="00A0684C"/>
    <w:rsid w:val="00A06AB1"/>
    <w:rsid w:val="00A1121C"/>
    <w:rsid w:val="00A20600"/>
    <w:rsid w:val="00A212D0"/>
    <w:rsid w:val="00A267F3"/>
    <w:rsid w:val="00A26D83"/>
    <w:rsid w:val="00A2701C"/>
    <w:rsid w:val="00A33515"/>
    <w:rsid w:val="00A36F21"/>
    <w:rsid w:val="00A40CCF"/>
    <w:rsid w:val="00A45359"/>
    <w:rsid w:val="00A4554B"/>
    <w:rsid w:val="00A466F6"/>
    <w:rsid w:val="00A54C7D"/>
    <w:rsid w:val="00A602C5"/>
    <w:rsid w:val="00A60DC1"/>
    <w:rsid w:val="00A6363E"/>
    <w:rsid w:val="00A64F66"/>
    <w:rsid w:val="00A67CF0"/>
    <w:rsid w:val="00A709DF"/>
    <w:rsid w:val="00A71BD1"/>
    <w:rsid w:val="00A76DAD"/>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E57E2"/>
    <w:rsid w:val="00AE62EA"/>
    <w:rsid w:val="00AF0A21"/>
    <w:rsid w:val="00AF1164"/>
    <w:rsid w:val="00AF2F9D"/>
    <w:rsid w:val="00AF47FD"/>
    <w:rsid w:val="00B041AA"/>
    <w:rsid w:val="00B10A5D"/>
    <w:rsid w:val="00B10EEA"/>
    <w:rsid w:val="00B1140F"/>
    <w:rsid w:val="00B128E0"/>
    <w:rsid w:val="00B13872"/>
    <w:rsid w:val="00B13961"/>
    <w:rsid w:val="00B16260"/>
    <w:rsid w:val="00B25ECB"/>
    <w:rsid w:val="00B310D8"/>
    <w:rsid w:val="00B365CF"/>
    <w:rsid w:val="00B405A2"/>
    <w:rsid w:val="00B42011"/>
    <w:rsid w:val="00B47416"/>
    <w:rsid w:val="00B51C06"/>
    <w:rsid w:val="00B542DB"/>
    <w:rsid w:val="00B60C49"/>
    <w:rsid w:val="00B6407C"/>
    <w:rsid w:val="00B64900"/>
    <w:rsid w:val="00B706CE"/>
    <w:rsid w:val="00B732D6"/>
    <w:rsid w:val="00B815AD"/>
    <w:rsid w:val="00B82166"/>
    <w:rsid w:val="00B83147"/>
    <w:rsid w:val="00BA192A"/>
    <w:rsid w:val="00BA222E"/>
    <w:rsid w:val="00BA237C"/>
    <w:rsid w:val="00BA4085"/>
    <w:rsid w:val="00BB60EB"/>
    <w:rsid w:val="00BB68CF"/>
    <w:rsid w:val="00BD4AA3"/>
    <w:rsid w:val="00BD75CC"/>
    <w:rsid w:val="00BF10CC"/>
    <w:rsid w:val="00BF362F"/>
    <w:rsid w:val="00BF3AD1"/>
    <w:rsid w:val="00BF7AE1"/>
    <w:rsid w:val="00BF7C97"/>
    <w:rsid w:val="00C01272"/>
    <w:rsid w:val="00C05F5C"/>
    <w:rsid w:val="00C07DB3"/>
    <w:rsid w:val="00C104BE"/>
    <w:rsid w:val="00C16DDE"/>
    <w:rsid w:val="00C208CE"/>
    <w:rsid w:val="00C21C2D"/>
    <w:rsid w:val="00C233AD"/>
    <w:rsid w:val="00C23E06"/>
    <w:rsid w:val="00C23ED1"/>
    <w:rsid w:val="00C276B1"/>
    <w:rsid w:val="00C31455"/>
    <w:rsid w:val="00C3470D"/>
    <w:rsid w:val="00C36E74"/>
    <w:rsid w:val="00C37C6A"/>
    <w:rsid w:val="00C510EE"/>
    <w:rsid w:val="00C57D2D"/>
    <w:rsid w:val="00C73D59"/>
    <w:rsid w:val="00C808FE"/>
    <w:rsid w:val="00C90340"/>
    <w:rsid w:val="00C92882"/>
    <w:rsid w:val="00C92CDE"/>
    <w:rsid w:val="00CA312B"/>
    <w:rsid w:val="00CA3884"/>
    <w:rsid w:val="00CA6359"/>
    <w:rsid w:val="00CA7278"/>
    <w:rsid w:val="00CA7860"/>
    <w:rsid w:val="00CB0EB9"/>
    <w:rsid w:val="00CB7BC4"/>
    <w:rsid w:val="00CD0985"/>
    <w:rsid w:val="00CD5846"/>
    <w:rsid w:val="00CD6BE0"/>
    <w:rsid w:val="00CD6F36"/>
    <w:rsid w:val="00CD7F7E"/>
    <w:rsid w:val="00CE4DC0"/>
    <w:rsid w:val="00CE65CD"/>
    <w:rsid w:val="00CF06B9"/>
    <w:rsid w:val="00CF1E82"/>
    <w:rsid w:val="00D00C98"/>
    <w:rsid w:val="00D07957"/>
    <w:rsid w:val="00D1238B"/>
    <w:rsid w:val="00D135A3"/>
    <w:rsid w:val="00D30A8D"/>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5C68"/>
    <w:rsid w:val="00D9742F"/>
    <w:rsid w:val="00DA00DA"/>
    <w:rsid w:val="00DA1C95"/>
    <w:rsid w:val="00DA4790"/>
    <w:rsid w:val="00DA5E32"/>
    <w:rsid w:val="00DB18D4"/>
    <w:rsid w:val="00DB4814"/>
    <w:rsid w:val="00DB6B88"/>
    <w:rsid w:val="00DC5BFB"/>
    <w:rsid w:val="00DC78E2"/>
    <w:rsid w:val="00DE3308"/>
    <w:rsid w:val="00DF0C8E"/>
    <w:rsid w:val="00DF1C19"/>
    <w:rsid w:val="00DF2C59"/>
    <w:rsid w:val="00DF56A4"/>
    <w:rsid w:val="00E01904"/>
    <w:rsid w:val="00E02B70"/>
    <w:rsid w:val="00E154DC"/>
    <w:rsid w:val="00E21858"/>
    <w:rsid w:val="00E21A4F"/>
    <w:rsid w:val="00E22160"/>
    <w:rsid w:val="00E37A93"/>
    <w:rsid w:val="00E410A9"/>
    <w:rsid w:val="00E4713D"/>
    <w:rsid w:val="00E5197F"/>
    <w:rsid w:val="00E65E66"/>
    <w:rsid w:val="00E6704F"/>
    <w:rsid w:val="00E7360A"/>
    <w:rsid w:val="00E76673"/>
    <w:rsid w:val="00E800CE"/>
    <w:rsid w:val="00E826B0"/>
    <w:rsid w:val="00E82FDA"/>
    <w:rsid w:val="00E84D27"/>
    <w:rsid w:val="00E856E6"/>
    <w:rsid w:val="00E86C0C"/>
    <w:rsid w:val="00E917E6"/>
    <w:rsid w:val="00E92361"/>
    <w:rsid w:val="00E94C6C"/>
    <w:rsid w:val="00EA43A2"/>
    <w:rsid w:val="00EB1030"/>
    <w:rsid w:val="00EB208A"/>
    <w:rsid w:val="00EB6E9E"/>
    <w:rsid w:val="00EC2F5D"/>
    <w:rsid w:val="00EC4149"/>
    <w:rsid w:val="00EC4452"/>
    <w:rsid w:val="00EC4EF4"/>
    <w:rsid w:val="00EC56A6"/>
    <w:rsid w:val="00EC7FEC"/>
    <w:rsid w:val="00ED01C4"/>
    <w:rsid w:val="00ED15E8"/>
    <w:rsid w:val="00ED368F"/>
    <w:rsid w:val="00EE1919"/>
    <w:rsid w:val="00EE6C69"/>
    <w:rsid w:val="00EF0A39"/>
    <w:rsid w:val="00EF128D"/>
    <w:rsid w:val="00EF407C"/>
    <w:rsid w:val="00F01EB2"/>
    <w:rsid w:val="00F02CD7"/>
    <w:rsid w:val="00F041CE"/>
    <w:rsid w:val="00F05B16"/>
    <w:rsid w:val="00F066D0"/>
    <w:rsid w:val="00F07443"/>
    <w:rsid w:val="00F074E4"/>
    <w:rsid w:val="00F10EDC"/>
    <w:rsid w:val="00F21101"/>
    <w:rsid w:val="00F23EA1"/>
    <w:rsid w:val="00F23EBF"/>
    <w:rsid w:val="00F24502"/>
    <w:rsid w:val="00F25B40"/>
    <w:rsid w:val="00F40237"/>
    <w:rsid w:val="00F4035B"/>
    <w:rsid w:val="00F40C9B"/>
    <w:rsid w:val="00F43BCF"/>
    <w:rsid w:val="00F4623A"/>
    <w:rsid w:val="00F51B56"/>
    <w:rsid w:val="00F51E71"/>
    <w:rsid w:val="00F61EAF"/>
    <w:rsid w:val="00F635CF"/>
    <w:rsid w:val="00F6485E"/>
    <w:rsid w:val="00F653E9"/>
    <w:rsid w:val="00F6573B"/>
    <w:rsid w:val="00F778F8"/>
    <w:rsid w:val="00F80F9B"/>
    <w:rsid w:val="00F83243"/>
    <w:rsid w:val="00F84647"/>
    <w:rsid w:val="00F849CF"/>
    <w:rsid w:val="00F878B7"/>
    <w:rsid w:val="00F87C22"/>
    <w:rsid w:val="00F96B72"/>
    <w:rsid w:val="00F9742E"/>
    <w:rsid w:val="00FA1E2A"/>
    <w:rsid w:val="00FB1BD4"/>
    <w:rsid w:val="00FB3CD0"/>
    <w:rsid w:val="00FC035C"/>
    <w:rsid w:val="00FC4159"/>
    <w:rsid w:val="00FD1C8D"/>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6A5DEA"/>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240A30"/>
    <w:pPr>
      <w:tabs>
        <w:tab w:val="clear" w:pos="283"/>
      </w:tabs>
      <w:ind w:left="851"/>
    </w:pPr>
  </w:style>
  <w:style w:type="paragraph" w:customStyle="1" w:styleId="ANormal">
    <w:name w:val="ANormal"/>
    <w:rsid w:val="00240A30"/>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240A30"/>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240A30"/>
  </w:style>
  <w:style w:type="paragraph" w:customStyle="1" w:styleId="xCelltext">
    <w:name w:val="xCelltext"/>
    <w:rsid w:val="00240A30"/>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240A30"/>
  </w:style>
  <w:style w:type="paragraph" w:customStyle="1" w:styleId="xDatum2">
    <w:name w:val="xDatum2"/>
    <w:basedOn w:val="xCelltext"/>
    <w:rsid w:val="00240A30"/>
  </w:style>
  <w:style w:type="paragraph" w:customStyle="1" w:styleId="xAvsandare2">
    <w:name w:val="xAvsandare2"/>
    <w:basedOn w:val="xCelltext"/>
    <w:next w:val="xCelltext"/>
    <w:rsid w:val="00240A30"/>
    <w:rPr>
      <w:rFonts w:cs="Arial"/>
      <w:b/>
      <w:bCs/>
      <w:sz w:val="20"/>
    </w:rPr>
  </w:style>
  <w:style w:type="paragraph" w:customStyle="1" w:styleId="xAvsandare1">
    <w:name w:val="xAvsandare1"/>
    <w:basedOn w:val="xCelltext"/>
    <w:next w:val="xAvsandare2"/>
    <w:rsid w:val="00240A30"/>
    <w:pPr>
      <w:spacing w:before="100" w:beforeAutospacing="1" w:after="100" w:afterAutospacing="1"/>
    </w:pPr>
    <w:rPr>
      <w:rFonts w:cs="Arial"/>
      <w:b/>
      <w:bCs/>
      <w:sz w:val="26"/>
      <w:szCs w:val="22"/>
    </w:rPr>
  </w:style>
  <w:style w:type="paragraph" w:customStyle="1" w:styleId="xAvsandare3">
    <w:name w:val="xAvsandare3"/>
    <w:basedOn w:val="xCelltext"/>
    <w:next w:val="xCelltext"/>
    <w:rsid w:val="00240A30"/>
  </w:style>
  <w:style w:type="paragraph" w:customStyle="1" w:styleId="xDokTypNr">
    <w:name w:val="xDokTypNr"/>
    <w:basedOn w:val="xCelltext"/>
    <w:rsid w:val="00240A30"/>
    <w:rPr>
      <w:b/>
      <w:sz w:val="20"/>
    </w:rPr>
  </w:style>
  <w:style w:type="paragraph" w:customStyle="1" w:styleId="xBeteckning1">
    <w:name w:val="xBeteckning1"/>
    <w:basedOn w:val="xCelltext"/>
    <w:rsid w:val="00240A30"/>
  </w:style>
  <w:style w:type="paragraph" w:customStyle="1" w:styleId="RubrikA">
    <w:name w:val="RubrikA"/>
    <w:next w:val="Rubrikmellanrum"/>
    <w:rsid w:val="00240A30"/>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240A30"/>
    <w:pPr>
      <w:keepNext/>
    </w:pPr>
    <w:rPr>
      <w:sz w:val="10"/>
    </w:rPr>
  </w:style>
  <w:style w:type="character" w:styleId="Sidnummer">
    <w:name w:val="page number"/>
    <w:rsid w:val="00240A30"/>
    <w:rPr>
      <w:rFonts w:ascii="Verdana" w:hAnsi="Verdana"/>
    </w:rPr>
  </w:style>
  <w:style w:type="paragraph" w:customStyle="1" w:styleId="xMottagare1">
    <w:name w:val="xMottagare1"/>
    <w:basedOn w:val="xCelltext"/>
    <w:next w:val="Normal"/>
    <w:rsid w:val="00240A30"/>
    <w:rPr>
      <w:rFonts w:cs="Arial"/>
      <w:b/>
      <w:bCs/>
      <w:sz w:val="20"/>
    </w:rPr>
  </w:style>
  <w:style w:type="paragraph" w:customStyle="1" w:styleId="ArendeRubrik">
    <w:name w:val="ArendeRubrik"/>
    <w:next w:val="Normal"/>
    <w:rsid w:val="00240A30"/>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240A30"/>
    <w:rPr>
      <w:sz w:val="4"/>
    </w:rPr>
  </w:style>
  <w:style w:type="character" w:styleId="AnvndHyperlnk">
    <w:name w:val="FollowedHyperlink"/>
    <w:basedOn w:val="Standardstycketeckensnitt"/>
    <w:uiPriority w:val="99"/>
    <w:semiHidden/>
    <w:unhideWhenUsed/>
    <w:rsid w:val="005F3C5A"/>
    <w:rPr>
      <w:color w:val="800080"/>
      <w:u w:val="single"/>
    </w:rPr>
  </w:style>
  <w:style w:type="paragraph" w:customStyle="1" w:styleId="msonormal0">
    <w:name w:val="msonormal"/>
    <w:basedOn w:val="Normal"/>
    <w:rsid w:val="005F3C5A"/>
    <w:pPr>
      <w:spacing w:before="100" w:beforeAutospacing="1" w:after="100" w:afterAutospacing="1"/>
    </w:pPr>
    <w:rPr>
      <w:rFonts w:ascii="Times New Roman" w:eastAsia="Times New Roman" w:hAnsi="Times New Roman" w:cs="Times New Roman"/>
      <w:sz w:val="24"/>
      <w:szCs w:val="24"/>
      <w:lang w:val="sv-FI" w:eastAsia="sv-FI"/>
    </w:rPr>
  </w:style>
  <w:style w:type="paragraph" w:customStyle="1" w:styleId="xl67">
    <w:name w:val="xl67"/>
    <w:basedOn w:val="Normal"/>
    <w:rsid w:val="005F3C5A"/>
    <w:pPr>
      <w:spacing w:before="100" w:beforeAutospacing="1" w:after="100" w:afterAutospacing="1"/>
    </w:pPr>
    <w:rPr>
      <w:rFonts w:ascii="Times New Roman" w:eastAsia="Times New Roman" w:hAnsi="Times New Roman" w:cs="Times New Roman"/>
      <w:b/>
      <w:bCs/>
      <w:sz w:val="22"/>
      <w:lang w:val="sv-FI" w:eastAsia="sv-FI"/>
    </w:rPr>
  </w:style>
  <w:style w:type="paragraph" w:customStyle="1" w:styleId="xl68">
    <w:name w:val="xl68"/>
    <w:basedOn w:val="Normal"/>
    <w:rsid w:val="005F3C5A"/>
    <w:pPr>
      <w:spacing w:before="100" w:beforeAutospacing="1" w:after="100" w:afterAutospacing="1"/>
    </w:pPr>
    <w:rPr>
      <w:rFonts w:ascii="Times New Roman" w:eastAsia="Times New Roman" w:hAnsi="Times New Roman" w:cs="Times New Roman"/>
      <w:sz w:val="22"/>
      <w:lang w:val="sv-FI" w:eastAsia="sv-FI"/>
    </w:rPr>
  </w:style>
  <w:style w:type="paragraph" w:customStyle="1" w:styleId="xl69">
    <w:name w:val="xl69"/>
    <w:basedOn w:val="Normal"/>
    <w:rsid w:val="005F3C5A"/>
    <w:pPr>
      <w:spacing w:before="100" w:beforeAutospacing="1" w:after="100" w:afterAutospacing="1"/>
    </w:pPr>
    <w:rPr>
      <w:rFonts w:ascii="Times New Roman" w:eastAsia="Times New Roman" w:hAnsi="Times New Roman" w:cs="Times New Roman"/>
      <w:sz w:val="22"/>
      <w:lang w:val="sv-FI" w:eastAsia="sv-FI"/>
    </w:rPr>
  </w:style>
  <w:style w:type="paragraph" w:customStyle="1" w:styleId="xl70">
    <w:name w:val="xl70"/>
    <w:basedOn w:val="Normal"/>
    <w:rsid w:val="005F3C5A"/>
    <w:pPr>
      <w:spacing w:before="100" w:beforeAutospacing="1" w:after="100" w:afterAutospacing="1"/>
    </w:pPr>
    <w:rPr>
      <w:rFonts w:ascii="Times New Roman" w:eastAsia="Times New Roman" w:hAnsi="Times New Roman" w:cs="Times New Roman"/>
      <w:sz w:val="22"/>
      <w:lang w:val="sv-FI" w:eastAsia="sv-FI"/>
    </w:rPr>
  </w:style>
  <w:style w:type="paragraph" w:customStyle="1" w:styleId="xl71">
    <w:name w:val="xl71"/>
    <w:basedOn w:val="Normal"/>
    <w:rsid w:val="005F3C5A"/>
    <w:pPr>
      <w:spacing w:before="100" w:beforeAutospacing="1" w:after="100" w:afterAutospacing="1"/>
      <w:textAlignment w:val="top"/>
    </w:pPr>
    <w:rPr>
      <w:rFonts w:ascii="Times New Roman" w:eastAsia="Times New Roman" w:hAnsi="Times New Roman" w:cs="Times New Roman"/>
      <w:sz w:val="22"/>
      <w:lang w:val="sv-FI" w:eastAsia="sv-FI"/>
    </w:rPr>
  </w:style>
  <w:style w:type="paragraph" w:customStyle="1" w:styleId="xl72">
    <w:name w:val="xl72"/>
    <w:basedOn w:val="Normal"/>
    <w:rsid w:val="005F3C5A"/>
    <w:pPr>
      <w:spacing w:before="100" w:beforeAutospacing="1" w:after="100" w:afterAutospacing="1"/>
      <w:textAlignment w:val="top"/>
    </w:pPr>
    <w:rPr>
      <w:rFonts w:ascii="Times New Roman" w:eastAsia="Times New Roman" w:hAnsi="Times New Roman" w:cs="Times New Roman"/>
      <w:sz w:val="22"/>
      <w:lang w:val="sv-FI" w:eastAsia="sv-FI"/>
    </w:rPr>
  </w:style>
  <w:style w:type="paragraph" w:customStyle="1" w:styleId="xl73">
    <w:name w:val="xl73"/>
    <w:basedOn w:val="Normal"/>
    <w:rsid w:val="005F3C5A"/>
    <w:pPr>
      <w:spacing w:before="100" w:beforeAutospacing="1" w:after="100" w:afterAutospacing="1"/>
    </w:pPr>
    <w:rPr>
      <w:rFonts w:ascii="Times New Roman" w:eastAsia="Times New Roman" w:hAnsi="Times New Roman" w:cs="Times New Roman"/>
      <w:sz w:val="24"/>
      <w:szCs w:val="24"/>
      <w:lang w:val="sv-FI" w:eastAsia="sv-FI"/>
    </w:rPr>
  </w:style>
  <w:style w:type="paragraph" w:customStyle="1" w:styleId="xl74">
    <w:name w:val="xl74"/>
    <w:basedOn w:val="Normal"/>
    <w:rsid w:val="005F3C5A"/>
    <w:pPr>
      <w:spacing w:before="100" w:beforeAutospacing="1" w:after="100" w:afterAutospacing="1"/>
      <w:textAlignment w:val="top"/>
    </w:pPr>
    <w:rPr>
      <w:rFonts w:eastAsia="Times New Roman"/>
      <w:sz w:val="22"/>
      <w:lang w:val="sv-FI" w:eastAsia="sv-FI"/>
    </w:rPr>
  </w:style>
  <w:style w:type="paragraph" w:customStyle="1" w:styleId="xl75">
    <w:name w:val="xl75"/>
    <w:basedOn w:val="Normal"/>
    <w:rsid w:val="005F3C5A"/>
    <w:pPr>
      <w:spacing w:before="100" w:beforeAutospacing="1" w:after="100" w:afterAutospacing="1"/>
      <w:textAlignment w:val="top"/>
    </w:pPr>
    <w:rPr>
      <w:rFonts w:eastAsia="Times New Roman"/>
      <w:sz w:val="22"/>
      <w:lang w:val="sv-FI" w:eastAsia="sv-FI"/>
    </w:rPr>
  </w:style>
  <w:style w:type="paragraph" w:customStyle="1" w:styleId="xl76">
    <w:name w:val="xl76"/>
    <w:basedOn w:val="Normal"/>
    <w:rsid w:val="005F3C5A"/>
    <w:pPr>
      <w:spacing w:before="100" w:beforeAutospacing="1" w:after="100" w:afterAutospacing="1"/>
      <w:jc w:val="right"/>
    </w:pPr>
    <w:rPr>
      <w:rFonts w:eastAsia="Times New Roman"/>
      <w:b/>
      <w:bCs/>
      <w:color w:val="1F497D"/>
      <w:sz w:val="22"/>
      <w:lang w:val="sv-FI" w:eastAsia="sv-FI"/>
    </w:rPr>
  </w:style>
  <w:style w:type="paragraph" w:customStyle="1" w:styleId="xl77">
    <w:name w:val="xl77"/>
    <w:basedOn w:val="Normal"/>
    <w:rsid w:val="005F3C5A"/>
    <w:pPr>
      <w:spacing w:before="100" w:beforeAutospacing="1" w:after="100" w:afterAutospacing="1"/>
      <w:textAlignment w:val="top"/>
    </w:pPr>
    <w:rPr>
      <w:rFonts w:eastAsia="Times New Roman"/>
      <w:sz w:val="22"/>
      <w:lang w:val="sv-FI" w:eastAsia="sv-FI"/>
    </w:rPr>
  </w:style>
  <w:style w:type="paragraph" w:customStyle="1" w:styleId="xl78">
    <w:name w:val="xl78"/>
    <w:basedOn w:val="Normal"/>
    <w:rsid w:val="005F3C5A"/>
    <w:pPr>
      <w:spacing w:before="100" w:beforeAutospacing="1" w:after="100" w:afterAutospacing="1"/>
      <w:textAlignment w:val="top"/>
    </w:pPr>
    <w:rPr>
      <w:rFonts w:eastAsia="Times New Roman"/>
      <w:sz w:val="22"/>
      <w:lang w:val="sv-FI" w:eastAsia="sv-FI"/>
    </w:rPr>
  </w:style>
  <w:style w:type="paragraph" w:customStyle="1" w:styleId="xl79">
    <w:name w:val="xl79"/>
    <w:basedOn w:val="Normal"/>
    <w:rsid w:val="005F3C5A"/>
    <w:pPr>
      <w:spacing w:before="100" w:beforeAutospacing="1" w:after="100" w:afterAutospacing="1"/>
    </w:pPr>
    <w:rPr>
      <w:rFonts w:eastAsia="Times New Roman"/>
      <w:b/>
      <w:bCs/>
      <w:sz w:val="22"/>
      <w:lang w:val="sv-FI" w:eastAsia="sv-FI"/>
    </w:rPr>
  </w:style>
  <w:style w:type="paragraph" w:customStyle="1" w:styleId="xl80">
    <w:name w:val="xl80"/>
    <w:basedOn w:val="Normal"/>
    <w:rsid w:val="005F3C5A"/>
    <w:pPr>
      <w:spacing w:before="100" w:beforeAutospacing="1" w:after="100" w:afterAutospacing="1"/>
      <w:jc w:val="center"/>
      <w:textAlignment w:val="top"/>
    </w:pPr>
    <w:rPr>
      <w:rFonts w:eastAsia="Times New Roman"/>
      <w:sz w:val="22"/>
      <w:u w:val="single"/>
      <w:lang w:val="sv-FI" w:eastAsia="sv-FI"/>
    </w:rPr>
  </w:style>
  <w:style w:type="paragraph" w:customStyle="1" w:styleId="xl81">
    <w:name w:val="xl81"/>
    <w:basedOn w:val="Normal"/>
    <w:rsid w:val="005F3C5A"/>
    <w:pPr>
      <w:spacing w:before="100" w:beforeAutospacing="1" w:after="100" w:afterAutospacing="1"/>
      <w:textAlignment w:val="top"/>
    </w:pPr>
    <w:rPr>
      <w:rFonts w:eastAsia="Times New Roman"/>
      <w:b/>
      <w:bCs/>
      <w:sz w:val="22"/>
      <w:lang w:val="sv-FI" w:eastAsia="sv-FI"/>
    </w:rPr>
  </w:style>
  <w:style w:type="paragraph" w:customStyle="1" w:styleId="xl82">
    <w:name w:val="xl82"/>
    <w:basedOn w:val="Normal"/>
    <w:rsid w:val="005F3C5A"/>
    <w:pPr>
      <w:spacing w:before="100" w:beforeAutospacing="1" w:after="100" w:afterAutospacing="1"/>
      <w:textAlignment w:val="top"/>
    </w:pPr>
    <w:rPr>
      <w:rFonts w:eastAsia="Times New Roman"/>
      <w:b/>
      <w:bCs/>
      <w:sz w:val="22"/>
      <w:lang w:val="sv-FI" w:eastAsia="sv-FI"/>
    </w:rPr>
  </w:style>
  <w:style w:type="paragraph" w:customStyle="1" w:styleId="xl83">
    <w:name w:val="xl83"/>
    <w:basedOn w:val="Normal"/>
    <w:rsid w:val="005F3C5A"/>
    <w:pPr>
      <w:spacing w:before="100" w:beforeAutospacing="1" w:after="100" w:afterAutospacing="1"/>
    </w:pPr>
    <w:rPr>
      <w:rFonts w:eastAsia="Times New Roman"/>
      <w:sz w:val="22"/>
      <w:u w:val="single"/>
      <w:lang w:val="sv-FI" w:eastAsia="sv-FI"/>
    </w:rPr>
  </w:style>
  <w:style w:type="paragraph" w:customStyle="1" w:styleId="xl84">
    <w:name w:val="xl84"/>
    <w:basedOn w:val="Normal"/>
    <w:rsid w:val="005F3C5A"/>
    <w:pPr>
      <w:spacing w:before="100" w:beforeAutospacing="1" w:after="100" w:afterAutospacing="1"/>
    </w:pPr>
    <w:rPr>
      <w:rFonts w:eastAsia="Times New Roman"/>
      <w:sz w:val="22"/>
      <w:lang w:val="sv-FI" w:eastAsia="sv-FI"/>
    </w:rPr>
  </w:style>
  <w:style w:type="paragraph" w:customStyle="1" w:styleId="xl85">
    <w:name w:val="xl85"/>
    <w:basedOn w:val="Normal"/>
    <w:rsid w:val="005F3C5A"/>
    <w:pPr>
      <w:spacing w:before="100" w:beforeAutospacing="1" w:after="100" w:afterAutospacing="1"/>
      <w:textAlignment w:val="top"/>
    </w:pPr>
    <w:rPr>
      <w:rFonts w:eastAsia="Times New Roman"/>
      <w:b/>
      <w:bCs/>
      <w:color w:val="000000"/>
      <w:sz w:val="22"/>
      <w:lang w:val="sv-FI" w:eastAsia="sv-FI"/>
    </w:rPr>
  </w:style>
  <w:style w:type="paragraph" w:customStyle="1" w:styleId="xl86">
    <w:name w:val="xl86"/>
    <w:basedOn w:val="Normal"/>
    <w:rsid w:val="005F3C5A"/>
    <w:pPr>
      <w:pBdr>
        <w:top w:val="single" w:sz="4" w:space="0" w:color="4F81BD"/>
        <w:bottom w:val="double" w:sz="6" w:space="0" w:color="4F81BD"/>
      </w:pBdr>
      <w:spacing w:before="100" w:beforeAutospacing="1" w:after="100" w:afterAutospacing="1"/>
    </w:pPr>
    <w:rPr>
      <w:rFonts w:eastAsia="Times New Roman"/>
      <w:b/>
      <w:bCs/>
      <w:color w:val="000000"/>
      <w:sz w:val="22"/>
      <w:lang w:val="sv-FI" w:eastAsia="sv-FI"/>
    </w:rPr>
  </w:style>
  <w:style w:type="paragraph" w:customStyle="1" w:styleId="xl87">
    <w:name w:val="xl87"/>
    <w:basedOn w:val="Normal"/>
    <w:rsid w:val="005F3C5A"/>
    <w:pPr>
      <w:pBdr>
        <w:top w:val="single" w:sz="4" w:space="0" w:color="4F81BD"/>
        <w:bottom w:val="double" w:sz="6" w:space="0" w:color="4F81BD"/>
      </w:pBdr>
      <w:spacing w:before="100" w:beforeAutospacing="1" w:after="100" w:afterAutospacing="1"/>
    </w:pPr>
    <w:rPr>
      <w:rFonts w:eastAsia="Times New Roman"/>
      <w:b/>
      <w:bCs/>
      <w:sz w:val="22"/>
      <w:lang w:val="sv-FI" w:eastAsia="sv-FI"/>
    </w:rPr>
  </w:style>
  <w:style w:type="paragraph" w:customStyle="1" w:styleId="xl88">
    <w:name w:val="xl88"/>
    <w:basedOn w:val="Normal"/>
    <w:rsid w:val="005F3C5A"/>
    <w:pPr>
      <w:pBdr>
        <w:top w:val="single" w:sz="4" w:space="0" w:color="4F81BD"/>
        <w:bottom w:val="double" w:sz="6" w:space="0" w:color="4F81BD"/>
      </w:pBdr>
      <w:spacing w:before="100" w:beforeAutospacing="1" w:after="100" w:afterAutospacing="1"/>
      <w:textAlignment w:val="top"/>
    </w:pPr>
    <w:rPr>
      <w:rFonts w:eastAsia="Times New Roman"/>
      <w:b/>
      <w:bCs/>
      <w:sz w:val="22"/>
      <w:lang w:val="sv-FI" w:eastAsia="sv-FI"/>
    </w:rPr>
  </w:style>
  <w:style w:type="paragraph" w:customStyle="1" w:styleId="xl89">
    <w:name w:val="xl89"/>
    <w:basedOn w:val="Normal"/>
    <w:rsid w:val="005F3C5A"/>
    <w:pPr>
      <w:spacing w:before="100" w:beforeAutospacing="1" w:after="100" w:afterAutospacing="1"/>
    </w:pPr>
    <w:rPr>
      <w:rFonts w:eastAsia="Times New Roman"/>
      <w:sz w:val="22"/>
      <w:lang w:val="sv-FI" w:eastAsia="sv-FI"/>
    </w:rPr>
  </w:style>
  <w:style w:type="paragraph" w:customStyle="1" w:styleId="xl90">
    <w:name w:val="xl90"/>
    <w:basedOn w:val="Normal"/>
    <w:rsid w:val="005F3C5A"/>
    <w:pPr>
      <w:spacing w:before="100" w:beforeAutospacing="1" w:after="100" w:afterAutospacing="1"/>
    </w:pPr>
    <w:rPr>
      <w:rFonts w:eastAsia="Times New Roman"/>
      <w:b/>
      <w:bCs/>
      <w:sz w:val="22"/>
      <w:lang w:val="sv-FI" w:eastAsia="sv-FI"/>
    </w:rPr>
  </w:style>
  <w:style w:type="paragraph" w:customStyle="1" w:styleId="xl91">
    <w:name w:val="xl91"/>
    <w:basedOn w:val="Normal"/>
    <w:rsid w:val="005F3C5A"/>
    <w:pPr>
      <w:spacing w:before="100" w:beforeAutospacing="1" w:after="100" w:afterAutospacing="1"/>
    </w:pPr>
    <w:rPr>
      <w:rFonts w:eastAsia="Times New Roman"/>
      <w:sz w:val="22"/>
      <w:u w:val="single"/>
      <w:lang w:val="sv-FI" w:eastAsia="sv-FI"/>
    </w:rPr>
  </w:style>
  <w:style w:type="paragraph" w:customStyle="1" w:styleId="xl92">
    <w:name w:val="xl92"/>
    <w:basedOn w:val="Normal"/>
    <w:rsid w:val="005F3C5A"/>
    <w:pPr>
      <w:spacing w:before="100" w:beforeAutospacing="1" w:after="100" w:afterAutospacing="1"/>
    </w:pPr>
    <w:rPr>
      <w:rFonts w:eastAsia="Times New Roman"/>
      <w:b/>
      <w:bCs/>
      <w:sz w:val="22"/>
      <w:lang w:val="sv-FI" w:eastAsia="sv-FI"/>
    </w:rPr>
  </w:style>
  <w:style w:type="paragraph" w:customStyle="1" w:styleId="xl93">
    <w:name w:val="xl93"/>
    <w:basedOn w:val="Normal"/>
    <w:rsid w:val="005F3C5A"/>
    <w:pPr>
      <w:spacing w:before="100" w:beforeAutospacing="1" w:after="100" w:afterAutospacing="1"/>
      <w:textAlignment w:val="top"/>
    </w:pPr>
    <w:rPr>
      <w:rFonts w:eastAsia="Times New Roman"/>
      <w:b/>
      <w:bCs/>
      <w:sz w:val="22"/>
      <w:lang w:val="sv-FI" w:eastAsia="sv-FI"/>
    </w:rPr>
  </w:style>
  <w:style w:type="paragraph" w:customStyle="1" w:styleId="xl94">
    <w:name w:val="xl94"/>
    <w:basedOn w:val="Normal"/>
    <w:rsid w:val="005F3C5A"/>
    <w:pPr>
      <w:spacing w:before="100" w:beforeAutospacing="1" w:after="100" w:afterAutospacing="1"/>
    </w:pPr>
    <w:rPr>
      <w:rFonts w:eastAsia="Times New Roman"/>
      <w:b/>
      <w:bCs/>
      <w:color w:val="000000"/>
      <w:sz w:val="22"/>
      <w:lang w:val="sv-FI" w:eastAsia="sv-FI"/>
    </w:rPr>
  </w:style>
  <w:style w:type="paragraph" w:customStyle="1" w:styleId="xl95">
    <w:name w:val="xl95"/>
    <w:basedOn w:val="Normal"/>
    <w:rsid w:val="005F3C5A"/>
    <w:pPr>
      <w:pBdr>
        <w:top w:val="single" w:sz="4" w:space="0" w:color="4F81BD"/>
        <w:bottom w:val="double" w:sz="6" w:space="0" w:color="4F81BD"/>
      </w:pBdr>
      <w:spacing w:before="100" w:beforeAutospacing="1" w:after="100" w:afterAutospacing="1"/>
      <w:textAlignment w:val="top"/>
    </w:pPr>
    <w:rPr>
      <w:rFonts w:eastAsia="Times New Roman"/>
      <w:b/>
      <w:bCs/>
      <w:color w:val="000000"/>
      <w:sz w:val="24"/>
      <w:szCs w:val="24"/>
      <w:lang w:val="sv-FI" w:eastAsia="sv-FI"/>
    </w:rPr>
  </w:style>
  <w:style w:type="paragraph" w:customStyle="1" w:styleId="xl96">
    <w:name w:val="xl96"/>
    <w:basedOn w:val="Normal"/>
    <w:rsid w:val="005F3C5A"/>
    <w:pPr>
      <w:spacing w:before="100" w:beforeAutospacing="1" w:after="100" w:afterAutospacing="1"/>
      <w:textAlignment w:val="top"/>
    </w:pPr>
    <w:rPr>
      <w:rFonts w:eastAsia="Times New Roman"/>
      <w:b/>
      <w:bCs/>
      <w:sz w:val="24"/>
      <w:szCs w:val="24"/>
      <w:lang w:val="sv-FI" w:eastAsia="sv-FI"/>
    </w:rPr>
  </w:style>
  <w:style w:type="paragraph" w:customStyle="1" w:styleId="xl97">
    <w:name w:val="xl97"/>
    <w:basedOn w:val="Normal"/>
    <w:rsid w:val="005F3C5A"/>
    <w:pPr>
      <w:pBdr>
        <w:top w:val="single" w:sz="4" w:space="0" w:color="4F81BD"/>
        <w:bottom w:val="double" w:sz="6" w:space="0" w:color="4F81BD"/>
      </w:pBdr>
      <w:spacing w:before="100" w:beforeAutospacing="1" w:after="100" w:afterAutospacing="1"/>
      <w:textAlignment w:val="top"/>
    </w:pPr>
    <w:rPr>
      <w:rFonts w:eastAsia="Times New Roman"/>
      <w:b/>
      <w:bCs/>
      <w:color w:val="000000"/>
      <w:sz w:val="24"/>
      <w:szCs w:val="24"/>
      <w:lang w:val="sv-FI" w:eastAsia="sv-FI"/>
    </w:rPr>
  </w:style>
  <w:style w:type="paragraph" w:customStyle="1" w:styleId="xl98">
    <w:name w:val="xl98"/>
    <w:basedOn w:val="Normal"/>
    <w:rsid w:val="005F3C5A"/>
    <w:pPr>
      <w:spacing w:before="100" w:beforeAutospacing="1" w:after="100" w:afterAutospacing="1"/>
      <w:textAlignment w:val="top"/>
    </w:pPr>
    <w:rPr>
      <w:rFonts w:eastAsia="Times New Roman"/>
      <w:sz w:val="24"/>
      <w:szCs w:val="24"/>
      <w:lang w:val="sv-FI" w:eastAsia="sv-FI"/>
    </w:rPr>
  </w:style>
  <w:style w:type="paragraph" w:customStyle="1" w:styleId="xl99">
    <w:name w:val="xl99"/>
    <w:basedOn w:val="Normal"/>
    <w:rsid w:val="005F3C5A"/>
    <w:pPr>
      <w:pBdr>
        <w:top w:val="single" w:sz="4" w:space="0" w:color="4F81BD"/>
        <w:bottom w:val="double" w:sz="6" w:space="0" w:color="4F81BD"/>
      </w:pBdr>
      <w:spacing w:before="100" w:beforeAutospacing="1" w:after="100" w:afterAutospacing="1"/>
    </w:pPr>
    <w:rPr>
      <w:rFonts w:eastAsia="Times New Roman"/>
      <w:b/>
      <w:bCs/>
      <w:sz w:val="24"/>
      <w:szCs w:val="24"/>
      <w:lang w:val="sv-FI" w:eastAsia="sv-FI"/>
    </w:rPr>
  </w:style>
  <w:style w:type="paragraph" w:customStyle="1" w:styleId="xl100">
    <w:name w:val="xl100"/>
    <w:basedOn w:val="Normal"/>
    <w:rsid w:val="005F3C5A"/>
    <w:pPr>
      <w:spacing w:before="100" w:beforeAutospacing="1" w:after="100" w:afterAutospacing="1"/>
      <w:textAlignment w:val="top"/>
    </w:pPr>
    <w:rPr>
      <w:rFonts w:eastAsia="Times New Roman"/>
      <w:b/>
      <w:bCs/>
      <w:color w:val="1F497D"/>
      <w:sz w:val="28"/>
      <w:szCs w:val="28"/>
      <w:lang w:val="sv-FI" w:eastAsia="sv-FI"/>
    </w:rPr>
  </w:style>
  <w:style w:type="paragraph" w:customStyle="1" w:styleId="xl101">
    <w:name w:val="xl101"/>
    <w:basedOn w:val="Normal"/>
    <w:rsid w:val="005F3C5A"/>
    <w:pPr>
      <w:spacing w:before="100" w:beforeAutospacing="1" w:after="100" w:afterAutospacing="1"/>
      <w:textAlignment w:val="top"/>
    </w:pPr>
    <w:rPr>
      <w:rFonts w:eastAsia="Times New Roman"/>
      <w:b/>
      <w:bCs/>
      <w:color w:val="1F497D"/>
      <w:sz w:val="28"/>
      <w:szCs w:val="28"/>
      <w:lang w:val="sv-FI" w:eastAsia="sv-FI"/>
    </w:rPr>
  </w:style>
  <w:style w:type="paragraph" w:customStyle="1" w:styleId="xl102">
    <w:name w:val="xl102"/>
    <w:basedOn w:val="Normal"/>
    <w:rsid w:val="005F3C5A"/>
    <w:pPr>
      <w:spacing w:before="100" w:beforeAutospacing="1" w:after="100" w:afterAutospacing="1"/>
      <w:textAlignment w:val="top"/>
    </w:pPr>
    <w:rPr>
      <w:rFonts w:eastAsia="Times New Roman"/>
      <w:sz w:val="28"/>
      <w:szCs w:val="28"/>
      <w:lang w:val="sv-FI" w:eastAsia="sv-FI"/>
    </w:rPr>
  </w:style>
  <w:style w:type="paragraph" w:customStyle="1" w:styleId="xl103">
    <w:name w:val="xl103"/>
    <w:basedOn w:val="Normal"/>
    <w:rsid w:val="005F3C5A"/>
    <w:pPr>
      <w:spacing w:before="100" w:beforeAutospacing="1" w:after="100" w:afterAutospacing="1"/>
    </w:pPr>
    <w:rPr>
      <w:rFonts w:eastAsia="Times New Roman"/>
      <w:b/>
      <w:bCs/>
      <w:color w:val="1F497D"/>
      <w:sz w:val="28"/>
      <w:szCs w:val="28"/>
      <w:lang w:val="sv-FI" w:eastAsia="sv-FI"/>
    </w:rPr>
  </w:style>
  <w:style w:type="paragraph" w:customStyle="1" w:styleId="xl104">
    <w:name w:val="xl104"/>
    <w:basedOn w:val="Normal"/>
    <w:rsid w:val="005F3C5A"/>
    <w:pPr>
      <w:spacing w:before="100" w:beforeAutospacing="1" w:after="100" w:afterAutospacing="1"/>
    </w:pPr>
    <w:rPr>
      <w:rFonts w:ascii="Times New Roman" w:eastAsia="Times New Roman" w:hAnsi="Times New Roman" w:cs="Times New Roman"/>
      <w:sz w:val="28"/>
      <w:szCs w:val="28"/>
      <w:lang w:val="sv-FI" w:eastAsia="sv-FI"/>
    </w:rPr>
  </w:style>
  <w:style w:type="paragraph" w:customStyle="1" w:styleId="xl105">
    <w:name w:val="xl105"/>
    <w:basedOn w:val="Normal"/>
    <w:rsid w:val="005F3C5A"/>
    <w:pPr>
      <w:spacing w:before="100" w:beforeAutospacing="1" w:after="100" w:afterAutospacing="1"/>
      <w:jc w:val="right"/>
      <w:textAlignment w:val="top"/>
    </w:pPr>
    <w:rPr>
      <w:rFonts w:eastAsia="Times New Roman"/>
      <w:sz w:val="28"/>
      <w:szCs w:val="28"/>
      <w:lang w:val="sv-FI" w:eastAsia="sv-FI"/>
    </w:rPr>
  </w:style>
  <w:style w:type="paragraph" w:customStyle="1" w:styleId="xl106">
    <w:name w:val="xl106"/>
    <w:basedOn w:val="Normal"/>
    <w:rsid w:val="005F3C5A"/>
    <w:pPr>
      <w:spacing w:before="100" w:beforeAutospacing="1" w:after="100" w:afterAutospacing="1"/>
    </w:pPr>
    <w:rPr>
      <w:rFonts w:eastAsia="Times New Roman"/>
      <w:sz w:val="28"/>
      <w:szCs w:val="28"/>
      <w:lang w:val="sv-FI" w:eastAsia="sv-FI"/>
    </w:rPr>
  </w:style>
  <w:style w:type="paragraph" w:customStyle="1" w:styleId="xl107">
    <w:name w:val="xl107"/>
    <w:basedOn w:val="Normal"/>
    <w:rsid w:val="005F3C5A"/>
    <w:pPr>
      <w:spacing w:before="100" w:beforeAutospacing="1" w:after="100" w:afterAutospacing="1"/>
    </w:pPr>
    <w:rPr>
      <w:rFonts w:ascii="Times New Roman" w:eastAsia="Times New Roman" w:hAnsi="Times New Roman" w:cs="Times New Roman"/>
      <w:b/>
      <w:bCs/>
      <w:sz w:val="28"/>
      <w:szCs w:val="28"/>
      <w:lang w:val="sv-FI" w:eastAsia="sv-FI"/>
    </w:rPr>
  </w:style>
  <w:style w:type="paragraph" w:customStyle="1" w:styleId="xl108">
    <w:name w:val="xl108"/>
    <w:basedOn w:val="Normal"/>
    <w:rsid w:val="005F3C5A"/>
    <w:pPr>
      <w:spacing w:before="100" w:beforeAutospacing="1" w:after="100" w:afterAutospacing="1"/>
    </w:pPr>
    <w:rPr>
      <w:rFonts w:eastAsia="Times New Roman"/>
      <w:b/>
      <w:bCs/>
      <w:sz w:val="28"/>
      <w:szCs w:val="28"/>
      <w:lang w:val="sv-FI" w:eastAsia="sv-FI"/>
    </w:rPr>
  </w:style>
  <w:style w:type="paragraph" w:customStyle="1" w:styleId="xl109">
    <w:name w:val="xl109"/>
    <w:basedOn w:val="Normal"/>
    <w:rsid w:val="005F3C5A"/>
    <w:pPr>
      <w:spacing w:before="100" w:beforeAutospacing="1" w:after="100" w:afterAutospacing="1"/>
    </w:pPr>
    <w:rPr>
      <w:rFonts w:eastAsia="Times New Roman"/>
      <w:sz w:val="22"/>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1372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4184-C98C-4E1C-B918-80A423D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11391</Words>
  <Characters>60374</Characters>
  <Application>Microsoft Office Word</Application>
  <DocSecurity>0</DocSecurity>
  <Lines>503</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2020 Tb 4 - finansministerns förslag (bv 2)</vt:lpstr>
      <vt:lpstr/>
    </vt:vector>
  </TitlesOfParts>
  <Manager/>
  <Company/>
  <LinksUpToDate>false</LinksUpToDate>
  <CharactersWithSpaces>71622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BF06/2019-2020</dc:title>
  <dc:subject>Förslag till tilläggsbudget för Åland</dc:subject>
  <dc:creator>Landskapsregeringen</dc:creator>
  <cp:keywords/>
  <dc:description>Tb_SEGOE UI 27.4.2020.docx</dc:description>
  <cp:lastModifiedBy>Jessica Laaksonen</cp:lastModifiedBy>
  <cp:revision>2</cp:revision>
  <cp:lastPrinted>2020-09-07T09:43:00Z</cp:lastPrinted>
  <dcterms:created xsi:type="dcterms:W3CDTF">2020-09-07T11:04:00Z</dcterms:created>
  <dcterms:modified xsi:type="dcterms:W3CDTF">2020-09-07T11:04:00Z</dcterms:modified>
  <cp:category>31.1.2020</cp:category>
  <cp:contentStatus>Påbörjad</cp:contentStatus>
</cp:coreProperties>
</file>