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77BEE" w14:paraId="6A4B3E7A" w14:textId="77777777" w:rsidTr="00880829">
        <w:trPr>
          <w:cantSplit/>
          <w:trHeight w:val="20"/>
        </w:trPr>
        <w:tc>
          <w:tcPr>
            <w:tcW w:w="861" w:type="dxa"/>
            <w:vMerge w:val="restart"/>
          </w:tcPr>
          <w:p w14:paraId="4721D968" w14:textId="77777777" w:rsidR="00A77BEE" w:rsidRDefault="00A77BEE" w:rsidP="00880829">
            <w:pPr>
              <w:pStyle w:val="xLedtext"/>
              <w:keepNext/>
              <w:rPr>
                <w:rFonts w:ascii="Times New Roman" w:hAnsi="Times New Roman" w:cs="Times New Roman"/>
                <w:noProof/>
              </w:rPr>
            </w:pPr>
            <w:bookmarkStart w:id="0" w:name="_top"/>
            <w:bookmarkStart w:id="1" w:name="_GoBack"/>
            <w:bookmarkEnd w:id="0"/>
            <w:bookmarkEnd w:id="1"/>
            <w:r>
              <w:rPr>
                <w:rFonts w:ascii="Times New Roman" w:hAnsi="Times New Roman" w:cs="Times New Roman"/>
                <w:noProof/>
                <w:lang w:val="sv-FI" w:eastAsia="sv-FI"/>
              </w:rPr>
              <w:drawing>
                <wp:inline distT="0" distB="0" distL="0" distR="0" wp14:anchorId="2A4F021D" wp14:editId="3410DA05">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89E41B2" w14:textId="77777777" w:rsidR="00A77BEE" w:rsidRDefault="00A77BEE" w:rsidP="00880829">
            <w:pPr>
              <w:pStyle w:val="xMellanrum"/>
              <w:rPr>
                <w:rFonts w:ascii="Times New Roman" w:hAnsi="Times New Roman"/>
              </w:rPr>
            </w:pPr>
            <w:r>
              <w:rPr>
                <w:rFonts w:ascii="Times New Roman" w:hAnsi="Times New Roman"/>
                <w:noProof/>
                <w:lang w:val="sv-FI" w:eastAsia="sv-FI"/>
              </w:rPr>
              <w:drawing>
                <wp:inline distT="0" distB="0" distL="0" distR="0" wp14:anchorId="0588B03C" wp14:editId="67DDAD09">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77BEE" w14:paraId="41105F0E" w14:textId="77777777" w:rsidTr="00880829">
        <w:trPr>
          <w:cantSplit/>
          <w:trHeight w:val="299"/>
        </w:trPr>
        <w:tc>
          <w:tcPr>
            <w:tcW w:w="861" w:type="dxa"/>
            <w:vMerge/>
          </w:tcPr>
          <w:p w14:paraId="63A8AF0D" w14:textId="77777777" w:rsidR="00A77BEE" w:rsidRDefault="00A77BEE" w:rsidP="00880829">
            <w:pPr>
              <w:pStyle w:val="xLedtext"/>
              <w:rPr>
                <w:rFonts w:ascii="Times New Roman" w:hAnsi="Times New Roman" w:cs="Times New Roman"/>
              </w:rPr>
            </w:pPr>
          </w:p>
        </w:tc>
        <w:tc>
          <w:tcPr>
            <w:tcW w:w="4448" w:type="dxa"/>
            <w:vAlign w:val="bottom"/>
          </w:tcPr>
          <w:p w14:paraId="595072AB" w14:textId="77777777" w:rsidR="00A77BEE" w:rsidRDefault="00A77BEE" w:rsidP="00880829">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7E4BE801" w14:textId="170926B4" w:rsidR="00A77BEE" w:rsidRDefault="00A77BEE" w:rsidP="00880829">
            <w:pPr>
              <w:pStyle w:val="xDokTypNr"/>
              <w:rPr>
                <w:rFonts w:ascii="Times New Roman" w:hAnsi="Times New Roman"/>
              </w:rPr>
            </w:pPr>
            <w:r>
              <w:rPr>
                <w:rFonts w:ascii="Times New Roman" w:hAnsi="Times New Roman"/>
              </w:rPr>
              <w:t xml:space="preserve">BUDGETFÖRSLAG nr </w:t>
            </w:r>
            <w:r w:rsidR="00C74C89">
              <w:rPr>
                <w:rFonts w:ascii="Times New Roman" w:hAnsi="Times New Roman"/>
              </w:rPr>
              <w:t>3</w:t>
            </w:r>
            <w:r>
              <w:rPr>
                <w:rFonts w:ascii="Times New Roman" w:hAnsi="Times New Roman"/>
              </w:rPr>
              <w:t>/201</w:t>
            </w:r>
            <w:r w:rsidR="003831B9">
              <w:rPr>
                <w:rFonts w:ascii="Times New Roman" w:hAnsi="Times New Roman"/>
              </w:rPr>
              <w:t>9</w:t>
            </w:r>
            <w:r>
              <w:rPr>
                <w:rFonts w:ascii="Times New Roman" w:hAnsi="Times New Roman"/>
              </w:rPr>
              <w:t>-20</w:t>
            </w:r>
            <w:r w:rsidR="003831B9">
              <w:rPr>
                <w:rFonts w:ascii="Times New Roman" w:hAnsi="Times New Roman"/>
              </w:rPr>
              <w:t>20</w:t>
            </w:r>
          </w:p>
        </w:tc>
      </w:tr>
      <w:tr w:rsidR="00A77BEE" w14:paraId="17A2B39D" w14:textId="77777777" w:rsidTr="00880829">
        <w:trPr>
          <w:cantSplit/>
          <w:trHeight w:val="238"/>
        </w:trPr>
        <w:tc>
          <w:tcPr>
            <w:tcW w:w="861" w:type="dxa"/>
            <w:vMerge/>
          </w:tcPr>
          <w:p w14:paraId="2C1B7D1F" w14:textId="77777777" w:rsidR="00A77BEE" w:rsidRDefault="00A77BEE" w:rsidP="00880829">
            <w:pPr>
              <w:pStyle w:val="xLedtext"/>
              <w:rPr>
                <w:rFonts w:ascii="Times New Roman" w:hAnsi="Times New Roman" w:cs="Times New Roman"/>
              </w:rPr>
            </w:pPr>
          </w:p>
        </w:tc>
        <w:tc>
          <w:tcPr>
            <w:tcW w:w="4448" w:type="dxa"/>
            <w:vAlign w:val="bottom"/>
          </w:tcPr>
          <w:p w14:paraId="359BCA5B" w14:textId="77777777" w:rsidR="00A77BEE" w:rsidRDefault="00A77BEE" w:rsidP="00880829">
            <w:pPr>
              <w:pStyle w:val="xLedtext"/>
              <w:rPr>
                <w:rFonts w:ascii="Times New Roman" w:hAnsi="Times New Roman" w:cs="Times New Roman"/>
              </w:rPr>
            </w:pPr>
          </w:p>
        </w:tc>
        <w:tc>
          <w:tcPr>
            <w:tcW w:w="1725" w:type="dxa"/>
            <w:vAlign w:val="bottom"/>
          </w:tcPr>
          <w:p w14:paraId="34AED276" w14:textId="77777777" w:rsidR="00A77BEE" w:rsidRDefault="00A77BEE" w:rsidP="00880829">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31CCC4B2" w14:textId="77777777" w:rsidR="00A77BEE" w:rsidRDefault="00A77BEE" w:rsidP="00880829">
            <w:pPr>
              <w:pStyle w:val="xLedtext"/>
              <w:rPr>
                <w:rFonts w:ascii="Times New Roman" w:hAnsi="Times New Roman" w:cs="Times New Roman"/>
                <w:lang w:val="de-DE"/>
              </w:rPr>
            </w:pPr>
          </w:p>
        </w:tc>
      </w:tr>
      <w:tr w:rsidR="00A77BEE" w14:paraId="3FE74F0A" w14:textId="77777777" w:rsidTr="00880829">
        <w:trPr>
          <w:cantSplit/>
          <w:trHeight w:val="238"/>
        </w:trPr>
        <w:tc>
          <w:tcPr>
            <w:tcW w:w="861" w:type="dxa"/>
            <w:vMerge/>
          </w:tcPr>
          <w:p w14:paraId="57D1446F" w14:textId="77777777" w:rsidR="00A77BEE" w:rsidRDefault="00A77BEE" w:rsidP="00880829">
            <w:pPr>
              <w:pStyle w:val="xAvsandare2"/>
              <w:rPr>
                <w:rFonts w:ascii="Times New Roman" w:hAnsi="Times New Roman" w:cs="Times New Roman"/>
                <w:lang w:val="de-DE"/>
              </w:rPr>
            </w:pPr>
          </w:p>
        </w:tc>
        <w:tc>
          <w:tcPr>
            <w:tcW w:w="4448" w:type="dxa"/>
            <w:vAlign w:val="center"/>
          </w:tcPr>
          <w:p w14:paraId="123B2B39" w14:textId="77777777" w:rsidR="00A77BEE" w:rsidRDefault="00A77BEE" w:rsidP="00880829">
            <w:pPr>
              <w:pStyle w:val="xAvsandare2"/>
              <w:rPr>
                <w:rFonts w:ascii="Times New Roman" w:hAnsi="Times New Roman" w:cs="Times New Roman"/>
                <w:lang w:val="de-DE"/>
              </w:rPr>
            </w:pPr>
          </w:p>
        </w:tc>
        <w:tc>
          <w:tcPr>
            <w:tcW w:w="1725" w:type="dxa"/>
            <w:vAlign w:val="center"/>
          </w:tcPr>
          <w:p w14:paraId="02F5D578" w14:textId="09CE4617" w:rsidR="00A77BEE" w:rsidRDefault="00A77BEE" w:rsidP="00880829">
            <w:pPr>
              <w:pStyle w:val="xDatum1"/>
              <w:rPr>
                <w:rFonts w:ascii="Times New Roman" w:hAnsi="Times New Roman"/>
              </w:rPr>
            </w:pPr>
            <w:r>
              <w:rPr>
                <w:rFonts w:ascii="Times New Roman" w:hAnsi="Times New Roman"/>
              </w:rPr>
              <w:t>20</w:t>
            </w:r>
            <w:r w:rsidR="003831B9">
              <w:rPr>
                <w:rFonts w:ascii="Times New Roman" w:hAnsi="Times New Roman"/>
              </w:rPr>
              <w:t>20</w:t>
            </w:r>
            <w:r>
              <w:rPr>
                <w:rFonts w:ascii="Times New Roman" w:hAnsi="Times New Roman"/>
              </w:rPr>
              <w:t>-</w:t>
            </w:r>
            <w:r w:rsidR="003831B9">
              <w:rPr>
                <w:rFonts w:ascii="Times New Roman" w:hAnsi="Times New Roman"/>
              </w:rPr>
              <w:t>01</w:t>
            </w:r>
            <w:r>
              <w:rPr>
                <w:rFonts w:ascii="Times New Roman" w:hAnsi="Times New Roman"/>
              </w:rPr>
              <w:t>-</w:t>
            </w:r>
            <w:r w:rsidR="00982FBB">
              <w:rPr>
                <w:rFonts w:ascii="Times New Roman" w:hAnsi="Times New Roman"/>
              </w:rPr>
              <w:t>09</w:t>
            </w:r>
          </w:p>
        </w:tc>
        <w:tc>
          <w:tcPr>
            <w:tcW w:w="2563" w:type="dxa"/>
            <w:vAlign w:val="center"/>
          </w:tcPr>
          <w:p w14:paraId="2C0B1311" w14:textId="77777777" w:rsidR="00A77BEE" w:rsidRDefault="00A77BEE" w:rsidP="00880829">
            <w:pPr>
              <w:pStyle w:val="xBeteckning1"/>
              <w:rPr>
                <w:rFonts w:ascii="Times New Roman" w:hAnsi="Times New Roman"/>
              </w:rPr>
            </w:pPr>
          </w:p>
        </w:tc>
      </w:tr>
      <w:tr w:rsidR="00A77BEE" w14:paraId="55764634" w14:textId="77777777" w:rsidTr="00880829">
        <w:trPr>
          <w:cantSplit/>
          <w:trHeight w:val="238"/>
        </w:trPr>
        <w:tc>
          <w:tcPr>
            <w:tcW w:w="861" w:type="dxa"/>
            <w:vMerge/>
          </w:tcPr>
          <w:p w14:paraId="27D017A3" w14:textId="77777777" w:rsidR="00A77BEE" w:rsidRDefault="00A77BEE" w:rsidP="00880829">
            <w:pPr>
              <w:pStyle w:val="xLedtext"/>
              <w:rPr>
                <w:rFonts w:ascii="Times New Roman" w:hAnsi="Times New Roman" w:cs="Times New Roman"/>
              </w:rPr>
            </w:pPr>
          </w:p>
        </w:tc>
        <w:tc>
          <w:tcPr>
            <w:tcW w:w="4448" w:type="dxa"/>
            <w:vAlign w:val="bottom"/>
          </w:tcPr>
          <w:p w14:paraId="75279C5B" w14:textId="77777777" w:rsidR="00A77BEE" w:rsidRDefault="00A77BEE" w:rsidP="00880829">
            <w:pPr>
              <w:pStyle w:val="xLedtext"/>
              <w:rPr>
                <w:rFonts w:ascii="Times New Roman" w:hAnsi="Times New Roman" w:cs="Times New Roman"/>
              </w:rPr>
            </w:pPr>
          </w:p>
        </w:tc>
        <w:tc>
          <w:tcPr>
            <w:tcW w:w="1725" w:type="dxa"/>
            <w:vAlign w:val="bottom"/>
          </w:tcPr>
          <w:p w14:paraId="0BA64E97" w14:textId="77777777" w:rsidR="00A77BEE" w:rsidRDefault="00A77BEE" w:rsidP="00880829">
            <w:pPr>
              <w:pStyle w:val="xLedtext"/>
              <w:rPr>
                <w:rFonts w:ascii="Times New Roman" w:hAnsi="Times New Roman" w:cs="Times New Roman"/>
              </w:rPr>
            </w:pPr>
          </w:p>
        </w:tc>
        <w:tc>
          <w:tcPr>
            <w:tcW w:w="2563" w:type="dxa"/>
            <w:vAlign w:val="bottom"/>
          </w:tcPr>
          <w:p w14:paraId="0621B054" w14:textId="77777777" w:rsidR="00A77BEE" w:rsidRDefault="00A77BEE" w:rsidP="00880829">
            <w:pPr>
              <w:pStyle w:val="xLedtext"/>
              <w:rPr>
                <w:rFonts w:ascii="Times New Roman" w:hAnsi="Times New Roman" w:cs="Times New Roman"/>
              </w:rPr>
            </w:pPr>
          </w:p>
        </w:tc>
      </w:tr>
      <w:tr w:rsidR="00A77BEE" w14:paraId="5026C6E7" w14:textId="77777777" w:rsidTr="00880829">
        <w:trPr>
          <w:cantSplit/>
          <w:trHeight w:val="238"/>
        </w:trPr>
        <w:tc>
          <w:tcPr>
            <w:tcW w:w="861" w:type="dxa"/>
            <w:vMerge/>
            <w:tcBorders>
              <w:bottom w:val="single" w:sz="4" w:space="0" w:color="auto"/>
            </w:tcBorders>
          </w:tcPr>
          <w:p w14:paraId="357021DE" w14:textId="77777777" w:rsidR="00A77BEE" w:rsidRDefault="00A77BEE" w:rsidP="00880829">
            <w:pPr>
              <w:pStyle w:val="xAvsandare3"/>
              <w:rPr>
                <w:rFonts w:ascii="Times New Roman" w:hAnsi="Times New Roman"/>
              </w:rPr>
            </w:pPr>
          </w:p>
        </w:tc>
        <w:tc>
          <w:tcPr>
            <w:tcW w:w="4448" w:type="dxa"/>
            <w:tcBorders>
              <w:bottom w:val="single" w:sz="4" w:space="0" w:color="auto"/>
            </w:tcBorders>
            <w:vAlign w:val="center"/>
          </w:tcPr>
          <w:p w14:paraId="29D0077C" w14:textId="77777777" w:rsidR="00A77BEE" w:rsidRDefault="00A77BEE" w:rsidP="00880829">
            <w:pPr>
              <w:pStyle w:val="xAvsandare3"/>
              <w:rPr>
                <w:rFonts w:ascii="Times New Roman" w:hAnsi="Times New Roman"/>
              </w:rPr>
            </w:pPr>
          </w:p>
        </w:tc>
        <w:tc>
          <w:tcPr>
            <w:tcW w:w="1725" w:type="dxa"/>
            <w:tcBorders>
              <w:bottom w:val="single" w:sz="4" w:space="0" w:color="auto"/>
            </w:tcBorders>
            <w:vAlign w:val="center"/>
          </w:tcPr>
          <w:p w14:paraId="2CBBDE9D" w14:textId="77777777" w:rsidR="00A77BEE" w:rsidRDefault="00A77BEE" w:rsidP="00880829">
            <w:pPr>
              <w:pStyle w:val="xDatum2"/>
              <w:rPr>
                <w:rFonts w:ascii="Times New Roman" w:hAnsi="Times New Roman"/>
              </w:rPr>
            </w:pPr>
          </w:p>
        </w:tc>
        <w:tc>
          <w:tcPr>
            <w:tcW w:w="2563" w:type="dxa"/>
            <w:tcBorders>
              <w:bottom w:val="single" w:sz="4" w:space="0" w:color="auto"/>
            </w:tcBorders>
            <w:vAlign w:val="center"/>
          </w:tcPr>
          <w:p w14:paraId="3E57FA36" w14:textId="77777777" w:rsidR="00A77BEE" w:rsidRDefault="00A77BEE" w:rsidP="00880829">
            <w:pPr>
              <w:pStyle w:val="xBeteckning2"/>
              <w:rPr>
                <w:rFonts w:ascii="Times New Roman" w:hAnsi="Times New Roman"/>
              </w:rPr>
            </w:pPr>
          </w:p>
        </w:tc>
      </w:tr>
      <w:tr w:rsidR="00A77BEE" w14:paraId="7AA7870F" w14:textId="77777777" w:rsidTr="00880829">
        <w:trPr>
          <w:cantSplit/>
          <w:trHeight w:val="238"/>
        </w:trPr>
        <w:tc>
          <w:tcPr>
            <w:tcW w:w="861" w:type="dxa"/>
            <w:tcBorders>
              <w:top w:val="single" w:sz="4" w:space="0" w:color="auto"/>
            </w:tcBorders>
            <w:vAlign w:val="bottom"/>
          </w:tcPr>
          <w:p w14:paraId="7AA96B39" w14:textId="77777777" w:rsidR="00A77BEE" w:rsidRDefault="00A77BEE" w:rsidP="00880829">
            <w:pPr>
              <w:pStyle w:val="xLedtext"/>
              <w:rPr>
                <w:rFonts w:ascii="Times New Roman" w:hAnsi="Times New Roman" w:cs="Times New Roman"/>
              </w:rPr>
            </w:pPr>
          </w:p>
        </w:tc>
        <w:tc>
          <w:tcPr>
            <w:tcW w:w="4448" w:type="dxa"/>
            <w:tcBorders>
              <w:top w:val="single" w:sz="4" w:space="0" w:color="auto"/>
            </w:tcBorders>
            <w:vAlign w:val="bottom"/>
          </w:tcPr>
          <w:p w14:paraId="50836BB5" w14:textId="77777777" w:rsidR="00A77BEE" w:rsidRDefault="00A77BEE" w:rsidP="00880829">
            <w:pPr>
              <w:pStyle w:val="xLedtext"/>
              <w:rPr>
                <w:rFonts w:ascii="Times New Roman" w:hAnsi="Times New Roman" w:cs="Times New Roman"/>
              </w:rPr>
            </w:pPr>
          </w:p>
        </w:tc>
        <w:tc>
          <w:tcPr>
            <w:tcW w:w="4288" w:type="dxa"/>
            <w:gridSpan w:val="2"/>
            <w:tcBorders>
              <w:top w:val="single" w:sz="4" w:space="0" w:color="auto"/>
            </w:tcBorders>
            <w:vAlign w:val="bottom"/>
          </w:tcPr>
          <w:p w14:paraId="5CC7DE49" w14:textId="77777777" w:rsidR="00A77BEE" w:rsidRDefault="00A77BEE" w:rsidP="00880829">
            <w:pPr>
              <w:pStyle w:val="xLedtext"/>
              <w:rPr>
                <w:rFonts w:ascii="Times New Roman" w:hAnsi="Times New Roman" w:cs="Times New Roman"/>
              </w:rPr>
            </w:pPr>
          </w:p>
        </w:tc>
      </w:tr>
      <w:tr w:rsidR="00A77BEE" w14:paraId="41616081" w14:textId="77777777" w:rsidTr="00880829">
        <w:trPr>
          <w:cantSplit/>
          <w:trHeight w:val="238"/>
        </w:trPr>
        <w:tc>
          <w:tcPr>
            <w:tcW w:w="861" w:type="dxa"/>
          </w:tcPr>
          <w:p w14:paraId="07F543E9" w14:textId="77777777" w:rsidR="00A77BEE" w:rsidRDefault="00A77BEE" w:rsidP="00880829">
            <w:pPr>
              <w:pStyle w:val="xCelltext"/>
              <w:rPr>
                <w:rFonts w:ascii="Times New Roman" w:hAnsi="Times New Roman"/>
              </w:rPr>
            </w:pPr>
          </w:p>
        </w:tc>
        <w:tc>
          <w:tcPr>
            <w:tcW w:w="4448" w:type="dxa"/>
            <w:vMerge w:val="restart"/>
          </w:tcPr>
          <w:p w14:paraId="673B060D" w14:textId="77777777" w:rsidR="00A77BEE" w:rsidRDefault="00A77BEE" w:rsidP="00880829">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5E641AB4" w14:textId="77777777" w:rsidR="00A77BEE" w:rsidRDefault="00A77BEE" w:rsidP="00880829">
            <w:pPr>
              <w:pStyle w:val="xMottagare1"/>
              <w:tabs>
                <w:tab w:val="left" w:pos="2349"/>
              </w:tabs>
              <w:rPr>
                <w:rFonts w:ascii="Times New Roman" w:hAnsi="Times New Roman" w:cs="Times New Roman"/>
              </w:rPr>
            </w:pPr>
          </w:p>
        </w:tc>
      </w:tr>
      <w:tr w:rsidR="00A77BEE" w14:paraId="5D2ACB2E" w14:textId="77777777" w:rsidTr="00880829">
        <w:trPr>
          <w:cantSplit/>
          <w:trHeight w:val="238"/>
        </w:trPr>
        <w:tc>
          <w:tcPr>
            <w:tcW w:w="861" w:type="dxa"/>
          </w:tcPr>
          <w:p w14:paraId="4FC00B08" w14:textId="77777777" w:rsidR="00A77BEE" w:rsidRDefault="00A77BEE" w:rsidP="00880829">
            <w:pPr>
              <w:pStyle w:val="xCelltext"/>
              <w:rPr>
                <w:rFonts w:ascii="Times New Roman" w:hAnsi="Times New Roman"/>
              </w:rPr>
            </w:pPr>
          </w:p>
        </w:tc>
        <w:tc>
          <w:tcPr>
            <w:tcW w:w="4448" w:type="dxa"/>
            <w:vMerge/>
            <w:vAlign w:val="center"/>
          </w:tcPr>
          <w:p w14:paraId="15740767" w14:textId="77777777" w:rsidR="00A77BEE" w:rsidRDefault="00A77BEE" w:rsidP="00880829">
            <w:pPr>
              <w:pStyle w:val="xCelltext"/>
              <w:rPr>
                <w:rFonts w:ascii="Times New Roman" w:hAnsi="Times New Roman"/>
              </w:rPr>
            </w:pPr>
          </w:p>
        </w:tc>
        <w:tc>
          <w:tcPr>
            <w:tcW w:w="4288" w:type="dxa"/>
            <w:gridSpan w:val="2"/>
            <w:vMerge/>
            <w:vAlign w:val="center"/>
          </w:tcPr>
          <w:p w14:paraId="1F4CB790" w14:textId="77777777" w:rsidR="00A77BEE" w:rsidRDefault="00A77BEE" w:rsidP="00880829">
            <w:pPr>
              <w:pStyle w:val="xCelltext"/>
              <w:rPr>
                <w:rFonts w:ascii="Times New Roman" w:hAnsi="Times New Roman"/>
              </w:rPr>
            </w:pPr>
          </w:p>
        </w:tc>
      </w:tr>
      <w:tr w:rsidR="00A77BEE" w14:paraId="793AD4F0" w14:textId="77777777" w:rsidTr="00880829">
        <w:trPr>
          <w:cantSplit/>
          <w:trHeight w:val="238"/>
        </w:trPr>
        <w:tc>
          <w:tcPr>
            <w:tcW w:w="861" w:type="dxa"/>
          </w:tcPr>
          <w:p w14:paraId="4DC18292" w14:textId="77777777" w:rsidR="00A77BEE" w:rsidRDefault="00A77BEE" w:rsidP="00880829">
            <w:pPr>
              <w:pStyle w:val="xCelltext"/>
              <w:rPr>
                <w:rFonts w:ascii="Times New Roman" w:hAnsi="Times New Roman"/>
              </w:rPr>
            </w:pPr>
          </w:p>
        </w:tc>
        <w:tc>
          <w:tcPr>
            <w:tcW w:w="4448" w:type="dxa"/>
            <w:vMerge/>
            <w:vAlign w:val="center"/>
          </w:tcPr>
          <w:p w14:paraId="13BAF33C" w14:textId="77777777" w:rsidR="00A77BEE" w:rsidRDefault="00A77BEE" w:rsidP="00880829">
            <w:pPr>
              <w:pStyle w:val="xCelltext"/>
              <w:rPr>
                <w:rFonts w:ascii="Times New Roman" w:hAnsi="Times New Roman"/>
              </w:rPr>
            </w:pPr>
          </w:p>
        </w:tc>
        <w:tc>
          <w:tcPr>
            <w:tcW w:w="4288" w:type="dxa"/>
            <w:gridSpan w:val="2"/>
            <w:vMerge/>
            <w:vAlign w:val="center"/>
          </w:tcPr>
          <w:p w14:paraId="0611F042" w14:textId="77777777" w:rsidR="00A77BEE" w:rsidRDefault="00A77BEE" w:rsidP="00880829">
            <w:pPr>
              <w:pStyle w:val="xCelltext"/>
              <w:rPr>
                <w:rFonts w:ascii="Times New Roman" w:hAnsi="Times New Roman"/>
              </w:rPr>
            </w:pPr>
          </w:p>
        </w:tc>
      </w:tr>
      <w:tr w:rsidR="00A77BEE" w14:paraId="4DB5129A" w14:textId="77777777" w:rsidTr="00880829">
        <w:trPr>
          <w:cantSplit/>
          <w:trHeight w:val="238"/>
        </w:trPr>
        <w:tc>
          <w:tcPr>
            <w:tcW w:w="861" w:type="dxa"/>
          </w:tcPr>
          <w:p w14:paraId="6107E788" w14:textId="77777777" w:rsidR="00A77BEE" w:rsidRDefault="00A77BEE" w:rsidP="00880829">
            <w:pPr>
              <w:pStyle w:val="xCelltext"/>
              <w:rPr>
                <w:rFonts w:ascii="Times New Roman" w:hAnsi="Times New Roman"/>
              </w:rPr>
            </w:pPr>
          </w:p>
        </w:tc>
        <w:tc>
          <w:tcPr>
            <w:tcW w:w="4448" w:type="dxa"/>
            <w:vMerge/>
            <w:vAlign w:val="center"/>
          </w:tcPr>
          <w:p w14:paraId="074A3F6D" w14:textId="77777777" w:rsidR="00A77BEE" w:rsidRDefault="00A77BEE" w:rsidP="00880829">
            <w:pPr>
              <w:pStyle w:val="xCelltext"/>
              <w:rPr>
                <w:rFonts w:ascii="Times New Roman" w:hAnsi="Times New Roman"/>
              </w:rPr>
            </w:pPr>
          </w:p>
        </w:tc>
        <w:tc>
          <w:tcPr>
            <w:tcW w:w="4288" w:type="dxa"/>
            <w:gridSpan w:val="2"/>
            <w:vMerge/>
            <w:vAlign w:val="center"/>
          </w:tcPr>
          <w:p w14:paraId="466FE51B" w14:textId="77777777" w:rsidR="00A77BEE" w:rsidRDefault="00A77BEE" w:rsidP="00880829">
            <w:pPr>
              <w:pStyle w:val="xCelltext"/>
              <w:rPr>
                <w:rFonts w:ascii="Times New Roman" w:hAnsi="Times New Roman"/>
              </w:rPr>
            </w:pPr>
          </w:p>
        </w:tc>
      </w:tr>
      <w:tr w:rsidR="00A77BEE" w14:paraId="3F1B2872" w14:textId="77777777" w:rsidTr="00880829">
        <w:trPr>
          <w:cantSplit/>
          <w:trHeight w:val="238"/>
        </w:trPr>
        <w:tc>
          <w:tcPr>
            <w:tcW w:w="861" w:type="dxa"/>
          </w:tcPr>
          <w:p w14:paraId="369776F6" w14:textId="77777777" w:rsidR="00A77BEE" w:rsidRDefault="00A77BEE" w:rsidP="00880829">
            <w:pPr>
              <w:pStyle w:val="xCelltext"/>
              <w:rPr>
                <w:rFonts w:ascii="Times New Roman" w:hAnsi="Times New Roman"/>
              </w:rPr>
            </w:pPr>
          </w:p>
        </w:tc>
        <w:tc>
          <w:tcPr>
            <w:tcW w:w="4448" w:type="dxa"/>
            <w:vMerge/>
            <w:vAlign w:val="center"/>
          </w:tcPr>
          <w:p w14:paraId="6BBB8D1D" w14:textId="77777777" w:rsidR="00A77BEE" w:rsidRDefault="00A77BEE" w:rsidP="00880829">
            <w:pPr>
              <w:pStyle w:val="xCelltext"/>
              <w:rPr>
                <w:rFonts w:ascii="Times New Roman" w:hAnsi="Times New Roman"/>
              </w:rPr>
            </w:pPr>
          </w:p>
        </w:tc>
        <w:tc>
          <w:tcPr>
            <w:tcW w:w="4288" w:type="dxa"/>
            <w:gridSpan w:val="2"/>
            <w:vMerge/>
            <w:vAlign w:val="center"/>
          </w:tcPr>
          <w:p w14:paraId="152171E5" w14:textId="77777777" w:rsidR="00A77BEE" w:rsidRDefault="00A77BEE" w:rsidP="00880829">
            <w:pPr>
              <w:pStyle w:val="xCelltext"/>
              <w:rPr>
                <w:rFonts w:ascii="Times New Roman" w:hAnsi="Times New Roman"/>
              </w:rPr>
            </w:pPr>
          </w:p>
        </w:tc>
      </w:tr>
    </w:tbl>
    <w:p w14:paraId="0FEB777B" w14:textId="77777777" w:rsidR="006E25F7" w:rsidRDefault="006E25F7">
      <w:pPr>
        <w:rPr>
          <w:b/>
          <w:bCs/>
        </w:rPr>
        <w:sectPr w:rsidR="006E25F7">
          <w:footerReference w:type="even" r:id="rId11"/>
          <w:footerReference w:type="default" r:id="rId12"/>
          <w:headerReference w:type="first" r:id="rId13"/>
          <w:pgSz w:w="11906" w:h="16838" w:code="9"/>
          <w:pgMar w:top="567" w:right="1134" w:bottom="1134" w:left="1191" w:header="624" w:footer="851" w:gutter="0"/>
          <w:cols w:space="708"/>
          <w:docGrid w:linePitch="360"/>
        </w:sectPr>
      </w:pPr>
    </w:p>
    <w:p w14:paraId="575369E5" w14:textId="6F2D4C87" w:rsidR="006E25F7" w:rsidRDefault="006E25F7">
      <w:pPr>
        <w:pStyle w:val="ArendeRubrik"/>
        <w:rPr>
          <w:rFonts w:ascii="Times New Roman" w:hAnsi="Times New Roman" w:cs="Times New Roman"/>
        </w:rPr>
      </w:pPr>
      <w:r>
        <w:rPr>
          <w:rFonts w:ascii="Times New Roman" w:hAnsi="Times New Roman" w:cs="Times New Roman"/>
        </w:rPr>
        <w:lastRenderedPageBreak/>
        <w:t xml:space="preserve">Förslag till </w:t>
      </w:r>
      <w:r w:rsidR="00C74C89">
        <w:rPr>
          <w:rFonts w:ascii="Times New Roman" w:hAnsi="Times New Roman" w:cs="Times New Roman"/>
        </w:rPr>
        <w:t>första</w:t>
      </w:r>
      <w:r>
        <w:rPr>
          <w:rFonts w:ascii="Times New Roman" w:hAnsi="Times New Roman" w:cs="Times New Roman"/>
        </w:rPr>
        <w:t xml:space="preserve"> tilläggsbudget för år 20</w:t>
      </w:r>
      <w:r w:rsidR="00AA1F38">
        <w:rPr>
          <w:rFonts w:ascii="Times New Roman" w:hAnsi="Times New Roman" w:cs="Times New Roman"/>
        </w:rPr>
        <w:t>20</w:t>
      </w:r>
    </w:p>
    <w:p w14:paraId="36126995" w14:textId="77777777" w:rsidR="006E25F7" w:rsidRDefault="006E25F7">
      <w:pPr>
        <w:pStyle w:val="ANormal"/>
      </w:pPr>
    </w:p>
    <w:p w14:paraId="7B69487A" w14:textId="77777777" w:rsidR="006E25F7" w:rsidRDefault="006E25F7">
      <w:pPr>
        <w:pStyle w:val="ANormal"/>
      </w:pPr>
    </w:p>
    <w:p w14:paraId="110E57E0" w14:textId="77777777" w:rsidR="006E25F7" w:rsidRDefault="006E25F7">
      <w:pPr>
        <w:pStyle w:val="RubrikA"/>
        <w:rPr>
          <w:sz w:val="26"/>
        </w:rPr>
      </w:pPr>
      <w:r>
        <w:rPr>
          <w:sz w:val="26"/>
        </w:rPr>
        <w:t>ALLMÄN MOTIVERING</w:t>
      </w:r>
    </w:p>
    <w:p w14:paraId="6E4DE10C" w14:textId="77777777" w:rsidR="006E25F7" w:rsidRDefault="006E25F7">
      <w:pPr>
        <w:pStyle w:val="Rubrikmellanrum"/>
      </w:pPr>
    </w:p>
    <w:p w14:paraId="3CBF7DCC" w14:textId="77777777" w:rsidR="006E25F7" w:rsidRDefault="006E25F7">
      <w:pPr>
        <w:pStyle w:val="Rubrikmellanrum"/>
      </w:pPr>
    </w:p>
    <w:p w14:paraId="1949DF71" w14:textId="7C8D147F" w:rsidR="006E25F7" w:rsidRDefault="006E25F7">
      <w:pPr>
        <w:pStyle w:val="ANormal"/>
      </w:pPr>
      <w:r>
        <w:t>Till lagtinget överlämnas landskapsregeringens framställning med förslag till</w:t>
      </w:r>
      <w:r w:rsidR="00B07B9E">
        <w:t xml:space="preserve"> </w:t>
      </w:r>
      <w:r w:rsidR="00AA1F38">
        <w:t>första</w:t>
      </w:r>
      <w:r>
        <w:t xml:space="preserve"> tillägg till budgeten för Åland under år </w:t>
      </w:r>
      <w:r w:rsidRPr="001F752D">
        <w:t>20</w:t>
      </w:r>
      <w:r w:rsidR="00AA1F38">
        <w:t>20</w:t>
      </w:r>
      <w:r>
        <w:t>.</w:t>
      </w:r>
    </w:p>
    <w:p w14:paraId="420DADD8" w14:textId="77777777" w:rsidR="006E25F7" w:rsidRDefault="006E25F7">
      <w:pPr>
        <w:pStyle w:val="ANormal"/>
      </w:pPr>
    </w:p>
    <w:p w14:paraId="1B8638F8" w14:textId="48923360" w:rsidR="00AA1F38" w:rsidRDefault="0072021A" w:rsidP="00AA1F38">
      <w:pPr>
        <w:pStyle w:val="ANormal"/>
      </w:pPr>
      <w:r>
        <w:t>I föreliggande förslag till tilläggsbudget föreslås</w:t>
      </w:r>
      <w:r w:rsidR="008D345D">
        <w:t xml:space="preserve"> att </w:t>
      </w:r>
      <w:r w:rsidR="008D345D" w:rsidRPr="008D345D">
        <w:t>en vetenskaplig studie av tillståndet hos torskbeståndet runt Åland</w:t>
      </w:r>
      <w:r>
        <w:t xml:space="preserve"> </w:t>
      </w:r>
      <w:r w:rsidR="008D345D">
        <w:t>genomförs samt att anslaget för Ålands miljö- och hälsoskyddsmyndighet höjs för att möjliggöra inte</w:t>
      </w:r>
      <w:r w:rsidR="002C62D5">
        <w:t>n</w:t>
      </w:r>
      <w:r w:rsidR="008D345D">
        <w:t>sifi</w:t>
      </w:r>
      <w:r w:rsidR="008D345D">
        <w:t>e</w:t>
      </w:r>
      <w:r w:rsidR="008D345D">
        <w:t>rad provtagning inom ramen för u</w:t>
      </w:r>
      <w:r w:rsidR="008D345D" w:rsidRPr="008D345D">
        <w:t>trotningsprogrammet för fisksjukdomen VHS</w:t>
      </w:r>
      <w:r w:rsidR="008D345D">
        <w:t>.</w:t>
      </w:r>
    </w:p>
    <w:p w14:paraId="1227593A" w14:textId="6F7E9DC6" w:rsidR="0072021A" w:rsidRDefault="0072021A" w:rsidP="0072021A">
      <w:pPr>
        <w:pStyle w:val="ANormal"/>
      </w:pPr>
    </w:p>
    <w:p w14:paraId="1172F416" w14:textId="77777777" w:rsidR="002C62D5" w:rsidRDefault="002C62D5" w:rsidP="002C62D5">
      <w:pPr>
        <w:pStyle w:val="ANormal"/>
      </w:pPr>
      <w:r>
        <w:t>Som framgår av regeringsprogrammet Tillsammans för Åland kan det ko</w:t>
      </w:r>
      <w:r>
        <w:t>n</w:t>
      </w:r>
      <w:r>
        <w:t>stateras att många tecken i vår omgivning tyder på att vi går mot en ek</w:t>
      </w:r>
      <w:r>
        <w:t>o</w:t>
      </w:r>
      <w:r>
        <w:t>nomiskt kärv mandatperiod som kräver en återhållsam finanspolitik. Lan</w:t>
      </w:r>
      <w:r>
        <w:t>d</w:t>
      </w:r>
      <w:r>
        <w:t>skapsregeringens målsättning är en ekonomi i balans på lång sikt. För att det ska vara möjligt att långsiktigt trygga basservicen och välfärden avser landskapsregeringen att styra budgeteringen så att årsbidraget under slutet av mandatperioden täcker avskrivningarna för att därefter ge möjligheter att börja bygga upp reserver. Sammantaget betyder detta att landskapsreg</w:t>
      </w:r>
      <w:r>
        <w:t>e</w:t>
      </w:r>
      <w:r>
        <w:t>ringen måste föra en restriktiv finanspolitik samt kontinuerligt söka effekt</w:t>
      </w:r>
      <w:r>
        <w:t>i</w:t>
      </w:r>
      <w:r>
        <w:t xml:space="preserve">viseringar inom förvaltningens alla ansvarsområden.  </w:t>
      </w:r>
    </w:p>
    <w:p w14:paraId="020A9E9A" w14:textId="77777777" w:rsidR="002C62D5" w:rsidRDefault="002C62D5" w:rsidP="002C62D5">
      <w:pPr>
        <w:pStyle w:val="ANormal"/>
      </w:pPr>
    </w:p>
    <w:p w14:paraId="6C732CAB" w14:textId="77777777" w:rsidR="002C62D5" w:rsidRDefault="002C62D5" w:rsidP="002C62D5">
      <w:pPr>
        <w:pStyle w:val="ANormal"/>
      </w:pPr>
      <w:r>
        <w:t>En annan viktig nyckel i detta sammanhang är nivån på landskapets grun</w:t>
      </w:r>
      <w:r>
        <w:t>d</w:t>
      </w:r>
      <w:r>
        <w:t>finansiering i stöd av självstyrelselagen. Grundlagsutskottet och riksdagen förutsatte i samband med sin behandling i december 2019 av det nya ek</w:t>
      </w:r>
      <w:r>
        <w:t>o</w:t>
      </w:r>
      <w:r>
        <w:t>nomiska systemet för självstyrelsens finansiering att regeringen utan dröjsmål lämnar en proposition om ändring av avräkningsgrunden enligt 47 § 1 mom. i självstyrelselagen för Åland till 0,47 procent från ingången av år 2021. Utgående från att detta förverkligas kalkyleras den årliga grundfina</w:t>
      </w:r>
      <w:r>
        <w:t>n</w:t>
      </w:r>
      <w:r>
        <w:t>sieringen öka med ca 10 miljoner euro per år.</w:t>
      </w:r>
    </w:p>
    <w:p w14:paraId="19859B34" w14:textId="77777777" w:rsidR="002C62D5" w:rsidRDefault="002C62D5" w:rsidP="002C62D5">
      <w:pPr>
        <w:pStyle w:val="ANormal"/>
      </w:pPr>
    </w:p>
    <w:p w14:paraId="359FE6D8" w14:textId="77777777" w:rsidR="002C62D5" w:rsidRDefault="002C62D5" w:rsidP="002C62D5">
      <w:pPr>
        <w:pStyle w:val="ANormal"/>
      </w:pPr>
      <w:r>
        <w:t>Landskapsregeringen inleder arbetet med att ta fram budgetramar som ska tillämpas under mandatperioden. Landskapsregeringens avsikt är att i en tilläggsbudget under år 2020 presentera förändrade huvudinriktningar i fö</w:t>
      </w:r>
      <w:r>
        <w:t>r</w:t>
      </w:r>
      <w:r>
        <w:t>hållande till antagen budget för år 2020 samt budgetramar inklusive en i</w:t>
      </w:r>
      <w:r>
        <w:t>n</w:t>
      </w:r>
      <w:r>
        <w:t>vesteringsplan för den kommande regeringsperioden. Huvudprincipen är att nya kostnader och verksamheter bör finansieras inom de givna ramarna.</w:t>
      </w:r>
    </w:p>
    <w:p w14:paraId="7A1EB5BE" w14:textId="77777777" w:rsidR="006E25F7" w:rsidRDefault="006E25F7">
      <w:pPr>
        <w:pStyle w:val="ANormal"/>
      </w:pPr>
    </w:p>
    <w:p w14:paraId="072F24E0" w14:textId="743A6024" w:rsidR="006E25F7" w:rsidRDefault="006E25F7">
      <w:pPr>
        <w:pStyle w:val="ANormal"/>
      </w:pPr>
      <w:r>
        <w:t xml:space="preserve">I och med tillägget har hittills under år </w:t>
      </w:r>
      <w:r w:rsidR="003831B9">
        <w:t>20</w:t>
      </w:r>
      <w:r w:rsidR="00AA1F38">
        <w:t>20</w:t>
      </w:r>
      <w:r>
        <w:t xml:space="preserve"> budgeterats </w:t>
      </w:r>
      <w:proofErr w:type="gramStart"/>
      <w:r w:rsidR="002C62D5">
        <w:t>406.740.000</w:t>
      </w:r>
      <w:proofErr w:type="gramEnd"/>
      <w:r w:rsidR="00AA1F38">
        <w:t xml:space="preserve"> </w:t>
      </w:r>
      <w:r>
        <w:t>euro.</w:t>
      </w:r>
    </w:p>
    <w:p w14:paraId="36A659C0" w14:textId="3EA01AE7" w:rsidR="009E45BD" w:rsidRDefault="009E45BD">
      <w:pPr>
        <w:rPr>
          <w:sz w:val="22"/>
          <w:szCs w:val="20"/>
        </w:rPr>
      </w:pPr>
      <w:r>
        <w:br w:type="page"/>
      </w:r>
    </w:p>
    <w:p w14:paraId="1F34D527" w14:textId="77777777" w:rsidR="006E25F7" w:rsidRDefault="006E25F7">
      <w:pPr>
        <w:pStyle w:val="ANormal"/>
      </w:pPr>
    </w:p>
    <w:p w14:paraId="26CDF351" w14:textId="77777777" w:rsidR="006E25F7" w:rsidRDefault="006E25F7">
      <w:pPr>
        <w:pStyle w:val="ANormal"/>
      </w:pPr>
      <w:r>
        <w:t>Med hänvisning till ovanstående samt till detaljmotiveringen får landskap</w:t>
      </w:r>
      <w:r>
        <w:t>s</w:t>
      </w:r>
      <w:r>
        <w:t>regeringen vördsamt föreslå</w:t>
      </w:r>
    </w:p>
    <w:p w14:paraId="45FC38BA" w14:textId="03568087" w:rsidR="006E25F7" w:rsidRDefault="006E25F7">
      <w:pPr>
        <w:pStyle w:val="Klam"/>
      </w:pPr>
      <w:r>
        <w:t xml:space="preserve">att lagtinget antar följande förslag till </w:t>
      </w:r>
      <w:r w:rsidR="00AA1F38">
        <w:t>första</w:t>
      </w:r>
      <w:r>
        <w:t xml:space="preserve"> tillägg till budgeten för år </w:t>
      </w:r>
      <w:r w:rsidRPr="001F752D">
        <w:t>20</w:t>
      </w:r>
      <w:r w:rsidR="00AA1F38">
        <w:t>20</w:t>
      </w:r>
      <w:r w:rsidRPr="001F752D">
        <w:t>.</w:t>
      </w:r>
    </w:p>
    <w:p w14:paraId="78190A4A" w14:textId="77777777" w:rsidR="006E25F7" w:rsidRDefault="006E25F7">
      <w:pPr>
        <w:pStyle w:val="Klam"/>
      </w:pPr>
    </w:p>
    <w:p w14:paraId="73ACA719" w14:textId="77777777"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14:paraId="5080B755" w14:textId="77777777">
        <w:trPr>
          <w:cantSplit/>
        </w:trPr>
        <w:tc>
          <w:tcPr>
            <w:tcW w:w="7931" w:type="dxa"/>
            <w:gridSpan w:val="2"/>
          </w:tcPr>
          <w:p w14:paraId="419371C7" w14:textId="5A3045EC" w:rsidR="006E25F7" w:rsidRDefault="00545F83" w:rsidP="00346184">
            <w:pPr>
              <w:pStyle w:val="ANormal"/>
              <w:keepNext/>
            </w:pPr>
            <w:r>
              <w:t xml:space="preserve">Mariehamn den </w:t>
            </w:r>
            <w:r w:rsidR="0072021A">
              <w:t>9</w:t>
            </w:r>
            <w:r w:rsidRPr="00AB5921">
              <w:rPr>
                <w:b/>
              </w:rPr>
              <w:t xml:space="preserve"> </w:t>
            </w:r>
            <w:r w:rsidR="003831B9">
              <w:t>januari</w:t>
            </w:r>
            <w:r w:rsidR="001F752D" w:rsidRPr="001F752D">
              <w:t xml:space="preserve"> 20</w:t>
            </w:r>
            <w:r w:rsidR="003831B9">
              <w:t>20</w:t>
            </w:r>
          </w:p>
        </w:tc>
      </w:tr>
      <w:tr w:rsidR="006E25F7" w14:paraId="2DC97C69" w14:textId="77777777">
        <w:tc>
          <w:tcPr>
            <w:tcW w:w="4454" w:type="dxa"/>
            <w:vAlign w:val="bottom"/>
          </w:tcPr>
          <w:p w14:paraId="75062220" w14:textId="77777777" w:rsidR="006E25F7" w:rsidRDefault="006E25F7">
            <w:pPr>
              <w:pStyle w:val="ANormal"/>
              <w:keepNext/>
            </w:pPr>
          </w:p>
          <w:p w14:paraId="07581532" w14:textId="77777777" w:rsidR="006E25F7" w:rsidRDefault="006E25F7">
            <w:pPr>
              <w:pStyle w:val="ANormal"/>
              <w:keepNext/>
            </w:pPr>
          </w:p>
          <w:p w14:paraId="5931E479" w14:textId="77777777" w:rsidR="006E25F7" w:rsidRDefault="006E25F7">
            <w:pPr>
              <w:pStyle w:val="ANormal"/>
              <w:keepNext/>
            </w:pPr>
            <w:r>
              <w:t>L a n t r å d</w:t>
            </w:r>
          </w:p>
        </w:tc>
        <w:tc>
          <w:tcPr>
            <w:tcW w:w="3477" w:type="dxa"/>
            <w:vAlign w:val="bottom"/>
          </w:tcPr>
          <w:p w14:paraId="6A16D078" w14:textId="77777777" w:rsidR="006E25F7" w:rsidRDefault="006E25F7">
            <w:pPr>
              <w:pStyle w:val="ANormal"/>
              <w:keepNext/>
            </w:pPr>
          </w:p>
          <w:p w14:paraId="0848759F" w14:textId="77777777" w:rsidR="006E25F7" w:rsidRDefault="006E25F7">
            <w:pPr>
              <w:pStyle w:val="ANormal"/>
              <w:keepNext/>
            </w:pPr>
          </w:p>
          <w:p w14:paraId="5ED5090F" w14:textId="0FA3B90D" w:rsidR="006E25F7" w:rsidRDefault="003831B9">
            <w:pPr>
              <w:pStyle w:val="ANormal"/>
              <w:keepNext/>
            </w:pPr>
            <w:r>
              <w:t>Veronica Thörnroos</w:t>
            </w:r>
          </w:p>
        </w:tc>
      </w:tr>
      <w:tr w:rsidR="006E25F7" w14:paraId="1D2B4A91" w14:textId="77777777">
        <w:tc>
          <w:tcPr>
            <w:tcW w:w="4454" w:type="dxa"/>
            <w:vAlign w:val="bottom"/>
          </w:tcPr>
          <w:p w14:paraId="25B69A91" w14:textId="77777777" w:rsidR="006E25F7" w:rsidRDefault="006E25F7">
            <w:pPr>
              <w:pStyle w:val="ANormal"/>
              <w:keepNext/>
            </w:pPr>
          </w:p>
          <w:p w14:paraId="69547F05" w14:textId="77777777" w:rsidR="006E25F7" w:rsidRDefault="006E25F7">
            <w:pPr>
              <w:pStyle w:val="ANormal"/>
              <w:keepNext/>
            </w:pPr>
          </w:p>
          <w:p w14:paraId="6999D48E" w14:textId="77777777" w:rsidR="006E25F7" w:rsidRDefault="006569ED">
            <w:pPr>
              <w:pStyle w:val="ANormal"/>
              <w:keepNext/>
            </w:pPr>
            <w:r>
              <w:t>Minister</w:t>
            </w:r>
          </w:p>
        </w:tc>
        <w:tc>
          <w:tcPr>
            <w:tcW w:w="3477" w:type="dxa"/>
            <w:vAlign w:val="bottom"/>
          </w:tcPr>
          <w:p w14:paraId="4D7C4173" w14:textId="77777777" w:rsidR="006E25F7" w:rsidRDefault="006E25F7">
            <w:pPr>
              <w:pStyle w:val="ANormal"/>
              <w:keepNext/>
            </w:pPr>
          </w:p>
          <w:p w14:paraId="32E7A7E7" w14:textId="77777777" w:rsidR="006E25F7" w:rsidRDefault="006E25F7">
            <w:pPr>
              <w:pStyle w:val="ANormal"/>
              <w:keepNext/>
            </w:pPr>
          </w:p>
          <w:p w14:paraId="7C211B8F" w14:textId="51D373CB" w:rsidR="006E25F7" w:rsidRDefault="003831B9">
            <w:pPr>
              <w:pStyle w:val="ANormal"/>
              <w:keepNext/>
            </w:pPr>
            <w:r>
              <w:t>Torbjörn Eliasson</w:t>
            </w:r>
          </w:p>
        </w:tc>
      </w:tr>
    </w:tbl>
    <w:p w14:paraId="20D85BD8" w14:textId="77777777" w:rsidR="006E25F7" w:rsidRDefault="006E25F7">
      <w:pPr>
        <w:pStyle w:val="ANormal"/>
      </w:pPr>
    </w:p>
    <w:p w14:paraId="274825AB" w14:textId="77777777" w:rsidR="006E25F7" w:rsidRDefault="00E3006B">
      <w:pPr>
        <w:pStyle w:val="ANormal"/>
        <w:jc w:val="center"/>
        <w:rPr>
          <w:rStyle w:val="Hyperlnk"/>
        </w:rPr>
      </w:pPr>
      <w:hyperlink w:anchor="_top" w:tooltip="Klicka för att gå till toppen av dokumentet" w:history="1">
        <w:r w:rsidR="006E25F7">
          <w:rPr>
            <w:rStyle w:val="Hyperlnk"/>
          </w:rPr>
          <w:t>__________________</w:t>
        </w:r>
      </w:hyperlink>
    </w:p>
    <w:p w14:paraId="15D9CD71" w14:textId="77777777" w:rsidR="000469C2" w:rsidRDefault="000469C2">
      <w:pPr>
        <w:pStyle w:val="ANormal"/>
        <w:jc w:val="center"/>
        <w:rPr>
          <w:rStyle w:val="Hyperlnk"/>
        </w:rPr>
      </w:pPr>
    </w:p>
    <w:p w14:paraId="5FAB23FE" w14:textId="77777777" w:rsidR="000469C2" w:rsidRDefault="000469C2">
      <w:pPr>
        <w:pStyle w:val="ANormal"/>
        <w:jc w:val="center"/>
        <w:rPr>
          <w:rStyle w:val="Hyperlnk"/>
        </w:rPr>
      </w:pPr>
    </w:p>
    <w:p w14:paraId="204D9284" w14:textId="77777777" w:rsidR="006E25F7" w:rsidRDefault="006E25F7">
      <w:pPr>
        <w:pStyle w:val="ANormal"/>
      </w:pPr>
    </w:p>
    <w:p w14:paraId="5AFAA426" w14:textId="77777777" w:rsidR="006E25F7" w:rsidRDefault="006E25F7">
      <w:pPr>
        <w:pStyle w:val="ANormal"/>
        <w:sectPr w:rsidR="006E25F7">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pPr>
    </w:p>
    <w:tbl>
      <w:tblPr>
        <w:tblW w:w="9639" w:type="dxa"/>
        <w:tblCellMar>
          <w:left w:w="70" w:type="dxa"/>
          <w:right w:w="70" w:type="dxa"/>
        </w:tblCellMar>
        <w:tblLook w:val="04A0" w:firstRow="1" w:lastRow="0" w:firstColumn="1" w:lastColumn="0" w:noHBand="0" w:noVBand="1"/>
      </w:tblPr>
      <w:tblGrid>
        <w:gridCol w:w="980"/>
        <w:gridCol w:w="6040"/>
        <w:gridCol w:w="1344"/>
        <w:gridCol w:w="1275"/>
      </w:tblGrid>
      <w:tr w:rsidR="00982FBB" w14:paraId="085060DE" w14:textId="77777777" w:rsidTr="00982FBB">
        <w:trPr>
          <w:trHeight w:val="300"/>
        </w:trPr>
        <w:tc>
          <w:tcPr>
            <w:tcW w:w="980" w:type="dxa"/>
            <w:tcBorders>
              <w:top w:val="nil"/>
              <w:left w:val="nil"/>
              <w:bottom w:val="nil"/>
              <w:right w:val="nil"/>
            </w:tcBorders>
            <w:shd w:val="clear" w:color="auto" w:fill="auto"/>
            <w:noWrap/>
            <w:hideMark/>
          </w:tcPr>
          <w:p w14:paraId="1F1BCCD5" w14:textId="77777777" w:rsidR="00982FBB" w:rsidRDefault="00982FBB">
            <w:pPr>
              <w:rPr>
                <w:sz w:val="20"/>
                <w:szCs w:val="20"/>
                <w:lang w:val="sv-FI" w:eastAsia="sv-FI"/>
              </w:rPr>
            </w:pPr>
          </w:p>
        </w:tc>
        <w:tc>
          <w:tcPr>
            <w:tcW w:w="6040" w:type="dxa"/>
            <w:tcBorders>
              <w:top w:val="nil"/>
              <w:left w:val="nil"/>
              <w:bottom w:val="nil"/>
              <w:right w:val="nil"/>
            </w:tcBorders>
            <w:shd w:val="clear" w:color="auto" w:fill="auto"/>
            <w:noWrap/>
            <w:hideMark/>
          </w:tcPr>
          <w:p w14:paraId="088DDB01" w14:textId="77777777" w:rsidR="00982FBB" w:rsidRDefault="00982FBB">
            <w:pPr>
              <w:rPr>
                <w:sz w:val="20"/>
                <w:szCs w:val="20"/>
              </w:rPr>
            </w:pPr>
          </w:p>
        </w:tc>
        <w:tc>
          <w:tcPr>
            <w:tcW w:w="1344" w:type="dxa"/>
            <w:tcBorders>
              <w:top w:val="nil"/>
              <w:left w:val="nil"/>
              <w:bottom w:val="nil"/>
              <w:right w:val="nil"/>
            </w:tcBorders>
            <w:shd w:val="clear" w:color="auto" w:fill="auto"/>
            <w:vAlign w:val="bottom"/>
            <w:hideMark/>
          </w:tcPr>
          <w:p w14:paraId="45175DC0" w14:textId="77777777" w:rsidR="00982FBB" w:rsidRDefault="00982FBB">
            <w:pPr>
              <w:jc w:val="right"/>
              <w:rPr>
                <w:rFonts w:ascii="Calibri" w:hAnsi="Calibri" w:cs="Calibri"/>
                <w:b/>
                <w:bCs/>
                <w:color w:val="1F497D"/>
                <w:sz w:val="22"/>
                <w:szCs w:val="22"/>
              </w:rPr>
            </w:pPr>
            <w:r>
              <w:rPr>
                <w:rFonts w:ascii="Calibri" w:hAnsi="Calibri" w:cs="Calibri"/>
                <w:b/>
                <w:bCs/>
                <w:color w:val="1F497D"/>
                <w:sz w:val="22"/>
                <w:szCs w:val="22"/>
              </w:rPr>
              <w:t>Anslag</w:t>
            </w:r>
          </w:p>
        </w:tc>
        <w:tc>
          <w:tcPr>
            <w:tcW w:w="1275" w:type="dxa"/>
            <w:tcBorders>
              <w:top w:val="nil"/>
              <w:left w:val="nil"/>
              <w:bottom w:val="nil"/>
              <w:right w:val="nil"/>
            </w:tcBorders>
            <w:shd w:val="clear" w:color="auto" w:fill="auto"/>
            <w:vAlign w:val="bottom"/>
            <w:hideMark/>
          </w:tcPr>
          <w:p w14:paraId="2C7464EB" w14:textId="77777777" w:rsidR="00982FBB" w:rsidRDefault="00982FBB">
            <w:pPr>
              <w:jc w:val="right"/>
              <w:rPr>
                <w:rFonts w:ascii="Calibri" w:hAnsi="Calibri" w:cs="Calibri"/>
                <w:b/>
                <w:bCs/>
                <w:color w:val="1F497D"/>
                <w:sz w:val="22"/>
                <w:szCs w:val="22"/>
              </w:rPr>
            </w:pPr>
            <w:r>
              <w:rPr>
                <w:rFonts w:ascii="Calibri" w:hAnsi="Calibri" w:cs="Calibri"/>
                <w:b/>
                <w:bCs/>
                <w:color w:val="1F497D"/>
                <w:sz w:val="22"/>
                <w:szCs w:val="22"/>
              </w:rPr>
              <w:t>Inkomster</w:t>
            </w:r>
          </w:p>
        </w:tc>
      </w:tr>
      <w:tr w:rsidR="00982FBB" w14:paraId="33A6276D" w14:textId="77777777" w:rsidTr="00982FBB">
        <w:trPr>
          <w:trHeight w:val="300"/>
        </w:trPr>
        <w:tc>
          <w:tcPr>
            <w:tcW w:w="980" w:type="dxa"/>
            <w:tcBorders>
              <w:top w:val="nil"/>
              <w:left w:val="nil"/>
              <w:bottom w:val="nil"/>
              <w:right w:val="nil"/>
            </w:tcBorders>
            <w:shd w:val="clear" w:color="auto" w:fill="auto"/>
            <w:hideMark/>
          </w:tcPr>
          <w:p w14:paraId="0EA0E1CB" w14:textId="77777777" w:rsidR="00982FBB" w:rsidRDefault="00982FBB">
            <w:pPr>
              <w:jc w:val="right"/>
              <w:rPr>
                <w:rFonts w:ascii="Calibri" w:hAnsi="Calibri" w:cs="Calibri"/>
                <w:b/>
                <w:bCs/>
                <w:color w:val="1F497D"/>
                <w:sz w:val="22"/>
                <w:szCs w:val="22"/>
              </w:rPr>
            </w:pPr>
          </w:p>
        </w:tc>
        <w:tc>
          <w:tcPr>
            <w:tcW w:w="6040" w:type="dxa"/>
            <w:tcBorders>
              <w:top w:val="nil"/>
              <w:left w:val="nil"/>
              <w:bottom w:val="nil"/>
              <w:right w:val="nil"/>
            </w:tcBorders>
            <w:shd w:val="clear" w:color="auto" w:fill="auto"/>
            <w:hideMark/>
          </w:tcPr>
          <w:p w14:paraId="4D02E49D" w14:textId="77777777" w:rsidR="00982FBB" w:rsidRDefault="00982FBB">
            <w:pPr>
              <w:rPr>
                <w:sz w:val="20"/>
                <w:szCs w:val="20"/>
              </w:rPr>
            </w:pPr>
          </w:p>
        </w:tc>
        <w:tc>
          <w:tcPr>
            <w:tcW w:w="1344" w:type="dxa"/>
            <w:tcBorders>
              <w:top w:val="nil"/>
              <w:left w:val="nil"/>
              <w:bottom w:val="nil"/>
              <w:right w:val="nil"/>
            </w:tcBorders>
            <w:shd w:val="clear" w:color="auto" w:fill="auto"/>
            <w:vAlign w:val="bottom"/>
            <w:hideMark/>
          </w:tcPr>
          <w:p w14:paraId="030939E6" w14:textId="77777777" w:rsidR="00982FBB" w:rsidRDefault="00982FBB">
            <w:pPr>
              <w:jc w:val="right"/>
              <w:rPr>
                <w:rFonts w:ascii="Calibri" w:hAnsi="Calibri" w:cs="Calibri"/>
                <w:b/>
                <w:bCs/>
                <w:color w:val="1F497D"/>
                <w:sz w:val="22"/>
                <w:szCs w:val="22"/>
              </w:rPr>
            </w:pPr>
            <w:r>
              <w:rPr>
                <w:rFonts w:ascii="Calibri" w:hAnsi="Calibri" w:cs="Calibri"/>
                <w:b/>
                <w:bCs/>
                <w:color w:val="1F497D"/>
                <w:sz w:val="22"/>
                <w:szCs w:val="22"/>
              </w:rPr>
              <w:t xml:space="preserve"> </w:t>
            </w:r>
            <w:proofErr w:type="spellStart"/>
            <w:r>
              <w:rPr>
                <w:rFonts w:ascii="Calibri" w:hAnsi="Calibri" w:cs="Calibri"/>
                <w:b/>
                <w:bCs/>
                <w:color w:val="1F497D"/>
                <w:sz w:val="22"/>
                <w:szCs w:val="22"/>
              </w:rPr>
              <w:t>tb</w:t>
            </w:r>
            <w:proofErr w:type="spellEnd"/>
            <w:r>
              <w:rPr>
                <w:rFonts w:ascii="Calibri" w:hAnsi="Calibri" w:cs="Calibri"/>
                <w:b/>
                <w:bCs/>
                <w:color w:val="1F497D"/>
                <w:sz w:val="22"/>
                <w:szCs w:val="22"/>
              </w:rPr>
              <w:t xml:space="preserve"> 2020</w:t>
            </w:r>
          </w:p>
        </w:tc>
        <w:tc>
          <w:tcPr>
            <w:tcW w:w="1275" w:type="dxa"/>
            <w:tcBorders>
              <w:top w:val="nil"/>
              <w:left w:val="nil"/>
              <w:bottom w:val="nil"/>
              <w:right w:val="nil"/>
            </w:tcBorders>
            <w:shd w:val="clear" w:color="auto" w:fill="auto"/>
            <w:vAlign w:val="bottom"/>
            <w:hideMark/>
          </w:tcPr>
          <w:p w14:paraId="13FEDE63" w14:textId="77777777" w:rsidR="00982FBB" w:rsidRDefault="00982FBB">
            <w:pPr>
              <w:jc w:val="right"/>
              <w:rPr>
                <w:rFonts w:ascii="Calibri" w:hAnsi="Calibri" w:cs="Calibri"/>
                <w:b/>
                <w:bCs/>
                <w:color w:val="1F497D"/>
                <w:sz w:val="22"/>
                <w:szCs w:val="22"/>
              </w:rPr>
            </w:pPr>
            <w:r>
              <w:rPr>
                <w:rFonts w:ascii="Calibri" w:hAnsi="Calibri" w:cs="Calibri"/>
                <w:b/>
                <w:bCs/>
                <w:color w:val="1F497D"/>
                <w:sz w:val="22"/>
                <w:szCs w:val="22"/>
              </w:rPr>
              <w:t xml:space="preserve"> </w:t>
            </w:r>
            <w:proofErr w:type="spellStart"/>
            <w:r>
              <w:rPr>
                <w:rFonts w:ascii="Calibri" w:hAnsi="Calibri" w:cs="Calibri"/>
                <w:b/>
                <w:bCs/>
                <w:color w:val="1F497D"/>
                <w:sz w:val="22"/>
                <w:szCs w:val="22"/>
              </w:rPr>
              <w:t>tb</w:t>
            </w:r>
            <w:proofErr w:type="spellEnd"/>
            <w:r>
              <w:rPr>
                <w:rFonts w:ascii="Calibri" w:hAnsi="Calibri" w:cs="Calibri"/>
                <w:b/>
                <w:bCs/>
                <w:color w:val="1F497D"/>
                <w:sz w:val="22"/>
                <w:szCs w:val="22"/>
              </w:rPr>
              <w:t xml:space="preserve"> 2020</w:t>
            </w:r>
          </w:p>
        </w:tc>
      </w:tr>
      <w:tr w:rsidR="00982FBB" w14:paraId="58FF2BFC" w14:textId="77777777" w:rsidTr="00982FBB">
        <w:trPr>
          <w:trHeight w:val="375"/>
        </w:trPr>
        <w:tc>
          <w:tcPr>
            <w:tcW w:w="980" w:type="dxa"/>
            <w:tcBorders>
              <w:top w:val="nil"/>
              <w:left w:val="nil"/>
              <w:bottom w:val="nil"/>
              <w:right w:val="nil"/>
            </w:tcBorders>
            <w:shd w:val="clear" w:color="auto" w:fill="auto"/>
            <w:noWrap/>
            <w:hideMark/>
          </w:tcPr>
          <w:p w14:paraId="08435891" w14:textId="77777777" w:rsidR="00982FBB" w:rsidRDefault="00982FBB">
            <w:pPr>
              <w:jc w:val="right"/>
              <w:rPr>
                <w:rFonts w:ascii="Calibri" w:hAnsi="Calibri" w:cs="Calibri"/>
                <w:b/>
                <w:bCs/>
                <w:color w:val="1F497D"/>
                <w:sz w:val="22"/>
                <w:szCs w:val="22"/>
              </w:rPr>
            </w:pPr>
          </w:p>
        </w:tc>
        <w:tc>
          <w:tcPr>
            <w:tcW w:w="6040" w:type="dxa"/>
            <w:tcBorders>
              <w:top w:val="nil"/>
              <w:left w:val="nil"/>
              <w:bottom w:val="nil"/>
              <w:right w:val="nil"/>
            </w:tcBorders>
            <w:shd w:val="clear" w:color="auto" w:fill="auto"/>
            <w:noWrap/>
            <w:hideMark/>
          </w:tcPr>
          <w:p w14:paraId="1AA96F98" w14:textId="77777777" w:rsidR="00982FBB" w:rsidRDefault="00982FBB">
            <w:pPr>
              <w:rPr>
                <w:rFonts w:ascii="Calibri" w:hAnsi="Calibri" w:cs="Calibri"/>
                <w:b/>
                <w:bCs/>
                <w:color w:val="1F497D"/>
                <w:sz w:val="30"/>
                <w:szCs w:val="30"/>
              </w:rPr>
            </w:pPr>
            <w:r>
              <w:rPr>
                <w:rFonts w:ascii="Calibri" w:hAnsi="Calibri" w:cs="Calibri"/>
                <w:b/>
                <w:bCs/>
                <w:color w:val="1F497D"/>
                <w:sz w:val="30"/>
                <w:szCs w:val="30"/>
              </w:rPr>
              <w:t>VERKSAMHET</w:t>
            </w:r>
          </w:p>
        </w:tc>
        <w:tc>
          <w:tcPr>
            <w:tcW w:w="1344" w:type="dxa"/>
            <w:tcBorders>
              <w:top w:val="nil"/>
              <w:left w:val="nil"/>
              <w:bottom w:val="nil"/>
              <w:right w:val="nil"/>
            </w:tcBorders>
            <w:shd w:val="clear" w:color="auto" w:fill="auto"/>
            <w:noWrap/>
            <w:vAlign w:val="bottom"/>
            <w:hideMark/>
          </w:tcPr>
          <w:p w14:paraId="712AE78B" w14:textId="77777777" w:rsidR="00982FBB" w:rsidRDefault="00982FBB">
            <w:pPr>
              <w:rPr>
                <w:rFonts w:ascii="Calibri" w:hAnsi="Calibri" w:cs="Calibri"/>
                <w:b/>
                <w:bCs/>
                <w:color w:val="1F497D"/>
                <w:sz w:val="30"/>
                <w:szCs w:val="30"/>
              </w:rPr>
            </w:pPr>
          </w:p>
        </w:tc>
        <w:tc>
          <w:tcPr>
            <w:tcW w:w="1275" w:type="dxa"/>
            <w:tcBorders>
              <w:top w:val="nil"/>
              <w:left w:val="nil"/>
              <w:bottom w:val="nil"/>
              <w:right w:val="nil"/>
            </w:tcBorders>
            <w:shd w:val="clear" w:color="auto" w:fill="auto"/>
            <w:noWrap/>
            <w:vAlign w:val="bottom"/>
            <w:hideMark/>
          </w:tcPr>
          <w:p w14:paraId="1601AAB9" w14:textId="77777777" w:rsidR="00982FBB" w:rsidRDefault="00982FBB">
            <w:pPr>
              <w:rPr>
                <w:sz w:val="20"/>
                <w:szCs w:val="20"/>
              </w:rPr>
            </w:pPr>
          </w:p>
        </w:tc>
      </w:tr>
      <w:tr w:rsidR="00982FBB" w14:paraId="23734863" w14:textId="77777777" w:rsidTr="00982FBB">
        <w:trPr>
          <w:trHeight w:val="300"/>
        </w:trPr>
        <w:tc>
          <w:tcPr>
            <w:tcW w:w="980" w:type="dxa"/>
            <w:tcBorders>
              <w:top w:val="nil"/>
              <w:left w:val="nil"/>
              <w:bottom w:val="nil"/>
              <w:right w:val="nil"/>
            </w:tcBorders>
            <w:shd w:val="clear" w:color="auto" w:fill="auto"/>
            <w:noWrap/>
            <w:hideMark/>
          </w:tcPr>
          <w:p w14:paraId="504745E7" w14:textId="77777777" w:rsidR="00982FBB" w:rsidRDefault="00982FBB">
            <w:pPr>
              <w:rPr>
                <w:sz w:val="20"/>
                <w:szCs w:val="20"/>
              </w:rPr>
            </w:pPr>
          </w:p>
        </w:tc>
        <w:tc>
          <w:tcPr>
            <w:tcW w:w="6040" w:type="dxa"/>
            <w:tcBorders>
              <w:top w:val="nil"/>
              <w:left w:val="nil"/>
              <w:bottom w:val="nil"/>
              <w:right w:val="nil"/>
            </w:tcBorders>
            <w:shd w:val="clear" w:color="auto" w:fill="auto"/>
            <w:noWrap/>
            <w:hideMark/>
          </w:tcPr>
          <w:p w14:paraId="59518336"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272395B8"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1B338B4A" w14:textId="77777777" w:rsidR="00982FBB" w:rsidRDefault="00982FBB">
            <w:pPr>
              <w:rPr>
                <w:sz w:val="20"/>
                <w:szCs w:val="20"/>
              </w:rPr>
            </w:pPr>
          </w:p>
        </w:tc>
      </w:tr>
      <w:tr w:rsidR="00982FBB" w14:paraId="644D0964" w14:textId="77777777" w:rsidTr="00982FBB">
        <w:trPr>
          <w:trHeight w:val="300"/>
        </w:trPr>
        <w:tc>
          <w:tcPr>
            <w:tcW w:w="980" w:type="dxa"/>
            <w:tcBorders>
              <w:top w:val="nil"/>
              <w:left w:val="nil"/>
              <w:bottom w:val="nil"/>
              <w:right w:val="nil"/>
            </w:tcBorders>
            <w:shd w:val="clear" w:color="auto" w:fill="auto"/>
            <w:noWrap/>
            <w:hideMark/>
          </w:tcPr>
          <w:p w14:paraId="18ACC1C7" w14:textId="77777777" w:rsidR="00982FBB" w:rsidRDefault="00982FBB">
            <w:pPr>
              <w:rPr>
                <w:sz w:val="20"/>
                <w:szCs w:val="20"/>
              </w:rPr>
            </w:pPr>
          </w:p>
        </w:tc>
        <w:tc>
          <w:tcPr>
            <w:tcW w:w="6040" w:type="dxa"/>
            <w:tcBorders>
              <w:top w:val="nil"/>
              <w:left w:val="nil"/>
              <w:bottom w:val="nil"/>
              <w:right w:val="nil"/>
            </w:tcBorders>
            <w:shd w:val="clear" w:color="auto" w:fill="auto"/>
            <w:noWrap/>
            <w:hideMark/>
          </w:tcPr>
          <w:p w14:paraId="3692B188" w14:textId="77777777" w:rsidR="00982FBB" w:rsidRDefault="00982FBB">
            <w:pPr>
              <w:jc w:val="center"/>
              <w:rPr>
                <w:sz w:val="22"/>
                <w:szCs w:val="22"/>
                <w:u w:val="single"/>
              </w:rPr>
            </w:pPr>
            <w:r>
              <w:rPr>
                <w:sz w:val="22"/>
                <w:szCs w:val="22"/>
                <w:u w:val="single"/>
              </w:rPr>
              <w:t>Avdelning 6</w:t>
            </w:r>
          </w:p>
        </w:tc>
        <w:tc>
          <w:tcPr>
            <w:tcW w:w="1344" w:type="dxa"/>
            <w:tcBorders>
              <w:top w:val="nil"/>
              <w:left w:val="nil"/>
              <w:bottom w:val="nil"/>
              <w:right w:val="nil"/>
            </w:tcBorders>
            <w:shd w:val="clear" w:color="auto" w:fill="auto"/>
            <w:noWrap/>
            <w:vAlign w:val="bottom"/>
            <w:hideMark/>
          </w:tcPr>
          <w:p w14:paraId="34B177C3" w14:textId="77777777" w:rsidR="00982FBB" w:rsidRDefault="00982FBB">
            <w:pPr>
              <w:jc w:val="center"/>
              <w:rPr>
                <w:sz w:val="22"/>
                <w:szCs w:val="22"/>
                <w:u w:val="single"/>
              </w:rPr>
            </w:pPr>
          </w:p>
        </w:tc>
        <w:tc>
          <w:tcPr>
            <w:tcW w:w="1275" w:type="dxa"/>
            <w:tcBorders>
              <w:top w:val="nil"/>
              <w:left w:val="nil"/>
              <w:bottom w:val="nil"/>
              <w:right w:val="nil"/>
            </w:tcBorders>
            <w:shd w:val="clear" w:color="auto" w:fill="auto"/>
            <w:noWrap/>
            <w:vAlign w:val="bottom"/>
            <w:hideMark/>
          </w:tcPr>
          <w:p w14:paraId="174C4703" w14:textId="77777777" w:rsidR="00982FBB" w:rsidRDefault="00982FBB">
            <w:pPr>
              <w:rPr>
                <w:sz w:val="20"/>
                <w:szCs w:val="20"/>
              </w:rPr>
            </w:pPr>
          </w:p>
        </w:tc>
      </w:tr>
      <w:tr w:rsidR="00982FBB" w14:paraId="18DC7A41" w14:textId="77777777" w:rsidTr="00982FBB">
        <w:trPr>
          <w:trHeight w:val="300"/>
        </w:trPr>
        <w:tc>
          <w:tcPr>
            <w:tcW w:w="980" w:type="dxa"/>
            <w:tcBorders>
              <w:top w:val="nil"/>
              <w:left w:val="nil"/>
              <w:bottom w:val="nil"/>
              <w:right w:val="nil"/>
            </w:tcBorders>
            <w:shd w:val="clear" w:color="auto" w:fill="auto"/>
            <w:noWrap/>
            <w:hideMark/>
          </w:tcPr>
          <w:p w14:paraId="7A6E3038" w14:textId="77777777" w:rsidR="00982FBB" w:rsidRDefault="00982FBB">
            <w:pPr>
              <w:rPr>
                <w:sz w:val="20"/>
                <w:szCs w:val="20"/>
              </w:rPr>
            </w:pPr>
          </w:p>
        </w:tc>
        <w:tc>
          <w:tcPr>
            <w:tcW w:w="6040" w:type="dxa"/>
            <w:tcBorders>
              <w:top w:val="nil"/>
              <w:left w:val="nil"/>
              <w:bottom w:val="nil"/>
              <w:right w:val="nil"/>
            </w:tcBorders>
            <w:shd w:val="clear" w:color="auto" w:fill="auto"/>
            <w:noWrap/>
            <w:hideMark/>
          </w:tcPr>
          <w:p w14:paraId="703CCDF3"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67B5DBFC"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46C5445D" w14:textId="77777777" w:rsidR="00982FBB" w:rsidRDefault="00982FBB">
            <w:pPr>
              <w:rPr>
                <w:sz w:val="20"/>
                <w:szCs w:val="20"/>
              </w:rPr>
            </w:pPr>
          </w:p>
        </w:tc>
      </w:tr>
      <w:tr w:rsidR="00982FBB" w14:paraId="1683FF58" w14:textId="77777777" w:rsidTr="00982FBB">
        <w:trPr>
          <w:trHeight w:val="300"/>
        </w:trPr>
        <w:tc>
          <w:tcPr>
            <w:tcW w:w="980" w:type="dxa"/>
            <w:tcBorders>
              <w:top w:val="nil"/>
              <w:left w:val="nil"/>
              <w:bottom w:val="nil"/>
              <w:right w:val="nil"/>
            </w:tcBorders>
            <w:shd w:val="clear" w:color="auto" w:fill="auto"/>
            <w:noWrap/>
            <w:hideMark/>
          </w:tcPr>
          <w:p w14:paraId="5D4ADA9D" w14:textId="77777777" w:rsidR="00982FBB" w:rsidRDefault="00982FBB">
            <w:pPr>
              <w:rPr>
                <w:b/>
                <w:bCs/>
                <w:sz w:val="22"/>
                <w:szCs w:val="22"/>
              </w:rPr>
            </w:pPr>
            <w:r>
              <w:rPr>
                <w:b/>
                <w:bCs/>
                <w:sz w:val="22"/>
                <w:szCs w:val="22"/>
              </w:rPr>
              <w:t>600</w:t>
            </w:r>
          </w:p>
        </w:tc>
        <w:tc>
          <w:tcPr>
            <w:tcW w:w="6040" w:type="dxa"/>
            <w:tcBorders>
              <w:top w:val="nil"/>
              <w:left w:val="nil"/>
              <w:bottom w:val="nil"/>
              <w:right w:val="nil"/>
            </w:tcBorders>
            <w:shd w:val="clear" w:color="auto" w:fill="auto"/>
            <w:noWrap/>
            <w:hideMark/>
          </w:tcPr>
          <w:p w14:paraId="1BB1B26C" w14:textId="77777777" w:rsidR="00982FBB" w:rsidRDefault="00982FBB">
            <w:pPr>
              <w:rPr>
                <w:b/>
                <w:bCs/>
                <w:sz w:val="22"/>
                <w:szCs w:val="22"/>
              </w:rPr>
            </w:pPr>
            <w:r>
              <w:rPr>
                <w:b/>
                <w:bCs/>
                <w:sz w:val="22"/>
                <w:szCs w:val="22"/>
              </w:rPr>
              <w:t>NÄRINGSAVDELNINGENS FÖRVALTNINGSOMRÅDE</w:t>
            </w:r>
          </w:p>
        </w:tc>
        <w:tc>
          <w:tcPr>
            <w:tcW w:w="1344" w:type="dxa"/>
            <w:tcBorders>
              <w:top w:val="nil"/>
              <w:left w:val="nil"/>
              <w:bottom w:val="nil"/>
              <w:right w:val="nil"/>
            </w:tcBorders>
            <w:shd w:val="clear" w:color="auto" w:fill="auto"/>
            <w:noWrap/>
            <w:vAlign w:val="bottom"/>
            <w:hideMark/>
          </w:tcPr>
          <w:p w14:paraId="0B16969B" w14:textId="77777777" w:rsidR="00982FBB" w:rsidRDefault="00982FBB">
            <w:pPr>
              <w:jc w:val="right"/>
              <w:rPr>
                <w:b/>
                <w:bCs/>
                <w:sz w:val="22"/>
                <w:szCs w:val="22"/>
              </w:rPr>
            </w:pPr>
            <w:r>
              <w:rPr>
                <w:b/>
                <w:bCs/>
                <w:sz w:val="22"/>
                <w:szCs w:val="22"/>
              </w:rPr>
              <w:t>-50 000</w:t>
            </w:r>
          </w:p>
        </w:tc>
        <w:tc>
          <w:tcPr>
            <w:tcW w:w="1275" w:type="dxa"/>
            <w:tcBorders>
              <w:top w:val="nil"/>
              <w:left w:val="nil"/>
              <w:bottom w:val="nil"/>
              <w:right w:val="nil"/>
            </w:tcBorders>
            <w:shd w:val="clear" w:color="auto" w:fill="auto"/>
            <w:noWrap/>
            <w:vAlign w:val="bottom"/>
            <w:hideMark/>
          </w:tcPr>
          <w:p w14:paraId="7C9C62B7" w14:textId="77777777" w:rsidR="00982FBB" w:rsidRDefault="00982FBB">
            <w:pPr>
              <w:jc w:val="right"/>
              <w:rPr>
                <w:b/>
                <w:bCs/>
                <w:sz w:val="22"/>
                <w:szCs w:val="22"/>
              </w:rPr>
            </w:pPr>
            <w:r>
              <w:rPr>
                <w:b/>
                <w:bCs/>
                <w:sz w:val="22"/>
                <w:szCs w:val="22"/>
              </w:rPr>
              <w:t>0</w:t>
            </w:r>
          </w:p>
        </w:tc>
      </w:tr>
      <w:tr w:rsidR="00982FBB" w14:paraId="73EBE38D" w14:textId="77777777" w:rsidTr="00982FBB">
        <w:trPr>
          <w:trHeight w:val="300"/>
        </w:trPr>
        <w:tc>
          <w:tcPr>
            <w:tcW w:w="980" w:type="dxa"/>
            <w:tcBorders>
              <w:top w:val="nil"/>
              <w:left w:val="nil"/>
              <w:bottom w:val="nil"/>
              <w:right w:val="nil"/>
            </w:tcBorders>
            <w:shd w:val="clear" w:color="auto" w:fill="auto"/>
            <w:noWrap/>
            <w:hideMark/>
          </w:tcPr>
          <w:p w14:paraId="60E785FE" w14:textId="77777777" w:rsidR="00982FBB" w:rsidRDefault="00982FBB">
            <w:pPr>
              <w:jc w:val="right"/>
              <w:rPr>
                <w:b/>
                <w:bCs/>
                <w:sz w:val="22"/>
                <w:szCs w:val="22"/>
              </w:rPr>
            </w:pPr>
          </w:p>
        </w:tc>
        <w:tc>
          <w:tcPr>
            <w:tcW w:w="6040" w:type="dxa"/>
            <w:tcBorders>
              <w:top w:val="nil"/>
              <w:left w:val="nil"/>
              <w:bottom w:val="nil"/>
              <w:right w:val="nil"/>
            </w:tcBorders>
            <w:shd w:val="clear" w:color="auto" w:fill="auto"/>
            <w:noWrap/>
            <w:hideMark/>
          </w:tcPr>
          <w:p w14:paraId="2D0C55DD"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4D46CB0A"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2FE80A9D" w14:textId="77777777" w:rsidR="00982FBB" w:rsidRDefault="00982FBB">
            <w:pPr>
              <w:rPr>
                <w:sz w:val="20"/>
                <w:szCs w:val="20"/>
              </w:rPr>
            </w:pPr>
          </w:p>
        </w:tc>
      </w:tr>
      <w:tr w:rsidR="00982FBB" w14:paraId="1E3DDF91" w14:textId="77777777" w:rsidTr="00982FBB">
        <w:trPr>
          <w:trHeight w:val="300"/>
        </w:trPr>
        <w:tc>
          <w:tcPr>
            <w:tcW w:w="980" w:type="dxa"/>
            <w:tcBorders>
              <w:top w:val="nil"/>
              <w:left w:val="nil"/>
              <w:bottom w:val="nil"/>
              <w:right w:val="nil"/>
            </w:tcBorders>
            <w:shd w:val="clear" w:color="auto" w:fill="auto"/>
            <w:noWrap/>
            <w:hideMark/>
          </w:tcPr>
          <w:p w14:paraId="3B85931B" w14:textId="77777777" w:rsidR="00982FBB" w:rsidRDefault="00982FBB">
            <w:pPr>
              <w:rPr>
                <w:sz w:val="22"/>
                <w:szCs w:val="22"/>
              </w:rPr>
            </w:pPr>
            <w:r>
              <w:rPr>
                <w:sz w:val="22"/>
                <w:szCs w:val="22"/>
              </w:rPr>
              <w:t>670</w:t>
            </w:r>
          </w:p>
        </w:tc>
        <w:tc>
          <w:tcPr>
            <w:tcW w:w="6040" w:type="dxa"/>
            <w:tcBorders>
              <w:top w:val="nil"/>
              <w:left w:val="nil"/>
              <w:bottom w:val="nil"/>
              <w:right w:val="nil"/>
            </w:tcBorders>
            <w:shd w:val="clear" w:color="auto" w:fill="auto"/>
            <w:noWrap/>
            <w:hideMark/>
          </w:tcPr>
          <w:p w14:paraId="0E694874" w14:textId="7361BA0E" w:rsidR="00982FBB" w:rsidRDefault="00982FBB">
            <w:pPr>
              <w:rPr>
                <w:sz w:val="22"/>
                <w:szCs w:val="22"/>
              </w:rPr>
            </w:pPr>
            <w:r>
              <w:rPr>
                <w:sz w:val="22"/>
                <w:szCs w:val="22"/>
              </w:rPr>
              <w:t>FR</w:t>
            </w:r>
            <w:r w:rsidR="00E33CAA">
              <w:rPr>
                <w:sz w:val="22"/>
                <w:szCs w:val="22"/>
              </w:rPr>
              <w:t>Ä</w:t>
            </w:r>
            <w:r>
              <w:rPr>
                <w:sz w:val="22"/>
                <w:szCs w:val="22"/>
              </w:rPr>
              <w:t>MJANDE AV FISKERINÄRINGEN</w:t>
            </w:r>
          </w:p>
        </w:tc>
        <w:tc>
          <w:tcPr>
            <w:tcW w:w="1344" w:type="dxa"/>
            <w:tcBorders>
              <w:top w:val="nil"/>
              <w:left w:val="nil"/>
              <w:bottom w:val="nil"/>
              <w:right w:val="nil"/>
            </w:tcBorders>
            <w:shd w:val="clear" w:color="auto" w:fill="auto"/>
            <w:noWrap/>
            <w:vAlign w:val="bottom"/>
            <w:hideMark/>
          </w:tcPr>
          <w:p w14:paraId="780D5537" w14:textId="77777777" w:rsidR="00982FBB" w:rsidRDefault="00982FBB">
            <w:pPr>
              <w:jc w:val="right"/>
              <w:rPr>
                <w:sz w:val="22"/>
                <w:szCs w:val="22"/>
                <w:u w:val="single"/>
              </w:rPr>
            </w:pPr>
            <w:r>
              <w:rPr>
                <w:sz w:val="22"/>
                <w:szCs w:val="22"/>
                <w:u w:val="single"/>
              </w:rPr>
              <w:t>-50 000</w:t>
            </w:r>
          </w:p>
        </w:tc>
        <w:tc>
          <w:tcPr>
            <w:tcW w:w="1275" w:type="dxa"/>
            <w:tcBorders>
              <w:top w:val="nil"/>
              <w:left w:val="nil"/>
              <w:bottom w:val="nil"/>
              <w:right w:val="nil"/>
            </w:tcBorders>
            <w:shd w:val="clear" w:color="auto" w:fill="auto"/>
            <w:noWrap/>
            <w:vAlign w:val="bottom"/>
            <w:hideMark/>
          </w:tcPr>
          <w:p w14:paraId="328B1F55" w14:textId="77777777" w:rsidR="00982FBB" w:rsidRDefault="00982FBB">
            <w:pPr>
              <w:jc w:val="right"/>
              <w:rPr>
                <w:sz w:val="22"/>
                <w:szCs w:val="22"/>
                <w:u w:val="single"/>
              </w:rPr>
            </w:pPr>
            <w:r>
              <w:rPr>
                <w:sz w:val="22"/>
                <w:szCs w:val="22"/>
                <w:u w:val="single"/>
              </w:rPr>
              <w:t>0</w:t>
            </w:r>
          </w:p>
        </w:tc>
      </w:tr>
      <w:tr w:rsidR="00982FBB" w14:paraId="0ABA070E" w14:textId="77777777" w:rsidTr="00982FBB">
        <w:trPr>
          <w:trHeight w:val="300"/>
        </w:trPr>
        <w:tc>
          <w:tcPr>
            <w:tcW w:w="980" w:type="dxa"/>
            <w:tcBorders>
              <w:top w:val="nil"/>
              <w:left w:val="nil"/>
              <w:bottom w:val="nil"/>
              <w:right w:val="nil"/>
            </w:tcBorders>
            <w:shd w:val="clear" w:color="auto" w:fill="auto"/>
            <w:noWrap/>
            <w:hideMark/>
          </w:tcPr>
          <w:p w14:paraId="46B66F6E" w14:textId="77777777" w:rsidR="00982FBB" w:rsidRDefault="00982FBB">
            <w:pPr>
              <w:rPr>
                <w:sz w:val="22"/>
                <w:szCs w:val="22"/>
              </w:rPr>
            </w:pPr>
            <w:r>
              <w:rPr>
                <w:sz w:val="22"/>
                <w:szCs w:val="22"/>
              </w:rPr>
              <w:t>67000</w:t>
            </w:r>
          </w:p>
        </w:tc>
        <w:tc>
          <w:tcPr>
            <w:tcW w:w="6040" w:type="dxa"/>
            <w:tcBorders>
              <w:top w:val="nil"/>
              <w:left w:val="nil"/>
              <w:bottom w:val="nil"/>
              <w:right w:val="nil"/>
            </w:tcBorders>
            <w:shd w:val="clear" w:color="auto" w:fill="auto"/>
            <w:noWrap/>
            <w:hideMark/>
          </w:tcPr>
          <w:p w14:paraId="5FDD99D0" w14:textId="77777777" w:rsidR="00982FBB" w:rsidRDefault="00982FBB">
            <w:pPr>
              <w:rPr>
                <w:sz w:val="22"/>
                <w:szCs w:val="22"/>
              </w:rPr>
            </w:pPr>
            <w:r>
              <w:rPr>
                <w:sz w:val="22"/>
                <w:szCs w:val="22"/>
              </w:rPr>
              <w:t>Främjande av fiskerinäringen</w:t>
            </w:r>
          </w:p>
        </w:tc>
        <w:tc>
          <w:tcPr>
            <w:tcW w:w="1344" w:type="dxa"/>
            <w:tcBorders>
              <w:top w:val="nil"/>
              <w:left w:val="nil"/>
              <w:bottom w:val="nil"/>
              <w:right w:val="nil"/>
            </w:tcBorders>
            <w:shd w:val="clear" w:color="auto" w:fill="auto"/>
            <w:noWrap/>
            <w:vAlign w:val="bottom"/>
            <w:hideMark/>
          </w:tcPr>
          <w:p w14:paraId="5362AC02" w14:textId="77777777" w:rsidR="00982FBB" w:rsidRDefault="00982FBB">
            <w:pPr>
              <w:jc w:val="right"/>
              <w:rPr>
                <w:sz w:val="22"/>
                <w:szCs w:val="22"/>
              </w:rPr>
            </w:pPr>
            <w:r>
              <w:rPr>
                <w:sz w:val="22"/>
                <w:szCs w:val="22"/>
              </w:rPr>
              <w:t>-50 000</w:t>
            </w:r>
          </w:p>
        </w:tc>
        <w:tc>
          <w:tcPr>
            <w:tcW w:w="1275" w:type="dxa"/>
            <w:tcBorders>
              <w:top w:val="nil"/>
              <w:left w:val="nil"/>
              <w:bottom w:val="nil"/>
              <w:right w:val="nil"/>
            </w:tcBorders>
            <w:shd w:val="clear" w:color="auto" w:fill="auto"/>
            <w:noWrap/>
            <w:vAlign w:val="bottom"/>
            <w:hideMark/>
          </w:tcPr>
          <w:p w14:paraId="0B6DB4B4" w14:textId="77777777" w:rsidR="00982FBB" w:rsidRDefault="00982FBB">
            <w:pPr>
              <w:jc w:val="right"/>
              <w:rPr>
                <w:sz w:val="22"/>
                <w:szCs w:val="22"/>
              </w:rPr>
            </w:pPr>
            <w:r>
              <w:rPr>
                <w:sz w:val="22"/>
                <w:szCs w:val="22"/>
              </w:rPr>
              <w:t>0</w:t>
            </w:r>
          </w:p>
        </w:tc>
      </w:tr>
      <w:tr w:rsidR="00982FBB" w14:paraId="38905DC9" w14:textId="77777777" w:rsidTr="00982FBB">
        <w:trPr>
          <w:trHeight w:val="300"/>
        </w:trPr>
        <w:tc>
          <w:tcPr>
            <w:tcW w:w="980" w:type="dxa"/>
            <w:tcBorders>
              <w:top w:val="nil"/>
              <w:left w:val="nil"/>
              <w:bottom w:val="nil"/>
              <w:right w:val="nil"/>
            </w:tcBorders>
            <w:shd w:val="clear" w:color="auto" w:fill="auto"/>
            <w:noWrap/>
            <w:hideMark/>
          </w:tcPr>
          <w:p w14:paraId="1DAD5744" w14:textId="77777777" w:rsidR="00982FBB" w:rsidRDefault="00982FBB">
            <w:pPr>
              <w:jc w:val="right"/>
              <w:rPr>
                <w:sz w:val="22"/>
                <w:szCs w:val="22"/>
              </w:rPr>
            </w:pPr>
          </w:p>
        </w:tc>
        <w:tc>
          <w:tcPr>
            <w:tcW w:w="6040" w:type="dxa"/>
            <w:tcBorders>
              <w:top w:val="nil"/>
              <w:left w:val="nil"/>
              <w:bottom w:val="nil"/>
              <w:right w:val="nil"/>
            </w:tcBorders>
            <w:shd w:val="clear" w:color="auto" w:fill="auto"/>
            <w:noWrap/>
            <w:hideMark/>
          </w:tcPr>
          <w:p w14:paraId="1DF98181"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07E9F561"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3577309A" w14:textId="77777777" w:rsidR="00982FBB" w:rsidRDefault="00982FBB">
            <w:pPr>
              <w:rPr>
                <w:sz w:val="20"/>
                <w:szCs w:val="20"/>
              </w:rPr>
            </w:pPr>
          </w:p>
        </w:tc>
      </w:tr>
      <w:tr w:rsidR="00982FBB" w14:paraId="0780642A" w14:textId="77777777" w:rsidTr="00982FBB">
        <w:trPr>
          <w:trHeight w:val="300"/>
        </w:trPr>
        <w:tc>
          <w:tcPr>
            <w:tcW w:w="980" w:type="dxa"/>
            <w:tcBorders>
              <w:top w:val="nil"/>
              <w:left w:val="nil"/>
              <w:bottom w:val="nil"/>
              <w:right w:val="nil"/>
            </w:tcBorders>
            <w:shd w:val="clear" w:color="auto" w:fill="auto"/>
            <w:noWrap/>
            <w:hideMark/>
          </w:tcPr>
          <w:p w14:paraId="156AB9B2" w14:textId="77777777" w:rsidR="00982FBB" w:rsidRDefault="00982FBB">
            <w:pPr>
              <w:rPr>
                <w:sz w:val="20"/>
                <w:szCs w:val="20"/>
              </w:rPr>
            </w:pPr>
          </w:p>
        </w:tc>
        <w:tc>
          <w:tcPr>
            <w:tcW w:w="6040" w:type="dxa"/>
            <w:tcBorders>
              <w:top w:val="nil"/>
              <w:left w:val="nil"/>
              <w:bottom w:val="nil"/>
              <w:right w:val="nil"/>
            </w:tcBorders>
            <w:shd w:val="clear" w:color="auto" w:fill="auto"/>
            <w:noWrap/>
            <w:hideMark/>
          </w:tcPr>
          <w:p w14:paraId="3A6294B1"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72EF1886"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598CBECB" w14:textId="77777777" w:rsidR="00982FBB" w:rsidRDefault="00982FBB">
            <w:pPr>
              <w:rPr>
                <w:sz w:val="20"/>
                <w:szCs w:val="20"/>
              </w:rPr>
            </w:pPr>
          </w:p>
        </w:tc>
      </w:tr>
      <w:tr w:rsidR="00982FBB" w14:paraId="3F9DD02F" w14:textId="77777777" w:rsidTr="00982FBB">
        <w:trPr>
          <w:trHeight w:val="375"/>
        </w:trPr>
        <w:tc>
          <w:tcPr>
            <w:tcW w:w="980" w:type="dxa"/>
            <w:tcBorders>
              <w:top w:val="nil"/>
              <w:left w:val="nil"/>
              <w:bottom w:val="nil"/>
              <w:right w:val="nil"/>
            </w:tcBorders>
            <w:shd w:val="clear" w:color="auto" w:fill="auto"/>
            <w:noWrap/>
            <w:hideMark/>
          </w:tcPr>
          <w:p w14:paraId="638F60BE" w14:textId="77777777" w:rsidR="00982FBB" w:rsidRDefault="00982FBB">
            <w:pPr>
              <w:rPr>
                <w:b/>
                <w:bCs/>
                <w:sz w:val="22"/>
                <w:szCs w:val="22"/>
              </w:rPr>
            </w:pPr>
            <w:r>
              <w:rPr>
                <w:b/>
                <w:bCs/>
                <w:sz w:val="22"/>
                <w:szCs w:val="22"/>
              </w:rPr>
              <w:t>80 - 88</w:t>
            </w:r>
          </w:p>
        </w:tc>
        <w:tc>
          <w:tcPr>
            <w:tcW w:w="6040" w:type="dxa"/>
            <w:tcBorders>
              <w:top w:val="nil"/>
              <w:left w:val="nil"/>
              <w:bottom w:val="nil"/>
              <w:right w:val="nil"/>
            </w:tcBorders>
            <w:shd w:val="clear" w:color="auto" w:fill="auto"/>
            <w:noWrap/>
            <w:hideMark/>
          </w:tcPr>
          <w:p w14:paraId="0E7F4FCA" w14:textId="77777777" w:rsidR="00982FBB" w:rsidRDefault="00982FBB">
            <w:pPr>
              <w:rPr>
                <w:b/>
                <w:bCs/>
                <w:sz w:val="22"/>
                <w:szCs w:val="22"/>
              </w:rPr>
            </w:pPr>
            <w:r>
              <w:rPr>
                <w:b/>
                <w:bCs/>
                <w:sz w:val="22"/>
                <w:szCs w:val="22"/>
              </w:rPr>
              <w:t>MYNDIGHETER SAMT FRISTÅENDE ENHETER</w:t>
            </w:r>
          </w:p>
        </w:tc>
        <w:tc>
          <w:tcPr>
            <w:tcW w:w="1344" w:type="dxa"/>
            <w:tcBorders>
              <w:top w:val="nil"/>
              <w:left w:val="nil"/>
              <w:bottom w:val="nil"/>
              <w:right w:val="nil"/>
            </w:tcBorders>
            <w:shd w:val="clear" w:color="auto" w:fill="auto"/>
            <w:noWrap/>
            <w:vAlign w:val="bottom"/>
            <w:hideMark/>
          </w:tcPr>
          <w:p w14:paraId="4524A80A" w14:textId="77777777" w:rsidR="00982FBB" w:rsidRDefault="00982FBB">
            <w:pPr>
              <w:jc w:val="right"/>
              <w:rPr>
                <w:b/>
                <w:bCs/>
                <w:sz w:val="22"/>
                <w:szCs w:val="22"/>
              </w:rPr>
            </w:pPr>
            <w:r>
              <w:rPr>
                <w:b/>
                <w:bCs/>
                <w:sz w:val="22"/>
                <w:szCs w:val="22"/>
              </w:rPr>
              <w:t>-67 000</w:t>
            </w:r>
          </w:p>
        </w:tc>
        <w:tc>
          <w:tcPr>
            <w:tcW w:w="1275" w:type="dxa"/>
            <w:tcBorders>
              <w:top w:val="nil"/>
              <w:left w:val="nil"/>
              <w:bottom w:val="nil"/>
              <w:right w:val="nil"/>
            </w:tcBorders>
            <w:shd w:val="clear" w:color="auto" w:fill="auto"/>
            <w:noWrap/>
            <w:vAlign w:val="bottom"/>
            <w:hideMark/>
          </w:tcPr>
          <w:p w14:paraId="2A4F4F31" w14:textId="77777777" w:rsidR="00982FBB" w:rsidRDefault="00982FBB">
            <w:pPr>
              <w:jc w:val="right"/>
              <w:rPr>
                <w:b/>
                <w:bCs/>
                <w:sz w:val="22"/>
                <w:szCs w:val="22"/>
              </w:rPr>
            </w:pPr>
            <w:r>
              <w:rPr>
                <w:b/>
                <w:bCs/>
                <w:sz w:val="22"/>
                <w:szCs w:val="22"/>
              </w:rPr>
              <w:t>0</w:t>
            </w:r>
          </w:p>
        </w:tc>
      </w:tr>
      <w:tr w:rsidR="00982FBB" w14:paraId="0CDBB761" w14:textId="77777777" w:rsidTr="00982FBB">
        <w:trPr>
          <w:trHeight w:val="300"/>
        </w:trPr>
        <w:tc>
          <w:tcPr>
            <w:tcW w:w="980" w:type="dxa"/>
            <w:tcBorders>
              <w:top w:val="nil"/>
              <w:left w:val="nil"/>
              <w:bottom w:val="nil"/>
              <w:right w:val="nil"/>
            </w:tcBorders>
            <w:shd w:val="clear" w:color="auto" w:fill="auto"/>
            <w:noWrap/>
            <w:hideMark/>
          </w:tcPr>
          <w:p w14:paraId="24487C8F" w14:textId="77777777" w:rsidR="00982FBB" w:rsidRDefault="00982FBB">
            <w:pPr>
              <w:jc w:val="right"/>
              <w:rPr>
                <w:b/>
                <w:bCs/>
                <w:sz w:val="22"/>
                <w:szCs w:val="22"/>
              </w:rPr>
            </w:pPr>
          </w:p>
        </w:tc>
        <w:tc>
          <w:tcPr>
            <w:tcW w:w="6040" w:type="dxa"/>
            <w:tcBorders>
              <w:top w:val="nil"/>
              <w:left w:val="nil"/>
              <w:bottom w:val="nil"/>
              <w:right w:val="nil"/>
            </w:tcBorders>
            <w:shd w:val="clear" w:color="auto" w:fill="auto"/>
            <w:noWrap/>
            <w:hideMark/>
          </w:tcPr>
          <w:p w14:paraId="0BDF397E"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0DAD4B74"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4C3448DA" w14:textId="77777777" w:rsidR="00982FBB" w:rsidRDefault="00982FBB">
            <w:pPr>
              <w:rPr>
                <w:sz w:val="20"/>
                <w:szCs w:val="20"/>
              </w:rPr>
            </w:pPr>
          </w:p>
        </w:tc>
      </w:tr>
      <w:tr w:rsidR="00982FBB" w14:paraId="040BD36E" w14:textId="77777777" w:rsidTr="00982FBB">
        <w:trPr>
          <w:trHeight w:val="300"/>
        </w:trPr>
        <w:tc>
          <w:tcPr>
            <w:tcW w:w="980" w:type="dxa"/>
            <w:tcBorders>
              <w:top w:val="nil"/>
              <w:left w:val="nil"/>
              <w:bottom w:val="nil"/>
              <w:right w:val="nil"/>
            </w:tcBorders>
            <w:shd w:val="clear" w:color="auto" w:fill="auto"/>
            <w:noWrap/>
            <w:hideMark/>
          </w:tcPr>
          <w:p w14:paraId="6416B218" w14:textId="77777777" w:rsidR="00982FBB" w:rsidRDefault="00982FBB">
            <w:pPr>
              <w:rPr>
                <w:sz w:val="22"/>
                <w:szCs w:val="22"/>
              </w:rPr>
            </w:pPr>
            <w:r>
              <w:rPr>
                <w:sz w:val="22"/>
                <w:szCs w:val="22"/>
              </w:rPr>
              <w:t>848</w:t>
            </w:r>
          </w:p>
        </w:tc>
        <w:tc>
          <w:tcPr>
            <w:tcW w:w="6040" w:type="dxa"/>
            <w:tcBorders>
              <w:top w:val="nil"/>
              <w:left w:val="nil"/>
              <w:bottom w:val="nil"/>
              <w:right w:val="nil"/>
            </w:tcBorders>
            <w:shd w:val="clear" w:color="auto" w:fill="auto"/>
            <w:noWrap/>
            <w:hideMark/>
          </w:tcPr>
          <w:p w14:paraId="55BB22DA" w14:textId="77777777" w:rsidR="00982FBB" w:rsidRDefault="00982FBB">
            <w:pPr>
              <w:rPr>
                <w:sz w:val="22"/>
                <w:szCs w:val="22"/>
              </w:rPr>
            </w:pPr>
            <w:r>
              <w:rPr>
                <w:sz w:val="22"/>
                <w:szCs w:val="22"/>
              </w:rPr>
              <w:t>ÅLANDS MILJÖ- OCH HÄLSOSKYDDSMYNDIGHET</w:t>
            </w:r>
          </w:p>
        </w:tc>
        <w:tc>
          <w:tcPr>
            <w:tcW w:w="1344" w:type="dxa"/>
            <w:tcBorders>
              <w:top w:val="nil"/>
              <w:left w:val="nil"/>
              <w:bottom w:val="nil"/>
              <w:right w:val="nil"/>
            </w:tcBorders>
            <w:shd w:val="clear" w:color="auto" w:fill="auto"/>
            <w:noWrap/>
            <w:vAlign w:val="bottom"/>
            <w:hideMark/>
          </w:tcPr>
          <w:p w14:paraId="0734E0C3" w14:textId="77777777" w:rsidR="00982FBB" w:rsidRDefault="00982FBB">
            <w:pPr>
              <w:jc w:val="right"/>
              <w:rPr>
                <w:sz w:val="22"/>
                <w:szCs w:val="22"/>
                <w:u w:val="single"/>
              </w:rPr>
            </w:pPr>
            <w:r>
              <w:rPr>
                <w:sz w:val="22"/>
                <w:szCs w:val="22"/>
                <w:u w:val="single"/>
              </w:rPr>
              <w:t>-67 000</w:t>
            </w:r>
          </w:p>
        </w:tc>
        <w:tc>
          <w:tcPr>
            <w:tcW w:w="1275" w:type="dxa"/>
            <w:tcBorders>
              <w:top w:val="nil"/>
              <w:left w:val="nil"/>
              <w:bottom w:val="nil"/>
              <w:right w:val="nil"/>
            </w:tcBorders>
            <w:shd w:val="clear" w:color="auto" w:fill="auto"/>
            <w:noWrap/>
            <w:vAlign w:val="bottom"/>
            <w:hideMark/>
          </w:tcPr>
          <w:p w14:paraId="129F4AF8" w14:textId="77777777" w:rsidR="00982FBB" w:rsidRDefault="00982FBB">
            <w:pPr>
              <w:jc w:val="right"/>
              <w:rPr>
                <w:sz w:val="22"/>
                <w:szCs w:val="22"/>
                <w:u w:val="single"/>
              </w:rPr>
            </w:pPr>
            <w:r>
              <w:rPr>
                <w:sz w:val="22"/>
                <w:szCs w:val="22"/>
                <w:u w:val="single"/>
              </w:rPr>
              <w:t>0</w:t>
            </w:r>
          </w:p>
        </w:tc>
      </w:tr>
      <w:tr w:rsidR="00982FBB" w14:paraId="7602C95F" w14:textId="77777777" w:rsidTr="00982FBB">
        <w:trPr>
          <w:trHeight w:val="300"/>
        </w:trPr>
        <w:tc>
          <w:tcPr>
            <w:tcW w:w="980" w:type="dxa"/>
            <w:tcBorders>
              <w:top w:val="nil"/>
              <w:left w:val="nil"/>
              <w:bottom w:val="nil"/>
              <w:right w:val="nil"/>
            </w:tcBorders>
            <w:shd w:val="clear" w:color="auto" w:fill="auto"/>
            <w:noWrap/>
            <w:hideMark/>
          </w:tcPr>
          <w:p w14:paraId="54BAD370" w14:textId="77777777" w:rsidR="00982FBB" w:rsidRDefault="00982FBB">
            <w:pPr>
              <w:rPr>
                <w:sz w:val="22"/>
                <w:szCs w:val="22"/>
              </w:rPr>
            </w:pPr>
            <w:r>
              <w:rPr>
                <w:sz w:val="22"/>
                <w:szCs w:val="22"/>
              </w:rPr>
              <w:t>84810</w:t>
            </w:r>
          </w:p>
        </w:tc>
        <w:tc>
          <w:tcPr>
            <w:tcW w:w="6040" w:type="dxa"/>
            <w:tcBorders>
              <w:top w:val="nil"/>
              <w:left w:val="nil"/>
              <w:bottom w:val="nil"/>
              <w:right w:val="nil"/>
            </w:tcBorders>
            <w:shd w:val="clear" w:color="auto" w:fill="auto"/>
            <w:noWrap/>
            <w:hideMark/>
          </w:tcPr>
          <w:p w14:paraId="1E4E5D89" w14:textId="77777777" w:rsidR="00982FBB" w:rsidRDefault="00982FBB">
            <w:pPr>
              <w:rPr>
                <w:sz w:val="22"/>
                <w:szCs w:val="22"/>
              </w:rPr>
            </w:pPr>
            <w:r>
              <w:rPr>
                <w:sz w:val="22"/>
                <w:szCs w:val="22"/>
              </w:rPr>
              <w:t>Ålands miljö- och hälsoskyddsmyndighet, verksamhet</w:t>
            </w:r>
          </w:p>
        </w:tc>
        <w:tc>
          <w:tcPr>
            <w:tcW w:w="1344" w:type="dxa"/>
            <w:tcBorders>
              <w:top w:val="nil"/>
              <w:left w:val="nil"/>
              <w:bottom w:val="nil"/>
              <w:right w:val="nil"/>
            </w:tcBorders>
            <w:shd w:val="clear" w:color="auto" w:fill="auto"/>
            <w:noWrap/>
            <w:vAlign w:val="bottom"/>
            <w:hideMark/>
          </w:tcPr>
          <w:p w14:paraId="3F670F2F" w14:textId="77777777" w:rsidR="00982FBB" w:rsidRDefault="00982FBB">
            <w:pPr>
              <w:jc w:val="right"/>
              <w:rPr>
                <w:sz w:val="22"/>
                <w:szCs w:val="22"/>
              </w:rPr>
            </w:pPr>
            <w:r>
              <w:rPr>
                <w:sz w:val="22"/>
                <w:szCs w:val="22"/>
              </w:rPr>
              <w:t>-67 000</w:t>
            </w:r>
          </w:p>
        </w:tc>
        <w:tc>
          <w:tcPr>
            <w:tcW w:w="1275" w:type="dxa"/>
            <w:tcBorders>
              <w:top w:val="nil"/>
              <w:left w:val="nil"/>
              <w:bottom w:val="nil"/>
              <w:right w:val="nil"/>
            </w:tcBorders>
            <w:shd w:val="clear" w:color="auto" w:fill="auto"/>
            <w:noWrap/>
            <w:vAlign w:val="bottom"/>
            <w:hideMark/>
          </w:tcPr>
          <w:p w14:paraId="6FBE63AD" w14:textId="77777777" w:rsidR="00982FBB" w:rsidRDefault="00982FBB">
            <w:pPr>
              <w:jc w:val="right"/>
              <w:rPr>
                <w:sz w:val="22"/>
                <w:szCs w:val="22"/>
              </w:rPr>
            </w:pPr>
            <w:r>
              <w:rPr>
                <w:sz w:val="22"/>
                <w:szCs w:val="22"/>
              </w:rPr>
              <w:t>0</w:t>
            </w:r>
          </w:p>
        </w:tc>
      </w:tr>
      <w:tr w:rsidR="00982FBB" w14:paraId="6710BDEB" w14:textId="77777777" w:rsidTr="00982FBB">
        <w:trPr>
          <w:trHeight w:val="300"/>
        </w:trPr>
        <w:tc>
          <w:tcPr>
            <w:tcW w:w="980" w:type="dxa"/>
            <w:tcBorders>
              <w:top w:val="nil"/>
              <w:left w:val="nil"/>
              <w:bottom w:val="nil"/>
              <w:right w:val="nil"/>
            </w:tcBorders>
            <w:shd w:val="clear" w:color="auto" w:fill="auto"/>
            <w:noWrap/>
            <w:hideMark/>
          </w:tcPr>
          <w:p w14:paraId="63F44682" w14:textId="77777777" w:rsidR="00982FBB" w:rsidRDefault="00982FBB">
            <w:pPr>
              <w:jc w:val="right"/>
              <w:rPr>
                <w:sz w:val="22"/>
                <w:szCs w:val="22"/>
              </w:rPr>
            </w:pPr>
          </w:p>
        </w:tc>
        <w:tc>
          <w:tcPr>
            <w:tcW w:w="6040" w:type="dxa"/>
            <w:tcBorders>
              <w:top w:val="nil"/>
              <w:left w:val="nil"/>
              <w:bottom w:val="nil"/>
              <w:right w:val="nil"/>
            </w:tcBorders>
            <w:shd w:val="clear" w:color="auto" w:fill="auto"/>
            <w:noWrap/>
            <w:hideMark/>
          </w:tcPr>
          <w:p w14:paraId="2D41D2F4"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5146996E"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1C78F30B" w14:textId="77777777" w:rsidR="00982FBB" w:rsidRDefault="00982FBB">
            <w:pPr>
              <w:rPr>
                <w:sz w:val="20"/>
                <w:szCs w:val="20"/>
              </w:rPr>
            </w:pPr>
          </w:p>
        </w:tc>
      </w:tr>
      <w:tr w:rsidR="00982FBB" w14:paraId="6DD41741" w14:textId="77777777" w:rsidTr="00982FBB">
        <w:trPr>
          <w:trHeight w:val="300"/>
        </w:trPr>
        <w:tc>
          <w:tcPr>
            <w:tcW w:w="980" w:type="dxa"/>
            <w:tcBorders>
              <w:top w:val="nil"/>
              <w:left w:val="nil"/>
              <w:bottom w:val="nil"/>
              <w:right w:val="nil"/>
            </w:tcBorders>
            <w:shd w:val="clear" w:color="auto" w:fill="auto"/>
            <w:noWrap/>
            <w:hideMark/>
          </w:tcPr>
          <w:p w14:paraId="0852C0CF" w14:textId="77777777" w:rsidR="00982FBB" w:rsidRDefault="00982FBB">
            <w:pPr>
              <w:rPr>
                <w:sz w:val="20"/>
                <w:szCs w:val="20"/>
              </w:rPr>
            </w:pPr>
          </w:p>
        </w:tc>
        <w:tc>
          <w:tcPr>
            <w:tcW w:w="6040" w:type="dxa"/>
            <w:tcBorders>
              <w:top w:val="nil"/>
              <w:left w:val="nil"/>
              <w:bottom w:val="nil"/>
              <w:right w:val="nil"/>
            </w:tcBorders>
            <w:shd w:val="clear" w:color="auto" w:fill="auto"/>
            <w:noWrap/>
            <w:hideMark/>
          </w:tcPr>
          <w:p w14:paraId="69BB6FE8"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56C105A6"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4602A080" w14:textId="77777777" w:rsidR="00982FBB" w:rsidRDefault="00982FBB">
            <w:pPr>
              <w:rPr>
                <w:sz w:val="20"/>
                <w:szCs w:val="20"/>
              </w:rPr>
            </w:pPr>
          </w:p>
        </w:tc>
      </w:tr>
      <w:tr w:rsidR="00982FBB" w14:paraId="5452A52D" w14:textId="77777777" w:rsidTr="00982FBB">
        <w:trPr>
          <w:trHeight w:val="300"/>
        </w:trPr>
        <w:tc>
          <w:tcPr>
            <w:tcW w:w="980" w:type="dxa"/>
            <w:tcBorders>
              <w:top w:val="nil"/>
              <w:left w:val="nil"/>
              <w:bottom w:val="nil"/>
              <w:right w:val="nil"/>
            </w:tcBorders>
            <w:shd w:val="clear" w:color="auto" w:fill="auto"/>
            <w:noWrap/>
            <w:hideMark/>
          </w:tcPr>
          <w:p w14:paraId="7C8D00C3" w14:textId="77777777" w:rsidR="00982FBB" w:rsidRDefault="00982FBB">
            <w:pPr>
              <w:rPr>
                <w:sz w:val="20"/>
                <w:szCs w:val="20"/>
              </w:rPr>
            </w:pPr>
          </w:p>
        </w:tc>
        <w:tc>
          <w:tcPr>
            <w:tcW w:w="6040" w:type="dxa"/>
            <w:tcBorders>
              <w:top w:val="single" w:sz="4" w:space="0" w:color="4F81BD"/>
              <w:left w:val="nil"/>
              <w:bottom w:val="double" w:sz="6" w:space="0" w:color="4F81BD"/>
              <w:right w:val="nil"/>
            </w:tcBorders>
            <w:shd w:val="clear" w:color="auto" w:fill="auto"/>
            <w:noWrap/>
            <w:vAlign w:val="bottom"/>
            <w:hideMark/>
          </w:tcPr>
          <w:p w14:paraId="48632543" w14:textId="77777777" w:rsidR="00982FBB" w:rsidRDefault="00982FBB">
            <w:pPr>
              <w:rPr>
                <w:rFonts w:ascii="Calibri" w:hAnsi="Calibri" w:cs="Calibri"/>
                <w:b/>
                <w:bCs/>
                <w:color w:val="000000"/>
                <w:sz w:val="22"/>
                <w:szCs w:val="22"/>
              </w:rPr>
            </w:pPr>
            <w:r>
              <w:rPr>
                <w:rFonts w:ascii="Calibri" w:hAnsi="Calibri" w:cs="Calibri"/>
                <w:b/>
                <w:bCs/>
                <w:color w:val="000000"/>
                <w:sz w:val="22"/>
                <w:szCs w:val="22"/>
              </w:rPr>
              <w:t>Verksamhet sammanlagt</w:t>
            </w:r>
          </w:p>
        </w:tc>
        <w:tc>
          <w:tcPr>
            <w:tcW w:w="1344" w:type="dxa"/>
            <w:tcBorders>
              <w:top w:val="single" w:sz="4" w:space="0" w:color="4F81BD"/>
              <w:left w:val="nil"/>
              <w:bottom w:val="double" w:sz="6" w:space="0" w:color="4F81BD"/>
              <w:right w:val="nil"/>
            </w:tcBorders>
            <w:shd w:val="clear" w:color="auto" w:fill="auto"/>
            <w:noWrap/>
            <w:vAlign w:val="bottom"/>
            <w:hideMark/>
          </w:tcPr>
          <w:p w14:paraId="1E994EE3" w14:textId="77777777" w:rsidR="00982FBB" w:rsidRDefault="00982FBB">
            <w:pPr>
              <w:jc w:val="right"/>
              <w:rPr>
                <w:b/>
                <w:bCs/>
                <w:sz w:val="22"/>
                <w:szCs w:val="22"/>
              </w:rPr>
            </w:pPr>
            <w:r>
              <w:rPr>
                <w:b/>
                <w:bCs/>
                <w:sz w:val="22"/>
                <w:szCs w:val="22"/>
              </w:rPr>
              <w:t>-117 000</w:t>
            </w:r>
          </w:p>
        </w:tc>
        <w:tc>
          <w:tcPr>
            <w:tcW w:w="1275" w:type="dxa"/>
            <w:tcBorders>
              <w:top w:val="single" w:sz="4" w:space="0" w:color="4F81BD"/>
              <w:left w:val="nil"/>
              <w:bottom w:val="double" w:sz="6" w:space="0" w:color="4F81BD"/>
              <w:right w:val="nil"/>
            </w:tcBorders>
            <w:shd w:val="clear" w:color="auto" w:fill="auto"/>
            <w:noWrap/>
            <w:vAlign w:val="bottom"/>
            <w:hideMark/>
          </w:tcPr>
          <w:p w14:paraId="7A74223E" w14:textId="77777777" w:rsidR="00982FBB" w:rsidRDefault="00982FBB">
            <w:pPr>
              <w:jc w:val="right"/>
              <w:rPr>
                <w:b/>
                <w:bCs/>
                <w:sz w:val="22"/>
                <w:szCs w:val="22"/>
              </w:rPr>
            </w:pPr>
            <w:r>
              <w:rPr>
                <w:b/>
                <w:bCs/>
                <w:sz w:val="22"/>
                <w:szCs w:val="22"/>
              </w:rPr>
              <w:t>0</w:t>
            </w:r>
          </w:p>
        </w:tc>
      </w:tr>
      <w:tr w:rsidR="00982FBB" w14:paraId="0A02B229" w14:textId="77777777" w:rsidTr="00982FBB">
        <w:trPr>
          <w:trHeight w:val="300"/>
        </w:trPr>
        <w:tc>
          <w:tcPr>
            <w:tcW w:w="980" w:type="dxa"/>
            <w:tcBorders>
              <w:top w:val="nil"/>
              <w:left w:val="nil"/>
              <w:bottom w:val="nil"/>
              <w:right w:val="nil"/>
            </w:tcBorders>
            <w:shd w:val="clear" w:color="auto" w:fill="auto"/>
            <w:noWrap/>
            <w:hideMark/>
          </w:tcPr>
          <w:p w14:paraId="0197848C" w14:textId="77777777" w:rsidR="00982FBB" w:rsidRDefault="00982FBB">
            <w:pPr>
              <w:jc w:val="right"/>
              <w:rPr>
                <w:b/>
                <w:bCs/>
                <w:sz w:val="22"/>
                <w:szCs w:val="22"/>
              </w:rPr>
            </w:pPr>
          </w:p>
        </w:tc>
        <w:tc>
          <w:tcPr>
            <w:tcW w:w="6040" w:type="dxa"/>
            <w:tcBorders>
              <w:top w:val="nil"/>
              <w:left w:val="nil"/>
              <w:bottom w:val="nil"/>
              <w:right w:val="nil"/>
            </w:tcBorders>
            <w:shd w:val="clear" w:color="auto" w:fill="auto"/>
            <w:noWrap/>
            <w:hideMark/>
          </w:tcPr>
          <w:p w14:paraId="2CC49021"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0BDA0E58"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47650878" w14:textId="77777777" w:rsidR="00982FBB" w:rsidRDefault="00982FBB">
            <w:pPr>
              <w:rPr>
                <w:sz w:val="20"/>
                <w:szCs w:val="20"/>
              </w:rPr>
            </w:pPr>
          </w:p>
        </w:tc>
      </w:tr>
      <w:tr w:rsidR="00982FBB" w14:paraId="08A6EF09" w14:textId="77777777" w:rsidTr="00982FBB">
        <w:trPr>
          <w:trHeight w:val="300"/>
        </w:trPr>
        <w:tc>
          <w:tcPr>
            <w:tcW w:w="980" w:type="dxa"/>
            <w:tcBorders>
              <w:top w:val="nil"/>
              <w:left w:val="nil"/>
              <w:bottom w:val="nil"/>
              <w:right w:val="nil"/>
            </w:tcBorders>
            <w:shd w:val="clear" w:color="auto" w:fill="auto"/>
            <w:noWrap/>
            <w:hideMark/>
          </w:tcPr>
          <w:p w14:paraId="24798080" w14:textId="77777777" w:rsidR="00982FBB" w:rsidRDefault="00982FBB">
            <w:pPr>
              <w:rPr>
                <w:sz w:val="20"/>
                <w:szCs w:val="20"/>
              </w:rPr>
            </w:pPr>
          </w:p>
        </w:tc>
        <w:tc>
          <w:tcPr>
            <w:tcW w:w="6040" w:type="dxa"/>
            <w:tcBorders>
              <w:top w:val="nil"/>
              <w:left w:val="nil"/>
              <w:bottom w:val="nil"/>
              <w:right w:val="nil"/>
            </w:tcBorders>
            <w:shd w:val="clear" w:color="auto" w:fill="auto"/>
            <w:noWrap/>
            <w:hideMark/>
          </w:tcPr>
          <w:p w14:paraId="64436B6A"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097CB533"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10402A64" w14:textId="77777777" w:rsidR="00982FBB" w:rsidRDefault="00982FBB">
            <w:pPr>
              <w:rPr>
                <w:sz w:val="20"/>
                <w:szCs w:val="20"/>
              </w:rPr>
            </w:pPr>
          </w:p>
        </w:tc>
      </w:tr>
      <w:tr w:rsidR="00982FBB" w14:paraId="2AB96D2E" w14:textId="77777777" w:rsidTr="00982FBB">
        <w:trPr>
          <w:trHeight w:val="300"/>
        </w:trPr>
        <w:tc>
          <w:tcPr>
            <w:tcW w:w="980" w:type="dxa"/>
            <w:tcBorders>
              <w:top w:val="nil"/>
              <w:left w:val="nil"/>
              <w:bottom w:val="nil"/>
              <w:right w:val="nil"/>
            </w:tcBorders>
            <w:shd w:val="clear" w:color="auto" w:fill="auto"/>
            <w:noWrap/>
            <w:hideMark/>
          </w:tcPr>
          <w:p w14:paraId="072CE24C" w14:textId="77777777" w:rsidR="00982FBB" w:rsidRDefault="00982FBB">
            <w:pPr>
              <w:rPr>
                <w:sz w:val="20"/>
                <w:szCs w:val="20"/>
              </w:rPr>
            </w:pPr>
          </w:p>
        </w:tc>
        <w:tc>
          <w:tcPr>
            <w:tcW w:w="6040" w:type="dxa"/>
            <w:tcBorders>
              <w:top w:val="nil"/>
              <w:left w:val="nil"/>
              <w:bottom w:val="nil"/>
              <w:right w:val="nil"/>
            </w:tcBorders>
            <w:shd w:val="clear" w:color="auto" w:fill="auto"/>
            <w:noWrap/>
            <w:hideMark/>
          </w:tcPr>
          <w:p w14:paraId="5FF22FA9" w14:textId="77777777" w:rsidR="00982FBB" w:rsidRDefault="00982FBB">
            <w:pPr>
              <w:rPr>
                <w:sz w:val="20"/>
                <w:szCs w:val="20"/>
              </w:rPr>
            </w:pPr>
          </w:p>
        </w:tc>
        <w:tc>
          <w:tcPr>
            <w:tcW w:w="1344" w:type="dxa"/>
            <w:tcBorders>
              <w:top w:val="nil"/>
              <w:left w:val="nil"/>
              <w:bottom w:val="nil"/>
              <w:right w:val="nil"/>
            </w:tcBorders>
            <w:shd w:val="clear" w:color="auto" w:fill="auto"/>
            <w:noWrap/>
            <w:vAlign w:val="bottom"/>
            <w:hideMark/>
          </w:tcPr>
          <w:p w14:paraId="691B4D1E" w14:textId="77777777" w:rsidR="00982FBB" w:rsidRDefault="00982FBB">
            <w:pPr>
              <w:rPr>
                <w:sz w:val="20"/>
                <w:szCs w:val="20"/>
              </w:rPr>
            </w:pPr>
          </w:p>
        </w:tc>
        <w:tc>
          <w:tcPr>
            <w:tcW w:w="1275" w:type="dxa"/>
            <w:tcBorders>
              <w:top w:val="nil"/>
              <w:left w:val="nil"/>
              <w:bottom w:val="nil"/>
              <w:right w:val="nil"/>
            </w:tcBorders>
            <w:shd w:val="clear" w:color="auto" w:fill="auto"/>
            <w:noWrap/>
            <w:vAlign w:val="bottom"/>
            <w:hideMark/>
          </w:tcPr>
          <w:p w14:paraId="576A7939" w14:textId="77777777" w:rsidR="00982FBB" w:rsidRDefault="00982FBB">
            <w:pPr>
              <w:rPr>
                <w:sz w:val="20"/>
                <w:szCs w:val="20"/>
              </w:rPr>
            </w:pPr>
          </w:p>
        </w:tc>
      </w:tr>
      <w:tr w:rsidR="00982FBB" w14:paraId="0A87251B" w14:textId="77777777" w:rsidTr="00982FBB">
        <w:trPr>
          <w:trHeight w:val="330"/>
        </w:trPr>
        <w:tc>
          <w:tcPr>
            <w:tcW w:w="980" w:type="dxa"/>
            <w:tcBorders>
              <w:top w:val="nil"/>
              <w:left w:val="nil"/>
              <w:bottom w:val="nil"/>
              <w:right w:val="nil"/>
            </w:tcBorders>
            <w:shd w:val="clear" w:color="auto" w:fill="auto"/>
            <w:noWrap/>
            <w:hideMark/>
          </w:tcPr>
          <w:p w14:paraId="269E3FA6" w14:textId="77777777" w:rsidR="00982FBB" w:rsidRDefault="00982FBB">
            <w:pPr>
              <w:rPr>
                <w:sz w:val="20"/>
                <w:szCs w:val="20"/>
              </w:rPr>
            </w:pPr>
          </w:p>
        </w:tc>
        <w:tc>
          <w:tcPr>
            <w:tcW w:w="6040" w:type="dxa"/>
            <w:tcBorders>
              <w:top w:val="single" w:sz="4" w:space="0" w:color="4F81BD"/>
              <w:left w:val="nil"/>
              <w:bottom w:val="double" w:sz="6" w:space="0" w:color="4F81BD"/>
              <w:right w:val="nil"/>
            </w:tcBorders>
            <w:shd w:val="clear" w:color="auto" w:fill="auto"/>
            <w:noWrap/>
            <w:hideMark/>
          </w:tcPr>
          <w:p w14:paraId="1FFC9727" w14:textId="77777777" w:rsidR="00982FBB" w:rsidRDefault="00982FBB">
            <w:pPr>
              <w:rPr>
                <w:rFonts w:ascii="Calibri" w:hAnsi="Calibri" w:cs="Calibri"/>
                <w:b/>
                <w:bCs/>
                <w:color w:val="000000"/>
              </w:rPr>
            </w:pPr>
            <w:r>
              <w:rPr>
                <w:rFonts w:ascii="Calibri" w:hAnsi="Calibri" w:cs="Calibri"/>
                <w:b/>
                <w:bCs/>
                <w:color w:val="000000"/>
              </w:rPr>
              <w:t>Anslag och inkomster totalt ovanstående</w:t>
            </w:r>
          </w:p>
        </w:tc>
        <w:tc>
          <w:tcPr>
            <w:tcW w:w="1344" w:type="dxa"/>
            <w:tcBorders>
              <w:top w:val="single" w:sz="4" w:space="0" w:color="4F81BD"/>
              <w:left w:val="nil"/>
              <w:bottom w:val="double" w:sz="6" w:space="0" w:color="4F81BD"/>
              <w:right w:val="nil"/>
            </w:tcBorders>
            <w:shd w:val="clear" w:color="auto" w:fill="auto"/>
            <w:noWrap/>
            <w:vAlign w:val="bottom"/>
            <w:hideMark/>
          </w:tcPr>
          <w:p w14:paraId="383F7076" w14:textId="77777777" w:rsidR="00982FBB" w:rsidRDefault="00982FBB">
            <w:pPr>
              <w:jc w:val="right"/>
              <w:rPr>
                <w:b/>
                <w:bCs/>
              </w:rPr>
            </w:pPr>
            <w:r>
              <w:rPr>
                <w:b/>
                <w:bCs/>
              </w:rPr>
              <w:t>-117 000</w:t>
            </w:r>
          </w:p>
        </w:tc>
        <w:tc>
          <w:tcPr>
            <w:tcW w:w="1275" w:type="dxa"/>
            <w:tcBorders>
              <w:top w:val="single" w:sz="4" w:space="0" w:color="4F81BD"/>
              <w:left w:val="nil"/>
              <w:bottom w:val="double" w:sz="6" w:space="0" w:color="4F81BD"/>
              <w:right w:val="nil"/>
            </w:tcBorders>
            <w:shd w:val="clear" w:color="auto" w:fill="auto"/>
            <w:noWrap/>
            <w:vAlign w:val="bottom"/>
            <w:hideMark/>
          </w:tcPr>
          <w:p w14:paraId="74CA28AB" w14:textId="77777777" w:rsidR="00982FBB" w:rsidRDefault="00982FBB">
            <w:pPr>
              <w:jc w:val="right"/>
              <w:rPr>
                <w:b/>
                <w:bCs/>
              </w:rPr>
            </w:pPr>
            <w:r>
              <w:rPr>
                <w:b/>
                <w:bCs/>
              </w:rPr>
              <w:t>0</w:t>
            </w:r>
          </w:p>
        </w:tc>
      </w:tr>
    </w:tbl>
    <w:p w14:paraId="5C78299C" w14:textId="47944B5B" w:rsidR="006E25F7" w:rsidRDefault="006E25F7">
      <w:pPr>
        <w:pStyle w:val="RubrikA"/>
        <w:jc w:val="center"/>
        <w:rPr>
          <w:b/>
          <w:bCs/>
          <w:sz w:val="22"/>
        </w:rPr>
      </w:pPr>
      <w:r>
        <w:br w:type="page"/>
      </w:r>
    </w:p>
    <w:p w14:paraId="08E11D6B" w14:textId="77777777" w:rsidR="004E38D4" w:rsidRDefault="004E38D4" w:rsidP="004E38D4">
      <w:pPr>
        <w:pStyle w:val="ANormal"/>
      </w:pPr>
    </w:p>
    <w:p w14:paraId="3F3239E2" w14:textId="77777777" w:rsidR="00174D1A" w:rsidRDefault="006E11C6" w:rsidP="00174D1A">
      <w:pPr>
        <w:pStyle w:val="Rubrik"/>
        <w:rPr>
          <w:rFonts w:ascii="Times New Roman" w:hAnsi="Times New Roman"/>
          <w:sz w:val="22"/>
          <w:szCs w:val="20"/>
        </w:rPr>
      </w:pPr>
      <w:r>
        <w:t>Verksamhet</w:t>
      </w:r>
      <w:r w:rsidR="00174D1A">
        <w:t xml:space="preserve"> - detaljmotivering</w:t>
      </w:r>
    </w:p>
    <w:p w14:paraId="04E36CCB" w14:textId="254C9024" w:rsidR="00174D1A" w:rsidRDefault="00174D1A" w:rsidP="00174D1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80D26" w14:paraId="5CA1D94A" w14:textId="77777777" w:rsidTr="008A3BD8">
        <w:tc>
          <w:tcPr>
            <w:tcW w:w="1254" w:type="dxa"/>
          </w:tcPr>
          <w:p w14:paraId="60220A99" w14:textId="77777777" w:rsidR="00080D26" w:rsidRDefault="00080D26" w:rsidP="008A3BD8">
            <w:pPr>
              <w:pStyle w:val="BRubriker"/>
              <w:ind w:left="1070" w:right="-3581" w:hanging="1140"/>
            </w:pPr>
            <w:r>
              <w:t>600</w:t>
            </w:r>
          </w:p>
        </w:tc>
        <w:tc>
          <w:tcPr>
            <w:tcW w:w="7410" w:type="dxa"/>
          </w:tcPr>
          <w:p w14:paraId="14FD8346" w14:textId="77777777" w:rsidR="00080D26" w:rsidRDefault="00080D26" w:rsidP="008A3BD8">
            <w:pPr>
              <w:pStyle w:val="BRubriker"/>
              <w:ind w:right="101" w:hanging="1330"/>
            </w:pPr>
            <w:r>
              <w:t>NÄRINGSAVDELNINGENS FÖRVALTNINGSOMRÅDE</w:t>
            </w:r>
          </w:p>
        </w:tc>
      </w:tr>
      <w:tr w:rsidR="00080D26" w14:paraId="2AE4122D" w14:textId="77777777" w:rsidTr="008A3BD8">
        <w:tc>
          <w:tcPr>
            <w:tcW w:w="1254" w:type="dxa"/>
          </w:tcPr>
          <w:p w14:paraId="4819C2F3" w14:textId="77777777" w:rsidR="00080D26" w:rsidRDefault="00080D26" w:rsidP="008A3BD8">
            <w:pPr>
              <w:pStyle w:val="BRubriker"/>
              <w:ind w:left="1070" w:right="-3581" w:hanging="1140"/>
            </w:pPr>
          </w:p>
        </w:tc>
        <w:tc>
          <w:tcPr>
            <w:tcW w:w="7410" w:type="dxa"/>
          </w:tcPr>
          <w:p w14:paraId="1F58C0AB" w14:textId="77777777" w:rsidR="00080D26" w:rsidRDefault="00080D26" w:rsidP="008A3BD8">
            <w:pPr>
              <w:pStyle w:val="BRubriker"/>
              <w:ind w:hanging="1330"/>
            </w:pPr>
          </w:p>
        </w:tc>
      </w:tr>
    </w:tbl>
    <w:p w14:paraId="0A9A08B7" w14:textId="77777777" w:rsidR="00080D26" w:rsidRDefault="00080D26" w:rsidP="00080D26">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80D26" w14:paraId="74D12083" w14:textId="77777777" w:rsidTr="008A3BD8">
        <w:tc>
          <w:tcPr>
            <w:tcW w:w="1254" w:type="dxa"/>
          </w:tcPr>
          <w:p w14:paraId="0FB3807C" w14:textId="0C1D19AD" w:rsidR="00080D26" w:rsidRDefault="00080D26" w:rsidP="008A3BD8">
            <w:pPr>
              <w:pStyle w:val="BRubriker"/>
              <w:ind w:left="1070" w:right="-3581" w:hanging="1140"/>
            </w:pPr>
            <w:r>
              <w:t>670</w:t>
            </w:r>
          </w:p>
        </w:tc>
        <w:tc>
          <w:tcPr>
            <w:tcW w:w="7410" w:type="dxa"/>
          </w:tcPr>
          <w:p w14:paraId="7454D089" w14:textId="5C30B10C" w:rsidR="00080D26" w:rsidRDefault="00080D26" w:rsidP="008A3BD8">
            <w:pPr>
              <w:pStyle w:val="BRubriker"/>
              <w:ind w:right="101" w:hanging="1330"/>
            </w:pPr>
            <w:r>
              <w:t>FRÄMJANDE AV FISKERINÄRINGEN</w:t>
            </w:r>
          </w:p>
        </w:tc>
      </w:tr>
      <w:tr w:rsidR="00080D26" w14:paraId="4D7D3C57" w14:textId="77777777" w:rsidTr="008A3BD8">
        <w:tc>
          <w:tcPr>
            <w:tcW w:w="1254" w:type="dxa"/>
          </w:tcPr>
          <w:p w14:paraId="15D92E77" w14:textId="77777777" w:rsidR="00080D26" w:rsidRDefault="00080D26" w:rsidP="008A3BD8">
            <w:pPr>
              <w:pStyle w:val="BRubriker"/>
              <w:ind w:left="1070" w:right="-3581" w:hanging="1140"/>
            </w:pPr>
          </w:p>
        </w:tc>
        <w:tc>
          <w:tcPr>
            <w:tcW w:w="7410" w:type="dxa"/>
          </w:tcPr>
          <w:p w14:paraId="47D83BDC" w14:textId="77777777" w:rsidR="00080D26" w:rsidRDefault="00080D26" w:rsidP="008A3BD8">
            <w:pPr>
              <w:pStyle w:val="BRubriker"/>
              <w:ind w:hanging="1330"/>
            </w:pPr>
          </w:p>
        </w:tc>
      </w:tr>
    </w:tbl>
    <w:p w14:paraId="5880B224" w14:textId="77777777" w:rsidR="00080D26" w:rsidRDefault="00080D26" w:rsidP="00080D2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080D26" w14:paraId="03730021" w14:textId="77777777" w:rsidTr="008A3BD8">
        <w:tc>
          <w:tcPr>
            <w:tcW w:w="1254" w:type="dxa"/>
          </w:tcPr>
          <w:p w14:paraId="5C3EF56E" w14:textId="37066FC2" w:rsidR="00080D26" w:rsidRDefault="00080D26" w:rsidP="008A3BD8">
            <w:pPr>
              <w:pStyle w:val="BRubriker"/>
              <w:ind w:left="1070" w:right="-3581" w:hanging="1140"/>
            </w:pPr>
            <w:r>
              <w:t>67000</w:t>
            </w:r>
          </w:p>
        </w:tc>
        <w:tc>
          <w:tcPr>
            <w:tcW w:w="7410" w:type="dxa"/>
          </w:tcPr>
          <w:p w14:paraId="765A5B71" w14:textId="468C62FE" w:rsidR="00080D26" w:rsidRPr="00955D95" w:rsidRDefault="00080D26" w:rsidP="008A3BD8">
            <w:pPr>
              <w:pStyle w:val="BRubriker"/>
              <w:ind w:right="101" w:hanging="1330"/>
              <w:rPr>
                <w:u w:val="single"/>
              </w:rPr>
            </w:pPr>
            <w:r>
              <w:rPr>
                <w:u w:val="single"/>
              </w:rPr>
              <w:t>Främjande av fiskerinäringen</w:t>
            </w:r>
          </w:p>
        </w:tc>
      </w:tr>
      <w:tr w:rsidR="00080D26" w14:paraId="2C15D017" w14:textId="77777777" w:rsidTr="008A3BD8">
        <w:tc>
          <w:tcPr>
            <w:tcW w:w="1254" w:type="dxa"/>
          </w:tcPr>
          <w:p w14:paraId="6DD8B20D" w14:textId="77777777" w:rsidR="00080D26" w:rsidRDefault="00080D26" w:rsidP="008A3BD8">
            <w:pPr>
              <w:pStyle w:val="BRubriker"/>
              <w:ind w:left="1070" w:right="-3581" w:hanging="1140"/>
            </w:pPr>
          </w:p>
        </w:tc>
        <w:tc>
          <w:tcPr>
            <w:tcW w:w="7410" w:type="dxa"/>
          </w:tcPr>
          <w:p w14:paraId="2D33822D" w14:textId="77777777" w:rsidR="00080D26" w:rsidRPr="00BE5323" w:rsidRDefault="00080D26" w:rsidP="008A3BD8">
            <w:pPr>
              <w:pStyle w:val="BRubriker"/>
              <w:ind w:hanging="1330"/>
              <w:rPr>
                <w:u w:val="single"/>
              </w:rPr>
            </w:pPr>
          </w:p>
        </w:tc>
      </w:tr>
    </w:tbl>
    <w:p w14:paraId="5BDCD0BB" w14:textId="77777777" w:rsidR="00080D26" w:rsidRDefault="00080D26" w:rsidP="00080D26">
      <w:pPr>
        <w:pStyle w:val="BHjlpmall4pkt"/>
      </w:pPr>
    </w:p>
    <w:p w14:paraId="41406F9F" w14:textId="5E9AD535" w:rsidR="00080D26" w:rsidRDefault="00E264C4" w:rsidP="00080D26">
      <w:pPr>
        <w:pStyle w:val="BHjlpmall4pkt"/>
      </w:pPr>
      <w:r>
        <w:fldChar w:fldCharType="begin"/>
      </w:r>
      <w:r>
        <w:instrText xml:space="preserve"> LINK Excel.Sheet.12 "\\\\regeringen.local\\filer\\Arbetslag\\Budget\\Budget 2020\\Tb 1 2020\\Tabeller TB 1 2020.xlsx!A_67000!R1C1:R11C9" "" \a \p </w:instrText>
      </w:r>
      <w:r>
        <w:fldChar w:fldCharType="separate"/>
      </w:r>
      <w:r>
        <w:object w:dxaOrig="9066" w:dyaOrig="1921" w14:anchorId="5207B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96pt">
            <v:imagedata r:id="rId17" o:title=""/>
          </v:shape>
        </w:object>
      </w:r>
      <w:r>
        <w:fldChar w:fldCharType="end"/>
      </w:r>
    </w:p>
    <w:p w14:paraId="0A1EA98F" w14:textId="6C231912" w:rsidR="00080D26" w:rsidRDefault="005B304D" w:rsidP="00080D26">
      <w:pPr>
        <w:pStyle w:val="BBudgettexttb"/>
      </w:pPr>
      <w:r>
        <w:t>Föreslås ett tillägg om 50.000 euro</w:t>
      </w:r>
      <w:r w:rsidR="00080D26">
        <w:t>.</w:t>
      </w:r>
    </w:p>
    <w:p w14:paraId="79952066" w14:textId="77777777" w:rsidR="00080D26" w:rsidRDefault="00080D26" w:rsidP="00080D2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080D26" w14:paraId="645D1075" w14:textId="77777777" w:rsidTr="008A3BD8">
        <w:trPr>
          <w:cantSplit/>
        </w:trPr>
        <w:tc>
          <w:tcPr>
            <w:tcW w:w="1980" w:type="dxa"/>
            <w:tcBorders>
              <w:top w:val="nil"/>
              <w:left w:val="nil"/>
              <w:bottom w:val="dotted" w:sz="4" w:space="0" w:color="auto"/>
              <w:right w:val="nil"/>
            </w:tcBorders>
          </w:tcPr>
          <w:p w14:paraId="6908F192" w14:textId="77777777" w:rsidR="00080D26" w:rsidRDefault="00080D26" w:rsidP="008A3BD8">
            <w:pPr>
              <w:pStyle w:val="BMomentrubrik"/>
              <w:ind w:left="0" w:firstLine="0"/>
              <w:rPr>
                <w:sz w:val="18"/>
              </w:rPr>
            </w:pPr>
          </w:p>
        </w:tc>
        <w:tc>
          <w:tcPr>
            <w:tcW w:w="1980" w:type="dxa"/>
            <w:tcBorders>
              <w:top w:val="nil"/>
              <w:left w:val="nil"/>
              <w:bottom w:val="dotted" w:sz="4" w:space="0" w:color="auto"/>
              <w:right w:val="nil"/>
            </w:tcBorders>
          </w:tcPr>
          <w:p w14:paraId="17286C72" w14:textId="77777777" w:rsidR="00080D26" w:rsidRDefault="00080D26" w:rsidP="008A3BD8">
            <w:pPr>
              <w:pStyle w:val="BMomentrubrik"/>
              <w:ind w:left="0" w:firstLine="0"/>
              <w:rPr>
                <w:sz w:val="18"/>
              </w:rPr>
            </w:pPr>
          </w:p>
        </w:tc>
        <w:tc>
          <w:tcPr>
            <w:tcW w:w="1980" w:type="dxa"/>
            <w:vMerge w:val="restart"/>
            <w:vAlign w:val="center"/>
          </w:tcPr>
          <w:p w14:paraId="04D5154E" w14:textId="77777777" w:rsidR="00080D26" w:rsidRDefault="00080D26" w:rsidP="008A3BD8">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7D9EF42D" w14:textId="77777777" w:rsidR="00080D26" w:rsidRDefault="00080D26" w:rsidP="008A3BD8">
            <w:pPr>
              <w:pStyle w:val="BMomentrubrik"/>
              <w:ind w:left="0" w:firstLine="0"/>
              <w:rPr>
                <w:sz w:val="18"/>
              </w:rPr>
            </w:pPr>
          </w:p>
        </w:tc>
        <w:tc>
          <w:tcPr>
            <w:tcW w:w="1980" w:type="dxa"/>
            <w:tcBorders>
              <w:top w:val="nil"/>
              <w:left w:val="nil"/>
              <w:bottom w:val="dotted" w:sz="4" w:space="0" w:color="auto"/>
              <w:right w:val="nil"/>
            </w:tcBorders>
          </w:tcPr>
          <w:p w14:paraId="560A4DF2" w14:textId="77777777" w:rsidR="00080D26" w:rsidRDefault="00080D26" w:rsidP="008A3BD8">
            <w:pPr>
              <w:pStyle w:val="BMomentrubrik"/>
              <w:ind w:left="0" w:firstLine="0"/>
              <w:rPr>
                <w:sz w:val="18"/>
              </w:rPr>
            </w:pPr>
          </w:p>
        </w:tc>
      </w:tr>
      <w:tr w:rsidR="00080D26" w14:paraId="56DD041E" w14:textId="77777777" w:rsidTr="008A3BD8">
        <w:trPr>
          <w:cantSplit/>
        </w:trPr>
        <w:tc>
          <w:tcPr>
            <w:tcW w:w="1980" w:type="dxa"/>
            <w:tcBorders>
              <w:top w:val="dotted" w:sz="4" w:space="0" w:color="auto"/>
              <w:left w:val="nil"/>
              <w:bottom w:val="nil"/>
              <w:right w:val="nil"/>
            </w:tcBorders>
          </w:tcPr>
          <w:p w14:paraId="614D46A6" w14:textId="77777777" w:rsidR="00080D26" w:rsidRDefault="00080D26" w:rsidP="008A3BD8">
            <w:pPr>
              <w:pStyle w:val="BMomentrubrik"/>
              <w:ind w:left="0" w:firstLine="0"/>
              <w:rPr>
                <w:sz w:val="18"/>
              </w:rPr>
            </w:pPr>
          </w:p>
        </w:tc>
        <w:tc>
          <w:tcPr>
            <w:tcW w:w="1980" w:type="dxa"/>
            <w:tcBorders>
              <w:top w:val="dotted" w:sz="4" w:space="0" w:color="auto"/>
              <w:left w:val="nil"/>
              <w:bottom w:val="nil"/>
              <w:right w:val="nil"/>
            </w:tcBorders>
          </w:tcPr>
          <w:p w14:paraId="6C9C2897" w14:textId="77777777" w:rsidR="00080D26" w:rsidRDefault="00080D26" w:rsidP="008A3BD8">
            <w:pPr>
              <w:pStyle w:val="BMomentrubrik"/>
              <w:ind w:left="0" w:firstLine="0"/>
              <w:rPr>
                <w:sz w:val="18"/>
              </w:rPr>
            </w:pPr>
          </w:p>
        </w:tc>
        <w:tc>
          <w:tcPr>
            <w:tcW w:w="0" w:type="auto"/>
            <w:vMerge/>
            <w:vAlign w:val="center"/>
          </w:tcPr>
          <w:p w14:paraId="3DCE2456" w14:textId="77777777" w:rsidR="00080D26" w:rsidRDefault="00080D26" w:rsidP="008A3BD8">
            <w:pPr>
              <w:rPr>
                <w:i/>
                <w:iCs/>
                <w:sz w:val="22"/>
                <w:szCs w:val="20"/>
              </w:rPr>
            </w:pPr>
          </w:p>
        </w:tc>
        <w:tc>
          <w:tcPr>
            <w:tcW w:w="1980" w:type="dxa"/>
            <w:tcBorders>
              <w:top w:val="dotted" w:sz="4" w:space="0" w:color="auto"/>
              <w:left w:val="nil"/>
              <w:bottom w:val="nil"/>
              <w:right w:val="nil"/>
            </w:tcBorders>
          </w:tcPr>
          <w:p w14:paraId="2854DE45" w14:textId="77777777" w:rsidR="00080D26" w:rsidRDefault="00080D26" w:rsidP="008A3BD8">
            <w:pPr>
              <w:pStyle w:val="BMomentrubrik"/>
              <w:ind w:left="0" w:firstLine="0"/>
              <w:rPr>
                <w:sz w:val="18"/>
              </w:rPr>
            </w:pPr>
          </w:p>
        </w:tc>
        <w:tc>
          <w:tcPr>
            <w:tcW w:w="1980" w:type="dxa"/>
            <w:tcBorders>
              <w:top w:val="dotted" w:sz="4" w:space="0" w:color="auto"/>
              <w:left w:val="nil"/>
              <w:bottom w:val="nil"/>
              <w:right w:val="nil"/>
            </w:tcBorders>
          </w:tcPr>
          <w:p w14:paraId="5ADFCD8A" w14:textId="77777777" w:rsidR="00080D26" w:rsidRDefault="00080D26" w:rsidP="008A3BD8">
            <w:pPr>
              <w:pStyle w:val="BMomentrubrik"/>
              <w:ind w:left="0" w:firstLine="0"/>
              <w:rPr>
                <w:sz w:val="18"/>
              </w:rPr>
            </w:pPr>
          </w:p>
        </w:tc>
      </w:tr>
    </w:tbl>
    <w:p w14:paraId="77F3DCB2" w14:textId="77777777" w:rsidR="00080D26" w:rsidRDefault="00080D26" w:rsidP="00080D26">
      <w:pPr>
        <w:pStyle w:val="BBudgettexttb"/>
      </w:pPr>
    </w:p>
    <w:p w14:paraId="616684C9" w14:textId="16F82F72" w:rsidR="00080D26" w:rsidRDefault="005B304D" w:rsidP="00080D26">
      <w:pPr>
        <w:pStyle w:val="BBudgettexttb"/>
      </w:pPr>
      <w:r>
        <w:t>Tilläggsanslaget föreslås för att möjliggöra en vetenskaplig studie av tillståndet hos torskbeståndet runt Åland. Anslaget avser innefatta bl</w:t>
      </w:r>
      <w:r w:rsidR="00982FBB">
        <w:t>and annat</w:t>
      </w:r>
      <w:r>
        <w:t xml:space="preserve"> kostnader för köpta tjänster och kostnader i anslutning till forskning och utredning</w:t>
      </w:r>
      <w:r w:rsidR="00080D26">
        <w:t>.</w:t>
      </w:r>
    </w:p>
    <w:p w14:paraId="75C4A159" w14:textId="77777777" w:rsidR="00AF58C3" w:rsidRDefault="00AF58C3"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14:paraId="09965E7E" w14:textId="77777777" w:rsidTr="002340CB">
        <w:tc>
          <w:tcPr>
            <w:tcW w:w="1254" w:type="dxa"/>
          </w:tcPr>
          <w:p w14:paraId="77118901" w14:textId="77777777" w:rsidR="00630BAB" w:rsidRDefault="00630BAB" w:rsidP="002340CB">
            <w:pPr>
              <w:pStyle w:val="BRubriker"/>
              <w:ind w:left="1070" w:right="-3581" w:hanging="1140"/>
            </w:pPr>
            <w:r>
              <w:t>8</w:t>
            </w:r>
          </w:p>
        </w:tc>
        <w:tc>
          <w:tcPr>
            <w:tcW w:w="7410" w:type="dxa"/>
          </w:tcPr>
          <w:p w14:paraId="76C1F30E" w14:textId="474E53ED" w:rsidR="00630BAB" w:rsidRDefault="005D0653" w:rsidP="00457096">
            <w:pPr>
              <w:pStyle w:val="BRubriker"/>
              <w:ind w:right="101" w:hanging="1330"/>
            </w:pPr>
            <w:r>
              <w:t>MYNDIGHETER SAMT FRISTÅENDE ENHETER</w:t>
            </w:r>
          </w:p>
        </w:tc>
      </w:tr>
      <w:tr w:rsidR="00630BAB" w14:paraId="7573D211" w14:textId="77777777" w:rsidTr="002340CB">
        <w:tc>
          <w:tcPr>
            <w:tcW w:w="1254" w:type="dxa"/>
          </w:tcPr>
          <w:p w14:paraId="68B3CBBB" w14:textId="77777777" w:rsidR="00630BAB" w:rsidRDefault="00630BAB" w:rsidP="002340CB">
            <w:pPr>
              <w:pStyle w:val="BRubriker"/>
              <w:ind w:left="1070" w:right="-3581" w:hanging="1140"/>
            </w:pPr>
          </w:p>
        </w:tc>
        <w:tc>
          <w:tcPr>
            <w:tcW w:w="7410" w:type="dxa"/>
          </w:tcPr>
          <w:p w14:paraId="549BBB78" w14:textId="77777777" w:rsidR="00630BAB" w:rsidRDefault="00630BAB" w:rsidP="002340CB">
            <w:pPr>
              <w:pStyle w:val="BRubriker"/>
              <w:ind w:hanging="1330"/>
            </w:pPr>
          </w:p>
        </w:tc>
      </w:tr>
    </w:tbl>
    <w:p w14:paraId="774ED075" w14:textId="77777777"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80D26" w14:paraId="19025D64" w14:textId="77777777" w:rsidTr="008A3BD8">
        <w:tc>
          <w:tcPr>
            <w:tcW w:w="1254" w:type="dxa"/>
          </w:tcPr>
          <w:p w14:paraId="62115D5B" w14:textId="7ACBA2A5" w:rsidR="00080D26" w:rsidRDefault="00080D26" w:rsidP="008A3BD8">
            <w:pPr>
              <w:pStyle w:val="BRubriker"/>
              <w:ind w:left="1070" w:right="-3581" w:hanging="1140"/>
            </w:pPr>
            <w:r>
              <w:t>848</w:t>
            </w:r>
          </w:p>
        </w:tc>
        <w:tc>
          <w:tcPr>
            <w:tcW w:w="7410" w:type="dxa"/>
          </w:tcPr>
          <w:p w14:paraId="4F37569B" w14:textId="79FDCA0D" w:rsidR="00080D26" w:rsidRDefault="00080D26" w:rsidP="008A3BD8">
            <w:pPr>
              <w:pStyle w:val="BRubriker"/>
              <w:ind w:right="101" w:hanging="1330"/>
            </w:pPr>
            <w:r>
              <w:t>ÅLANDS MILJÖ- OCH HÄLSOSKYDDSMYNDIGHET</w:t>
            </w:r>
          </w:p>
        </w:tc>
      </w:tr>
      <w:tr w:rsidR="00080D26" w14:paraId="0F6F84C3" w14:textId="77777777" w:rsidTr="008A3BD8">
        <w:tc>
          <w:tcPr>
            <w:tcW w:w="1254" w:type="dxa"/>
          </w:tcPr>
          <w:p w14:paraId="0AC57A15" w14:textId="77777777" w:rsidR="00080D26" w:rsidRDefault="00080D26" w:rsidP="008A3BD8">
            <w:pPr>
              <w:pStyle w:val="BRubriker"/>
              <w:ind w:left="1070" w:right="-3581" w:hanging="1140"/>
            </w:pPr>
          </w:p>
        </w:tc>
        <w:tc>
          <w:tcPr>
            <w:tcW w:w="7410" w:type="dxa"/>
          </w:tcPr>
          <w:p w14:paraId="54E9264F" w14:textId="77777777" w:rsidR="00080D26" w:rsidRDefault="00080D26" w:rsidP="008A3BD8">
            <w:pPr>
              <w:pStyle w:val="BRubriker"/>
              <w:ind w:hanging="1330"/>
            </w:pPr>
          </w:p>
        </w:tc>
      </w:tr>
    </w:tbl>
    <w:p w14:paraId="4444DB12" w14:textId="77777777" w:rsidR="00080D26" w:rsidRDefault="00080D26" w:rsidP="00080D2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080D26" w14:paraId="42A9F6FD" w14:textId="77777777" w:rsidTr="008A3BD8">
        <w:tc>
          <w:tcPr>
            <w:tcW w:w="1254" w:type="dxa"/>
          </w:tcPr>
          <w:p w14:paraId="20951E27" w14:textId="57F97E82" w:rsidR="00080D26" w:rsidRDefault="00080D26" w:rsidP="008A3BD8">
            <w:pPr>
              <w:pStyle w:val="BRubriker"/>
              <w:ind w:left="1070" w:right="-3581" w:hanging="1140"/>
            </w:pPr>
            <w:r>
              <w:t>84810</w:t>
            </w:r>
          </w:p>
        </w:tc>
        <w:tc>
          <w:tcPr>
            <w:tcW w:w="7410" w:type="dxa"/>
          </w:tcPr>
          <w:p w14:paraId="13B28521" w14:textId="2A4DABA6" w:rsidR="00080D26" w:rsidRPr="00955D95" w:rsidRDefault="00080D26" w:rsidP="008A3BD8">
            <w:pPr>
              <w:pStyle w:val="BRubriker"/>
              <w:ind w:right="101" w:hanging="1330"/>
              <w:rPr>
                <w:u w:val="single"/>
              </w:rPr>
            </w:pPr>
            <w:r>
              <w:rPr>
                <w:u w:val="single"/>
              </w:rPr>
              <w:t>Ålands miljö- och hälsoskyddsmyndighet, verksamhet</w:t>
            </w:r>
          </w:p>
        </w:tc>
      </w:tr>
      <w:tr w:rsidR="00080D26" w14:paraId="3B373558" w14:textId="77777777" w:rsidTr="008A3BD8">
        <w:tc>
          <w:tcPr>
            <w:tcW w:w="1254" w:type="dxa"/>
          </w:tcPr>
          <w:p w14:paraId="0D752400" w14:textId="77777777" w:rsidR="00080D26" w:rsidRDefault="00080D26" w:rsidP="008A3BD8">
            <w:pPr>
              <w:pStyle w:val="BRubriker"/>
              <w:ind w:left="1070" w:right="-3581" w:hanging="1140"/>
            </w:pPr>
          </w:p>
        </w:tc>
        <w:tc>
          <w:tcPr>
            <w:tcW w:w="7410" w:type="dxa"/>
          </w:tcPr>
          <w:p w14:paraId="61F2D08A" w14:textId="77777777" w:rsidR="00080D26" w:rsidRPr="00BE5323" w:rsidRDefault="00080D26" w:rsidP="008A3BD8">
            <w:pPr>
              <w:pStyle w:val="BRubriker"/>
              <w:ind w:hanging="1330"/>
              <w:rPr>
                <w:u w:val="single"/>
              </w:rPr>
            </w:pPr>
          </w:p>
        </w:tc>
      </w:tr>
    </w:tbl>
    <w:p w14:paraId="50064A6F" w14:textId="77777777" w:rsidR="00080D26" w:rsidRDefault="00080D26" w:rsidP="00080D26">
      <w:pPr>
        <w:pStyle w:val="BHjlpmall4pkt"/>
      </w:pPr>
    </w:p>
    <w:p w14:paraId="1C625985" w14:textId="6635F217" w:rsidR="00080D26" w:rsidRDefault="00E264C4" w:rsidP="00080D26">
      <w:pPr>
        <w:pStyle w:val="BHjlpmall4pkt"/>
      </w:pPr>
      <w:r>
        <w:fldChar w:fldCharType="begin"/>
      </w:r>
      <w:r>
        <w:instrText xml:space="preserve"> LINK Excel.Sheet.12 "\\\\regeringen.local\\filer\\Arbetslag\\Budget\\Budget 2020\\Tb 1 2020\\Tabeller TB 1 2020.xlsx!A_84810!R1C1:R11C9" "" \a \p </w:instrText>
      </w:r>
      <w:r>
        <w:fldChar w:fldCharType="separate"/>
      </w:r>
      <w:r>
        <w:object w:dxaOrig="9066" w:dyaOrig="1921" w14:anchorId="7FF34CA7">
          <v:shape id="_x0000_i1026" type="#_x0000_t75" style="width:453.25pt;height:96pt">
            <v:imagedata r:id="rId18" o:title=""/>
          </v:shape>
        </w:object>
      </w:r>
      <w:r>
        <w:fldChar w:fldCharType="end"/>
      </w:r>
    </w:p>
    <w:p w14:paraId="1CDDD8A2" w14:textId="70FDA75E" w:rsidR="00080D26" w:rsidRDefault="00B77597" w:rsidP="00080D26">
      <w:pPr>
        <w:pStyle w:val="BBudgettexttb"/>
      </w:pPr>
      <w:r>
        <w:t xml:space="preserve">Föreslås ett tillägg om </w:t>
      </w:r>
      <w:r w:rsidR="00005850">
        <w:t>6</w:t>
      </w:r>
      <w:r>
        <w:t>7.000 euro</w:t>
      </w:r>
      <w:r w:rsidR="00080D26">
        <w:t>.</w:t>
      </w:r>
    </w:p>
    <w:p w14:paraId="0F08C16D" w14:textId="77777777" w:rsidR="00080D26" w:rsidRDefault="00080D26" w:rsidP="00080D2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080D26" w14:paraId="0FF3C033" w14:textId="77777777" w:rsidTr="008A3BD8">
        <w:trPr>
          <w:cantSplit/>
        </w:trPr>
        <w:tc>
          <w:tcPr>
            <w:tcW w:w="1980" w:type="dxa"/>
            <w:tcBorders>
              <w:top w:val="nil"/>
              <w:left w:val="nil"/>
              <w:bottom w:val="dotted" w:sz="4" w:space="0" w:color="auto"/>
              <w:right w:val="nil"/>
            </w:tcBorders>
          </w:tcPr>
          <w:p w14:paraId="5DF11CC8" w14:textId="77777777" w:rsidR="00080D26" w:rsidRDefault="00080D26" w:rsidP="008A3BD8">
            <w:pPr>
              <w:pStyle w:val="BMomentrubrik"/>
              <w:ind w:left="0" w:firstLine="0"/>
              <w:rPr>
                <w:sz w:val="18"/>
              </w:rPr>
            </w:pPr>
          </w:p>
        </w:tc>
        <w:tc>
          <w:tcPr>
            <w:tcW w:w="1980" w:type="dxa"/>
            <w:tcBorders>
              <w:top w:val="nil"/>
              <w:left w:val="nil"/>
              <w:bottom w:val="dotted" w:sz="4" w:space="0" w:color="auto"/>
              <w:right w:val="nil"/>
            </w:tcBorders>
          </w:tcPr>
          <w:p w14:paraId="05EA089D" w14:textId="77777777" w:rsidR="00080D26" w:rsidRDefault="00080D26" w:rsidP="008A3BD8">
            <w:pPr>
              <w:pStyle w:val="BMomentrubrik"/>
              <w:ind w:left="0" w:firstLine="0"/>
              <w:rPr>
                <w:sz w:val="18"/>
              </w:rPr>
            </w:pPr>
          </w:p>
        </w:tc>
        <w:tc>
          <w:tcPr>
            <w:tcW w:w="1980" w:type="dxa"/>
            <w:vMerge w:val="restart"/>
            <w:vAlign w:val="center"/>
          </w:tcPr>
          <w:p w14:paraId="7E592E59" w14:textId="77777777" w:rsidR="00080D26" w:rsidRDefault="00080D26" w:rsidP="008A3BD8">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14:paraId="3E53F8D4" w14:textId="77777777" w:rsidR="00080D26" w:rsidRDefault="00080D26" w:rsidP="008A3BD8">
            <w:pPr>
              <w:pStyle w:val="BMomentrubrik"/>
              <w:ind w:left="0" w:firstLine="0"/>
              <w:rPr>
                <w:sz w:val="18"/>
              </w:rPr>
            </w:pPr>
          </w:p>
        </w:tc>
        <w:tc>
          <w:tcPr>
            <w:tcW w:w="1980" w:type="dxa"/>
            <w:tcBorders>
              <w:top w:val="nil"/>
              <w:left w:val="nil"/>
              <w:bottom w:val="dotted" w:sz="4" w:space="0" w:color="auto"/>
              <w:right w:val="nil"/>
            </w:tcBorders>
          </w:tcPr>
          <w:p w14:paraId="367DB774" w14:textId="77777777" w:rsidR="00080D26" w:rsidRDefault="00080D26" w:rsidP="008A3BD8">
            <w:pPr>
              <w:pStyle w:val="BMomentrubrik"/>
              <w:ind w:left="0" w:firstLine="0"/>
              <w:rPr>
                <w:sz w:val="18"/>
              </w:rPr>
            </w:pPr>
          </w:p>
        </w:tc>
      </w:tr>
      <w:tr w:rsidR="00080D26" w14:paraId="76AB29C1" w14:textId="77777777" w:rsidTr="008A3BD8">
        <w:trPr>
          <w:cantSplit/>
        </w:trPr>
        <w:tc>
          <w:tcPr>
            <w:tcW w:w="1980" w:type="dxa"/>
            <w:tcBorders>
              <w:top w:val="dotted" w:sz="4" w:space="0" w:color="auto"/>
              <w:left w:val="nil"/>
              <w:bottom w:val="nil"/>
              <w:right w:val="nil"/>
            </w:tcBorders>
          </w:tcPr>
          <w:p w14:paraId="15211CF4" w14:textId="77777777" w:rsidR="00080D26" w:rsidRDefault="00080D26" w:rsidP="008A3BD8">
            <w:pPr>
              <w:pStyle w:val="BMomentrubrik"/>
              <w:ind w:left="0" w:firstLine="0"/>
              <w:rPr>
                <w:sz w:val="18"/>
              </w:rPr>
            </w:pPr>
          </w:p>
        </w:tc>
        <w:tc>
          <w:tcPr>
            <w:tcW w:w="1980" w:type="dxa"/>
            <w:tcBorders>
              <w:top w:val="dotted" w:sz="4" w:space="0" w:color="auto"/>
              <w:left w:val="nil"/>
              <w:bottom w:val="nil"/>
              <w:right w:val="nil"/>
            </w:tcBorders>
          </w:tcPr>
          <w:p w14:paraId="32606780" w14:textId="77777777" w:rsidR="00080D26" w:rsidRDefault="00080D26" w:rsidP="008A3BD8">
            <w:pPr>
              <w:pStyle w:val="BMomentrubrik"/>
              <w:ind w:left="0" w:firstLine="0"/>
              <w:rPr>
                <w:sz w:val="18"/>
              </w:rPr>
            </w:pPr>
          </w:p>
        </w:tc>
        <w:tc>
          <w:tcPr>
            <w:tcW w:w="0" w:type="auto"/>
            <w:vMerge/>
            <w:vAlign w:val="center"/>
          </w:tcPr>
          <w:p w14:paraId="376F6F72" w14:textId="77777777" w:rsidR="00080D26" w:rsidRDefault="00080D26" w:rsidP="008A3BD8">
            <w:pPr>
              <w:rPr>
                <w:i/>
                <w:iCs/>
                <w:sz w:val="22"/>
                <w:szCs w:val="20"/>
              </w:rPr>
            </w:pPr>
          </w:p>
        </w:tc>
        <w:tc>
          <w:tcPr>
            <w:tcW w:w="1980" w:type="dxa"/>
            <w:tcBorders>
              <w:top w:val="dotted" w:sz="4" w:space="0" w:color="auto"/>
              <w:left w:val="nil"/>
              <w:bottom w:val="nil"/>
              <w:right w:val="nil"/>
            </w:tcBorders>
          </w:tcPr>
          <w:p w14:paraId="49132901" w14:textId="77777777" w:rsidR="00080D26" w:rsidRDefault="00080D26" w:rsidP="008A3BD8">
            <w:pPr>
              <w:pStyle w:val="BMomentrubrik"/>
              <w:ind w:left="0" w:firstLine="0"/>
              <w:rPr>
                <w:sz w:val="18"/>
              </w:rPr>
            </w:pPr>
          </w:p>
        </w:tc>
        <w:tc>
          <w:tcPr>
            <w:tcW w:w="1980" w:type="dxa"/>
            <w:tcBorders>
              <w:top w:val="dotted" w:sz="4" w:space="0" w:color="auto"/>
              <w:left w:val="nil"/>
              <w:bottom w:val="nil"/>
              <w:right w:val="nil"/>
            </w:tcBorders>
          </w:tcPr>
          <w:p w14:paraId="7F18D4DD" w14:textId="77777777" w:rsidR="00080D26" w:rsidRDefault="00080D26" w:rsidP="008A3BD8">
            <w:pPr>
              <w:pStyle w:val="BMomentrubrik"/>
              <w:ind w:left="0" w:firstLine="0"/>
              <w:rPr>
                <w:sz w:val="18"/>
              </w:rPr>
            </w:pPr>
          </w:p>
        </w:tc>
      </w:tr>
    </w:tbl>
    <w:p w14:paraId="1F6DBA8A" w14:textId="77777777" w:rsidR="00080D26" w:rsidRDefault="00080D26" w:rsidP="00080D26">
      <w:pPr>
        <w:pStyle w:val="BBudgettexttb"/>
      </w:pPr>
    </w:p>
    <w:p w14:paraId="3BB2B9EA" w14:textId="47584065" w:rsidR="00B77597" w:rsidRDefault="00B77597" w:rsidP="00B77597">
      <w:pPr>
        <w:pStyle w:val="BBudgettexttb"/>
      </w:pPr>
      <w:r w:rsidRPr="00B77597">
        <w:t>Utrotningsprogrammet för fisksjukdomen VHS pågår under åren 2015 – 2020 i enlighet med EU:s regelverk. Under år 2020</w:t>
      </w:r>
      <w:r w:rsidR="008D345D">
        <w:t xml:space="preserve"> </w:t>
      </w:r>
      <w:r w:rsidRPr="00B77597">
        <w:t>-</w:t>
      </w:r>
      <w:r w:rsidR="008D345D">
        <w:t xml:space="preserve"> </w:t>
      </w:r>
      <w:r w:rsidRPr="00B77597">
        <w:t>2021 ska en intensifierad provta</w:t>
      </w:r>
      <w:r w:rsidRPr="00B77597">
        <w:t>g</w:t>
      </w:r>
      <w:r w:rsidRPr="00B77597">
        <w:t xml:space="preserve">ning vid fiskodlingar ske. Provtagningen ska göras av ÅMHM:s veterinärer. </w:t>
      </w:r>
      <w:r>
        <w:t>D</w:t>
      </w:r>
      <w:r w:rsidRPr="00B77597">
        <w:t>etta kommer att kräva tilläggsresurs</w:t>
      </w:r>
      <w:r>
        <w:t xml:space="preserve"> med</w:t>
      </w:r>
      <w:r w:rsidRPr="00B77597">
        <w:t xml:space="preserve"> en veterinär vid ÅMHM</w:t>
      </w:r>
      <w:r>
        <w:t>, vilke</w:t>
      </w:r>
      <w:r w:rsidR="00F97990">
        <w:t>n</w:t>
      </w:r>
      <w:r>
        <w:t xml:space="preserve"> inte ing</w:t>
      </w:r>
      <w:r w:rsidR="00F97990">
        <w:t>ick</w:t>
      </w:r>
      <w:r>
        <w:t xml:space="preserve"> i grundbudgeten för år 2020</w:t>
      </w:r>
      <w:r w:rsidRPr="00B77597">
        <w:t xml:space="preserve">. </w:t>
      </w:r>
      <w:r w:rsidR="00F97990">
        <w:t xml:space="preserve">Det är </w:t>
      </w:r>
      <w:r w:rsidRPr="00B77597">
        <w:t>mycket viktigt att utrotningsprogrammet ful</w:t>
      </w:r>
      <w:r w:rsidRPr="00B77597">
        <w:t>l</w:t>
      </w:r>
      <w:r w:rsidRPr="00B77597">
        <w:t>följs och provtagningarna görs. Årskostnaden är 80.000 euro men för år 2020 r</w:t>
      </w:r>
      <w:r w:rsidRPr="00B77597">
        <w:t>ä</w:t>
      </w:r>
      <w:r w:rsidRPr="00B77597">
        <w:lastRenderedPageBreak/>
        <w:t>knas förverkligandet ske under 10 månader till en kostnad av 67.000 euro.</w:t>
      </w:r>
    </w:p>
    <w:p w14:paraId="5A434741" w14:textId="77777777" w:rsidR="00080D26" w:rsidRDefault="00080D26" w:rsidP="00630BAB">
      <w:pPr>
        <w:pStyle w:val="Hjlpmall18pkt"/>
      </w:pPr>
    </w:p>
    <w:sectPr w:rsidR="00080D26">
      <w:pgSz w:w="11906" w:h="16838" w:code="9"/>
      <w:pgMar w:top="1134" w:right="822" w:bottom="1247" w:left="1304"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4B320" w14:textId="77777777" w:rsidR="00234F91" w:rsidRDefault="00234F91" w:rsidP="006E25F7">
      <w:pPr>
        <w:pStyle w:val="BMomenthuvud"/>
      </w:pPr>
      <w:r>
        <w:separator/>
      </w:r>
    </w:p>
  </w:endnote>
  <w:endnote w:type="continuationSeparator" w:id="0">
    <w:p w14:paraId="25800F14" w14:textId="77777777" w:rsidR="00234F91" w:rsidRDefault="00234F91"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EA5D" w14:textId="77777777" w:rsidR="00CA5990" w:rsidRDefault="00CA599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38F" w14:textId="26444EDA" w:rsidR="00CA5990" w:rsidRDefault="003D1774">
    <w:pPr>
      <w:pStyle w:val="Sidfot"/>
    </w:pPr>
    <w:r>
      <w:rPr>
        <w:noProof/>
      </w:rPr>
      <w:fldChar w:fldCharType="begin"/>
    </w:r>
    <w:r>
      <w:rPr>
        <w:noProof/>
      </w:rPr>
      <w:instrText xml:space="preserve"> FILENAME  \* MERGEFORMAT </w:instrText>
    </w:r>
    <w:r>
      <w:rPr>
        <w:noProof/>
      </w:rPr>
      <w:fldChar w:fldCharType="separate"/>
    </w:r>
    <w:r w:rsidR="00E3006B">
      <w:rPr>
        <w:noProof/>
      </w:rPr>
      <w:t>BF0320192020.docx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343E" w14:textId="77777777" w:rsidR="00CA5990" w:rsidRDefault="00CA59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17CC" w14:textId="77777777" w:rsidR="00234F91" w:rsidRDefault="00234F91" w:rsidP="006E25F7">
      <w:pPr>
        <w:pStyle w:val="BMomenthuvud"/>
      </w:pPr>
      <w:r>
        <w:separator/>
      </w:r>
    </w:p>
  </w:footnote>
  <w:footnote w:type="continuationSeparator" w:id="0">
    <w:p w14:paraId="3DFF41CD" w14:textId="77777777" w:rsidR="00234F91" w:rsidRDefault="00234F91" w:rsidP="006E25F7">
      <w:pPr>
        <w:pStyle w:val="BMomenthuvu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DD43" w14:textId="77777777" w:rsidR="00CA5990" w:rsidRDefault="00CA5990">
    <w:pPr>
      <w:pStyle w:val="Sidhuvud"/>
      <w:jc w:val="center"/>
    </w:pPr>
    <w:r>
      <w:rPr>
        <w:rStyle w:val="Sidnummer"/>
      </w:rPr>
      <w:fldChar w:fldCharType="begin"/>
    </w:r>
    <w:r>
      <w:rPr>
        <w:rStyle w:val="Sidnummer"/>
      </w:rPr>
      <w:instrText xml:space="preserve"> PAGE </w:instrText>
    </w:r>
    <w:r>
      <w:rPr>
        <w:rStyle w:val="Sidnummer"/>
      </w:rPr>
      <w:fldChar w:fldCharType="separate"/>
    </w:r>
    <w:r w:rsidR="00E3006B">
      <w:rPr>
        <w:rStyle w:val="Sidnummer"/>
        <w:noProof/>
      </w:rPr>
      <w:t>3</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22EE" w14:textId="77777777" w:rsidR="00CA5990" w:rsidRDefault="00CA599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C84DDA1" w14:textId="77777777" w:rsidR="00CA5990" w:rsidRDefault="00CA599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3751" w14:textId="77777777" w:rsidR="00CA5990" w:rsidRDefault="00CA5990">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sidR="00E3006B">
      <w:rPr>
        <w:rStyle w:val="Sidnummer"/>
        <w:noProof/>
      </w:rPr>
      <w:t>2</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2">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55A30413"/>
    <w:multiLevelType w:val="hybridMultilevel"/>
    <w:tmpl w:val="8F3A3F8A"/>
    <w:lvl w:ilvl="0" w:tplc="0BEE0816">
      <w:numFmt w:val="bullet"/>
      <w:pStyle w:val="BBudgettexttb-franskastreck"/>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4">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005850"/>
    <w:rsid w:val="00005A0D"/>
    <w:rsid w:val="00010FA1"/>
    <w:rsid w:val="0001188D"/>
    <w:rsid w:val="00013B6C"/>
    <w:rsid w:val="00030DE7"/>
    <w:rsid w:val="000469C2"/>
    <w:rsid w:val="000739C8"/>
    <w:rsid w:val="00080D26"/>
    <w:rsid w:val="00083010"/>
    <w:rsid w:val="00095170"/>
    <w:rsid w:val="00097A0F"/>
    <w:rsid w:val="000C30C3"/>
    <w:rsid w:val="000D3410"/>
    <w:rsid w:val="000E4359"/>
    <w:rsid w:val="001049F2"/>
    <w:rsid w:val="00116D65"/>
    <w:rsid w:val="00117CD4"/>
    <w:rsid w:val="00160345"/>
    <w:rsid w:val="00174D1A"/>
    <w:rsid w:val="0017727D"/>
    <w:rsid w:val="00195F9F"/>
    <w:rsid w:val="001B1153"/>
    <w:rsid w:val="001B7728"/>
    <w:rsid w:val="001C16C7"/>
    <w:rsid w:val="001C238A"/>
    <w:rsid w:val="001C29CF"/>
    <w:rsid w:val="001D1AA4"/>
    <w:rsid w:val="001F17D2"/>
    <w:rsid w:val="001F752D"/>
    <w:rsid w:val="00234F91"/>
    <w:rsid w:val="002371EA"/>
    <w:rsid w:val="00242499"/>
    <w:rsid w:val="00254054"/>
    <w:rsid w:val="0026627A"/>
    <w:rsid w:val="002850CD"/>
    <w:rsid w:val="002A103C"/>
    <w:rsid w:val="002B004C"/>
    <w:rsid w:val="002C07E2"/>
    <w:rsid w:val="002C62D5"/>
    <w:rsid w:val="002E09F7"/>
    <w:rsid w:val="00312E95"/>
    <w:rsid w:val="00326D9C"/>
    <w:rsid w:val="003332A9"/>
    <w:rsid w:val="00334489"/>
    <w:rsid w:val="00346184"/>
    <w:rsid w:val="00353B89"/>
    <w:rsid w:val="003831B9"/>
    <w:rsid w:val="003D1774"/>
    <w:rsid w:val="003E1CC2"/>
    <w:rsid w:val="00457096"/>
    <w:rsid w:val="00457817"/>
    <w:rsid w:val="004D3C05"/>
    <w:rsid w:val="004E38D4"/>
    <w:rsid w:val="0051625F"/>
    <w:rsid w:val="00521EBE"/>
    <w:rsid w:val="00532455"/>
    <w:rsid w:val="00545F83"/>
    <w:rsid w:val="0054612D"/>
    <w:rsid w:val="005740D2"/>
    <w:rsid w:val="00594658"/>
    <w:rsid w:val="005A0D17"/>
    <w:rsid w:val="005A3F6F"/>
    <w:rsid w:val="005A6BBB"/>
    <w:rsid w:val="005B304D"/>
    <w:rsid w:val="005D0653"/>
    <w:rsid w:val="005E2528"/>
    <w:rsid w:val="006113B5"/>
    <w:rsid w:val="00623EA6"/>
    <w:rsid w:val="00630BAB"/>
    <w:rsid w:val="00642E78"/>
    <w:rsid w:val="006569ED"/>
    <w:rsid w:val="00695A86"/>
    <w:rsid w:val="006E11C6"/>
    <w:rsid w:val="006E25F7"/>
    <w:rsid w:val="006F08F2"/>
    <w:rsid w:val="00716516"/>
    <w:rsid w:val="0072021A"/>
    <w:rsid w:val="0072482A"/>
    <w:rsid w:val="00730A78"/>
    <w:rsid w:val="007640CB"/>
    <w:rsid w:val="007C171C"/>
    <w:rsid w:val="007E6323"/>
    <w:rsid w:val="007E7AFE"/>
    <w:rsid w:val="007E7CA8"/>
    <w:rsid w:val="00810458"/>
    <w:rsid w:val="008127D7"/>
    <w:rsid w:val="008174D8"/>
    <w:rsid w:val="008214EF"/>
    <w:rsid w:val="00830110"/>
    <w:rsid w:val="00883E63"/>
    <w:rsid w:val="00885066"/>
    <w:rsid w:val="008D345D"/>
    <w:rsid w:val="00935E80"/>
    <w:rsid w:val="00982FBB"/>
    <w:rsid w:val="009B6518"/>
    <w:rsid w:val="009C600E"/>
    <w:rsid w:val="009E45BD"/>
    <w:rsid w:val="00A25A15"/>
    <w:rsid w:val="00A77BEE"/>
    <w:rsid w:val="00A9427D"/>
    <w:rsid w:val="00AA1EDF"/>
    <w:rsid w:val="00AA1F38"/>
    <w:rsid w:val="00AB5921"/>
    <w:rsid w:val="00AC54FC"/>
    <w:rsid w:val="00AE3B52"/>
    <w:rsid w:val="00AF0A2D"/>
    <w:rsid w:val="00AF58C3"/>
    <w:rsid w:val="00AF6DF0"/>
    <w:rsid w:val="00AF7E86"/>
    <w:rsid w:val="00B07B9E"/>
    <w:rsid w:val="00B62C4F"/>
    <w:rsid w:val="00B70BC8"/>
    <w:rsid w:val="00B73576"/>
    <w:rsid w:val="00B77597"/>
    <w:rsid w:val="00B828DE"/>
    <w:rsid w:val="00B85875"/>
    <w:rsid w:val="00B871AE"/>
    <w:rsid w:val="00BF0F5C"/>
    <w:rsid w:val="00C05FF9"/>
    <w:rsid w:val="00C43420"/>
    <w:rsid w:val="00C52F40"/>
    <w:rsid w:val="00C74C89"/>
    <w:rsid w:val="00CA5990"/>
    <w:rsid w:val="00CC2274"/>
    <w:rsid w:val="00CC73BC"/>
    <w:rsid w:val="00CE68FF"/>
    <w:rsid w:val="00CF61D7"/>
    <w:rsid w:val="00D07A25"/>
    <w:rsid w:val="00D25CEC"/>
    <w:rsid w:val="00D445A8"/>
    <w:rsid w:val="00D50FDE"/>
    <w:rsid w:val="00D576C9"/>
    <w:rsid w:val="00D57D46"/>
    <w:rsid w:val="00D6081D"/>
    <w:rsid w:val="00D91082"/>
    <w:rsid w:val="00DE0E2A"/>
    <w:rsid w:val="00E264C4"/>
    <w:rsid w:val="00E3006B"/>
    <w:rsid w:val="00E3166A"/>
    <w:rsid w:val="00E33CAA"/>
    <w:rsid w:val="00E477BF"/>
    <w:rsid w:val="00E907F7"/>
    <w:rsid w:val="00F10908"/>
    <w:rsid w:val="00F21838"/>
    <w:rsid w:val="00F35184"/>
    <w:rsid w:val="00F46EA3"/>
    <w:rsid w:val="00F82C2D"/>
    <w:rsid w:val="00F96119"/>
    <w:rsid w:val="00F97990"/>
    <w:rsid w:val="00FA1114"/>
    <w:rsid w:val="00FA6489"/>
    <w:rsid w:val="00FB4BE1"/>
    <w:rsid w:val="00FD583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9AC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oNRUTSKBETNKANDE-RUBRIK">
    <w:name w:val="B FIN o NÄR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onrbetnkande-budgettext">
    <w:name w:val="Fin o när betänkande - budgettext"/>
    <w:basedOn w:val="Normal"/>
    <w:rsid w:val="002A103C"/>
    <w:pPr>
      <w:widowControl w:val="0"/>
      <w:ind w:left="1254" w:right="1287"/>
      <w:jc w:val="both"/>
    </w:pPr>
    <w:rPr>
      <w:i/>
      <w:sz w:val="22"/>
      <w:szCs w:val="20"/>
    </w:rPr>
  </w:style>
  <w:style w:type="paragraph" w:customStyle="1" w:styleId="Finonrutskottetsbet-ALLMOTRUBRIK">
    <w:name w:val="Fin o när utskottets bet - ALLMOTRUBRIK"/>
    <w:basedOn w:val="BFINoNRUTSKBETNKANDE-RUBRIK"/>
    <w:pPr>
      <w:ind w:left="0"/>
    </w:pPr>
  </w:style>
  <w:style w:type="paragraph" w:customStyle="1" w:styleId="Finutskbetnkande-rubrik1">
    <w:name w:val="Fin utsk betänkande - rubrik 1"/>
    <w:basedOn w:val="Finonr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onr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Kommentarsreferens">
    <w:name w:val="annotation reference"/>
    <w:basedOn w:val="Standardstycketeckensnitt"/>
    <w:semiHidden/>
    <w:unhideWhenUsed/>
    <w:rsid w:val="009C600E"/>
    <w:rPr>
      <w:sz w:val="16"/>
      <w:szCs w:val="16"/>
    </w:rPr>
  </w:style>
  <w:style w:type="paragraph" w:styleId="Kommentarer">
    <w:name w:val="annotation text"/>
    <w:basedOn w:val="Normal"/>
    <w:link w:val="KommentarerChar"/>
    <w:semiHidden/>
    <w:unhideWhenUsed/>
    <w:rsid w:val="009C600E"/>
    <w:rPr>
      <w:sz w:val="20"/>
      <w:szCs w:val="20"/>
    </w:rPr>
  </w:style>
  <w:style w:type="character" w:customStyle="1" w:styleId="KommentarerChar">
    <w:name w:val="Kommentarer Char"/>
    <w:basedOn w:val="Standardstycketeckensnitt"/>
    <w:link w:val="Kommentarer"/>
    <w:semiHidden/>
    <w:rsid w:val="009C600E"/>
    <w:rPr>
      <w:lang w:val="sv-SE" w:eastAsia="sv-SE"/>
    </w:rPr>
  </w:style>
  <w:style w:type="paragraph" w:styleId="Kommentarsmne">
    <w:name w:val="annotation subject"/>
    <w:basedOn w:val="Kommentarer"/>
    <w:next w:val="Kommentarer"/>
    <w:link w:val="KommentarsmneChar"/>
    <w:semiHidden/>
    <w:unhideWhenUsed/>
    <w:rsid w:val="009C600E"/>
    <w:rPr>
      <w:b/>
      <w:bCs/>
    </w:rPr>
  </w:style>
  <w:style w:type="character" w:customStyle="1" w:styleId="KommentarsmneChar">
    <w:name w:val="Kommentarsämne Char"/>
    <w:basedOn w:val="KommentarerChar"/>
    <w:link w:val="Kommentarsmne"/>
    <w:semiHidden/>
    <w:rsid w:val="009C600E"/>
    <w:rPr>
      <w:b/>
      <w:bCs/>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oNRUTSKBETNKANDE-RUBRIK">
    <w:name w:val="B FIN o NÄR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onrbetnkande-budgettext">
    <w:name w:val="Fin o när betänkande - budgettext"/>
    <w:basedOn w:val="Normal"/>
    <w:rsid w:val="002A103C"/>
    <w:pPr>
      <w:widowControl w:val="0"/>
      <w:ind w:left="1254" w:right="1287"/>
      <w:jc w:val="both"/>
    </w:pPr>
    <w:rPr>
      <w:i/>
      <w:sz w:val="22"/>
      <w:szCs w:val="20"/>
    </w:rPr>
  </w:style>
  <w:style w:type="paragraph" w:customStyle="1" w:styleId="Finonrutskottetsbet-ALLMOTRUBRIK">
    <w:name w:val="Fin o när utskottets bet - ALLMOTRUBRIK"/>
    <w:basedOn w:val="BFINoNRUTSKBETNKANDE-RUBRIK"/>
    <w:pPr>
      <w:ind w:left="0"/>
    </w:pPr>
  </w:style>
  <w:style w:type="paragraph" w:customStyle="1" w:styleId="Finutskbetnkande-rubrik1">
    <w:name w:val="Fin utsk betänkande - rubrik 1"/>
    <w:basedOn w:val="Finonr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onr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Kommentarsreferens">
    <w:name w:val="annotation reference"/>
    <w:basedOn w:val="Standardstycketeckensnitt"/>
    <w:semiHidden/>
    <w:unhideWhenUsed/>
    <w:rsid w:val="009C600E"/>
    <w:rPr>
      <w:sz w:val="16"/>
      <w:szCs w:val="16"/>
    </w:rPr>
  </w:style>
  <w:style w:type="paragraph" w:styleId="Kommentarer">
    <w:name w:val="annotation text"/>
    <w:basedOn w:val="Normal"/>
    <w:link w:val="KommentarerChar"/>
    <w:semiHidden/>
    <w:unhideWhenUsed/>
    <w:rsid w:val="009C600E"/>
    <w:rPr>
      <w:sz w:val="20"/>
      <w:szCs w:val="20"/>
    </w:rPr>
  </w:style>
  <w:style w:type="character" w:customStyle="1" w:styleId="KommentarerChar">
    <w:name w:val="Kommentarer Char"/>
    <w:basedOn w:val="Standardstycketeckensnitt"/>
    <w:link w:val="Kommentarer"/>
    <w:semiHidden/>
    <w:rsid w:val="009C600E"/>
    <w:rPr>
      <w:lang w:val="sv-SE" w:eastAsia="sv-SE"/>
    </w:rPr>
  </w:style>
  <w:style w:type="paragraph" w:styleId="Kommentarsmne">
    <w:name w:val="annotation subject"/>
    <w:basedOn w:val="Kommentarer"/>
    <w:next w:val="Kommentarer"/>
    <w:link w:val="KommentarsmneChar"/>
    <w:semiHidden/>
    <w:unhideWhenUsed/>
    <w:rsid w:val="009C600E"/>
    <w:rPr>
      <w:b/>
      <w:bCs/>
    </w:rPr>
  </w:style>
  <w:style w:type="character" w:customStyle="1" w:styleId="KommentarsmneChar">
    <w:name w:val="Kommentarsämne Char"/>
    <w:basedOn w:val="KommentarerChar"/>
    <w:link w:val="Kommentarsmne"/>
    <w:semiHidden/>
    <w:rsid w:val="009C600E"/>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54498835">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600798853">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090546497">
      <w:bodyDiv w:val="1"/>
      <w:marLeft w:val="0"/>
      <w:marRight w:val="0"/>
      <w:marTop w:val="0"/>
      <w:marBottom w:val="0"/>
      <w:divBdr>
        <w:top w:val="none" w:sz="0" w:space="0" w:color="auto"/>
        <w:left w:val="none" w:sz="0" w:space="0" w:color="auto"/>
        <w:bottom w:val="none" w:sz="0" w:space="0" w:color="auto"/>
        <w:right w:val="none" w:sz="0" w:space="0" w:color="auto"/>
      </w:divBdr>
    </w:div>
    <w:div w:id="1287203073">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333878054">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86754687">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E77B-F8C2-4F7F-B60B-DD16573F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ECE73FF2.dotm</Template>
  <TotalTime>0</TotalTime>
  <Pages>5</Pages>
  <Words>584</Words>
  <Characters>4290</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BF03/2019-2020</vt:lpstr>
    </vt:vector>
  </TitlesOfParts>
  <Company>Ålands landskapsregering</Company>
  <LinksUpToDate>false</LinksUpToDate>
  <CharactersWithSpaces>4865</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BF03/2019-2020</dc:title>
  <dc:creator>Ålands landskapsregering</dc:creator>
  <cp:lastModifiedBy>Jessica Laaksonen</cp:lastModifiedBy>
  <cp:revision>2</cp:revision>
  <cp:lastPrinted>2020-01-09T13:46:00Z</cp:lastPrinted>
  <dcterms:created xsi:type="dcterms:W3CDTF">2020-01-09T13:46:00Z</dcterms:created>
  <dcterms:modified xsi:type="dcterms:W3CDTF">2020-01-09T13:46:00Z</dcterms:modified>
</cp:coreProperties>
</file>