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337A19">
        <w:trPr>
          <w:cantSplit/>
          <w:trHeight w:val="20"/>
        </w:trPr>
        <w:tc>
          <w:tcPr>
            <w:tcW w:w="861" w:type="dxa"/>
            <w:vMerge w:val="restart"/>
          </w:tcPr>
          <w:p w:rsidR="00337A19" w:rsidRDefault="00FD442E">
            <w:pPr>
              <w:pStyle w:val="xLedtext"/>
              <w:rPr>
                <w:noProof/>
              </w:rPr>
            </w:pPr>
            <w:bookmarkStart w:id="0" w:name="_top"/>
            <w:bookmarkStart w:id="1" w:name="_GoBack"/>
            <w:bookmarkEnd w:id="0"/>
            <w:bookmarkEnd w:id="1"/>
            <w:r>
              <w:rPr>
                <w:noProof/>
                <w:lang w:val="sv-FI" w:eastAsia="sv-FI"/>
              </w:rPr>
              <w:drawing>
                <wp:inline distT="0" distB="0" distL="0" distR="0">
                  <wp:extent cx="478155" cy="685800"/>
                  <wp:effectExtent l="0" t="0" r="0" b="0"/>
                  <wp:docPr id="1" name="Bild 1" descr="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vap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8155" cy="685800"/>
                          </a:xfrm>
                          <a:prstGeom prst="rect">
                            <a:avLst/>
                          </a:prstGeom>
                          <a:noFill/>
                          <a:ln>
                            <a:noFill/>
                          </a:ln>
                        </pic:spPr>
                      </pic:pic>
                    </a:graphicData>
                  </a:graphic>
                </wp:inline>
              </w:drawing>
            </w:r>
          </w:p>
        </w:tc>
        <w:tc>
          <w:tcPr>
            <w:tcW w:w="8736" w:type="dxa"/>
            <w:gridSpan w:val="3"/>
            <w:vAlign w:val="bottom"/>
          </w:tcPr>
          <w:p w:rsidR="00337A19" w:rsidRDefault="00FD442E">
            <w:pPr>
              <w:pStyle w:val="xMellanrum"/>
            </w:pPr>
            <w:r>
              <w:rPr>
                <w:noProof/>
                <w:lang w:val="sv-FI" w:eastAsia="sv-FI"/>
              </w:rPr>
              <w:drawing>
                <wp:inline distT="0" distB="0" distL="0" distR="0">
                  <wp:extent cx="46355" cy="46355"/>
                  <wp:effectExtent l="0" t="0" r="0" b="0"/>
                  <wp:docPr id="2" name="Bild 2"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x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p>
        </w:tc>
      </w:tr>
      <w:tr w:rsidR="00337A19">
        <w:trPr>
          <w:cantSplit/>
          <w:trHeight w:val="299"/>
        </w:trPr>
        <w:tc>
          <w:tcPr>
            <w:tcW w:w="861" w:type="dxa"/>
            <w:vMerge/>
          </w:tcPr>
          <w:p w:rsidR="00337A19" w:rsidRDefault="00337A19">
            <w:pPr>
              <w:pStyle w:val="xLedtext"/>
            </w:pPr>
          </w:p>
        </w:tc>
        <w:tc>
          <w:tcPr>
            <w:tcW w:w="4448" w:type="dxa"/>
            <w:vAlign w:val="bottom"/>
          </w:tcPr>
          <w:p w:rsidR="00337A19" w:rsidRDefault="00337A19">
            <w:pPr>
              <w:pStyle w:val="xAvsandare1"/>
            </w:pPr>
            <w:r>
              <w:t>Ålands lagting</w:t>
            </w:r>
          </w:p>
        </w:tc>
        <w:tc>
          <w:tcPr>
            <w:tcW w:w="4288" w:type="dxa"/>
            <w:gridSpan w:val="2"/>
            <w:vAlign w:val="bottom"/>
          </w:tcPr>
          <w:p w:rsidR="00337A19" w:rsidRDefault="00337A19" w:rsidP="0029279B">
            <w:pPr>
              <w:pStyle w:val="xDokTypNr"/>
            </w:pPr>
            <w:r>
              <w:t xml:space="preserve">BESLUT LTB </w:t>
            </w:r>
            <w:r w:rsidR="0029279B">
              <w:t>42</w:t>
            </w:r>
            <w:r>
              <w:t>/20</w:t>
            </w:r>
            <w:r w:rsidR="008414E5">
              <w:t>1</w:t>
            </w:r>
            <w:r w:rsidR="0029279B">
              <w:t>9</w:t>
            </w:r>
          </w:p>
        </w:tc>
      </w:tr>
      <w:tr w:rsidR="00337A19">
        <w:trPr>
          <w:cantSplit/>
          <w:trHeight w:val="238"/>
        </w:trPr>
        <w:tc>
          <w:tcPr>
            <w:tcW w:w="861" w:type="dxa"/>
            <w:vMerge/>
          </w:tcPr>
          <w:p w:rsidR="00337A19" w:rsidRDefault="00337A19">
            <w:pPr>
              <w:pStyle w:val="xLedtext"/>
            </w:pPr>
          </w:p>
        </w:tc>
        <w:tc>
          <w:tcPr>
            <w:tcW w:w="4448" w:type="dxa"/>
            <w:vAlign w:val="bottom"/>
          </w:tcPr>
          <w:p w:rsidR="00337A19" w:rsidRDefault="00337A19">
            <w:pPr>
              <w:pStyle w:val="xLedtext"/>
            </w:pPr>
          </w:p>
        </w:tc>
        <w:tc>
          <w:tcPr>
            <w:tcW w:w="1725" w:type="dxa"/>
            <w:vAlign w:val="bottom"/>
          </w:tcPr>
          <w:p w:rsidR="00337A19" w:rsidRDefault="00337A19">
            <w:pPr>
              <w:pStyle w:val="xLedtext"/>
            </w:pPr>
            <w:r>
              <w:t>Datum</w:t>
            </w:r>
          </w:p>
        </w:tc>
        <w:tc>
          <w:tcPr>
            <w:tcW w:w="2563" w:type="dxa"/>
            <w:vAlign w:val="bottom"/>
          </w:tcPr>
          <w:p w:rsidR="00337A19" w:rsidRDefault="00337A19">
            <w:pPr>
              <w:pStyle w:val="xLedtext"/>
            </w:pPr>
            <w:r>
              <w:t>Ärende</w:t>
            </w:r>
          </w:p>
        </w:tc>
      </w:tr>
      <w:tr w:rsidR="00337A19">
        <w:trPr>
          <w:cantSplit/>
          <w:trHeight w:val="238"/>
        </w:trPr>
        <w:tc>
          <w:tcPr>
            <w:tcW w:w="861" w:type="dxa"/>
            <w:vMerge/>
          </w:tcPr>
          <w:p w:rsidR="00337A19" w:rsidRDefault="00337A19">
            <w:pPr>
              <w:pStyle w:val="xAvsandare2"/>
            </w:pPr>
          </w:p>
        </w:tc>
        <w:tc>
          <w:tcPr>
            <w:tcW w:w="4448" w:type="dxa"/>
            <w:vAlign w:val="center"/>
          </w:tcPr>
          <w:p w:rsidR="00337A19" w:rsidRDefault="00337A19">
            <w:pPr>
              <w:pStyle w:val="xAvsandare2"/>
            </w:pPr>
          </w:p>
        </w:tc>
        <w:tc>
          <w:tcPr>
            <w:tcW w:w="1725" w:type="dxa"/>
            <w:vAlign w:val="center"/>
          </w:tcPr>
          <w:p w:rsidR="00337A19" w:rsidRDefault="00337A19">
            <w:pPr>
              <w:pStyle w:val="xDatum1"/>
            </w:pPr>
            <w:r>
              <w:t>20</w:t>
            </w:r>
            <w:r w:rsidR="00004B5B">
              <w:t>1</w:t>
            </w:r>
            <w:r w:rsidR="0029279B">
              <w:t>9-09-0</w:t>
            </w:r>
            <w:r w:rsidR="00DB75CE">
              <w:t>9</w:t>
            </w:r>
          </w:p>
        </w:tc>
        <w:tc>
          <w:tcPr>
            <w:tcW w:w="2563" w:type="dxa"/>
            <w:vAlign w:val="center"/>
          </w:tcPr>
          <w:p w:rsidR="00337A19" w:rsidRDefault="0029279B">
            <w:pPr>
              <w:pStyle w:val="xBeteckning1"/>
            </w:pPr>
            <w:r>
              <w:t>LF 19/2018-2019</w:t>
            </w:r>
          </w:p>
        </w:tc>
      </w:tr>
      <w:tr w:rsidR="00337A19">
        <w:trPr>
          <w:cantSplit/>
          <w:trHeight w:val="238"/>
        </w:trPr>
        <w:tc>
          <w:tcPr>
            <w:tcW w:w="861" w:type="dxa"/>
            <w:vMerge/>
          </w:tcPr>
          <w:p w:rsidR="00337A19" w:rsidRDefault="00337A19">
            <w:pPr>
              <w:pStyle w:val="xLedtext"/>
            </w:pPr>
          </w:p>
        </w:tc>
        <w:tc>
          <w:tcPr>
            <w:tcW w:w="4448" w:type="dxa"/>
            <w:vAlign w:val="bottom"/>
          </w:tcPr>
          <w:p w:rsidR="00337A19" w:rsidRDefault="00337A19">
            <w:pPr>
              <w:pStyle w:val="xLedtext"/>
            </w:pPr>
          </w:p>
        </w:tc>
        <w:tc>
          <w:tcPr>
            <w:tcW w:w="1725" w:type="dxa"/>
            <w:vAlign w:val="bottom"/>
          </w:tcPr>
          <w:p w:rsidR="00337A19" w:rsidRDefault="00337A19">
            <w:pPr>
              <w:pStyle w:val="xLedtext"/>
            </w:pPr>
          </w:p>
        </w:tc>
        <w:tc>
          <w:tcPr>
            <w:tcW w:w="2563" w:type="dxa"/>
            <w:vAlign w:val="bottom"/>
          </w:tcPr>
          <w:p w:rsidR="00337A19" w:rsidRDefault="00337A19">
            <w:pPr>
              <w:pStyle w:val="xLedtext"/>
            </w:pPr>
          </w:p>
        </w:tc>
      </w:tr>
      <w:tr w:rsidR="00337A19">
        <w:trPr>
          <w:cantSplit/>
          <w:trHeight w:val="238"/>
        </w:trPr>
        <w:tc>
          <w:tcPr>
            <w:tcW w:w="861" w:type="dxa"/>
            <w:vMerge/>
            <w:tcBorders>
              <w:bottom w:val="single" w:sz="4" w:space="0" w:color="auto"/>
            </w:tcBorders>
          </w:tcPr>
          <w:p w:rsidR="00337A19" w:rsidRDefault="00337A19">
            <w:pPr>
              <w:pStyle w:val="xAvsandare3"/>
            </w:pPr>
          </w:p>
        </w:tc>
        <w:tc>
          <w:tcPr>
            <w:tcW w:w="4448" w:type="dxa"/>
            <w:tcBorders>
              <w:bottom w:val="single" w:sz="4" w:space="0" w:color="auto"/>
            </w:tcBorders>
            <w:vAlign w:val="center"/>
          </w:tcPr>
          <w:p w:rsidR="00337A19" w:rsidRDefault="00337A19">
            <w:pPr>
              <w:pStyle w:val="xAvsandare3"/>
            </w:pPr>
          </w:p>
        </w:tc>
        <w:tc>
          <w:tcPr>
            <w:tcW w:w="1725" w:type="dxa"/>
            <w:tcBorders>
              <w:bottom w:val="single" w:sz="4" w:space="0" w:color="auto"/>
            </w:tcBorders>
            <w:vAlign w:val="center"/>
          </w:tcPr>
          <w:p w:rsidR="00337A19" w:rsidRDefault="00337A19">
            <w:pPr>
              <w:pStyle w:val="xDatum2"/>
            </w:pPr>
          </w:p>
        </w:tc>
        <w:tc>
          <w:tcPr>
            <w:tcW w:w="2563" w:type="dxa"/>
            <w:tcBorders>
              <w:bottom w:val="single" w:sz="4" w:space="0" w:color="auto"/>
            </w:tcBorders>
            <w:vAlign w:val="center"/>
          </w:tcPr>
          <w:p w:rsidR="00337A19" w:rsidRDefault="00337A19">
            <w:pPr>
              <w:pStyle w:val="xBeteckning2"/>
            </w:pPr>
          </w:p>
        </w:tc>
      </w:tr>
      <w:tr w:rsidR="00337A19">
        <w:trPr>
          <w:cantSplit/>
          <w:trHeight w:val="238"/>
        </w:trPr>
        <w:tc>
          <w:tcPr>
            <w:tcW w:w="861" w:type="dxa"/>
            <w:tcBorders>
              <w:top w:val="single" w:sz="4" w:space="0" w:color="auto"/>
            </w:tcBorders>
            <w:vAlign w:val="bottom"/>
          </w:tcPr>
          <w:p w:rsidR="00337A19" w:rsidRDefault="00337A19">
            <w:pPr>
              <w:pStyle w:val="xLedtext"/>
            </w:pPr>
          </w:p>
        </w:tc>
        <w:tc>
          <w:tcPr>
            <w:tcW w:w="4448" w:type="dxa"/>
            <w:tcBorders>
              <w:top w:val="single" w:sz="4" w:space="0" w:color="auto"/>
            </w:tcBorders>
            <w:vAlign w:val="bottom"/>
          </w:tcPr>
          <w:p w:rsidR="00337A19" w:rsidRDefault="00337A19">
            <w:pPr>
              <w:pStyle w:val="xLedtext"/>
            </w:pPr>
          </w:p>
        </w:tc>
        <w:tc>
          <w:tcPr>
            <w:tcW w:w="4288" w:type="dxa"/>
            <w:gridSpan w:val="2"/>
            <w:tcBorders>
              <w:top w:val="single" w:sz="4" w:space="0" w:color="auto"/>
            </w:tcBorders>
            <w:vAlign w:val="bottom"/>
          </w:tcPr>
          <w:p w:rsidR="00337A19" w:rsidRDefault="00337A19">
            <w:pPr>
              <w:pStyle w:val="xLedtext"/>
            </w:pPr>
          </w:p>
        </w:tc>
      </w:tr>
      <w:tr w:rsidR="00337A19">
        <w:trPr>
          <w:cantSplit/>
          <w:trHeight w:val="238"/>
        </w:trPr>
        <w:tc>
          <w:tcPr>
            <w:tcW w:w="861" w:type="dxa"/>
          </w:tcPr>
          <w:p w:rsidR="00337A19" w:rsidRDefault="00337A19">
            <w:pPr>
              <w:pStyle w:val="xCelltext"/>
            </w:pPr>
          </w:p>
        </w:tc>
        <w:tc>
          <w:tcPr>
            <w:tcW w:w="4448" w:type="dxa"/>
            <w:vAlign w:val="center"/>
          </w:tcPr>
          <w:p w:rsidR="00337A19" w:rsidRDefault="00337A19">
            <w:pPr>
              <w:pStyle w:val="xCelltext"/>
            </w:pPr>
          </w:p>
        </w:tc>
        <w:tc>
          <w:tcPr>
            <w:tcW w:w="4288" w:type="dxa"/>
            <w:gridSpan w:val="2"/>
            <w:vAlign w:val="center"/>
          </w:tcPr>
          <w:p w:rsidR="00337A19" w:rsidRDefault="00337A19">
            <w:pPr>
              <w:pStyle w:val="xCelltext"/>
            </w:pPr>
          </w:p>
        </w:tc>
      </w:tr>
    </w:tbl>
    <w:p w:rsidR="00337A19" w:rsidRDefault="00337A19">
      <w:pPr>
        <w:rPr>
          <w:b/>
          <w:bCs/>
        </w:rPr>
        <w:sectPr w:rsidR="00337A19">
          <w:footerReference w:type="even" r:id="rId10"/>
          <w:footerReference w:type="default" r:id="rId11"/>
          <w:pgSz w:w="11906" w:h="16838" w:code="9"/>
          <w:pgMar w:top="567" w:right="1134" w:bottom="1134" w:left="1191" w:header="624" w:footer="737" w:gutter="0"/>
          <w:cols w:space="708"/>
          <w:docGrid w:linePitch="360"/>
        </w:sectPr>
      </w:pPr>
    </w:p>
    <w:p w:rsidR="00337A19" w:rsidRDefault="00337A19">
      <w:pPr>
        <w:pStyle w:val="ArendeOverRubrik"/>
      </w:pPr>
      <w:r>
        <w:lastRenderedPageBreak/>
        <w:t>Ålands lagtings beslut om antagande av</w:t>
      </w:r>
    </w:p>
    <w:p w:rsidR="00337A19" w:rsidRDefault="00337A19" w:rsidP="005C5E44">
      <w:pPr>
        <w:pStyle w:val="ArendeRubrik"/>
        <w:outlineLvl w:val="0"/>
      </w:pPr>
      <w:bookmarkStart w:id="2" w:name="_Toc65564307"/>
      <w:r>
        <w:t>Landskapslag</w:t>
      </w:r>
      <w:bookmarkEnd w:id="2"/>
      <w:r w:rsidR="0029279B">
        <w:t xml:space="preserve"> </w:t>
      </w:r>
      <w:r w:rsidR="0029279B">
        <w:rPr>
          <w:lang w:val="en-GB"/>
        </w:rPr>
        <w:t xml:space="preserve">om </w:t>
      </w:r>
      <w:r w:rsidR="0029279B" w:rsidRPr="00C86899">
        <w:t>medieavgift</w:t>
      </w:r>
    </w:p>
    <w:p w:rsidR="00337A19" w:rsidRDefault="00337A19">
      <w:pPr>
        <w:pStyle w:val="ANormal"/>
      </w:pPr>
    </w:p>
    <w:p w:rsidR="0029279B" w:rsidRDefault="00337A19" w:rsidP="0029279B">
      <w:pPr>
        <w:pStyle w:val="ANormal"/>
      </w:pPr>
      <w:r>
        <w:tab/>
        <w:t xml:space="preserve">I enlighet med lagtingets beslut </w:t>
      </w:r>
      <w:r w:rsidR="0029279B">
        <w:t>föreskrivs:</w:t>
      </w:r>
    </w:p>
    <w:p w:rsidR="0029279B" w:rsidRDefault="0029279B" w:rsidP="0029279B">
      <w:pPr>
        <w:pStyle w:val="ANormal"/>
      </w:pPr>
    </w:p>
    <w:p w:rsidR="0029279B" w:rsidRDefault="0029279B" w:rsidP="0029279B">
      <w:pPr>
        <w:pStyle w:val="LagParagraf"/>
      </w:pPr>
      <w:r>
        <w:t>1 §</w:t>
      </w:r>
    </w:p>
    <w:p w:rsidR="0029279B" w:rsidRPr="00D165F0" w:rsidRDefault="0029279B" w:rsidP="0029279B">
      <w:pPr>
        <w:pStyle w:val="LagPararubrik"/>
      </w:pPr>
      <w:r>
        <w:t>Syfte och tillämpningsområde</w:t>
      </w:r>
    </w:p>
    <w:p w:rsidR="0029279B" w:rsidRDefault="0029279B" w:rsidP="0029279B">
      <w:pPr>
        <w:pStyle w:val="ANormal"/>
      </w:pPr>
      <w:r>
        <w:tab/>
      </w:r>
      <w:bookmarkStart w:id="3" w:name="_Hlk534815022"/>
      <w:r w:rsidRPr="006846E3">
        <w:t xml:space="preserve">Fysiska personer och samfund ska betala </w:t>
      </w:r>
      <w:r>
        <w:t xml:space="preserve">en </w:t>
      </w:r>
      <w:r w:rsidRPr="006846E3">
        <w:t xml:space="preserve">årlig </w:t>
      </w:r>
      <w:r>
        <w:t>medieavgift</w:t>
      </w:r>
      <w:r w:rsidRPr="006846E3">
        <w:t xml:space="preserve"> </w:t>
      </w:r>
      <w:r>
        <w:t>till lan</w:t>
      </w:r>
      <w:r>
        <w:t>d</w:t>
      </w:r>
      <w:r>
        <w:t xml:space="preserve">skapet </w:t>
      </w:r>
      <w:r w:rsidRPr="006846E3">
        <w:t xml:space="preserve">enligt vad som föreskrivs i denna lag. </w:t>
      </w:r>
      <w:r>
        <w:t xml:space="preserve">Medieavgiften ska </w:t>
      </w:r>
      <w:r w:rsidRPr="006846E3">
        <w:t>finansiera radio och tv i allmänhetens tjänst</w:t>
      </w:r>
      <w:r>
        <w:t xml:space="preserve"> på Åland.</w:t>
      </w:r>
    </w:p>
    <w:bookmarkEnd w:id="3"/>
    <w:p w:rsidR="0029279B" w:rsidRDefault="0029279B" w:rsidP="0029279B">
      <w:pPr>
        <w:pStyle w:val="ANormal"/>
      </w:pPr>
    </w:p>
    <w:p w:rsidR="0029279B" w:rsidRDefault="0029279B" w:rsidP="0029279B">
      <w:pPr>
        <w:pStyle w:val="ANormal"/>
        <w:jc w:val="center"/>
      </w:pPr>
      <w:r>
        <w:t>2 §</w:t>
      </w:r>
    </w:p>
    <w:p w:rsidR="0029279B" w:rsidRPr="005433B7" w:rsidRDefault="0029279B" w:rsidP="0029279B">
      <w:pPr>
        <w:pStyle w:val="ANormal"/>
        <w:jc w:val="center"/>
        <w:rPr>
          <w:i/>
        </w:rPr>
      </w:pPr>
      <w:r>
        <w:rPr>
          <w:i/>
        </w:rPr>
        <w:t>Medieavgift</w:t>
      </w:r>
      <w:r w:rsidRPr="005433B7">
        <w:rPr>
          <w:i/>
        </w:rPr>
        <w:t xml:space="preserve"> för personer</w:t>
      </w:r>
    </w:p>
    <w:p w:rsidR="0029279B" w:rsidRPr="007F3A66" w:rsidRDefault="0029279B" w:rsidP="0029279B">
      <w:pPr>
        <w:tabs>
          <w:tab w:val="left" w:pos="283"/>
        </w:tabs>
        <w:jc w:val="both"/>
        <w:rPr>
          <w:sz w:val="22"/>
          <w:szCs w:val="20"/>
        </w:rPr>
      </w:pPr>
      <w:r>
        <w:tab/>
      </w:r>
      <w:r w:rsidRPr="007F3A66">
        <w:rPr>
          <w:sz w:val="22"/>
          <w:szCs w:val="20"/>
        </w:rPr>
        <w:t>Den som är allmänt skattskyldig enligt inkomstskattelagen (FFS 1535/1992), har sin hemkommun på Åland och som senast under skatteåret har fyllt 18 år ska betala en årlig medieavgift på 110 euro om inkomsten för skatteåret överstiger 14 000 euro. Inkomsten bestäms som summan av ne</w:t>
      </w:r>
      <w:r w:rsidRPr="007F3A66">
        <w:rPr>
          <w:sz w:val="22"/>
          <w:szCs w:val="20"/>
        </w:rPr>
        <w:t>t</w:t>
      </w:r>
      <w:r w:rsidRPr="007F3A66">
        <w:rPr>
          <w:sz w:val="22"/>
          <w:szCs w:val="20"/>
        </w:rPr>
        <w:t xml:space="preserve">toförvärvsinkomsten och nettokapitalinkomsten för skatteåret </w:t>
      </w:r>
      <w:r w:rsidRPr="0029279B">
        <w:rPr>
          <w:sz w:val="22"/>
          <w:szCs w:val="20"/>
        </w:rPr>
        <w:t>vid statsb</w:t>
      </w:r>
      <w:r w:rsidRPr="0029279B">
        <w:rPr>
          <w:sz w:val="22"/>
          <w:szCs w:val="20"/>
        </w:rPr>
        <w:t>e</w:t>
      </w:r>
      <w:r w:rsidRPr="0029279B">
        <w:rPr>
          <w:sz w:val="22"/>
          <w:szCs w:val="20"/>
        </w:rPr>
        <w:t>skattningen</w:t>
      </w:r>
      <w:r w:rsidRPr="007F3A66">
        <w:rPr>
          <w:sz w:val="22"/>
          <w:szCs w:val="20"/>
        </w:rPr>
        <w:t xml:space="preserve"> enligt inkomstskattelagen eller av summan av en högre a</w:t>
      </w:r>
      <w:r w:rsidRPr="007F3A66">
        <w:rPr>
          <w:sz w:val="22"/>
          <w:szCs w:val="20"/>
        </w:rPr>
        <w:t>r</w:t>
      </w:r>
      <w:r w:rsidRPr="007F3A66">
        <w:rPr>
          <w:sz w:val="22"/>
          <w:szCs w:val="20"/>
        </w:rPr>
        <w:t>betsinkomst som fastställts enligt lagen om pension för företagare (FFS 1272/2006) eller lagen om pension för lantbruksföretagare (FFS 1280/2006).</w:t>
      </w:r>
    </w:p>
    <w:p w:rsidR="0029279B" w:rsidRPr="007F3A66" w:rsidRDefault="0029279B" w:rsidP="0029279B">
      <w:pPr>
        <w:tabs>
          <w:tab w:val="left" w:pos="283"/>
        </w:tabs>
        <w:jc w:val="both"/>
        <w:rPr>
          <w:sz w:val="22"/>
          <w:szCs w:val="20"/>
        </w:rPr>
      </w:pPr>
      <w:r w:rsidRPr="002630D0">
        <w:rPr>
          <w:i/>
          <w:sz w:val="22"/>
          <w:szCs w:val="20"/>
        </w:rPr>
        <w:tab/>
      </w:r>
      <w:r w:rsidRPr="007F3A66">
        <w:rPr>
          <w:sz w:val="22"/>
          <w:szCs w:val="20"/>
        </w:rPr>
        <w:t>Landskapsregeringen fattar beslut senast i oktober varje år om att i e</w:t>
      </w:r>
      <w:r w:rsidRPr="007F3A66">
        <w:rPr>
          <w:sz w:val="22"/>
          <w:szCs w:val="20"/>
        </w:rPr>
        <w:t>n</w:t>
      </w:r>
      <w:r w:rsidRPr="007F3A66">
        <w:rPr>
          <w:sz w:val="22"/>
          <w:szCs w:val="20"/>
        </w:rPr>
        <w:t>lighet med förändringen i levnadskostnadsindex (oktober 1951=100) j</w:t>
      </w:r>
      <w:r w:rsidRPr="007F3A66">
        <w:rPr>
          <w:sz w:val="22"/>
          <w:szCs w:val="20"/>
        </w:rPr>
        <w:t>u</w:t>
      </w:r>
      <w:r w:rsidRPr="007F3A66">
        <w:rPr>
          <w:sz w:val="22"/>
          <w:szCs w:val="20"/>
        </w:rPr>
        <w:t>stera det i 1 mom. avsedda eurobeloppet så att det justerade beloppet up</w:t>
      </w:r>
      <w:r w:rsidRPr="007F3A66">
        <w:rPr>
          <w:sz w:val="22"/>
          <w:szCs w:val="20"/>
        </w:rPr>
        <w:t>p</w:t>
      </w:r>
      <w:r w:rsidRPr="007F3A66">
        <w:rPr>
          <w:sz w:val="22"/>
          <w:szCs w:val="20"/>
        </w:rPr>
        <w:t>bärs följande skatteår. Det i 1 mom. avsedda beloppet om 110 euro motsv</w:t>
      </w:r>
      <w:r w:rsidRPr="007F3A66">
        <w:rPr>
          <w:sz w:val="22"/>
          <w:szCs w:val="20"/>
        </w:rPr>
        <w:t>a</w:t>
      </w:r>
      <w:r w:rsidRPr="007F3A66">
        <w:rPr>
          <w:sz w:val="22"/>
          <w:szCs w:val="20"/>
        </w:rPr>
        <w:t xml:space="preserve">rar poängtalet för levnadskostnadsindexet (1951:10=100) för januari </w:t>
      </w:r>
      <w:r w:rsidRPr="007455B3">
        <w:rPr>
          <w:sz w:val="22"/>
          <w:szCs w:val="20"/>
        </w:rPr>
        <w:t>2020.</w:t>
      </w:r>
      <w:r w:rsidRPr="007F3A66">
        <w:rPr>
          <w:sz w:val="22"/>
          <w:szCs w:val="20"/>
        </w:rPr>
        <w:t xml:space="preserve"> Den årliga förändringen beräknas enligt poängtalet för levnadskostnadsi</w:t>
      </w:r>
      <w:r w:rsidRPr="007F3A66">
        <w:rPr>
          <w:sz w:val="22"/>
          <w:szCs w:val="20"/>
        </w:rPr>
        <w:t>n</w:t>
      </w:r>
      <w:r w:rsidRPr="007F3A66">
        <w:rPr>
          <w:sz w:val="22"/>
          <w:szCs w:val="20"/>
        </w:rPr>
        <w:t>dexet för januari innevarande år och för januari föregående år. Eurobelo</w:t>
      </w:r>
      <w:r w:rsidRPr="007F3A66">
        <w:rPr>
          <w:sz w:val="22"/>
          <w:szCs w:val="20"/>
        </w:rPr>
        <w:t>p</w:t>
      </w:r>
      <w:r w:rsidRPr="007F3A66">
        <w:rPr>
          <w:sz w:val="22"/>
          <w:szCs w:val="20"/>
        </w:rPr>
        <w:t xml:space="preserve">pet justeras första gången inför skatteåret </w:t>
      </w:r>
      <w:r w:rsidRPr="007455B3">
        <w:rPr>
          <w:sz w:val="22"/>
          <w:szCs w:val="20"/>
        </w:rPr>
        <w:t>2022</w:t>
      </w:r>
      <w:r w:rsidRPr="007F3A66">
        <w:rPr>
          <w:sz w:val="22"/>
          <w:szCs w:val="20"/>
        </w:rPr>
        <w:t>. Det justerade beloppet a</w:t>
      </w:r>
      <w:r w:rsidRPr="007F3A66">
        <w:rPr>
          <w:sz w:val="22"/>
          <w:szCs w:val="20"/>
        </w:rPr>
        <w:t>v</w:t>
      </w:r>
      <w:r w:rsidRPr="007F3A66">
        <w:rPr>
          <w:sz w:val="22"/>
          <w:szCs w:val="20"/>
        </w:rPr>
        <w:t>rundas till närmaste hela euro. Landskapsregeringen ska senast under n</w:t>
      </w:r>
      <w:r w:rsidRPr="007F3A66">
        <w:rPr>
          <w:sz w:val="22"/>
          <w:szCs w:val="20"/>
        </w:rPr>
        <w:t>o</w:t>
      </w:r>
      <w:r w:rsidRPr="007F3A66">
        <w:rPr>
          <w:sz w:val="22"/>
          <w:szCs w:val="20"/>
        </w:rPr>
        <w:t>vember månad justeringsåret offentliggöra det indexjusterade eurobeloppet i Ålands författningssamling.</w:t>
      </w:r>
    </w:p>
    <w:p w:rsidR="0029279B" w:rsidRDefault="0029279B" w:rsidP="0029279B">
      <w:pPr>
        <w:pStyle w:val="ANormal"/>
      </w:pPr>
      <w:r>
        <w:tab/>
      </w:r>
      <w:bookmarkStart w:id="4" w:name="_Hlk5106515"/>
      <w:r>
        <w:t xml:space="preserve">Medieavgiften </w:t>
      </w:r>
      <w:r w:rsidRPr="00F2762C">
        <w:t>för en person som avlidit under skatteåret ska betalas av dödsboet med iakttagande av vad som föreskrivs i 17</w:t>
      </w:r>
      <w:r>
        <w:t> §</w:t>
      </w:r>
      <w:r w:rsidRPr="00F2762C">
        <w:t xml:space="preserve"> 1</w:t>
      </w:r>
      <w:r>
        <w:t> mom.</w:t>
      </w:r>
      <w:r w:rsidRPr="00F2762C">
        <w:t xml:space="preserve"> i inkoms</w:t>
      </w:r>
      <w:r w:rsidRPr="00F2762C">
        <w:t>t</w:t>
      </w:r>
      <w:r w:rsidRPr="00F2762C">
        <w:t>skattelagen.</w:t>
      </w:r>
    </w:p>
    <w:bookmarkEnd w:id="4"/>
    <w:p w:rsidR="0029279B" w:rsidRDefault="0029279B" w:rsidP="0029279B">
      <w:pPr>
        <w:pStyle w:val="ANormal"/>
      </w:pPr>
    </w:p>
    <w:p w:rsidR="0029279B" w:rsidRDefault="0029279B" w:rsidP="0029279B">
      <w:pPr>
        <w:pStyle w:val="ANormal"/>
        <w:jc w:val="center"/>
      </w:pPr>
      <w:r>
        <w:t>3 §</w:t>
      </w:r>
    </w:p>
    <w:p w:rsidR="0029279B" w:rsidRPr="0022455D" w:rsidRDefault="0029279B" w:rsidP="0029279B">
      <w:pPr>
        <w:pStyle w:val="ANormal"/>
        <w:jc w:val="center"/>
        <w:rPr>
          <w:i/>
        </w:rPr>
      </w:pPr>
      <w:r>
        <w:rPr>
          <w:i/>
        </w:rPr>
        <w:t>Medieavgift</w:t>
      </w:r>
      <w:r w:rsidRPr="006846E3">
        <w:rPr>
          <w:i/>
        </w:rPr>
        <w:t xml:space="preserve"> för samfund</w:t>
      </w:r>
    </w:p>
    <w:p w:rsidR="0029279B" w:rsidRDefault="0029279B" w:rsidP="0029279B">
      <w:pPr>
        <w:pStyle w:val="ANormal"/>
      </w:pPr>
      <w:r>
        <w:tab/>
        <w:t>Samfund enligt inkomstskattelagen med hemkommun på Åland som b</w:t>
      </w:r>
      <w:r>
        <w:t>e</w:t>
      </w:r>
      <w:r>
        <w:t>driver rörelse eller utövar yrke enligt lagen om beskattning av inkomst av näringsverksamhet (FFS 360/1968) eller bedriver lantbruk enligt inkoms</w:t>
      </w:r>
      <w:r>
        <w:t>t</w:t>
      </w:r>
      <w:r>
        <w:t>skattelagen för gårdsbruk (FFS 543/1967) och vars beskattningsbara i</w:t>
      </w:r>
      <w:r>
        <w:t>n</w:t>
      </w:r>
      <w:r>
        <w:t>komst för skatteåret är minst 50 000 euro ska betala 140 euro i medieavgift plus 0,35 procent av den del av den beskattningsbara inkomsten som över</w:t>
      </w:r>
      <w:r>
        <w:t>s</w:t>
      </w:r>
      <w:r>
        <w:t>tiger 50 000 euro. Avgiftsbeloppet ska dock vara högst 3 000 euro.</w:t>
      </w:r>
    </w:p>
    <w:p w:rsidR="0029279B" w:rsidRDefault="0029279B" w:rsidP="0029279B">
      <w:pPr>
        <w:pStyle w:val="ANormal"/>
      </w:pPr>
      <w:r>
        <w:tab/>
        <w:t>Följande samfund ska inte betala medieavgift:</w:t>
      </w:r>
    </w:p>
    <w:p w:rsidR="0029279B" w:rsidRDefault="0029279B" w:rsidP="0029279B">
      <w:pPr>
        <w:pStyle w:val="ANormal"/>
      </w:pPr>
      <w:r>
        <w:tab/>
        <w:t>1) Ålands lagting och till lagtinget ansluten förvaltning,</w:t>
      </w:r>
    </w:p>
    <w:p w:rsidR="0029279B" w:rsidRDefault="0029279B" w:rsidP="0029279B">
      <w:pPr>
        <w:pStyle w:val="ANormal"/>
      </w:pPr>
      <w:r>
        <w:tab/>
        <w:t>2) Ålands landskapsregering och under denna lydande myndigheter och inrättningar,</w:t>
      </w:r>
    </w:p>
    <w:p w:rsidR="0029279B" w:rsidRDefault="0029279B" w:rsidP="0029279B">
      <w:pPr>
        <w:pStyle w:val="ANormal"/>
      </w:pPr>
      <w:r>
        <w:tab/>
        <w:t>3) kommuner och kommunalförbund,</w:t>
      </w:r>
    </w:p>
    <w:p w:rsidR="0029279B" w:rsidRDefault="003C4C64" w:rsidP="0029279B">
      <w:pPr>
        <w:pStyle w:val="ANormal"/>
      </w:pPr>
      <w:r>
        <w:tab/>
        <w:t>4) Ålands Radio och Tv Ab</w:t>
      </w:r>
      <w:r w:rsidR="0029279B">
        <w:t xml:space="preserve"> och</w:t>
      </w:r>
    </w:p>
    <w:p w:rsidR="0029279B" w:rsidRDefault="0029279B" w:rsidP="0029279B">
      <w:pPr>
        <w:pStyle w:val="ANormal"/>
      </w:pPr>
      <w:r>
        <w:lastRenderedPageBreak/>
        <w:tab/>
        <w:t>5) de samfund som är befriade från rundradioskatt enligt 3 § 2 mom. i lagen om rundradioskatt (FFS 484/2012).</w:t>
      </w:r>
    </w:p>
    <w:p w:rsidR="0029279B" w:rsidRDefault="0029279B" w:rsidP="0029279B">
      <w:pPr>
        <w:pStyle w:val="ANormal"/>
      </w:pPr>
    </w:p>
    <w:p w:rsidR="0029279B" w:rsidRDefault="0029279B" w:rsidP="0029279B">
      <w:pPr>
        <w:pStyle w:val="ANormal"/>
        <w:jc w:val="center"/>
      </w:pPr>
      <w:r>
        <w:t>4 §</w:t>
      </w:r>
    </w:p>
    <w:p w:rsidR="0029279B" w:rsidRPr="001B1EB9" w:rsidRDefault="0029279B" w:rsidP="0029279B">
      <w:pPr>
        <w:pStyle w:val="ANormal"/>
        <w:jc w:val="center"/>
        <w:rPr>
          <w:i/>
        </w:rPr>
      </w:pPr>
      <w:r>
        <w:rPr>
          <w:i/>
        </w:rPr>
        <w:t>Uppbörden av medieavgift</w:t>
      </w:r>
    </w:p>
    <w:p w:rsidR="007455B3" w:rsidRPr="0031107A" w:rsidRDefault="0029279B" w:rsidP="007455B3">
      <w:pPr>
        <w:tabs>
          <w:tab w:val="left" w:pos="283"/>
        </w:tabs>
        <w:jc w:val="both"/>
        <w:rPr>
          <w:b/>
          <w:sz w:val="22"/>
          <w:szCs w:val="20"/>
        </w:rPr>
      </w:pPr>
      <w:r>
        <w:tab/>
      </w:r>
      <w:r w:rsidR="007455B3" w:rsidRPr="00C26151">
        <w:rPr>
          <w:sz w:val="22"/>
          <w:szCs w:val="20"/>
        </w:rPr>
        <w:t>Medieavgift ska bestämmas och debiteras i samband med verkställandet av inkomstbeskattningen i enlighet med vad som föreskrivs i lagen om b</w:t>
      </w:r>
      <w:r w:rsidR="007455B3" w:rsidRPr="00C26151">
        <w:rPr>
          <w:sz w:val="22"/>
          <w:szCs w:val="20"/>
        </w:rPr>
        <w:t>e</w:t>
      </w:r>
      <w:r w:rsidR="007455B3" w:rsidRPr="00C26151">
        <w:rPr>
          <w:sz w:val="22"/>
          <w:szCs w:val="20"/>
        </w:rPr>
        <w:t>skattn</w:t>
      </w:r>
      <w:r w:rsidR="007455B3">
        <w:rPr>
          <w:sz w:val="22"/>
          <w:szCs w:val="20"/>
        </w:rPr>
        <w:t xml:space="preserve">ingsförfarande (FFS 1558/1995). </w:t>
      </w:r>
      <w:r w:rsidR="007455B3" w:rsidRPr="007455B3">
        <w:rPr>
          <w:sz w:val="22"/>
          <w:szCs w:val="20"/>
        </w:rPr>
        <w:t xml:space="preserve">Medieavgift för samfund </w:t>
      </w:r>
      <w:proofErr w:type="gramStart"/>
      <w:r w:rsidR="007455B3" w:rsidRPr="007455B3">
        <w:rPr>
          <w:sz w:val="22"/>
          <w:szCs w:val="20"/>
        </w:rPr>
        <w:t>påförs</w:t>
      </w:r>
      <w:proofErr w:type="gramEnd"/>
      <w:r w:rsidR="007455B3" w:rsidRPr="007455B3">
        <w:rPr>
          <w:sz w:val="22"/>
          <w:szCs w:val="20"/>
        </w:rPr>
        <w:t xml:space="preserve"> dock separat från samfunds inkomstskatt.</w:t>
      </w:r>
      <w:r w:rsidR="007455B3" w:rsidRPr="0031107A">
        <w:rPr>
          <w:b/>
          <w:sz w:val="22"/>
          <w:szCs w:val="20"/>
        </w:rPr>
        <w:t xml:space="preserve">   </w:t>
      </w:r>
    </w:p>
    <w:p w:rsidR="007455B3" w:rsidRPr="007455B3" w:rsidRDefault="007455B3" w:rsidP="007455B3">
      <w:pPr>
        <w:tabs>
          <w:tab w:val="left" w:pos="283"/>
        </w:tabs>
        <w:jc w:val="both"/>
        <w:rPr>
          <w:sz w:val="22"/>
          <w:szCs w:val="20"/>
        </w:rPr>
      </w:pPr>
      <w:r w:rsidRPr="00C26151">
        <w:rPr>
          <w:sz w:val="22"/>
          <w:szCs w:val="20"/>
        </w:rPr>
        <w:tab/>
        <w:t>För uppbörden av medieavgiften ska gälla det som föreskrivs om run</w:t>
      </w:r>
      <w:r w:rsidRPr="00C26151">
        <w:rPr>
          <w:sz w:val="22"/>
          <w:szCs w:val="20"/>
        </w:rPr>
        <w:t>d</w:t>
      </w:r>
      <w:r w:rsidRPr="00C26151">
        <w:rPr>
          <w:sz w:val="22"/>
          <w:szCs w:val="20"/>
        </w:rPr>
        <w:t xml:space="preserve">radioskatten i lagen om förskottsuppbörd (FFS 1118/1996) och lagen om skatteuppbörd (FFS 11/2018). </w:t>
      </w:r>
      <w:r w:rsidRPr="007455B3">
        <w:rPr>
          <w:sz w:val="22"/>
          <w:szCs w:val="20"/>
        </w:rPr>
        <w:t>Förskottsbetalning för medieavgift för sa</w:t>
      </w:r>
      <w:r w:rsidRPr="007455B3">
        <w:rPr>
          <w:sz w:val="22"/>
          <w:szCs w:val="20"/>
        </w:rPr>
        <w:t>m</w:t>
      </w:r>
      <w:r w:rsidRPr="007455B3">
        <w:rPr>
          <w:sz w:val="22"/>
          <w:szCs w:val="20"/>
        </w:rPr>
        <w:t>fund verkställs dock separat från samfundsskatt och på medieavgift för samfund tillämpas inte vad som föreskrivs om skatter som ska uppbäras gemensamt. Medieavgiften ska redovisas till landskapet som en från övriga skatter separat rat. I övrigt ska vid redovisning</w:t>
      </w:r>
      <w:r w:rsidR="003C4C64">
        <w:rPr>
          <w:sz w:val="22"/>
          <w:szCs w:val="20"/>
        </w:rPr>
        <w:t>en</w:t>
      </w:r>
      <w:r w:rsidRPr="007455B3">
        <w:rPr>
          <w:sz w:val="22"/>
          <w:szCs w:val="20"/>
        </w:rPr>
        <w:t xml:space="preserve"> av medieavgift gälla det som föreskrivs i lagen om skatteredovisning (FFS 532/1998).</w:t>
      </w:r>
    </w:p>
    <w:p w:rsidR="0029279B" w:rsidRDefault="0029279B" w:rsidP="007455B3">
      <w:pPr>
        <w:pStyle w:val="ANormal"/>
      </w:pPr>
      <w:r>
        <w:tab/>
        <w:t>Vid tillämpningen av denna lag gäller det som föreskrivs om beskat</w:t>
      </w:r>
      <w:r>
        <w:t>t</w:t>
      </w:r>
      <w:r>
        <w:t>ningshandlingarnas och beskattningsuppgifternas offentlighet i lagen om offentlighet och sekretess i fråga om beskattningsuppgifter (FFS 1346/1999).</w:t>
      </w:r>
    </w:p>
    <w:p w:rsidR="0029279B" w:rsidRDefault="003C4C64" w:rsidP="0029279B">
      <w:pPr>
        <w:pStyle w:val="ANormal"/>
      </w:pPr>
      <w:r>
        <w:tab/>
      </w:r>
      <w:r w:rsidR="0029279B">
        <w:t>Beloppet av den medieavgift som avses i denna lag ingår i det samma</w:t>
      </w:r>
      <w:r w:rsidR="0029279B">
        <w:t>n</w:t>
      </w:r>
      <w:r w:rsidR="0029279B">
        <w:t>lagda belopp</w:t>
      </w:r>
      <w:r>
        <w:t>et av</w:t>
      </w:r>
      <w:r w:rsidR="0029279B">
        <w:t xml:space="preserve"> debiterade skatter och avgifter som avses i 5 § 1 och 3 mom. i lagen om offentlighet och sekretess i fråga om beskattningsuppgi</w:t>
      </w:r>
      <w:r w:rsidR="0029279B">
        <w:t>f</w:t>
      </w:r>
      <w:r w:rsidR="0029279B">
        <w:t>ter.</w:t>
      </w:r>
    </w:p>
    <w:p w:rsidR="0029279B" w:rsidRDefault="0029279B" w:rsidP="0029279B">
      <w:pPr>
        <w:pStyle w:val="ANormal"/>
      </w:pPr>
      <w:r>
        <w:tab/>
        <w:t>De i 1-3 mom. nämnda rikslagarna ska tillämpas på Åland sådana de l</w:t>
      </w:r>
      <w:r>
        <w:t>y</w:t>
      </w:r>
      <w:r>
        <w:t>der när denna lag träder i kraft och senare ä</w:t>
      </w:r>
      <w:r w:rsidRPr="00323821">
        <w:t>ndringar i rikslag</w:t>
      </w:r>
      <w:r>
        <w:t>arna</w:t>
      </w:r>
      <w:r w:rsidRPr="00323821">
        <w:t xml:space="preserve"> ska ti</w:t>
      </w:r>
      <w:r w:rsidRPr="00323821">
        <w:t>l</w:t>
      </w:r>
      <w:r w:rsidRPr="00323821">
        <w:t>lämpas på Åland från den dag de träder i kraft i riket.</w:t>
      </w:r>
      <w:r>
        <w:t xml:space="preserve"> </w:t>
      </w:r>
      <w:r w:rsidRPr="00837AE4">
        <w:t>De förvaltningsup</w:t>
      </w:r>
      <w:r w:rsidRPr="00837AE4">
        <w:t>p</w:t>
      </w:r>
      <w:r w:rsidRPr="00837AE4">
        <w:t>gifter som enligt rikslag</w:t>
      </w:r>
      <w:r>
        <w:t>arna</w:t>
      </w:r>
      <w:r w:rsidRPr="00837AE4">
        <w:t xml:space="preserve"> ankommer på statens myndigheter ska </w:t>
      </w:r>
      <w:r>
        <w:t xml:space="preserve">på Åland </w:t>
      </w:r>
      <w:r w:rsidR="003C4C64">
        <w:t>skötas av landskapsregeringen</w:t>
      </w:r>
      <w:r w:rsidRPr="00837AE4">
        <w:t xml:space="preserve"> till den del förvaltningen hänför sig till uppgifter inom landskapets behörighet.</w:t>
      </w:r>
    </w:p>
    <w:p w:rsidR="0029279B" w:rsidRDefault="0029279B" w:rsidP="0029279B">
      <w:pPr>
        <w:pStyle w:val="ANormal"/>
      </w:pPr>
    </w:p>
    <w:p w:rsidR="0029279B" w:rsidRDefault="0029279B" w:rsidP="0029279B">
      <w:pPr>
        <w:pStyle w:val="ANormal"/>
        <w:jc w:val="center"/>
      </w:pPr>
      <w:r>
        <w:t>5 §</w:t>
      </w:r>
    </w:p>
    <w:p w:rsidR="0029279B" w:rsidRPr="00BC679F" w:rsidRDefault="0029279B" w:rsidP="0029279B">
      <w:pPr>
        <w:pStyle w:val="ANormal"/>
        <w:jc w:val="center"/>
        <w:rPr>
          <w:i/>
        </w:rPr>
      </w:pPr>
      <w:r w:rsidRPr="00BC679F">
        <w:rPr>
          <w:i/>
        </w:rPr>
        <w:t>Årligt anslag i Ålands budget</w:t>
      </w:r>
    </w:p>
    <w:p w:rsidR="0029279B" w:rsidRDefault="0029279B" w:rsidP="0029279B">
      <w:pPr>
        <w:pStyle w:val="ANormal"/>
      </w:pPr>
      <w:r>
        <w:tab/>
        <w:t>I Ålands budget tas upp ett årligt anslag som motsvarar den årliga skil</w:t>
      </w:r>
      <w:r>
        <w:t>l</w:t>
      </w:r>
      <w:r>
        <w:t>naden mellan inkomsterna från uppbörden av medieavgiften och kostn</w:t>
      </w:r>
      <w:r>
        <w:t>a</w:t>
      </w:r>
      <w:r>
        <w:t>derna för denna uppbörd och för avtal om återutsändningen av tv-kanaler på Åland.</w:t>
      </w:r>
    </w:p>
    <w:p w:rsidR="0029279B" w:rsidRDefault="0029279B" w:rsidP="0029279B">
      <w:pPr>
        <w:pStyle w:val="ANormal"/>
      </w:pPr>
    </w:p>
    <w:p w:rsidR="0029279B" w:rsidRDefault="0029279B" w:rsidP="0029279B">
      <w:pPr>
        <w:pStyle w:val="ANormal"/>
        <w:jc w:val="center"/>
      </w:pPr>
      <w:bookmarkStart w:id="5" w:name="_Hlk3289641"/>
      <w:r>
        <w:t>6 §</w:t>
      </w:r>
    </w:p>
    <w:p w:rsidR="0029279B" w:rsidRPr="00C51EDF" w:rsidRDefault="0029279B" w:rsidP="0029279B">
      <w:pPr>
        <w:pStyle w:val="ANormal"/>
        <w:jc w:val="center"/>
        <w:rPr>
          <w:i/>
        </w:rPr>
      </w:pPr>
      <w:r>
        <w:rPr>
          <w:i/>
        </w:rPr>
        <w:t>Radio och tv i allmänhetens tjänst</w:t>
      </w:r>
    </w:p>
    <w:p w:rsidR="0029279B" w:rsidRDefault="0029279B" w:rsidP="0029279B">
      <w:pPr>
        <w:pStyle w:val="ANormal"/>
      </w:pPr>
      <w:r>
        <w:tab/>
        <w:t xml:space="preserve">Ålands Radio och Tv Ab ska ansvara för den allmännyttiga radio- och televisionsverksamheten på Åland. </w:t>
      </w:r>
      <w:r w:rsidRPr="00131AA7">
        <w:t xml:space="preserve">Det anslag som avses i </w:t>
      </w:r>
      <w:r>
        <w:t>5 §</w:t>
      </w:r>
      <w:r w:rsidRPr="00131AA7">
        <w:t xml:space="preserve"> ska användas för att finansiera bolagets allmännyttiga radio- och televisionsverksamhet.</w:t>
      </w:r>
    </w:p>
    <w:p w:rsidR="0029279B" w:rsidRDefault="0029279B" w:rsidP="0029279B">
      <w:pPr>
        <w:pStyle w:val="ANormal"/>
      </w:pPr>
      <w:r>
        <w:tab/>
        <w:t>Bolaget ska tillhandahålla ett allmännyttigt televisions- och radiopr</w:t>
      </w:r>
      <w:r>
        <w:t>o</w:t>
      </w:r>
      <w:r>
        <w:t>gramutbud för alla på lika villkor. I bolagets allmännyttiga uppdrag ingår också distribution av radio och tv i allmänhetens tjänst.</w:t>
      </w:r>
    </w:p>
    <w:p w:rsidR="0029279B" w:rsidRDefault="0029279B" w:rsidP="0029279B">
      <w:pPr>
        <w:pStyle w:val="ANormal"/>
      </w:pPr>
      <w:r>
        <w:tab/>
        <w:t xml:space="preserve">På begäran av Ålands polismyndighet ska bolaget utan </w:t>
      </w:r>
      <w:r w:rsidR="003C4C64">
        <w:t xml:space="preserve">till allmänheten </w:t>
      </w:r>
      <w:r>
        <w:t>dröjsmål förmedla sådana meddelanden som varnar för farliga händelser och som avses i 56 § 1 mom. 5 punkten i räddningslagen (2006:106) för landskapet Åland.</w:t>
      </w:r>
    </w:p>
    <w:bookmarkEnd w:id="5"/>
    <w:p w:rsidR="0029279B" w:rsidRDefault="0029279B" w:rsidP="0029279B">
      <w:pPr>
        <w:pStyle w:val="ANormal"/>
      </w:pPr>
    </w:p>
    <w:p w:rsidR="0029279B" w:rsidRDefault="0029279B" w:rsidP="0029279B">
      <w:pPr>
        <w:pStyle w:val="ANormal"/>
        <w:jc w:val="center"/>
      </w:pPr>
      <w:r>
        <w:t>7 §</w:t>
      </w:r>
    </w:p>
    <w:p w:rsidR="0029279B" w:rsidRPr="002F2E51" w:rsidRDefault="0029279B" w:rsidP="0029279B">
      <w:pPr>
        <w:pStyle w:val="ANormal"/>
        <w:jc w:val="center"/>
        <w:rPr>
          <w:i/>
        </w:rPr>
      </w:pPr>
      <w:r w:rsidRPr="002F2E51">
        <w:rPr>
          <w:i/>
        </w:rPr>
        <w:t>Ikraftträdande</w:t>
      </w:r>
    </w:p>
    <w:p w:rsidR="0029279B" w:rsidRDefault="0029279B" w:rsidP="0029279B">
      <w:pPr>
        <w:pStyle w:val="ANormal"/>
      </w:pPr>
      <w:r>
        <w:tab/>
      </w:r>
      <w:r w:rsidRPr="00755862">
        <w:t>Denna lag träder i kraft den</w:t>
      </w:r>
    </w:p>
    <w:p w:rsidR="00056F19" w:rsidRDefault="0029279B" w:rsidP="00056F19">
      <w:pPr>
        <w:pStyle w:val="ANormal"/>
        <w:rPr>
          <w:i/>
        </w:rPr>
      </w:pPr>
      <w:r>
        <w:tab/>
      </w:r>
      <w:r w:rsidR="00056F19">
        <w:t xml:space="preserve">Lagen tillämpas första gången vid beskattningen för skatteåret </w:t>
      </w:r>
      <w:r w:rsidR="00056F19" w:rsidRPr="00056F19">
        <w:t>2021</w:t>
      </w:r>
      <w:r w:rsidR="00056F19" w:rsidRPr="000B3783">
        <w:rPr>
          <w:i/>
        </w:rPr>
        <w:t>.</w:t>
      </w:r>
    </w:p>
    <w:p w:rsidR="00056F19" w:rsidRPr="003F616C" w:rsidRDefault="00056F19" w:rsidP="00056F19">
      <w:pPr>
        <w:tabs>
          <w:tab w:val="left" w:pos="283"/>
        </w:tabs>
        <w:jc w:val="both"/>
        <w:rPr>
          <w:i/>
          <w:sz w:val="22"/>
          <w:szCs w:val="20"/>
        </w:rPr>
      </w:pPr>
      <w:r>
        <w:rPr>
          <w:i/>
          <w:sz w:val="22"/>
          <w:szCs w:val="20"/>
        </w:rPr>
        <w:lastRenderedPageBreak/>
        <w:tab/>
      </w:r>
      <w:r w:rsidRPr="00056F19">
        <w:rPr>
          <w:sz w:val="22"/>
          <w:szCs w:val="20"/>
        </w:rPr>
        <w:t>Förskottsuppbörd verkställs inte för betalning av sådan medieavgift för samfund som debiterats för skatteåret 2021</w:t>
      </w:r>
      <w:r w:rsidRPr="003F616C">
        <w:rPr>
          <w:i/>
          <w:sz w:val="22"/>
          <w:szCs w:val="20"/>
        </w:rPr>
        <w:t>.</w:t>
      </w:r>
    </w:p>
    <w:p w:rsidR="0029279B" w:rsidRDefault="0029279B" w:rsidP="0029279B">
      <w:pPr>
        <w:pStyle w:val="ANormal"/>
      </w:pPr>
    </w:p>
    <w:p w:rsidR="0029279B" w:rsidRPr="00BD05C1" w:rsidRDefault="00687F5F" w:rsidP="0029279B">
      <w:pPr>
        <w:tabs>
          <w:tab w:val="left" w:pos="283"/>
        </w:tabs>
        <w:jc w:val="center"/>
        <w:rPr>
          <w:sz w:val="22"/>
          <w:szCs w:val="20"/>
        </w:rPr>
      </w:pPr>
      <w:hyperlink w:anchor="_top" w:tooltip="Klicka för att gå till toppen av dokumentet" w:history="1">
        <w:r w:rsidR="0029279B" w:rsidRPr="00BD05C1">
          <w:rPr>
            <w:color w:val="0000FF"/>
            <w:sz w:val="22"/>
            <w:szCs w:val="20"/>
          </w:rPr>
          <w:t>__________________</w:t>
        </w:r>
      </w:hyperlink>
    </w:p>
    <w:p w:rsidR="00337A19" w:rsidRDefault="00337A19" w:rsidP="005C5E44">
      <w:pPr>
        <w:pStyle w:val="ANormal"/>
        <w:suppressAutoHyphens/>
        <w:outlineLvl w:val="0"/>
      </w:pPr>
    </w:p>
    <w:p w:rsidR="00337A19" w:rsidRDefault="00337A19">
      <w:pPr>
        <w:pStyle w:val="ANormal"/>
      </w:pPr>
      <w:r>
        <w:tab/>
      </w:r>
    </w:p>
    <w:p w:rsidR="00337A19" w:rsidRDefault="00337A19">
      <w:pPr>
        <w:pStyle w:val="ANormal"/>
      </w:pPr>
    </w:p>
    <w:p w:rsidR="00337A19" w:rsidRDefault="00337A19">
      <w:pPr>
        <w:pStyle w:val="ANormal"/>
      </w:pPr>
    </w:p>
    <w:tbl>
      <w:tblPr>
        <w:tblW w:w="5000" w:type="pct"/>
        <w:tblCellMar>
          <w:left w:w="0" w:type="dxa"/>
          <w:right w:w="0" w:type="dxa"/>
        </w:tblCellMar>
        <w:tblLook w:val="0000" w:firstRow="0" w:lastRow="0" w:firstColumn="0" w:lastColumn="0" w:noHBand="0" w:noVBand="0"/>
      </w:tblPr>
      <w:tblGrid>
        <w:gridCol w:w="3345"/>
        <w:gridCol w:w="3345"/>
      </w:tblGrid>
      <w:tr w:rsidR="00337A19">
        <w:trPr>
          <w:cantSplit/>
        </w:trPr>
        <w:tc>
          <w:tcPr>
            <w:tcW w:w="6706" w:type="dxa"/>
            <w:gridSpan w:val="2"/>
          </w:tcPr>
          <w:p w:rsidR="00337A19" w:rsidRDefault="00337A19">
            <w:pPr>
              <w:pStyle w:val="ANormal"/>
              <w:keepNext/>
            </w:pPr>
            <w:r>
              <w:tab/>
              <w:t xml:space="preserve">Mariehamn den </w:t>
            </w:r>
            <w:r w:rsidR="0029279B">
              <w:t>4 september 2019</w:t>
            </w:r>
          </w:p>
        </w:tc>
      </w:tr>
      <w:tr w:rsidR="00337A19">
        <w:trPr>
          <w:cantSplit/>
        </w:trPr>
        <w:tc>
          <w:tcPr>
            <w:tcW w:w="6706" w:type="dxa"/>
            <w:gridSpan w:val="2"/>
            <w:vAlign w:val="bottom"/>
          </w:tcPr>
          <w:p w:rsidR="00337A19" w:rsidRDefault="00337A19">
            <w:pPr>
              <w:pStyle w:val="ANormal"/>
              <w:keepNext/>
            </w:pPr>
          </w:p>
          <w:p w:rsidR="00337A19" w:rsidRDefault="00337A19">
            <w:pPr>
              <w:pStyle w:val="ANormal"/>
              <w:keepNext/>
            </w:pPr>
          </w:p>
          <w:p w:rsidR="00337A19" w:rsidRDefault="00337A19">
            <w:pPr>
              <w:pStyle w:val="ANormal"/>
              <w:keepNext/>
            </w:pPr>
          </w:p>
          <w:p w:rsidR="00337A19" w:rsidRDefault="0029279B">
            <w:pPr>
              <w:pStyle w:val="ANormal"/>
              <w:keepNext/>
              <w:jc w:val="center"/>
            </w:pPr>
            <w:r>
              <w:t>Gun-Mari Lindholm</w:t>
            </w:r>
            <w:r w:rsidR="00D636DC">
              <w:t xml:space="preserve"> </w:t>
            </w:r>
          </w:p>
          <w:p w:rsidR="00337A19" w:rsidRDefault="00337A19">
            <w:pPr>
              <w:pStyle w:val="ANormal"/>
              <w:keepNext/>
              <w:jc w:val="center"/>
            </w:pPr>
            <w:r>
              <w:t>talman</w:t>
            </w:r>
          </w:p>
        </w:tc>
      </w:tr>
      <w:tr w:rsidR="00337A19">
        <w:tc>
          <w:tcPr>
            <w:tcW w:w="3353" w:type="dxa"/>
            <w:vAlign w:val="bottom"/>
          </w:tcPr>
          <w:p w:rsidR="00337A19" w:rsidRDefault="00337A19">
            <w:pPr>
              <w:pStyle w:val="ANormal"/>
              <w:keepNext/>
              <w:jc w:val="center"/>
            </w:pPr>
          </w:p>
          <w:p w:rsidR="00337A19" w:rsidRDefault="00337A19">
            <w:pPr>
              <w:pStyle w:val="ANormal"/>
              <w:keepNext/>
              <w:jc w:val="center"/>
            </w:pPr>
          </w:p>
          <w:p w:rsidR="00337A19" w:rsidRDefault="0029279B">
            <w:pPr>
              <w:pStyle w:val="ANormal"/>
              <w:keepNext/>
              <w:jc w:val="center"/>
            </w:pPr>
            <w:r>
              <w:t xml:space="preserve">Veronica </w:t>
            </w:r>
            <w:proofErr w:type="spellStart"/>
            <w:r>
              <w:t>Thörnroos</w:t>
            </w:r>
            <w:proofErr w:type="spellEnd"/>
            <w:r w:rsidR="00D636DC">
              <w:t xml:space="preserve">  </w:t>
            </w:r>
          </w:p>
          <w:p w:rsidR="00337A19" w:rsidRDefault="00337A19">
            <w:pPr>
              <w:pStyle w:val="ANormal"/>
              <w:keepNext/>
              <w:jc w:val="center"/>
            </w:pPr>
            <w:r>
              <w:t>vicetalman</w:t>
            </w:r>
          </w:p>
        </w:tc>
        <w:tc>
          <w:tcPr>
            <w:tcW w:w="3353" w:type="dxa"/>
            <w:vAlign w:val="bottom"/>
          </w:tcPr>
          <w:p w:rsidR="00337A19" w:rsidRDefault="00337A19">
            <w:pPr>
              <w:pStyle w:val="ANormal"/>
              <w:keepNext/>
              <w:jc w:val="center"/>
            </w:pPr>
          </w:p>
          <w:p w:rsidR="00337A19" w:rsidRDefault="00337A19">
            <w:pPr>
              <w:pStyle w:val="ANormal"/>
              <w:keepNext/>
              <w:jc w:val="center"/>
            </w:pPr>
          </w:p>
          <w:p w:rsidR="0029279B" w:rsidRDefault="0029279B" w:rsidP="0029279B">
            <w:pPr>
              <w:pStyle w:val="ANormal"/>
              <w:keepNext/>
              <w:jc w:val="center"/>
            </w:pPr>
            <w:r>
              <w:t xml:space="preserve">Viveka Eriksson  </w:t>
            </w:r>
          </w:p>
          <w:p w:rsidR="00337A19" w:rsidRDefault="00337A19">
            <w:pPr>
              <w:pStyle w:val="ANormal"/>
              <w:keepNext/>
              <w:jc w:val="center"/>
            </w:pPr>
            <w:r>
              <w:t>vicetalman</w:t>
            </w:r>
          </w:p>
        </w:tc>
      </w:tr>
    </w:tbl>
    <w:p w:rsidR="00337A19" w:rsidRDefault="00337A19">
      <w:pPr>
        <w:pStyle w:val="ANormal"/>
      </w:pPr>
    </w:p>
    <w:sectPr w:rsidR="00337A19" w:rsidSect="005C5E44">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79B" w:rsidRDefault="0029279B">
      <w:r>
        <w:separator/>
      </w:r>
    </w:p>
  </w:endnote>
  <w:endnote w:type="continuationSeparator" w:id="0">
    <w:p w:rsidR="0029279B" w:rsidRDefault="00292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707" w:rsidRDefault="00867707">
    <w:pPr>
      <w:pStyle w:val="Sidfot"/>
      <w:tabs>
        <w:tab w:val="clear" w:pos="816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707" w:rsidRDefault="00867707">
    <w:pPr>
      <w:pStyle w:val="Sidfot"/>
      <w:rPr>
        <w:lang w:val="fi-FI"/>
      </w:rPr>
    </w:pPr>
    <w:r>
      <w:fldChar w:fldCharType="begin"/>
    </w:r>
    <w:r>
      <w:rPr>
        <w:lang w:val="fi-FI"/>
      </w:rPr>
      <w:instrText xml:space="preserve"> FILENAME  \* MERGEFORMAT </w:instrText>
    </w:r>
    <w:r>
      <w:fldChar w:fldCharType="separate"/>
    </w:r>
    <w:r w:rsidR="00687F5F">
      <w:rPr>
        <w:noProof/>
        <w:lang w:val="fi-FI"/>
      </w:rPr>
      <w:t>LTB422019.docx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707" w:rsidRDefault="0086770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79B" w:rsidRDefault="0029279B">
      <w:r>
        <w:separator/>
      </w:r>
    </w:p>
  </w:footnote>
  <w:footnote w:type="continuationSeparator" w:id="0">
    <w:p w:rsidR="0029279B" w:rsidRDefault="00292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707" w:rsidRDefault="00867707">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rsidR="00867707" w:rsidRDefault="0086770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707" w:rsidRDefault="00867707">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sidR="00687F5F">
      <w:rPr>
        <w:rStyle w:val="Sidnummer"/>
        <w:noProof/>
      </w:rPr>
      <w:t>3</w:t>
    </w:r>
    <w:r>
      <w:rPr>
        <w:rStyle w:val="Sid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F5E82B8"/>
    <w:lvl w:ilvl="0">
      <w:start w:val="1"/>
      <w:numFmt w:val="decimal"/>
      <w:lvlText w:val="%1."/>
      <w:lvlJc w:val="left"/>
      <w:pPr>
        <w:tabs>
          <w:tab w:val="num" w:pos="1492"/>
        </w:tabs>
        <w:ind w:left="1492" w:hanging="360"/>
      </w:pPr>
    </w:lvl>
  </w:abstractNum>
  <w:abstractNum w:abstractNumId="1">
    <w:nsid w:val="FFFFFF7D"/>
    <w:multiLevelType w:val="singleLevel"/>
    <w:tmpl w:val="C3DEA69A"/>
    <w:lvl w:ilvl="0">
      <w:start w:val="1"/>
      <w:numFmt w:val="decimal"/>
      <w:lvlText w:val="%1."/>
      <w:lvlJc w:val="left"/>
      <w:pPr>
        <w:tabs>
          <w:tab w:val="num" w:pos="1209"/>
        </w:tabs>
        <w:ind w:left="1209" w:hanging="360"/>
      </w:pPr>
    </w:lvl>
  </w:abstractNum>
  <w:abstractNum w:abstractNumId="2">
    <w:nsid w:val="FFFFFF7E"/>
    <w:multiLevelType w:val="singleLevel"/>
    <w:tmpl w:val="AA6A2E40"/>
    <w:lvl w:ilvl="0">
      <w:start w:val="1"/>
      <w:numFmt w:val="decimal"/>
      <w:lvlText w:val="%1."/>
      <w:lvlJc w:val="left"/>
      <w:pPr>
        <w:tabs>
          <w:tab w:val="num" w:pos="926"/>
        </w:tabs>
        <w:ind w:left="926" w:hanging="360"/>
      </w:pPr>
    </w:lvl>
  </w:abstractNum>
  <w:abstractNum w:abstractNumId="3">
    <w:nsid w:val="FFFFFF7F"/>
    <w:multiLevelType w:val="singleLevel"/>
    <w:tmpl w:val="7B480B52"/>
    <w:lvl w:ilvl="0">
      <w:start w:val="1"/>
      <w:numFmt w:val="decimal"/>
      <w:lvlText w:val="%1."/>
      <w:lvlJc w:val="left"/>
      <w:pPr>
        <w:tabs>
          <w:tab w:val="num" w:pos="643"/>
        </w:tabs>
        <w:ind w:left="643" w:hanging="360"/>
      </w:pPr>
    </w:lvl>
  </w:abstractNum>
  <w:abstractNum w:abstractNumId="4">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785E4396"/>
    <w:lvl w:ilvl="0">
      <w:start w:val="1"/>
      <w:numFmt w:val="decimal"/>
      <w:lvlText w:val="%1."/>
      <w:lvlJc w:val="left"/>
      <w:pPr>
        <w:tabs>
          <w:tab w:val="num" w:pos="360"/>
        </w:tabs>
        <w:ind w:left="360" w:hanging="360"/>
      </w:pPr>
    </w:lvl>
  </w:abstractNum>
  <w:abstractNum w:abstractNumId="7">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0"/>
  </w:num>
  <w:num w:numId="10">
    <w:abstractNumId w:val="13"/>
  </w:num>
  <w:num w:numId="11">
    <w:abstractNumId w:val="12"/>
  </w:num>
  <w:num w:numId="12">
    <w:abstractNumId w:val="16"/>
  </w:num>
  <w:num w:numId="13">
    <w:abstractNumId w:val="11"/>
  </w:num>
  <w:num w:numId="14">
    <w:abstractNumId w:val="15"/>
  </w:num>
  <w:num w:numId="15">
    <w:abstractNumId w:val="9"/>
  </w:num>
  <w:num w:numId="16">
    <w:abstractNumId w:val="21"/>
  </w:num>
  <w:num w:numId="17">
    <w:abstractNumId w:val="8"/>
  </w:num>
  <w:num w:numId="18">
    <w:abstractNumId w:val="17"/>
  </w:num>
  <w:num w:numId="19">
    <w:abstractNumId w:val="20"/>
  </w:num>
  <w:num w:numId="20">
    <w:abstractNumId w:val="23"/>
  </w:num>
  <w:num w:numId="21">
    <w:abstractNumId w:val="22"/>
  </w:num>
  <w:num w:numId="22">
    <w:abstractNumId w:val="14"/>
  </w:num>
  <w:num w:numId="23">
    <w:abstractNumId w:val="18"/>
  </w:num>
  <w:num w:numId="24">
    <w:abstractNumId w:val="18"/>
  </w:num>
  <w:num w:numId="25">
    <w:abstractNumId w:val="19"/>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8"/>
  </w:num>
  <w:num w:numId="36">
    <w:abstractNumId w:val="19"/>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79B"/>
    <w:rsid w:val="00004B5B"/>
    <w:rsid w:val="00056F19"/>
    <w:rsid w:val="00284C7A"/>
    <w:rsid w:val="0029279B"/>
    <w:rsid w:val="002E1682"/>
    <w:rsid w:val="00337A19"/>
    <w:rsid w:val="0038180C"/>
    <w:rsid w:val="003C4C64"/>
    <w:rsid w:val="004D7ED5"/>
    <w:rsid w:val="004E7D01"/>
    <w:rsid w:val="004F64FE"/>
    <w:rsid w:val="005C5E44"/>
    <w:rsid w:val="005E1BD9"/>
    <w:rsid w:val="005F6898"/>
    <w:rsid w:val="006538ED"/>
    <w:rsid w:val="00687F5F"/>
    <w:rsid w:val="007455B3"/>
    <w:rsid w:val="008414E5"/>
    <w:rsid w:val="00867707"/>
    <w:rsid w:val="008B5FA2"/>
    <w:rsid w:val="009E1423"/>
    <w:rsid w:val="009F1162"/>
    <w:rsid w:val="00A46031"/>
    <w:rsid w:val="00A6310A"/>
    <w:rsid w:val="00B5110A"/>
    <w:rsid w:val="00BA3751"/>
    <w:rsid w:val="00BD48EF"/>
    <w:rsid w:val="00BE2983"/>
    <w:rsid w:val="00D636DC"/>
    <w:rsid w:val="00DB75CE"/>
    <w:rsid w:val="00DD3988"/>
    <w:rsid w:val="00E6237B"/>
    <w:rsid w:val="00F94A35"/>
    <w:rsid w:val="00FD442E"/>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279B"/>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sz w:val="20"/>
      <w:szCs w:val="20"/>
    </w:rPr>
  </w:style>
  <w:style w:type="character" w:customStyle="1" w:styleId="ANormalChar">
    <w:name w:val="ANormal Char"/>
    <w:link w:val="ANormal"/>
    <w:locked/>
    <w:rsid w:val="00056F19"/>
    <w:rPr>
      <w:sz w:val="22"/>
      <w:lang w:val="sv-SE" w:eastAsia="sv-SE"/>
    </w:rPr>
  </w:style>
  <w:style w:type="paragraph" w:styleId="Ballongtext">
    <w:name w:val="Balloon Text"/>
    <w:basedOn w:val="Normal"/>
    <w:link w:val="BallongtextChar"/>
    <w:rsid w:val="00FD442E"/>
    <w:rPr>
      <w:rFonts w:ascii="Tahoma" w:hAnsi="Tahoma" w:cs="Tahoma"/>
      <w:sz w:val="16"/>
      <w:szCs w:val="16"/>
    </w:rPr>
  </w:style>
  <w:style w:type="character" w:customStyle="1" w:styleId="BallongtextChar">
    <w:name w:val="Ballongtext Char"/>
    <w:basedOn w:val="Standardstycketeckensnitt"/>
    <w:link w:val="Ballongtext"/>
    <w:rsid w:val="00FD442E"/>
    <w:rPr>
      <w:rFonts w:ascii="Tahoma" w:hAnsi="Tahoma" w:cs="Tahoma"/>
      <w:sz w:val="16"/>
      <w:szCs w:val="16"/>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279B"/>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sz w:val="20"/>
      <w:szCs w:val="20"/>
    </w:rPr>
  </w:style>
  <w:style w:type="character" w:customStyle="1" w:styleId="ANormalChar">
    <w:name w:val="ANormal Char"/>
    <w:link w:val="ANormal"/>
    <w:locked/>
    <w:rsid w:val="00056F19"/>
    <w:rPr>
      <w:sz w:val="22"/>
      <w:lang w:val="sv-SE" w:eastAsia="sv-SE"/>
    </w:rPr>
  </w:style>
  <w:style w:type="paragraph" w:styleId="Ballongtext">
    <w:name w:val="Balloon Text"/>
    <w:basedOn w:val="Normal"/>
    <w:link w:val="BallongtextChar"/>
    <w:rsid w:val="00FD442E"/>
    <w:rPr>
      <w:rFonts w:ascii="Tahoma" w:hAnsi="Tahoma" w:cs="Tahoma"/>
      <w:sz w:val="16"/>
      <w:szCs w:val="16"/>
    </w:rPr>
  </w:style>
  <w:style w:type="character" w:customStyle="1" w:styleId="BallongtextChar">
    <w:name w:val="Ballongtext Char"/>
    <w:basedOn w:val="Standardstycketeckensnitt"/>
    <w:link w:val="Ballongtext"/>
    <w:rsid w:val="00FD442E"/>
    <w:rPr>
      <w:rFonts w:ascii="Tahoma" w:hAnsi="Tahoma" w:cs="Tahoma"/>
      <w:sz w:val="16"/>
      <w:szCs w:val="1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slu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LT-Beslut.dotx</Template>
  <TotalTime>58</TotalTime>
  <Pages>3</Pages>
  <Words>826</Words>
  <Characters>5118</Characters>
  <Application>Microsoft Office Word</Application>
  <DocSecurity>0</DocSecurity>
  <Lines>42</Lines>
  <Paragraphs>11</Paragraphs>
  <ScaleCrop>false</ScaleCrop>
  <HeadingPairs>
    <vt:vector size="2" baseType="variant">
      <vt:variant>
        <vt:lpstr>Rubrik</vt:lpstr>
      </vt:variant>
      <vt:variant>
        <vt:i4>1</vt:i4>
      </vt:variant>
    </vt:vector>
  </HeadingPairs>
  <TitlesOfParts>
    <vt:vector size="1" baseType="lpstr">
      <vt:lpstr>Ålands lagting - Beslut LTB 42/2019</vt:lpstr>
    </vt:vector>
  </TitlesOfParts>
  <Company>Ålands lagting</Company>
  <LinksUpToDate>false</LinksUpToDate>
  <CharactersWithSpaces>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lagting - Beslut LTB 42/2019</dc:title>
  <dc:creator>Jessica Laaksonen</dc:creator>
  <cp:lastModifiedBy>Jessica Laaksonen</cp:lastModifiedBy>
  <cp:revision>6</cp:revision>
  <cp:lastPrinted>2019-09-20T09:54:00Z</cp:lastPrinted>
  <dcterms:created xsi:type="dcterms:W3CDTF">2019-08-27T10:16:00Z</dcterms:created>
  <dcterms:modified xsi:type="dcterms:W3CDTF">2019-09-20T09:55:00Z</dcterms:modified>
</cp:coreProperties>
</file>