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trPr>
          <w:cantSplit/>
          <w:trHeight w:val="20"/>
        </w:trPr>
        <w:tc>
          <w:tcPr>
            <w:tcW w:w="861" w:type="dxa"/>
            <w:vMerge w:val="restart"/>
          </w:tcPr>
          <w:p w:rsidR="00337A19" w:rsidRDefault="00A06E47">
            <w:pPr>
              <w:pStyle w:val="xLedtext"/>
              <w:rPr>
                <w:noProof/>
              </w:rPr>
            </w:pPr>
            <w:bookmarkStart w:id="0" w:name="_top"/>
            <w:bookmarkStart w:id="1" w:name="_GoBack"/>
            <w:bookmarkEnd w:id="0"/>
            <w:bookmarkEnd w:id="1"/>
            <w:r>
              <w:rPr>
                <w:noProof/>
                <w:lang w:val="sv-FI" w:eastAsia="sv-FI"/>
              </w:rPr>
              <w:drawing>
                <wp:inline distT="0" distB="0" distL="0" distR="0">
                  <wp:extent cx="478155" cy="683895"/>
                  <wp:effectExtent l="0" t="0" r="0" b="1905"/>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 cy="683895"/>
                          </a:xfrm>
                          <a:prstGeom prst="rect">
                            <a:avLst/>
                          </a:prstGeom>
                          <a:noFill/>
                          <a:ln>
                            <a:noFill/>
                          </a:ln>
                        </pic:spPr>
                      </pic:pic>
                    </a:graphicData>
                  </a:graphic>
                </wp:inline>
              </w:drawing>
            </w:r>
          </w:p>
        </w:tc>
        <w:tc>
          <w:tcPr>
            <w:tcW w:w="8736" w:type="dxa"/>
            <w:gridSpan w:val="3"/>
            <w:vAlign w:val="bottom"/>
          </w:tcPr>
          <w:p w:rsidR="00337A19" w:rsidRDefault="00A06E47">
            <w:pPr>
              <w:pStyle w:val="xMellanrum"/>
            </w:pPr>
            <w:r>
              <w:rPr>
                <w:noProof/>
                <w:lang w:val="sv-FI" w:eastAsia="sv-FI"/>
              </w:rPr>
              <w:drawing>
                <wp:inline distT="0" distB="0" distL="0" distR="0">
                  <wp:extent cx="46355" cy="46355"/>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337A19">
        <w:trPr>
          <w:cantSplit/>
          <w:trHeight w:val="299"/>
        </w:trPr>
        <w:tc>
          <w:tcPr>
            <w:tcW w:w="861" w:type="dxa"/>
            <w:vMerge/>
          </w:tcPr>
          <w:p w:rsidR="00337A19" w:rsidRDefault="00337A19">
            <w:pPr>
              <w:pStyle w:val="xLedtext"/>
            </w:pPr>
          </w:p>
        </w:tc>
        <w:tc>
          <w:tcPr>
            <w:tcW w:w="4448" w:type="dxa"/>
            <w:vAlign w:val="bottom"/>
          </w:tcPr>
          <w:p w:rsidR="00337A19" w:rsidRDefault="00337A19">
            <w:pPr>
              <w:pStyle w:val="xAvsandare1"/>
            </w:pPr>
            <w:r>
              <w:t>Ålands lagting</w:t>
            </w:r>
          </w:p>
        </w:tc>
        <w:tc>
          <w:tcPr>
            <w:tcW w:w="4288" w:type="dxa"/>
            <w:gridSpan w:val="2"/>
            <w:vAlign w:val="bottom"/>
          </w:tcPr>
          <w:p w:rsidR="00337A19" w:rsidRDefault="00A06E47" w:rsidP="009F1162">
            <w:pPr>
              <w:pStyle w:val="xDokTypNr"/>
            </w:pPr>
            <w:r>
              <w:t>BESLUT LTB 2</w:t>
            </w:r>
            <w:r w:rsidR="00337A19">
              <w:t>/20</w:t>
            </w:r>
            <w:r w:rsidR="008414E5">
              <w:t>1</w:t>
            </w:r>
            <w:r>
              <w:t>9</w:t>
            </w:r>
          </w:p>
        </w:tc>
      </w:tr>
      <w:tr w:rsidR="00337A19">
        <w:trPr>
          <w:cantSplit/>
          <w:trHeight w:val="238"/>
        </w:trPr>
        <w:tc>
          <w:tcPr>
            <w:tcW w:w="861" w:type="dxa"/>
            <w:vMerge/>
          </w:tcPr>
          <w:p w:rsidR="00337A19" w:rsidRDefault="00337A19">
            <w:pPr>
              <w:pStyle w:val="xLedtext"/>
            </w:pPr>
          </w:p>
        </w:tc>
        <w:tc>
          <w:tcPr>
            <w:tcW w:w="4448" w:type="dxa"/>
            <w:vAlign w:val="bottom"/>
          </w:tcPr>
          <w:p w:rsidR="00337A19" w:rsidRDefault="00337A19">
            <w:pPr>
              <w:pStyle w:val="xLedtext"/>
            </w:pPr>
          </w:p>
        </w:tc>
        <w:tc>
          <w:tcPr>
            <w:tcW w:w="1725" w:type="dxa"/>
            <w:vAlign w:val="bottom"/>
          </w:tcPr>
          <w:p w:rsidR="00337A19" w:rsidRDefault="00337A19">
            <w:pPr>
              <w:pStyle w:val="xLedtext"/>
            </w:pPr>
            <w:r>
              <w:t>Datum</w:t>
            </w:r>
          </w:p>
        </w:tc>
        <w:tc>
          <w:tcPr>
            <w:tcW w:w="2563" w:type="dxa"/>
            <w:vAlign w:val="bottom"/>
          </w:tcPr>
          <w:p w:rsidR="00337A19" w:rsidRDefault="00337A19">
            <w:pPr>
              <w:pStyle w:val="xLedtext"/>
            </w:pPr>
            <w:r>
              <w:t>Ärende</w:t>
            </w:r>
          </w:p>
        </w:tc>
      </w:tr>
      <w:tr w:rsidR="00337A19">
        <w:trPr>
          <w:cantSplit/>
          <w:trHeight w:val="238"/>
        </w:trPr>
        <w:tc>
          <w:tcPr>
            <w:tcW w:w="861" w:type="dxa"/>
            <w:vMerge/>
          </w:tcPr>
          <w:p w:rsidR="00337A19" w:rsidRDefault="00337A19">
            <w:pPr>
              <w:pStyle w:val="xAvsandare2"/>
            </w:pPr>
          </w:p>
        </w:tc>
        <w:tc>
          <w:tcPr>
            <w:tcW w:w="4448" w:type="dxa"/>
            <w:vAlign w:val="center"/>
          </w:tcPr>
          <w:p w:rsidR="00337A19" w:rsidRDefault="00337A19">
            <w:pPr>
              <w:pStyle w:val="xAvsandare2"/>
            </w:pPr>
          </w:p>
        </w:tc>
        <w:tc>
          <w:tcPr>
            <w:tcW w:w="1725" w:type="dxa"/>
            <w:vAlign w:val="center"/>
          </w:tcPr>
          <w:p w:rsidR="00337A19" w:rsidRDefault="00337A19">
            <w:pPr>
              <w:pStyle w:val="xDatum1"/>
            </w:pPr>
            <w:r>
              <w:t>20</w:t>
            </w:r>
            <w:r w:rsidR="00004B5B">
              <w:t>1</w:t>
            </w:r>
            <w:r w:rsidR="00A06E47">
              <w:t>9-01-16</w:t>
            </w:r>
          </w:p>
        </w:tc>
        <w:tc>
          <w:tcPr>
            <w:tcW w:w="2563" w:type="dxa"/>
            <w:vAlign w:val="center"/>
          </w:tcPr>
          <w:p w:rsidR="00337A19" w:rsidRDefault="00A06E47">
            <w:pPr>
              <w:pStyle w:val="xBeteckning1"/>
            </w:pPr>
            <w:r>
              <w:t>LF 3/2018-2019</w:t>
            </w:r>
          </w:p>
        </w:tc>
      </w:tr>
      <w:tr w:rsidR="00337A19">
        <w:trPr>
          <w:cantSplit/>
          <w:trHeight w:val="238"/>
        </w:trPr>
        <w:tc>
          <w:tcPr>
            <w:tcW w:w="861" w:type="dxa"/>
            <w:vMerge/>
          </w:tcPr>
          <w:p w:rsidR="00337A19" w:rsidRDefault="00337A19">
            <w:pPr>
              <w:pStyle w:val="xLedtext"/>
            </w:pPr>
          </w:p>
        </w:tc>
        <w:tc>
          <w:tcPr>
            <w:tcW w:w="4448" w:type="dxa"/>
            <w:vAlign w:val="bottom"/>
          </w:tcPr>
          <w:p w:rsidR="00337A19" w:rsidRDefault="00337A19">
            <w:pPr>
              <w:pStyle w:val="xLedtext"/>
            </w:pPr>
          </w:p>
        </w:tc>
        <w:tc>
          <w:tcPr>
            <w:tcW w:w="1725" w:type="dxa"/>
            <w:vAlign w:val="bottom"/>
          </w:tcPr>
          <w:p w:rsidR="00337A19" w:rsidRDefault="00337A19">
            <w:pPr>
              <w:pStyle w:val="xLedtext"/>
            </w:pPr>
          </w:p>
        </w:tc>
        <w:tc>
          <w:tcPr>
            <w:tcW w:w="2563" w:type="dxa"/>
            <w:vAlign w:val="bottom"/>
          </w:tcPr>
          <w:p w:rsidR="00337A19" w:rsidRDefault="00337A19">
            <w:pPr>
              <w:pStyle w:val="xLedtext"/>
            </w:pPr>
          </w:p>
        </w:tc>
      </w:tr>
      <w:tr w:rsidR="00337A19">
        <w:trPr>
          <w:cantSplit/>
          <w:trHeight w:val="238"/>
        </w:trPr>
        <w:tc>
          <w:tcPr>
            <w:tcW w:w="861" w:type="dxa"/>
            <w:vMerge/>
            <w:tcBorders>
              <w:bottom w:val="single" w:sz="4" w:space="0" w:color="auto"/>
            </w:tcBorders>
          </w:tcPr>
          <w:p w:rsidR="00337A19" w:rsidRDefault="00337A19">
            <w:pPr>
              <w:pStyle w:val="xAvsandare3"/>
            </w:pPr>
          </w:p>
        </w:tc>
        <w:tc>
          <w:tcPr>
            <w:tcW w:w="4448" w:type="dxa"/>
            <w:tcBorders>
              <w:bottom w:val="single" w:sz="4" w:space="0" w:color="auto"/>
            </w:tcBorders>
            <w:vAlign w:val="center"/>
          </w:tcPr>
          <w:p w:rsidR="00337A19" w:rsidRDefault="00337A19">
            <w:pPr>
              <w:pStyle w:val="xAvsandare3"/>
            </w:pPr>
          </w:p>
        </w:tc>
        <w:tc>
          <w:tcPr>
            <w:tcW w:w="1725" w:type="dxa"/>
            <w:tcBorders>
              <w:bottom w:val="single" w:sz="4" w:space="0" w:color="auto"/>
            </w:tcBorders>
            <w:vAlign w:val="center"/>
          </w:tcPr>
          <w:p w:rsidR="00337A19" w:rsidRDefault="00337A19">
            <w:pPr>
              <w:pStyle w:val="xDatum2"/>
            </w:pPr>
          </w:p>
        </w:tc>
        <w:tc>
          <w:tcPr>
            <w:tcW w:w="2563" w:type="dxa"/>
            <w:tcBorders>
              <w:bottom w:val="single" w:sz="4" w:space="0" w:color="auto"/>
            </w:tcBorders>
            <w:vAlign w:val="center"/>
          </w:tcPr>
          <w:p w:rsidR="00337A19" w:rsidRDefault="00337A19">
            <w:pPr>
              <w:pStyle w:val="xBeteckning2"/>
            </w:pPr>
          </w:p>
        </w:tc>
      </w:tr>
      <w:tr w:rsidR="00337A19">
        <w:trPr>
          <w:cantSplit/>
          <w:trHeight w:val="238"/>
        </w:trPr>
        <w:tc>
          <w:tcPr>
            <w:tcW w:w="861" w:type="dxa"/>
            <w:tcBorders>
              <w:top w:val="single" w:sz="4" w:space="0" w:color="auto"/>
            </w:tcBorders>
            <w:vAlign w:val="bottom"/>
          </w:tcPr>
          <w:p w:rsidR="00337A19" w:rsidRDefault="00337A19">
            <w:pPr>
              <w:pStyle w:val="xLedtext"/>
            </w:pPr>
          </w:p>
        </w:tc>
        <w:tc>
          <w:tcPr>
            <w:tcW w:w="4448" w:type="dxa"/>
            <w:tcBorders>
              <w:top w:val="single" w:sz="4" w:space="0" w:color="auto"/>
            </w:tcBorders>
            <w:vAlign w:val="bottom"/>
          </w:tcPr>
          <w:p w:rsidR="00337A19" w:rsidRDefault="00337A19">
            <w:pPr>
              <w:pStyle w:val="xLedtext"/>
            </w:pPr>
          </w:p>
        </w:tc>
        <w:tc>
          <w:tcPr>
            <w:tcW w:w="4288" w:type="dxa"/>
            <w:gridSpan w:val="2"/>
            <w:tcBorders>
              <w:top w:val="single" w:sz="4" w:space="0" w:color="auto"/>
            </w:tcBorders>
            <w:vAlign w:val="bottom"/>
          </w:tcPr>
          <w:p w:rsidR="00337A19" w:rsidRDefault="00337A19">
            <w:pPr>
              <w:pStyle w:val="xLedtext"/>
            </w:pPr>
          </w:p>
        </w:tc>
      </w:tr>
      <w:tr w:rsidR="00337A19">
        <w:trPr>
          <w:cantSplit/>
          <w:trHeight w:val="238"/>
        </w:trPr>
        <w:tc>
          <w:tcPr>
            <w:tcW w:w="861" w:type="dxa"/>
          </w:tcPr>
          <w:p w:rsidR="00337A19" w:rsidRDefault="00337A19">
            <w:pPr>
              <w:pStyle w:val="xCelltext"/>
            </w:pPr>
          </w:p>
        </w:tc>
        <w:tc>
          <w:tcPr>
            <w:tcW w:w="4448" w:type="dxa"/>
            <w:vAlign w:val="center"/>
          </w:tcPr>
          <w:p w:rsidR="00337A19" w:rsidRDefault="00337A19">
            <w:pPr>
              <w:pStyle w:val="xCelltext"/>
            </w:pPr>
          </w:p>
        </w:tc>
        <w:tc>
          <w:tcPr>
            <w:tcW w:w="4288" w:type="dxa"/>
            <w:gridSpan w:val="2"/>
            <w:vAlign w:val="center"/>
          </w:tcPr>
          <w:p w:rsidR="00337A19" w:rsidRDefault="00337A19">
            <w:pPr>
              <w:pStyle w:val="xCelltext"/>
            </w:pPr>
          </w:p>
        </w:tc>
      </w:tr>
    </w:tbl>
    <w:p w:rsidR="00337A19" w:rsidRDefault="00337A19">
      <w:pPr>
        <w:rPr>
          <w:b/>
          <w:bCs/>
        </w:rPr>
        <w:sectPr w:rsidR="00337A19">
          <w:footerReference w:type="even" r:id="rId11"/>
          <w:footerReference w:type="default" r:id="rId12"/>
          <w:pgSz w:w="11906" w:h="16838" w:code="9"/>
          <w:pgMar w:top="567" w:right="1134" w:bottom="1134" w:left="1191" w:header="624" w:footer="737" w:gutter="0"/>
          <w:cols w:space="708"/>
          <w:docGrid w:linePitch="360"/>
        </w:sectPr>
      </w:pPr>
    </w:p>
    <w:p w:rsidR="00337A19" w:rsidRDefault="00337A19">
      <w:pPr>
        <w:pStyle w:val="ArendeOverRubrik"/>
      </w:pPr>
      <w:r>
        <w:lastRenderedPageBreak/>
        <w:t>Ålands lagtings beslut om antagande av</w:t>
      </w:r>
    </w:p>
    <w:p w:rsidR="00337A19" w:rsidRDefault="00933293" w:rsidP="005C5E44">
      <w:pPr>
        <w:pStyle w:val="ArendeRubrik"/>
        <w:outlineLvl w:val="0"/>
      </w:pPr>
      <w:r>
        <w:t>Vallag för Åland</w:t>
      </w:r>
    </w:p>
    <w:p w:rsidR="00337A19" w:rsidRDefault="00337A19">
      <w:pPr>
        <w:pStyle w:val="ANormal"/>
      </w:pPr>
    </w:p>
    <w:p w:rsidR="00933293" w:rsidRDefault="00337A19" w:rsidP="00933293">
      <w:pPr>
        <w:pStyle w:val="ANormal"/>
      </w:pPr>
      <w:r>
        <w:tab/>
        <w:t xml:space="preserve">I enlighet med lagtingets beslut </w:t>
      </w:r>
      <w:r w:rsidR="00933293">
        <w:t>föreskrivs:</w:t>
      </w:r>
    </w:p>
    <w:p w:rsidR="00933293" w:rsidRDefault="00933293" w:rsidP="00933293">
      <w:pPr>
        <w:pStyle w:val="ANormal"/>
      </w:pPr>
    </w:p>
    <w:p w:rsidR="00933293" w:rsidRDefault="00933293" w:rsidP="00933293">
      <w:pPr>
        <w:pStyle w:val="LagKapitel"/>
      </w:pPr>
      <w:r>
        <w:t>1 kap.</w:t>
      </w:r>
      <w:r>
        <w:br/>
        <w:t>Allmänna bestämmelser</w:t>
      </w:r>
    </w:p>
    <w:p w:rsidR="00933293" w:rsidRDefault="00933293" w:rsidP="00933293">
      <w:pPr>
        <w:pStyle w:val="ANormal"/>
      </w:pPr>
    </w:p>
    <w:p w:rsidR="00933293" w:rsidRDefault="00933293" w:rsidP="00933293">
      <w:pPr>
        <w:pStyle w:val="LagParagraf"/>
      </w:pPr>
      <w:r>
        <w:t>1 §</w:t>
      </w:r>
    </w:p>
    <w:p w:rsidR="00933293" w:rsidRDefault="00933293" w:rsidP="00933293">
      <w:pPr>
        <w:pStyle w:val="LagPararubrik"/>
      </w:pPr>
      <w:r>
        <w:t>Lagens tillämpningsområde</w:t>
      </w:r>
    </w:p>
    <w:p w:rsidR="00933293" w:rsidRDefault="00933293" w:rsidP="00933293">
      <w:pPr>
        <w:pStyle w:val="ANormal"/>
      </w:pPr>
      <w:r>
        <w:tab/>
      </w:r>
      <w:r w:rsidRPr="00F40EEB">
        <w:t>I denna lag finns bestämmelser om val till lagtinget och till kommun</w:t>
      </w:r>
      <w:r>
        <w:t>e</w:t>
      </w:r>
      <w:r>
        <w:t>r</w:t>
      </w:r>
      <w:r>
        <w:t xml:space="preserve">nas </w:t>
      </w:r>
      <w:r w:rsidRPr="00F40EEB">
        <w:t>fullmäktige.</w:t>
      </w:r>
    </w:p>
    <w:p w:rsidR="00933293" w:rsidRDefault="00933293" w:rsidP="00933293">
      <w:pPr>
        <w:pStyle w:val="ANormal"/>
      </w:pPr>
      <w:r>
        <w:tab/>
        <w:t>Grundläggande bestämmelser om val och valbarhet finns i självstyrels</w:t>
      </w:r>
      <w:r>
        <w:t>e</w:t>
      </w:r>
      <w:r>
        <w:t>lagen, lagtingsordningen (2011:97) för Åland, kommunallagen (1997:73) för landskapet Åland (</w:t>
      </w:r>
      <w:r w:rsidRPr="00ED6843">
        <w:rPr>
          <w:i/>
        </w:rPr>
        <w:t>kommunallagen</w:t>
      </w:r>
      <w:r>
        <w:t xml:space="preserve">) </w:t>
      </w:r>
      <w:r w:rsidRPr="00E629F8">
        <w:t>samt</w:t>
      </w:r>
      <w:r>
        <w:t xml:space="preserve"> </w:t>
      </w:r>
      <w:r w:rsidRPr="00F40EEB">
        <w:t xml:space="preserve">landskapslagen </w:t>
      </w:r>
      <w:r>
        <w:t xml:space="preserve">(1997:63) </w:t>
      </w:r>
      <w:r w:rsidRPr="00F40EEB">
        <w:t xml:space="preserve">om </w:t>
      </w:r>
      <w:proofErr w:type="gramStart"/>
      <w:r w:rsidRPr="00F40EEB">
        <w:t>rösträtt och valbarhet i kommunalval för personer som inte har åländsk hembygdsrätt.</w:t>
      </w:r>
      <w:proofErr w:type="gramEnd"/>
    </w:p>
    <w:p w:rsidR="00933293" w:rsidRDefault="00933293" w:rsidP="00933293">
      <w:pPr>
        <w:pStyle w:val="ANormal"/>
      </w:pPr>
    </w:p>
    <w:p w:rsidR="00933293" w:rsidRDefault="00933293" w:rsidP="00933293">
      <w:pPr>
        <w:pStyle w:val="LagParagraf"/>
      </w:pPr>
      <w:r>
        <w:t>2 §</w:t>
      </w:r>
    </w:p>
    <w:p w:rsidR="00933293" w:rsidRDefault="00933293" w:rsidP="00933293">
      <w:pPr>
        <w:pStyle w:val="LagPararubrik"/>
      </w:pPr>
      <w:r>
        <w:t>Rösträtt</w:t>
      </w:r>
    </w:p>
    <w:p w:rsidR="00933293" w:rsidRDefault="00933293" w:rsidP="00933293">
      <w:pPr>
        <w:pStyle w:val="ANormal"/>
      </w:pPr>
      <w:r>
        <w:tab/>
        <w:t>Bestämmelser om rösträtt i lagtingsval finns i självstyrelselagen och la</w:t>
      </w:r>
      <w:r>
        <w:t>g</w:t>
      </w:r>
      <w:r>
        <w:t>tingsordningen för Åland.</w:t>
      </w:r>
    </w:p>
    <w:p w:rsidR="00933293" w:rsidRDefault="00933293" w:rsidP="00933293">
      <w:pPr>
        <w:pStyle w:val="ANormal"/>
      </w:pPr>
      <w:r>
        <w:tab/>
        <w:t>Bestämmelser om rösträtt i kommunalval finns i grundlagen, självstyre</w:t>
      </w:r>
      <w:r>
        <w:t>l</w:t>
      </w:r>
      <w:r>
        <w:t>selagen, kommunallagen och</w:t>
      </w:r>
      <w:r w:rsidRPr="0079005C">
        <w:t xml:space="preserve"> </w:t>
      </w:r>
      <w:r w:rsidRPr="00F40EEB">
        <w:t>landskapslagen om rösträtt och valbarhet i kommunalval för personer som inte har åländsk hembygdsrätt.</w:t>
      </w:r>
    </w:p>
    <w:p w:rsidR="00933293" w:rsidRDefault="00933293" w:rsidP="00933293">
      <w:pPr>
        <w:pStyle w:val="ANormal"/>
      </w:pPr>
      <w:r>
        <w:tab/>
      </w:r>
      <w:r w:rsidRPr="00F40EEB">
        <w:t>Rösträtten får inte utövas genom ombud.</w:t>
      </w:r>
    </w:p>
    <w:p w:rsidR="00933293" w:rsidRPr="001B229C" w:rsidRDefault="00933293" w:rsidP="00933293">
      <w:pPr>
        <w:pStyle w:val="ANormal"/>
      </w:pPr>
    </w:p>
    <w:p w:rsidR="00933293" w:rsidRDefault="00933293" w:rsidP="00933293">
      <w:pPr>
        <w:pStyle w:val="LagParagraf"/>
      </w:pPr>
      <w:r>
        <w:t>3 §</w:t>
      </w:r>
    </w:p>
    <w:p w:rsidR="00933293" w:rsidRDefault="00933293" w:rsidP="00933293">
      <w:pPr>
        <w:pStyle w:val="LagPararubrik"/>
      </w:pPr>
      <w:r>
        <w:t>Tidpunkten för val</w:t>
      </w:r>
    </w:p>
    <w:p w:rsidR="00933293" w:rsidRPr="00F40EEB" w:rsidRDefault="00933293" w:rsidP="00933293">
      <w:pPr>
        <w:pStyle w:val="ANormal"/>
        <w:rPr>
          <w:bCs/>
        </w:rPr>
      </w:pPr>
      <w:r>
        <w:rPr>
          <w:bCs/>
        </w:rPr>
        <w:tab/>
      </w:r>
      <w:r w:rsidRPr="00F40EEB">
        <w:rPr>
          <w:bCs/>
        </w:rPr>
        <w:t xml:space="preserve">Ordinarie lagtingsval och </w:t>
      </w:r>
      <w:r>
        <w:rPr>
          <w:bCs/>
        </w:rPr>
        <w:t xml:space="preserve">ordinarie </w:t>
      </w:r>
      <w:r w:rsidRPr="00F40EEB">
        <w:rPr>
          <w:bCs/>
        </w:rPr>
        <w:t xml:space="preserve">kommunalval förrättas det år då det har gått fyra år </w:t>
      </w:r>
      <w:r>
        <w:rPr>
          <w:bCs/>
        </w:rPr>
        <w:t>sedan</w:t>
      </w:r>
      <w:r w:rsidRPr="00F40EEB">
        <w:rPr>
          <w:bCs/>
        </w:rPr>
        <w:t xml:space="preserve"> senaste ordinarie val. Det år </w:t>
      </w:r>
      <w:r>
        <w:rPr>
          <w:bCs/>
        </w:rPr>
        <w:t xml:space="preserve">ordinarie </w:t>
      </w:r>
      <w:r w:rsidRPr="00F40EEB">
        <w:rPr>
          <w:bCs/>
        </w:rPr>
        <w:t xml:space="preserve">val förrättas kallas </w:t>
      </w:r>
      <w:r w:rsidRPr="00F40EEB">
        <w:rPr>
          <w:bCs/>
          <w:i/>
        </w:rPr>
        <w:t>valår</w:t>
      </w:r>
      <w:r w:rsidRPr="00F40EEB">
        <w:rPr>
          <w:bCs/>
        </w:rPr>
        <w:t>.</w:t>
      </w:r>
    </w:p>
    <w:p w:rsidR="00933293" w:rsidRPr="00F40EEB" w:rsidRDefault="00933293" w:rsidP="00933293">
      <w:pPr>
        <w:pStyle w:val="ANormal"/>
        <w:rPr>
          <w:bCs/>
        </w:rPr>
      </w:pPr>
      <w:r>
        <w:rPr>
          <w:bCs/>
        </w:rPr>
        <w:tab/>
        <w:t>D</w:t>
      </w:r>
      <w:r w:rsidRPr="00F40EEB">
        <w:rPr>
          <w:bCs/>
        </w:rPr>
        <w:t>en tredje söndagen i oktober</w:t>
      </w:r>
      <w:r>
        <w:rPr>
          <w:bCs/>
        </w:rPr>
        <w:t xml:space="preserve"> är </w:t>
      </w:r>
      <w:r w:rsidRPr="0040111E">
        <w:rPr>
          <w:bCs/>
          <w:i/>
        </w:rPr>
        <w:t>valdag</w:t>
      </w:r>
      <w:r>
        <w:rPr>
          <w:bCs/>
        </w:rPr>
        <w:t>.</w:t>
      </w:r>
      <w:r w:rsidRPr="00312275">
        <w:rPr>
          <w:bCs/>
        </w:rPr>
        <w:t xml:space="preserve"> </w:t>
      </w:r>
      <w:r>
        <w:rPr>
          <w:bCs/>
        </w:rPr>
        <w:t>O</w:t>
      </w:r>
      <w:r w:rsidRPr="00F40EEB">
        <w:rPr>
          <w:bCs/>
        </w:rPr>
        <w:t xml:space="preserve">rdinarie </w:t>
      </w:r>
      <w:r>
        <w:rPr>
          <w:bCs/>
        </w:rPr>
        <w:t>lagtingsval och ord</w:t>
      </w:r>
      <w:r>
        <w:rPr>
          <w:bCs/>
        </w:rPr>
        <w:t>i</w:t>
      </w:r>
      <w:r>
        <w:rPr>
          <w:bCs/>
        </w:rPr>
        <w:t>narie kommunal</w:t>
      </w:r>
      <w:r w:rsidRPr="00F40EEB">
        <w:rPr>
          <w:bCs/>
        </w:rPr>
        <w:t>val förrättas samtidigt</w:t>
      </w:r>
      <w:r>
        <w:rPr>
          <w:bCs/>
        </w:rPr>
        <w:t>.</w:t>
      </w:r>
    </w:p>
    <w:p w:rsidR="00933293" w:rsidRPr="00F40EEB" w:rsidRDefault="00933293" w:rsidP="00933293">
      <w:pPr>
        <w:pStyle w:val="ANormal"/>
      </w:pPr>
      <w:r>
        <w:tab/>
      </w:r>
      <w:r w:rsidRPr="00F40EEB">
        <w:t>Om nyval efter upplösning av lagtinget har förrättats före valdagen u</w:t>
      </w:r>
      <w:r w:rsidRPr="00F40EEB">
        <w:t>n</w:t>
      </w:r>
      <w:r w:rsidRPr="00F40EEB">
        <w:t>der ett valår, förrättas ordinarie lagtingsval följande gång på valdagen det fjärde året efter nyvalet.</w:t>
      </w:r>
    </w:p>
    <w:p w:rsidR="00933293" w:rsidRDefault="00933293" w:rsidP="00933293">
      <w:pPr>
        <w:pStyle w:val="ANormal"/>
      </w:pPr>
      <w:r>
        <w:tab/>
        <w:t>Bestämmelser o</w:t>
      </w:r>
      <w:r w:rsidRPr="00F40EEB">
        <w:t xml:space="preserve">m </w:t>
      </w:r>
      <w:r w:rsidRPr="001956F5">
        <w:t>omval med anledning av överklagande</w:t>
      </w:r>
      <w:r w:rsidRPr="00F40EEB">
        <w:t xml:space="preserve">, nyval efter upplösning av lagtinget och kommunalt fyllnadsval </w:t>
      </w:r>
      <w:r>
        <w:t>finns</w:t>
      </w:r>
      <w:r w:rsidRPr="00F40EEB">
        <w:t xml:space="preserve"> i </w:t>
      </w:r>
      <w:r>
        <w:t>14 kap.</w:t>
      </w:r>
    </w:p>
    <w:p w:rsidR="00933293" w:rsidRDefault="00933293" w:rsidP="00933293">
      <w:pPr>
        <w:pStyle w:val="ANormal"/>
      </w:pPr>
    </w:p>
    <w:p w:rsidR="00933293" w:rsidRDefault="00933293" w:rsidP="00933293">
      <w:pPr>
        <w:pStyle w:val="LagParagraf"/>
      </w:pPr>
      <w:bookmarkStart w:id="2" w:name="_Hlk511743992"/>
      <w:r>
        <w:t>4 §</w:t>
      </w:r>
    </w:p>
    <w:p w:rsidR="00933293" w:rsidRDefault="00933293" w:rsidP="00933293">
      <w:pPr>
        <w:pStyle w:val="LagPararubrik"/>
      </w:pPr>
      <w:r>
        <w:t>Valkretsar och röstningsområden</w:t>
      </w:r>
    </w:p>
    <w:p w:rsidR="00933293" w:rsidRPr="00F40EEB" w:rsidRDefault="00933293" w:rsidP="00933293">
      <w:pPr>
        <w:pStyle w:val="ANormal"/>
        <w:rPr>
          <w:bCs/>
        </w:rPr>
      </w:pPr>
      <w:r>
        <w:rPr>
          <w:bCs/>
        </w:rPr>
        <w:tab/>
        <w:t>Vid</w:t>
      </w:r>
      <w:r w:rsidRPr="00F40EEB">
        <w:rPr>
          <w:bCs/>
        </w:rPr>
        <w:t xml:space="preserve"> lagtingsval är </w:t>
      </w:r>
      <w:r>
        <w:rPr>
          <w:bCs/>
        </w:rPr>
        <w:t>Åland</w:t>
      </w:r>
      <w:r w:rsidRPr="00F40EEB">
        <w:rPr>
          <w:bCs/>
        </w:rPr>
        <w:t xml:space="preserve"> en </w:t>
      </w:r>
      <w:r w:rsidRPr="009D3E34">
        <w:rPr>
          <w:bCs/>
          <w:i/>
        </w:rPr>
        <w:t>valkrets</w:t>
      </w:r>
      <w:r w:rsidRPr="00F40EEB">
        <w:rPr>
          <w:bCs/>
        </w:rPr>
        <w:t xml:space="preserve">. </w:t>
      </w:r>
      <w:r>
        <w:rPr>
          <w:bCs/>
        </w:rPr>
        <w:t>Vid</w:t>
      </w:r>
      <w:r w:rsidRPr="00F40EEB">
        <w:rPr>
          <w:bCs/>
        </w:rPr>
        <w:t xml:space="preserve"> kommunalval är kommun</w:t>
      </w:r>
      <w:r>
        <w:rPr>
          <w:bCs/>
        </w:rPr>
        <w:t>en</w:t>
      </w:r>
      <w:r w:rsidRPr="00F40EEB">
        <w:rPr>
          <w:bCs/>
        </w:rPr>
        <w:t xml:space="preserve"> en valkrets. En kommun kan </w:t>
      </w:r>
      <w:r>
        <w:rPr>
          <w:bCs/>
        </w:rPr>
        <w:t>vid behov delas in i</w:t>
      </w:r>
      <w:r w:rsidRPr="00F40EEB">
        <w:rPr>
          <w:bCs/>
        </w:rPr>
        <w:t xml:space="preserve"> flera </w:t>
      </w:r>
      <w:r w:rsidRPr="00F40EEB">
        <w:rPr>
          <w:bCs/>
          <w:i/>
        </w:rPr>
        <w:t>röstningsområden</w:t>
      </w:r>
      <w:r w:rsidRPr="00F40EEB">
        <w:rPr>
          <w:bCs/>
        </w:rPr>
        <w:t>.</w:t>
      </w:r>
    </w:p>
    <w:p w:rsidR="00933293" w:rsidRDefault="00933293" w:rsidP="00933293">
      <w:pPr>
        <w:pStyle w:val="ANormal"/>
      </w:pPr>
      <w:r>
        <w:rPr>
          <w:bCs/>
        </w:rPr>
        <w:tab/>
        <w:t>Fullmäktige fattar beslut om indelning av kommunen i röstningsomr</w:t>
      </w:r>
      <w:r>
        <w:rPr>
          <w:bCs/>
        </w:rPr>
        <w:t>å</w:t>
      </w:r>
      <w:r>
        <w:rPr>
          <w:bCs/>
        </w:rPr>
        <w:t xml:space="preserve">den. </w:t>
      </w:r>
      <w:r w:rsidRPr="00F40EEB">
        <w:t xml:space="preserve">Om det sker en ändring i kommunindelningen efter det att en indelning i röstningsområden har gjorts, ska </w:t>
      </w:r>
      <w:r>
        <w:t>f</w:t>
      </w:r>
      <w:r w:rsidRPr="00F40EEB">
        <w:t>ullmäktige vid behov justera indelnin</w:t>
      </w:r>
      <w:r w:rsidRPr="00F40EEB">
        <w:t>g</w:t>
      </w:r>
      <w:r w:rsidRPr="00F40EEB">
        <w:t>en i röstningsområden.</w:t>
      </w:r>
      <w:r>
        <w:t xml:space="preserve"> Fullmäktige bestämmer också till vilket röstning</w:t>
      </w:r>
      <w:r>
        <w:t>s</w:t>
      </w:r>
      <w:r>
        <w:t>område en person ska hänföras som i befolkningsdatasystemet inte har a</w:t>
      </w:r>
      <w:r>
        <w:t>n</w:t>
      </w:r>
      <w:r>
        <w:t>tecknats vid någon fastighet.</w:t>
      </w:r>
    </w:p>
    <w:p w:rsidR="00933293" w:rsidRDefault="00933293" w:rsidP="00933293">
      <w:pPr>
        <w:pStyle w:val="ANormal"/>
      </w:pPr>
      <w:r>
        <w:tab/>
        <w:t>Bestämmelser om skydd av valhemligheten i små röstningsområden finns i 94 §.</w:t>
      </w:r>
    </w:p>
    <w:p w:rsidR="00933293" w:rsidRDefault="00933293" w:rsidP="00933293">
      <w:pPr>
        <w:pStyle w:val="ANormal"/>
        <w:rPr>
          <w:bCs/>
        </w:rPr>
      </w:pPr>
      <w:r>
        <w:rPr>
          <w:bCs/>
        </w:rPr>
        <w:lastRenderedPageBreak/>
        <w:tab/>
        <w:t xml:space="preserve">Ett beslut om röstningsområden som fattas och meddelas till </w:t>
      </w:r>
      <w:r w:rsidRPr="00F40EEB">
        <w:rPr>
          <w:bCs/>
        </w:rPr>
        <w:t>landskap</w:t>
      </w:r>
      <w:r w:rsidRPr="00F40EEB">
        <w:rPr>
          <w:bCs/>
        </w:rPr>
        <w:t>s</w:t>
      </w:r>
      <w:r w:rsidRPr="00F40EEB">
        <w:rPr>
          <w:bCs/>
        </w:rPr>
        <w:t>regeringen och till magistratsenheten vid Statens ämbetsverk på Åland se</w:t>
      </w:r>
      <w:r w:rsidRPr="00F40EEB">
        <w:rPr>
          <w:bCs/>
        </w:rPr>
        <w:t>n</w:t>
      </w:r>
      <w:r w:rsidRPr="00F40EEB">
        <w:rPr>
          <w:bCs/>
        </w:rPr>
        <w:t xml:space="preserve">ast i april </w:t>
      </w:r>
      <w:r>
        <w:rPr>
          <w:bCs/>
        </w:rPr>
        <w:t xml:space="preserve">träder i kraft den 15 oktober </w:t>
      </w:r>
      <w:r w:rsidRPr="00F40EEB">
        <w:rPr>
          <w:bCs/>
        </w:rPr>
        <w:t>samma år.</w:t>
      </w:r>
      <w:r>
        <w:rPr>
          <w:bCs/>
        </w:rPr>
        <w:t xml:space="preserve"> Om beslutet fattas eller meddelas efter april träder det i kraft den 15 oktober följande år.</w:t>
      </w:r>
    </w:p>
    <w:p w:rsidR="00933293" w:rsidRDefault="00933293" w:rsidP="00933293">
      <w:pPr>
        <w:pStyle w:val="ANormal"/>
      </w:pPr>
      <w:r>
        <w:tab/>
        <w:t>Ett beslut om röstningsområden ska trots att besvär anförs hos Ålands förvaltningsdomstol iakttas tills besvären har avgjorts, om inte förval</w:t>
      </w:r>
      <w:r>
        <w:t>t</w:t>
      </w:r>
      <w:r>
        <w:t>ningsdomstolen bestämmer något annat. Ett beslut som Ålands förval</w:t>
      </w:r>
      <w:r>
        <w:t>t</w:t>
      </w:r>
      <w:r>
        <w:t xml:space="preserve">ningsdomstol har fattat med anledning av besvär får inte överklagas </w:t>
      </w:r>
      <w:r w:rsidRPr="00D01A8F">
        <w:t>genom besvär</w:t>
      </w:r>
      <w:r>
        <w:t>.</w:t>
      </w:r>
    </w:p>
    <w:bookmarkEnd w:id="2"/>
    <w:p w:rsidR="00933293" w:rsidRDefault="00933293" w:rsidP="00933293">
      <w:pPr>
        <w:pStyle w:val="ANormal"/>
      </w:pPr>
    </w:p>
    <w:p w:rsidR="00933293" w:rsidRDefault="00933293" w:rsidP="00933293">
      <w:pPr>
        <w:pStyle w:val="LagParagraf"/>
      </w:pPr>
      <w:r>
        <w:t>5 §</w:t>
      </w:r>
    </w:p>
    <w:p w:rsidR="00933293" w:rsidRDefault="00933293" w:rsidP="00933293">
      <w:pPr>
        <w:pStyle w:val="LagPararubrik"/>
      </w:pPr>
      <w:r>
        <w:t>Valförrättning</w:t>
      </w:r>
    </w:p>
    <w:p w:rsidR="00933293" w:rsidRPr="00F40EEB" w:rsidRDefault="00933293" w:rsidP="00933293">
      <w:pPr>
        <w:pStyle w:val="ANormal"/>
      </w:pPr>
      <w:r>
        <w:tab/>
      </w:r>
      <w:r w:rsidRPr="00F40EEB">
        <w:t xml:space="preserve">Val förrättas genom att det </w:t>
      </w:r>
      <w:r>
        <w:t>an</w:t>
      </w:r>
      <w:r w:rsidRPr="00F40EEB">
        <w:t xml:space="preserve">ordnas </w:t>
      </w:r>
      <w:r w:rsidRPr="00F40EEB">
        <w:rPr>
          <w:i/>
          <w:iCs/>
        </w:rPr>
        <w:t>förtidsröstning</w:t>
      </w:r>
      <w:r w:rsidRPr="00F40EEB">
        <w:t xml:space="preserve"> och </w:t>
      </w:r>
      <w:r w:rsidRPr="00F40EEB">
        <w:rPr>
          <w:i/>
          <w:iCs/>
        </w:rPr>
        <w:t>röstning på valdagen</w:t>
      </w:r>
      <w:r w:rsidRPr="00F40EEB">
        <w:t xml:space="preserve">. Landskapsregeringen och kommunerna </w:t>
      </w:r>
      <w:r>
        <w:t>an</w:t>
      </w:r>
      <w:r w:rsidRPr="00F40EEB">
        <w:t>ordnar gemensamt fö</w:t>
      </w:r>
      <w:r w:rsidRPr="00F40EEB">
        <w:t>r</w:t>
      </w:r>
      <w:r w:rsidRPr="00F40EEB">
        <w:t xml:space="preserve">tidsröstning och kommunerna </w:t>
      </w:r>
      <w:r>
        <w:t>an</w:t>
      </w:r>
      <w:r w:rsidRPr="00F40EEB">
        <w:t>ordnar röstning på valdagen.</w:t>
      </w:r>
    </w:p>
    <w:p w:rsidR="00933293" w:rsidRDefault="00933293" w:rsidP="00933293">
      <w:pPr>
        <w:pStyle w:val="ANormal"/>
      </w:pPr>
    </w:p>
    <w:p w:rsidR="00933293" w:rsidRDefault="00933293" w:rsidP="00933293">
      <w:pPr>
        <w:pStyle w:val="LagParagraf"/>
      </w:pPr>
      <w:bookmarkStart w:id="3" w:name="_Hlk514337978"/>
      <w:r>
        <w:t>6 §</w:t>
      </w:r>
    </w:p>
    <w:p w:rsidR="00933293" w:rsidRDefault="00933293" w:rsidP="00933293">
      <w:pPr>
        <w:pStyle w:val="LagPararubrik"/>
      </w:pPr>
      <w:r>
        <w:t>Förtidsröstningsställen och vallokaler</w:t>
      </w:r>
    </w:p>
    <w:bookmarkEnd w:id="3"/>
    <w:p w:rsidR="00933293" w:rsidRDefault="00933293" w:rsidP="00933293">
      <w:pPr>
        <w:pStyle w:val="ANormal"/>
        <w:rPr>
          <w:lang w:val="sv-FI"/>
        </w:rPr>
      </w:pPr>
      <w:r>
        <w:rPr>
          <w:lang w:val="sv-FI"/>
        </w:rPr>
        <w:tab/>
      </w:r>
      <w:r w:rsidRPr="00FA2400">
        <w:rPr>
          <w:lang w:val="sv-FI"/>
        </w:rPr>
        <w:t xml:space="preserve">Förtidsröstning </w:t>
      </w:r>
      <w:r>
        <w:rPr>
          <w:lang w:val="sv-FI"/>
        </w:rPr>
        <w:t>an</w:t>
      </w:r>
      <w:r w:rsidRPr="00FA2400">
        <w:rPr>
          <w:lang w:val="sv-FI"/>
        </w:rPr>
        <w:t xml:space="preserve">ordnas </w:t>
      </w:r>
      <w:r>
        <w:rPr>
          <w:lang w:val="sv-FI"/>
        </w:rPr>
        <w:t xml:space="preserve">på </w:t>
      </w:r>
      <w:r w:rsidRPr="00FA2400">
        <w:rPr>
          <w:i/>
          <w:lang w:val="sv-FI"/>
        </w:rPr>
        <w:t>förtidsröstningsställe</w:t>
      </w:r>
      <w:r>
        <w:rPr>
          <w:i/>
          <w:lang w:val="sv-FI"/>
        </w:rPr>
        <w:t>n</w:t>
      </w:r>
      <w:r>
        <w:rPr>
          <w:lang w:val="sv-FI"/>
        </w:rPr>
        <w:t xml:space="preserve"> som antingen är </w:t>
      </w:r>
      <w:r w:rsidRPr="00197439">
        <w:rPr>
          <w:i/>
          <w:lang w:val="sv-FI"/>
        </w:rPr>
        <w:t>al</w:t>
      </w:r>
      <w:r w:rsidRPr="00197439">
        <w:rPr>
          <w:i/>
          <w:lang w:val="sv-FI"/>
        </w:rPr>
        <w:t>l</w:t>
      </w:r>
      <w:r w:rsidRPr="00197439">
        <w:rPr>
          <w:i/>
          <w:lang w:val="sv-FI"/>
        </w:rPr>
        <w:t>männa förtidsröstningsställen</w:t>
      </w:r>
      <w:r w:rsidRPr="00FA2400">
        <w:rPr>
          <w:lang w:val="sv-FI"/>
        </w:rPr>
        <w:t xml:space="preserve"> eller </w:t>
      </w:r>
      <w:r w:rsidRPr="00197439">
        <w:rPr>
          <w:i/>
          <w:lang w:val="sv-FI"/>
        </w:rPr>
        <w:t>inrättningar</w:t>
      </w:r>
      <w:r w:rsidRPr="00FA2400">
        <w:rPr>
          <w:lang w:val="sv-FI"/>
        </w:rPr>
        <w:t>.</w:t>
      </w:r>
    </w:p>
    <w:p w:rsidR="00933293" w:rsidRDefault="00933293" w:rsidP="00933293">
      <w:pPr>
        <w:pStyle w:val="ANormal"/>
        <w:rPr>
          <w:lang w:val="sv-FI"/>
        </w:rPr>
      </w:pPr>
      <w:r>
        <w:rPr>
          <w:lang w:val="sv-FI"/>
        </w:rPr>
        <w:tab/>
        <w:t>Kommunstyrelsen fattar beslut om allmänna förtidsröstningsställen i kommunen. I varje kommun ska finnas minst ett allmänt förtidsröstning</w:t>
      </w:r>
      <w:r>
        <w:rPr>
          <w:lang w:val="sv-FI"/>
        </w:rPr>
        <w:t>s</w:t>
      </w:r>
      <w:r>
        <w:rPr>
          <w:lang w:val="sv-FI"/>
        </w:rPr>
        <w:t>ställe, om inte kommunstyrelsen efter överenskommelse med landskapsr</w:t>
      </w:r>
      <w:r>
        <w:rPr>
          <w:lang w:val="sv-FI"/>
        </w:rPr>
        <w:t>e</w:t>
      </w:r>
      <w:r>
        <w:rPr>
          <w:lang w:val="sv-FI"/>
        </w:rPr>
        <w:t>geringen och en eller flera andra kommuner beslutar att det inte finns något behov av det.</w:t>
      </w:r>
    </w:p>
    <w:p w:rsidR="00933293" w:rsidRDefault="00933293" w:rsidP="00933293">
      <w:pPr>
        <w:pStyle w:val="ANormal"/>
        <w:rPr>
          <w:lang w:val="sv-FI"/>
        </w:rPr>
      </w:pPr>
      <w:r>
        <w:rPr>
          <w:bCs/>
        </w:rPr>
        <w:tab/>
      </w:r>
      <w:r w:rsidRPr="00FA2400">
        <w:rPr>
          <w:bCs/>
        </w:rPr>
        <w:t>Inrättningar är sjukhus</w:t>
      </w:r>
      <w:r>
        <w:rPr>
          <w:bCs/>
        </w:rPr>
        <w:t>,</w:t>
      </w:r>
      <w:r w:rsidRPr="00FA2400">
        <w:rPr>
          <w:bCs/>
        </w:rPr>
        <w:t xml:space="preserve"> verksamhetsenheter inom socialvården som lämnar vård dygnet runt </w:t>
      </w:r>
      <w:r>
        <w:rPr>
          <w:bCs/>
        </w:rPr>
        <w:t>samt</w:t>
      </w:r>
      <w:r w:rsidRPr="00FA2400">
        <w:rPr>
          <w:bCs/>
        </w:rPr>
        <w:t xml:space="preserve"> straffanstalter</w:t>
      </w:r>
      <w:r>
        <w:rPr>
          <w:bCs/>
        </w:rPr>
        <w:t>. K</w:t>
      </w:r>
      <w:r w:rsidRPr="00FA2400">
        <w:rPr>
          <w:bCs/>
        </w:rPr>
        <w:t xml:space="preserve">ommunstyrelsen </w:t>
      </w:r>
      <w:r>
        <w:rPr>
          <w:bCs/>
        </w:rPr>
        <w:t>kan därut</w:t>
      </w:r>
      <w:r>
        <w:rPr>
          <w:bCs/>
        </w:rPr>
        <w:t>ö</w:t>
      </w:r>
      <w:r>
        <w:rPr>
          <w:bCs/>
        </w:rPr>
        <w:t>ver bestämma att andra</w:t>
      </w:r>
      <w:r w:rsidRPr="00FA2400">
        <w:rPr>
          <w:bCs/>
        </w:rPr>
        <w:t xml:space="preserve"> </w:t>
      </w:r>
      <w:r>
        <w:rPr>
          <w:bCs/>
        </w:rPr>
        <w:t xml:space="preserve">verksamhetsenheter inom socialvården </w:t>
      </w:r>
      <w:r w:rsidRPr="00FA2400">
        <w:rPr>
          <w:bCs/>
        </w:rPr>
        <w:t>ska vara fö</w:t>
      </w:r>
      <w:r w:rsidRPr="00FA2400">
        <w:rPr>
          <w:bCs/>
        </w:rPr>
        <w:t>r</w:t>
      </w:r>
      <w:r w:rsidRPr="00FA2400">
        <w:rPr>
          <w:bCs/>
        </w:rPr>
        <w:t>tidsröstningsställen.</w:t>
      </w:r>
    </w:p>
    <w:p w:rsidR="00933293" w:rsidRPr="00FA2400" w:rsidRDefault="00933293" w:rsidP="00933293">
      <w:pPr>
        <w:pStyle w:val="ANormal"/>
      </w:pPr>
      <w:r>
        <w:tab/>
      </w:r>
      <w:r w:rsidRPr="00FA2400">
        <w:t>För</w:t>
      </w:r>
      <w:r>
        <w:t>utom på förtidsröstningsställen kan för</w:t>
      </w:r>
      <w:r w:rsidRPr="00FA2400">
        <w:t xml:space="preserve">tidsröstning </w:t>
      </w:r>
      <w:r>
        <w:t>ske</w:t>
      </w:r>
      <w:r w:rsidRPr="00FA2400">
        <w:t xml:space="preserve"> </w:t>
      </w:r>
      <w:r w:rsidRPr="00E108F7">
        <w:t>per brev</w:t>
      </w:r>
      <w:r w:rsidRPr="00FA2400">
        <w:t xml:space="preserve"> eller </w:t>
      </w:r>
      <w:r w:rsidRPr="00E108F7">
        <w:t>via internet</w:t>
      </w:r>
      <w:r w:rsidRPr="00FA2400">
        <w:t xml:space="preserve"> </w:t>
      </w:r>
      <w:r>
        <w:t>på de sätt som anges</w:t>
      </w:r>
      <w:r w:rsidRPr="00FA2400">
        <w:t xml:space="preserve"> i denna lag.</w:t>
      </w:r>
    </w:p>
    <w:p w:rsidR="00933293" w:rsidRDefault="00933293" w:rsidP="00933293">
      <w:pPr>
        <w:pStyle w:val="ANormal"/>
      </w:pPr>
      <w:r>
        <w:tab/>
        <w:t>Röstning</w:t>
      </w:r>
      <w:r w:rsidRPr="00FA2400">
        <w:rPr>
          <w:lang w:val="sv-FI"/>
        </w:rPr>
        <w:t xml:space="preserve"> på valdagen </w:t>
      </w:r>
      <w:r>
        <w:rPr>
          <w:lang w:val="sv-FI"/>
        </w:rPr>
        <w:t>an</w:t>
      </w:r>
      <w:r w:rsidRPr="00FA2400">
        <w:rPr>
          <w:lang w:val="sv-FI"/>
        </w:rPr>
        <w:t xml:space="preserve">ordnas i </w:t>
      </w:r>
      <w:r w:rsidRPr="00FA2400">
        <w:rPr>
          <w:i/>
          <w:lang w:val="sv-FI"/>
        </w:rPr>
        <w:t>vallokal</w:t>
      </w:r>
      <w:r>
        <w:rPr>
          <w:i/>
          <w:lang w:val="sv-FI"/>
        </w:rPr>
        <w:t>er.</w:t>
      </w:r>
    </w:p>
    <w:p w:rsidR="00933293" w:rsidRPr="00FA2400" w:rsidRDefault="00933293" w:rsidP="00933293">
      <w:pPr>
        <w:pStyle w:val="ANormal"/>
        <w:rPr>
          <w:bCs/>
        </w:rPr>
      </w:pPr>
      <w:r>
        <w:rPr>
          <w:bCs/>
        </w:rPr>
        <w:tab/>
        <w:t>K</w:t>
      </w:r>
      <w:r w:rsidRPr="00FA2400">
        <w:rPr>
          <w:bCs/>
        </w:rPr>
        <w:t>ommun</w:t>
      </w:r>
      <w:r>
        <w:rPr>
          <w:bCs/>
        </w:rPr>
        <w:t>styrels</w:t>
      </w:r>
      <w:r w:rsidRPr="00FA2400">
        <w:rPr>
          <w:bCs/>
        </w:rPr>
        <w:t xml:space="preserve">en </w:t>
      </w:r>
      <w:r>
        <w:rPr>
          <w:bCs/>
        </w:rPr>
        <w:t>ska fatta beslut om en vallokal i</w:t>
      </w:r>
      <w:r w:rsidRPr="00FA2400">
        <w:rPr>
          <w:bCs/>
        </w:rPr>
        <w:t xml:space="preserve"> varje röstningso</w:t>
      </w:r>
      <w:r w:rsidRPr="00FA2400">
        <w:rPr>
          <w:bCs/>
        </w:rPr>
        <w:t>m</w:t>
      </w:r>
      <w:r w:rsidRPr="00FA2400">
        <w:rPr>
          <w:bCs/>
        </w:rPr>
        <w:t>råde. Om det finns särskilda skäl kan vallokalen ligga utanför röstningso</w:t>
      </w:r>
      <w:r w:rsidRPr="00FA2400">
        <w:rPr>
          <w:bCs/>
        </w:rPr>
        <w:t>m</w:t>
      </w:r>
      <w:r w:rsidRPr="00FA2400">
        <w:rPr>
          <w:bCs/>
        </w:rPr>
        <w:t>rådet.</w:t>
      </w:r>
    </w:p>
    <w:p w:rsidR="00933293" w:rsidRDefault="00933293" w:rsidP="00933293">
      <w:pPr>
        <w:pStyle w:val="ANormal"/>
      </w:pPr>
      <w:r>
        <w:tab/>
      </w:r>
      <w:r w:rsidRPr="00FA2400">
        <w:t>Kommunen ska meddela sina beslut om förtidsröstningsställen och om vallokaler till landskapsregeringen och till magistratsenheten vid Statens ämbetsverk på Åland.</w:t>
      </w:r>
      <w:r>
        <w:t xml:space="preserve"> De allmänna förtidsröstningsställen och vallokaler som har meddelats är röstningsställen vid valet även om ett yrkande på rä</w:t>
      </w:r>
      <w:r>
        <w:t>t</w:t>
      </w:r>
      <w:r>
        <w:t>telse av kommunstyrelsens beslut enligt denna paragraf inte har behandlats, och även om sådana kommunalbesvär som har anförts hos Ålands förval</w:t>
      </w:r>
      <w:r>
        <w:t>t</w:t>
      </w:r>
      <w:r>
        <w:t>ningsdomstol och genom vilka ändring söks i beslut med anledning av rä</w:t>
      </w:r>
      <w:r>
        <w:t>t</w:t>
      </w:r>
      <w:r>
        <w:t>telseyrkande inte har avgjorts. Rättelseyrkande hos kommunstyrelsen och kommunalbesvär över kommunstyrelsens beslut ska handläggas i bråd</w:t>
      </w:r>
      <w:r>
        <w:t>s</w:t>
      </w:r>
      <w:r>
        <w:t>kande ordning. I Ålands förvaltningsdomstols beslut i ett besvärsärende får ändring inte sökas genom besvär.</w:t>
      </w:r>
    </w:p>
    <w:p w:rsidR="00933293" w:rsidRDefault="00933293" w:rsidP="00933293">
      <w:pPr>
        <w:pStyle w:val="ANormal"/>
      </w:pPr>
    </w:p>
    <w:p w:rsidR="00933293" w:rsidRDefault="00933293" w:rsidP="00933293">
      <w:pPr>
        <w:pStyle w:val="LagKapitel"/>
      </w:pPr>
      <w:r>
        <w:t>2 kap.</w:t>
      </w:r>
      <w:r>
        <w:br/>
        <w:t>Valmyndigheter</w:t>
      </w:r>
    </w:p>
    <w:p w:rsidR="00933293" w:rsidRDefault="00933293" w:rsidP="00933293">
      <w:pPr>
        <w:pStyle w:val="ANormal"/>
      </w:pPr>
    </w:p>
    <w:p w:rsidR="00933293" w:rsidRDefault="00933293" w:rsidP="00933293">
      <w:pPr>
        <w:pStyle w:val="LagParagraf"/>
      </w:pPr>
      <w:r>
        <w:t>7 §</w:t>
      </w:r>
    </w:p>
    <w:p w:rsidR="00933293" w:rsidRDefault="00933293" w:rsidP="00933293">
      <w:pPr>
        <w:pStyle w:val="LagPararubrik"/>
      </w:pPr>
      <w:r>
        <w:t>Valmyndigheter</w:t>
      </w:r>
    </w:p>
    <w:p w:rsidR="00933293" w:rsidRDefault="00933293" w:rsidP="00933293">
      <w:pPr>
        <w:pStyle w:val="ANormal"/>
        <w:rPr>
          <w:szCs w:val="22"/>
        </w:rPr>
      </w:pPr>
      <w:r>
        <w:tab/>
        <w:t>Landskapsregeringen har det övergripande ansvaret för valens genomf</w:t>
      </w:r>
      <w:r>
        <w:t>ö</w:t>
      </w:r>
      <w:r>
        <w:t xml:space="preserve">rande. Övriga valmyndigheter är </w:t>
      </w:r>
      <w:r w:rsidRPr="005C01A5">
        <w:rPr>
          <w:iCs/>
        </w:rPr>
        <w:t xml:space="preserve">centralnämnden för lagtingsval, </w:t>
      </w:r>
      <w:r>
        <w:rPr>
          <w:iCs/>
        </w:rPr>
        <w:t xml:space="preserve">de </w:t>
      </w:r>
      <w:r w:rsidRPr="005C01A5">
        <w:rPr>
          <w:iCs/>
        </w:rPr>
        <w:t>ko</w:t>
      </w:r>
      <w:r w:rsidRPr="005C01A5">
        <w:rPr>
          <w:iCs/>
        </w:rPr>
        <w:t>m</w:t>
      </w:r>
      <w:r w:rsidRPr="005C01A5">
        <w:rPr>
          <w:iCs/>
        </w:rPr>
        <w:t>munala centralvalnämnder</w:t>
      </w:r>
      <w:r>
        <w:rPr>
          <w:iCs/>
        </w:rPr>
        <w:t>na</w:t>
      </w:r>
      <w:r w:rsidRPr="005C01A5">
        <w:rPr>
          <w:iCs/>
        </w:rPr>
        <w:t>, valnämnder</w:t>
      </w:r>
      <w:r>
        <w:rPr>
          <w:iCs/>
        </w:rPr>
        <w:t>na</w:t>
      </w:r>
      <w:r w:rsidRPr="005C01A5">
        <w:rPr>
          <w:iCs/>
        </w:rPr>
        <w:t>, valbestyrelser</w:t>
      </w:r>
      <w:r>
        <w:rPr>
          <w:iCs/>
        </w:rPr>
        <w:t>na</w:t>
      </w:r>
      <w:r w:rsidRPr="005C01A5">
        <w:rPr>
          <w:iCs/>
        </w:rPr>
        <w:t xml:space="preserve"> </w:t>
      </w:r>
      <w:r w:rsidRPr="005C01A5">
        <w:t>och</w:t>
      </w:r>
      <w:r w:rsidRPr="005C01A5">
        <w:rPr>
          <w:iCs/>
        </w:rPr>
        <w:t xml:space="preserve"> valfö</w:t>
      </w:r>
      <w:r w:rsidRPr="005C01A5">
        <w:rPr>
          <w:iCs/>
        </w:rPr>
        <w:t>r</w:t>
      </w:r>
      <w:r w:rsidRPr="005C01A5">
        <w:rPr>
          <w:iCs/>
        </w:rPr>
        <w:t>rättar</w:t>
      </w:r>
      <w:r>
        <w:rPr>
          <w:iCs/>
        </w:rPr>
        <w:t>na</w:t>
      </w:r>
      <w:r w:rsidRPr="005C01A5">
        <w:rPr>
          <w:iCs/>
        </w:rPr>
        <w:t>.</w:t>
      </w:r>
    </w:p>
    <w:p w:rsidR="00933293" w:rsidRDefault="00933293" w:rsidP="00933293">
      <w:pPr>
        <w:pStyle w:val="ANormal"/>
      </w:pPr>
      <w:r>
        <w:tab/>
        <w:t>Valmyndigheterna ska sköta sitt uppdrag opartiskt.</w:t>
      </w:r>
    </w:p>
    <w:p w:rsidR="00933293" w:rsidRDefault="00933293" w:rsidP="00933293">
      <w:pPr>
        <w:pStyle w:val="ANormal"/>
      </w:pPr>
      <w:r>
        <w:lastRenderedPageBreak/>
        <w:tab/>
        <w:t xml:space="preserve">Med begreppet </w:t>
      </w:r>
      <w:r>
        <w:rPr>
          <w:i/>
          <w:iCs/>
        </w:rPr>
        <w:t>centralnämnder</w:t>
      </w:r>
      <w:r>
        <w:t xml:space="preserve"> avses i denna lag både centralnämnden för lagtingsval och de kommunala centralvalnämnderna.</w:t>
      </w:r>
    </w:p>
    <w:p w:rsidR="00933293" w:rsidRDefault="00933293" w:rsidP="00933293">
      <w:pPr>
        <w:pStyle w:val="ANormal"/>
      </w:pPr>
    </w:p>
    <w:p w:rsidR="00933293" w:rsidRDefault="00933293" w:rsidP="00933293">
      <w:pPr>
        <w:pStyle w:val="LagParagraf"/>
      </w:pPr>
      <w:r>
        <w:t>8 §</w:t>
      </w:r>
    </w:p>
    <w:p w:rsidR="00933293" w:rsidRDefault="00933293" w:rsidP="00933293">
      <w:pPr>
        <w:pStyle w:val="LagPararubrik"/>
      </w:pPr>
      <w:r>
        <w:t>Centralnämnden för lagtingsval</w:t>
      </w:r>
    </w:p>
    <w:p w:rsidR="00933293" w:rsidRDefault="00933293" w:rsidP="00933293">
      <w:pPr>
        <w:pStyle w:val="ANormal"/>
        <w:rPr>
          <w:bCs/>
        </w:rPr>
      </w:pPr>
      <w:r>
        <w:rPr>
          <w:bCs/>
        </w:rPr>
        <w:tab/>
        <w:t>L</w:t>
      </w:r>
      <w:r w:rsidRPr="00F40EEB">
        <w:rPr>
          <w:bCs/>
        </w:rPr>
        <w:t xml:space="preserve">andskapsregeringen ska i god tid före </w:t>
      </w:r>
      <w:r>
        <w:rPr>
          <w:bCs/>
        </w:rPr>
        <w:t xml:space="preserve">ett </w:t>
      </w:r>
      <w:r w:rsidRPr="00F40EEB">
        <w:rPr>
          <w:bCs/>
        </w:rPr>
        <w:t xml:space="preserve">val tillsätta en </w:t>
      </w:r>
      <w:r w:rsidRPr="00F40EEB">
        <w:rPr>
          <w:i/>
        </w:rPr>
        <w:t>centralnämnd för lagtingsval</w:t>
      </w:r>
      <w:r w:rsidRPr="00F40EEB">
        <w:rPr>
          <w:bCs/>
        </w:rPr>
        <w:t xml:space="preserve"> bestående av en ordförande</w:t>
      </w:r>
      <w:r>
        <w:rPr>
          <w:bCs/>
        </w:rPr>
        <w:t>,</w:t>
      </w:r>
      <w:r w:rsidRPr="00F40EEB">
        <w:rPr>
          <w:bCs/>
        </w:rPr>
        <w:t xml:space="preserve"> </w:t>
      </w:r>
      <w:r>
        <w:rPr>
          <w:bCs/>
        </w:rPr>
        <w:t xml:space="preserve">en </w:t>
      </w:r>
      <w:r w:rsidRPr="00C56A65">
        <w:rPr>
          <w:bCs/>
        </w:rPr>
        <w:t>vice ordförande</w:t>
      </w:r>
      <w:r w:rsidRPr="00F40EEB">
        <w:rPr>
          <w:bCs/>
        </w:rPr>
        <w:t xml:space="preserve"> </w:t>
      </w:r>
      <w:r>
        <w:rPr>
          <w:bCs/>
        </w:rPr>
        <w:t>och tre andra</w:t>
      </w:r>
      <w:r w:rsidRPr="00F40EEB">
        <w:rPr>
          <w:bCs/>
        </w:rPr>
        <w:t xml:space="preserve"> ledamöter samt fyra ersättare. </w:t>
      </w:r>
      <w:r>
        <w:rPr>
          <w:bCs/>
        </w:rPr>
        <w:t>Minst e</w:t>
      </w:r>
      <w:r w:rsidRPr="00F40EEB">
        <w:rPr>
          <w:bCs/>
        </w:rPr>
        <w:t>n av ledamöterna ska ha avlagt juridisk slutexamen vid universitet eller därmed jämförbar högskola samt ha erfarenhet av domaruppgifter eller förtrogenhet med de rättsområden som berör rösträtt.</w:t>
      </w:r>
    </w:p>
    <w:p w:rsidR="00933293" w:rsidRPr="00F40EEB" w:rsidRDefault="00933293" w:rsidP="00933293">
      <w:pPr>
        <w:pStyle w:val="ANormal"/>
      </w:pPr>
      <w:r>
        <w:tab/>
      </w:r>
      <w:r w:rsidRPr="00F40EEB">
        <w:t xml:space="preserve">Centralnämnden </w:t>
      </w:r>
      <w:r>
        <w:t xml:space="preserve">för lagtingsval </w:t>
      </w:r>
      <w:proofErr w:type="gramStart"/>
      <w:r w:rsidRPr="00F40EEB">
        <w:t>är</w:t>
      </w:r>
      <w:proofErr w:type="gramEnd"/>
      <w:r w:rsidRPr="00F40EEB">
        <w:t xml:space="preserve"> </w:t>
      </w:r>
      <w:proofErr w:type="gramStart"/>
      <w:r w:rsidRPr="00F40EEB">
        <w:t>beslut</w:t>
      </w:r>
      <w:r>
        <w:t>s</w:t>
      </w:r>
      <w:r w:rsidRPr="00F40EEB">
        <w:t>för</w:t>
      </w:r>
      <w:proofErr w:type="gramEnd"/>
      <w:r w:rsidRPr="00F40EEB">
        <w:t xml:space="preserve"> då fem medlemmar är nä</w:t>
      </w:r>
      <w:r w:rsidRPr="00F40EEB">
        <w:t>r</w:t>
      </w:r>
      <w:r w:rsidRPr="00F40EEB">
        <w:t xml:space="preserve">varande. </w:t>
      </w:r>
    </w:p>
    <w:p w:rsidR="00933293" w:rsidRPr="00F40EEB" w:rsidRDefault="00933293" w:rsidP="00933293">
      <w:pPr>
        <w:pStyle w:val="ANormal"/>
      </w:pPr>
      <w:r>
        <w:tab/>
      </w:r>
      <w:r w:rsidRPr="00F40EEB">
        <w:t>Landskapsregeringens registratorskontor fungerar som centralnämndens kansli.</w:t>
      </w:r>
      <w:r>
        <w:t xml:space="preserve"> </w:t>
      </w:r>
      <w:r w:rsidRPr="00F40EEB">
        <w:t>Landskapsregeringen ska tillhandahålla en sekreterare för centra</w:t>
      </w:r>
      <w:r w:rsidRPr="00F40EEB">
        <w:t>l</w:t>
      </w:r>
      <w:r w:rsidRPr="00F40EEB">
        <w:t>nämnden</w:t>
      </w:r>
      <w:r>
        <w:t xml:space="preserve"> för lagtingsval</w:t>
      </w:r>
      <w:r w:rsidRPr="00F40EEB">
        <w:t>. Centralnämnden kan vid behov anställa personal för att biträda vid rösträkningen.</w:t>
      </w:r>
    </w:p>
    <w:p w:rsidR="00933293" w:rsidRDefault="00933293" w:rsidP="00933293">
      <w:pPr>
        <w:pStyle w:val="ANormal"/>
      </w:pPr>
    </w:p>
    <w:p w:rsidR="00933293" w:rsidRDefault="00933293" w:rsidP="00933293">
      <w:pPr>
        <w:pStyle w:val="LagParagraf"/>
      </w:pPr>
      <w:r>
        <w:t>9 §</w:t>
      </w:r>
    </w:p>
    <w:p w:rsidR="00933293" w:rsidRDefault="00933293" w:rsidP="00933293">
      <w:pPr>
        <w:pStyle w:val="LagPararubrik"/>
      </w:pPr>
      <w:r>
        <w:t>Kommunal centralvalnämnd</w:t>
      </w:r>
    </w:p>
    <w:p w:rsidR="00933293" w:rsidRDefault="00933293" w:rsidP="00933293">
      <w:pPr>
        <w:pStyle w:val="ANormal"/>
        <w:rPr>
          <w:bCs/>
        </w:rPr>
      </w:pPr>
      <w:r>
        <w:rPr>
          <w:bCs/>
        </w:rPr>
        <w:tab/>
        <w:t>F</w:t>
      </w:r>
      <w:r w:rsidRPr="00F40EEB">
        <w:rPr>
          <w:bCs/>
        </w:rPr>
        <w:t xml:space="preserve">ullmäktige </w:t>
      </w:r>
      <w:r>
        <w:rPr>
          <w:bCs/>
        </w:rPr>
        <w:t xml:space="preserve">i kommunen </w:t>
      </w:r>
      <w:r w:rsidRPr="00F40EEB">
        <w:rPr>
          <w:bCs/>
        </w:rPr>
        <w:t xml:space="preserve">ska </w:t>
      </w:r>
      <w:r w:rsidRPr="0033780D">
        <w:rPr>
          <w:bCs/>
        </w:rPr>
        <w:t xml:space="preserve">i januari </w:t>
      </w:r>
      <w:r w:rsidRPr="00F40EEB">
        <w:rPr>
          <w:bCs/>
        </w:rPr>
        <w:t xml:space="preserve">valåret tillsätta en </w:t>
      </w:r>
      <w:r w:rsidRPr="00F40EEB">
        <w:rPr>
          <w:i/>
        </w:rPr>
        <w:t>kommunal centralvalnämnd</w:t>
      </w:r>
      <w:r w:rsidRPr="00F40EEB">
        <w:rPr>
          <w:bCs/>
        </w:rPr>
        <w:t xml:space="preserve"> bestående av en ordförande</w:t>
      </w:r>
      <w:r>
        <w:rPr>
          <w:bCs/>
        </w:rPr>
        <w:t>,</w:t>
      </w:r>
      <w:r w:rsidRPr="00F40EEB">
        <w:rPr>
          <w:bCs/>
        </w:rPr>
        <w:t xml:space="preserve"> en vice</w:t>
      </w:r>
      <w:r>
        <w:rPr>
          <w:bCs/>
        </w:rPr>
        <w:t xml:space="preserve"> </w:t>
      </w:r>
      <w:r w:rsidRPr="00F40EEB">
        <w:rPr>
          <w:bCs/>
        </w:rPr>
        <w:t xml:space="preserve">ordförande </w:t>
      </w:r>
      <w:r>
        <w:rPr>
          <w:bCs/>
        </w:rPr>
        <w:t>och tre andra</w:t>
      </w:r>
      <w:r w:rsidRPr="00F40EEB">
        <w:rPr>
          <w:bCs/>
        </w:rPr>
        <w:t xml:space="preserve"> ledamöter. Fullmäktige utser samtidigt fem ersättare som uppställs i den ordning de avses träda in i stället för de ordinarie ledamöterna.</w:t>
      </w:r>
    </w:p>
    <w:p w:rsidR="00933293" w:rsidRPr="00F40EEB" w:rsidRDefault="00933293" w:rsidP="00933293">
      <w:pPr>
        <w:pStyle w:val="ANormal"/>
      </w:pPr>
      <w:r>
        <w:tab/>
      </w:r>
      <w:r w:rsidRPr="00F40EEB">
        <w:t xml:space="preserve">Den kommunala centralvalnämnden </w:t>
      </w:r>
      <w:proofErr w:type="gramStart"/>
      <w:r w:rsidRPr="00F40EEB">
        <w:t>är</w:t>
      </w:r>
      <w:proofErr w:type="gramEnd"/>
      <w:r w:rsidRPr="00F40EEB">
        <w:t xml:space="preserve"> </w:t>
      </w:r>
      <w:proofErr w:type="gramStart"/>
      <w:r w:rsidRPr="00F40EEB">
        <w:t>beslut</w:t>
      </w:r>
      <w:r>
        <w:t>s</w:t>
      </w:r>
      <w:r w:rsidRPr="00F40EEB">
        <w:t>för</w:t>
      </w:r>
      <w:proofErr w:type="gramEnd"/>
      <w:r w:rsidRPr="00F40EEB">
        <w:t xml:space="preserve"> då fem medlemmar är närvarande. </w:t>
      </w:r>
      <w:r>
        <w:t>Kommunallagens bestämmelser om deltagande i sammanträde på distans tillämpas inte när det gäller sammanträden</w:t>
      </w:r>
      <w:r w:rsidRPr="00F40EEB">
        <w:t xml:space="preserve"> d</w:t>
      </w:r>
      <w:r>
        <w:t>är</w:t>
      </w:r>
      <w:r w:rsidRPr="00F40EEB">
        <w:t xml:space="preserve"> valsedlar hant</w:t>
      </w:r>
      <w:r w:rsidRPr="00F40EEB">
        <w:t>e</w:t>
      </w:r>
      <w:r w:rsidRPr="00F40EEB">
        <w:t>ras</w:t>
      </w:r>
      <w:r>
        <w:t>.</w:t>
      </w:r>
    </w:p>
    <w:p w:rsidR="00933293" w:rsidRPr="00F40EEB" w:rsidRDefault="00933293" w:rsidP="00933293">
      <w:pPr>
        <w:pStyle w:val="ANormal"/>
      </w:pPr>
      <w:r>
        <w:tab/>
      </w:r>
      <w:r w:rsidRPr="00F40EEB">
        <w:t>Kommunkansliet fungerar som centralvalnämndens kansli.</w:t>
      </w:r>
      <w:r>
        <w:t xml:space="preserve"> </w:t>
      </w:r>
      <w:r w:rsidRPr="00F40EEB">
        <w:t xml:space="preserve">Kommunen ska tillhandahålla en sekreterare för den kommunala centralvalnämnden. </w:t>
      </w:r>
      <w:r>
        <w:t>C</w:t>
      </w:r>
      <w:r w:rsidRPr="00F40EEB">
        <w:t xml:space="preserve">entralvalnämnden </w:t>
      </w:r>
      <w:r>
        <w:t>kan vid behov anställa</w:t>
      </w:r>
      <w:r w:rsidRPr="00F40EEB">
        <w:t xml:space="preserve"> personal för att biträda vid rös</w:t>
      </w:r>
      <w:r w:rsidRPr="00F40EEB">
        <w:t>t</w:t>
      </w:r>
      <w:r w:rsidRPr="00F40EEB">
        <w:t>räkningen.</w:t>
      </w:r>
    </w:p>
    <w:p w:rsidR="00933293" w:rsidRPr="00F40EEB" w:rsidRDefault="00933293" w:rsidP="00933293">
      <w:pPr>
        <w:pStyle w:val="ANormal"/>
      </w:pPr>
    </w:p>
    <w:p w:rsidR="00933293" w:rsidRDefault="00933293" w:rsidP="00933293">
      <w:pPr>
        <w:pStyle w:val="LagParagraf"/>
      </w:pPr>
      <w:r>
        <w:t>10 §</w:t>
      </w:r>
    </w:p>
    <w:p w:rsidR="00933293" w:rsidRDefault="00933293" w:rsidP="00933293">
      <w:pPr>
        <w:pStyle w:val="LagPararubrik"/>
      </w:pPr>
      <w:r>
        <w:t>Valnämnd och valbestyrelse</w:t>
      </w:r>
    </w:p>
    <w:p w:rsidR="00933293" w:rsidRDefault="00933293" w:rsidP="00933293">
      <w:pPr>
        <w:pStyle w:val="ANormal"/>
        <w:rPr>
          <w:bCs/>
        </w:rPr>
      </w:pPr>
      <w:r>
        <w:rPr>
          <w:bCs/>
        </w:rPr>
        <w:tab/>
        <w:t>Kommunstyrelsen ska i god tid före ett val tillsätta</w:t>
      </w:r>
      <w:r>
        <w:t xml:space="preserve"> en </w:t>
      </w:r>
      <w:r>
        <w:rPr>
          <w:i/>
        </w:rPr>
        <w:t>valnämnd</w:t>
      </w:r>
      <w:r>
        <w:t xml:space="preserve"> för varje röstningsområde och en </w:t>
      </w:r>
      <w:r>
        <w:rPr>
          <w:i/>
        </w:rPr>
        <w:t>valbestyrelse</w:t>
      </w:r>
      <w:r>
        <w:t xml:space="preserve"> </w:t>
      </w:r>
      <w:r w:rsidRPr="00910587">
        <w:t>för inrättningar där förtidsrös</w:t>
      </w:r>
      <w:r w:rsidRPr="00910587">
        <w:t>t</w:t>
      </w:r>
      <w:r w:rsidRPr="00910587">
        <w:t>ning ska ordnas. Om kommunen inte är indelad i röstningsområden beh</w:t>
      </w:r>
      <w:r w:rsidRPr="00910587">
        <w:t>ö</w:t>
      </w:r>
      <w:r w:rsidRPr="00910587">
        <w:t>ver ingen valnämnd tillsättas, den kommunala centralvalnämnden fungerar i så fall även som valnämnd. Vid behov kan flera valbestyrelser tillsättas.</w:t>
      </w:r>
    </w:p>
    <w:p w:rsidR="00933293" w:rsidRDefault="00933293" w:rsidP="00933293">
      <w:pPr>
        <w:pStyle w:val="ANormal"/>
      </w:pPr>
      <w:r>
        <w:rPr>
          <w:bCs/>
        </w:rPr>
        <w:tab/>
        <w:t xml:space="preserve">En valnämnd består av </w:t>
      </w:r>
      <w:r w:rsidRPr="00F40EEB">
        <w:t>en ordförande</w:t>
      </w:r>
      <w:r>
        <w:t>,</w:t>
      </w:r>
      <w:r w:rsidRPr="00F40EEB">
        <w:t xml:space="preserve"> en vice ordförande och </w:t>
      </w:r>
      <w:r>
        <w:t>tre andra</w:t>
      </w:r>
      <w:r w:rsidRPr="00F40EEB">
        <w:t xml:space="preserve"> ledamöter</w:t>
      </w:r>
      <w:r>
        <w:t>. K</w:t>
      </w:r>
      <w:r w:rsidRPr="00F40EEB">
        <w:t xml:space="preserve">ommunstyrelsen utser </w:t>
      </w:r>
      <w:r>
        <w:t xml:space="preserve">också </w:t>
      </w:r>
      <w:r w:rsidRPr="00F40EEB">
        <w:t>minst tre ersättare som uppställs i den ordning de avses träda in i stället för de ordinarie ledamöterna</w:t>
      </w:r>
      <w:r>
        <w:t>.</w:t>
      </w:r>
    </w:p>
    <w:p w:rsidR="00933293" w:rsidRDefault="00933293" w:rsidP="00933293">
      <w:pPr>
        <w:pStyle w:val="ANormal"/>
        <w:rPr>
          <w:bCs/>
        </w:rPr>
      </w:pPr>
      <w:r>
        <w:rPr>
          <w:bCs/>
        </w:rPr>
        <w:tab/>
        <w:t xml:space="preserve">En valbestyrelse består av </w:t>
      </w:r>
      <w:r w:rsidRPr="00F40EEB">
        <w:t>en ordförande</w:t>
      </w:r>
      <w:r>
        <w:t>,</w:t>
      </w:r>
      <w:r w:rsidRPr="00F40EEB">
        <w:t xml:space="preserve"> en vice ordförande och </w:t>
      </w:r>
      <w:r>
        <w:t>en a</w:t>
      </w:r>
      <w:r>
        <w:t>n</w:t>
      </w:r>
      <w:r>
        <w:t>nan</w:t>
      </w:r>
      <w:r w:rsidRPr="00F40EEB">
        <w:t xml:space="preserve"> ledam</w:t>
      </w:r>
      <w:r>
        <w:t>o</w:t>
      </w:r>
      <w:r w:rsidRPr="00F40EEB">
        <w:t>t</w:t>
      </w:r>
      <w:r>
        <w:t>.</w:t>
      </w:r>
      <w:r w:rsidRPr="00F40EEB">
        <w:t xml:space="preserve"> </w:t>
      </w:r>
      <w:r>
        <w:t>K</w:t>
      </w:r>
      <w:r w:rsidRPr="00F40EEB">
        <w:t xml:space="preserve">ommunstyrelsen utser </w:t>
      </w:r>
      <w:r>
        <w:t xml:space="preserve">också </w:t>
      </w:r>
      <w:r w:rsidRPr="00F40EEB">
        <w:t>minst tre ersättare som up</w:t>
      </w:r>
      <w:r w:rsidRPr="00F40EEB">
        <w:t>p</w:t>
      </w:r>
      <w:r w:rsidRPr="00F40EEB">
        <w:t>ställs i den ordning de avses träda in i stället för de ordinarie ledamöterna.</w:t>
      </w:r>
    </w:p>
    <w:p w:rsidR="00933293" w:rsidRPr="00F40EEB" w:rsidRDefault="00933293" w:rsidP="00933293">
      <w:pPr>
        <w:pStyle w:val="ANormal"/>
      </w:pPr>
      <w:r>
        <w:tab/>
      </w:r>
      <w:r w:rsidRPr="00F40EEB">
        <w:t>Valnämndernas och valbestyrelsernas medlemmar samt respektive or</w:t>
      </w:r>
      <w:r w:rsidRPr="00F40EEB">
        <w:t>d</w:t>
      </w:r>
      <w:r w:rsidRPr="00F40EEB">
        <w:t>förandes kontaktuppgifter ska meddelas till landskapsregeringen och till den kommunala centralvalnämnden.</w:t>
      </w:r>
    </w:p>
    <w:p w:rsidR="00933293" w:rsidRDefault="00933293" w:rsidP="00933293">
      <w:pPr>
        <w:pStyle w:val="ANormal"/>
      </w:pPr>
      <w:r>
        <w:tab/>
      </w:r>
      <w:r w:rsidRPr="00F40EEB">
        <w:t xml:space="preserve">Valnämnden respektive valbestyrelsen </w:t>
      </w:r>
      <w:proofErr w:type="gramStart"/>
      <w:r w:rsidRPr="00F40EEB">
        <w:t>är</w:t>
      </w:r>
      <w:proofErr w:type="gramEnd"/>
      <w:r w:rsidRPr="00F40EEB">
        <w:t xml:space="preserve"> </w:t>
      </w:r>
      <w:proofErr w:type="gramStart"/>
      <w:r w:rsidRPr="00F40EEB">
        <w:t>beslut</w:t>
      </w:r>
      <w:r>
        <w:t>s</w:t>
      </w:r>
      <w:r w:rsidRPr="00F40EEB">
        <w:t>för</w:t>
      </w:r>
      <w:proofErr w:type="gramEnd"/>
      <w:r w:rsidRPr="00F40EEB">
        <w:t xml:space="preserve"> då tre ledamöter är närvarande.</w:t>
      </w:r>
    </w:p>
    <w:p w:rsidR="00933293" w:rsidRPr="00F40EEB" w:rsidRDefault="00933293" w:rsidP="00933293">
      <w:pPr>
        <w:pStyle w:val="ANormal"/>
      </w:pPr>
    </w:p>
    <w:p w:rsidR="00933293" w:rsidRDefault="00933293" w:rsidP="00933293">
      <w:pPr>
        <w:pStyle w:val="LagParagraf"/>
      </w:pPr>
      <w:r>
        <w:t>11 §</w:t>
      </w:r>
    </w:p>
    <w:p w:rsidR="00933293" w:rsidRDefault="00933293" w:rsidP="00933293">
      <w:pPr>
        <w:pStyle w:val="LagPararubrik"/>
      </w:pPr>
      <w:r>
        <w:t>Valförrättare</w:t>
      </w:r>
    </w:p>
    <w:p w:rsidR="00933293" w:rsidRPr="004674D8" w:rsidRDefault="00933293" w:rsidP="00933293">
      <w:pPr>
        <w:pStyle w:val="ANormal"/>
      </w:pPr>
      <w:r>
        <w:rPr>
          <w:lang w:val="sv-FI"/>
        </w:rPr>
        <w:tab/>
      </w:r>
      <w:r w:rsidRPr="004674D8">
        <w:rPr>
          <w:lang w:val="sv-FI"/>
        </w:rPr>
        <w:t xml:space="preserve">Den kommunala centralvalnämnden ska </w:t>
      </w:r>
      <w:r>
        <w:rPr>
          <w:lang w:val="sv-FI"/>
        </w:rPr>
        <w:t>utse minst två</w:t>
      </w:r>
      <w:r w:rsidRPr="004674D8">
        <w:rPr>
          <w:lang w:val="sv-FI"/>
        </w:rPr>
        <w:t xml:space="preserve"> </w:t>
      </w:r>
      <w:r w:rsidRPr="004674D8">
        <w:rPr>
          <w:i/>
          <w:lang w:val="sv-FI"/>
        </w:rPr>
        <w:t>valförrättare</w:t>
      </w:r>
      <w:r w:rsidRPr="004674D8">
        <w:rPr>
          <w:lang w:val="sv-FI"/>
        </w:rPr>
        <w:t xml:space="preserve"> för </w:t>
      </w:r>
      <w:r w:rsidRPr="004674D8">
        <w:t xml:space="preserve">varje allmänt förtidsröstningsställe </w:t>
      </w:r>
      <w:r>
        <w:t>i kommunen</w:t>
      </w:r>
      <w:r w:rsidRPr="004674D8">
        <w:t>.</w:t>
      </w:r>
    </w:p>
    <w:p w:rsidR="00933293" w:rsidRPr="00F40EEB" w:rsidRDefault="00933293" w:rsidP="00933293">
      <w:pPr>
        <w:pStyle w:val="ANormal"/>
      </w:pPr>
    </w:p>
    <w:p w:rsidR="00933293" w:rsidRDefault="00933293" w:rsidP="00933293">
      <w:pPr>
        <w:pStyle w:val="LagParagraf"/>
      </w:pPr>
      <w:r>
        <w:lastRenderedPageBreak/>
        <w:t>12 §</w:t>
      </w:r>
    </w:p>
    <w:p w:rsidR="00933293" w:rsidRDefault="00933293" w:rsidP="00933293">
      <w:pPr>
        <w:pStyle w:val="LagPararubrik"/>
      </w:pPr>
      <w:r>
        <w:t>Mandatperioden för valmyndigheter och deras medlemmar</w:t>
      </w:r>
    </w:p>
    <w:p w:rsidR="00933293" w:rsidRPr="00F40EEB" w:rsidRDefault="00933293" w:rsidP="00933293">
      <w:pPr>
        <w:pStyle w:val="ANormal"/>
        <w:rPr>
          <w:bCs/>
        </w:rPr>
      </w:pPr>
      <w:r>
        <w:rPr>
          <w:bCs/>
        </w:rPr>
        <w:tab/>
      </w:r>
      <w:r w:rsidRPr="00F40EEB">
        <w:rPr>
          <w:bCs/>
        </w:rPr>
        <w:t xml:space="preserve">Mandatperioden för centralnämnden för lagtingsval, </w:t>
      </w:r>
      <w:r>
        <w:rPr>
          <w:bCs/>
        </w:rPr>
        <w:t>en</w:t>
      </w:r>
      <w:r w:rsidRPr="00F40EEB">
        <w:rPr>
          <w:bCs/>
        </w:rPr>
        <w:t xml:space="preserve"> kommunal centralvalnämnd, </w:t>
      </w:r>
      <w:r>
        <w:rPr>
          <w:bCs/>
        </w:rPr>
        <w:t xml:space="preserve">en </w:t>
      </w:r>
      <w:r w:rsidRPr="00F40EEB">
        <w:rPr>
          <w:bCs/>
        </w:rPr>
        <w:t xml:space="preserve">valnämnd och </w:t>
      </w:r>
      <w:r>
        <w:rPr>
          <w:bCs/>
        </w:rPr>
        <w:t xml:space="preserve">en </w:t>
      </w:r>
      <w:r w:rsidRPr="00F40EEB">
        <w:rPr>
          <w:bCs/>
        </w:rPr>
        <w:t xml:space="preserve">valbestyrelse varar till dess </w:t>
      </w:r>
      <w:r>
        <w:rPr>
          <w:bCs/>
        </w:rPr>
        <w:t xml:space="preserve">en </w:t>
      </w:r>
      <w:r w:rsidRPr="00F40EEB">
        <w:rPr>
          <w:bCs/>
        </w:rPr>
        <w:t xml:space="preserve">ny nämnd eller bestyrelse </w:t>
      </w:r>
      <w:r>
        <w:rPr>
          <w:bCs/>
        </w:rPr>
        <w:t>har tillsatts</w:t>
      </w:r>
      <w:r w:rsidRPr="00F40EEB">
        <w:rPr>
          <w:bCs/>
        </w:rPr>
        <w:t>.</w:t>
      </w:r>
    </w:p>
    <w:p w:rsidR="00933293" w:rsidRDefault="00933293" w:rsidP="00933293">
      <w:pPr>
        <w:pStyle w:val="ANormal"/>
      </w:pPr>
      <w:r>
        <w:tab/>
      </w:r>
      <w:r w:rsidRPr="00F40EEB">
        <w:t>Om en medlem eller ersättare i en nämnd eller en bestyrelse avlider, a</w:t>
      </w:r>
      <w:r w:rsidRPr="00F40EEB">
        <w:t>v</w:t>
      </w:r>
      <w:r w:rsidRPr="00F40EEB">
        <w:t>går eller utses till kandidat i ett val som hålls under mandatperioden</w:t>
      </w:r>
      <w:r>
        <w:t xml:space="preserve"> </w:t>
      </w:r>
      <w:r w:rsidRPr="00F40EEB">
        <w:t xml:space="preserve">ska en ny medlem </w:t>
      </w:r>
      <w:r>
        <w:t xml:space="preserve">eller ersättare </w:t>
      </w:r>
      <w:r w:rsidRPr="00F40EEB">
        <w:t>utses.</w:t>
      </w:r>
      <w:r>
        <w:t xml:space="preserve"> Kommunstyrelsen kan vid behov utse en tillfällig ersättare om en </w:t>
      </w:r>
      <w:r w:rsidRPr="00F40EEB">
        <w:t xml:space="preserve">ersättare i </w:t>
      </w:r>
      <w:r>
        <w:t>d</w:t>
      </w:r>
      <w:r w:rsidRPr="00F40EEB">
        <w:t>en kommunal</w:t>
      </w:r>
      <w:r>
        <w:t>a</w:t>
      </w:r>
      <w:r w:rsidRPr="00F40EEB">
        <w:t xml:space="preserve"> centralvalnämnd</w:t>
      </w:r>
      <w:r>
        <w:t>en</w:t>
      </w:r>
      <w:r w:rsidRPr="00F40EEB">
        <w:t xml:space="preserve"> a</w:t>
      </w:r>
      <w:r w:rsidRPr="00F40EEB">
        <w:t>v</w:t>
      </w:r>
      <w:r w:rsidRPr="00F40EEB">
        <w:t>lid</w:t>
      </w:r>
      <w:r>
        <w:t>er</w:t>
      </w:r>
      <w:r w:rsidRPr="00F40EEB">
        <w:t>, är jävig eller har förhinder</w:t>
      </w:r>
      <w:r>
        <w:t>.</w:t>
      </w:r>
    </w:p>
    <w:p w:rsidR="00933293" w:rsidRDefault="00933293" w:rsidP="00933293">
      <w:pPr>
        <w:pStyle w:val="ANormal"/>
      </w:pPr>
    </w:p>
    <w:p w:rsidR="00933293" w:rsidRDefault="00933293" w:rsidP="00933293">
      <w:pPr>
        <w:pStyle w:val="LagParagraf"/>
      </w:pPr>
      <w:r>
        <w:t>13 §</w:t>
      </w:r>
    </w:p>
    <w:p w:rsidR="00933293" w:rsidRDefault="00933293" w:rsidP="00933293">
      <w:pPr>
        <w:pStyle w:val="LagPararubrik"/>
      </w:pPr>
      <w:r>
        <w:t>Centralnämndernas sammanträden</w:t>
      </w:r>
    </w:p>
    <w:p w:rsidR="00933293" w:rsidRPr="00D45AF4" w:rsidRDefault="00933293" w:rsidP="00933293">
      <w:pPr>
        <w:pStyle w:val="ANormal"/>
        <w:rPr>
          <w:bCs/>
        </w:rPr>
      </w:pPr>
      <w:r>
        <w:rPr>
          <w:bCs/>
        </w:rPr>
        <w:tab/>
        <w:t xml:space="preserve">Inför ett val </w:t>
      </w:r>
      <w:r w:rsidRPr="00D45AF4">
        <w:rPr>
          <w:bCs/>
        </w:rPr>
        <w:t xml:space="preserve">sammanträder </w:t>
      </w:r>
      <w:r>
        <w:rPr>
          <w:bCs/>
        </w:rPr>
        <w:t>c</w:t>
      </w:r>
      <w:r w:rsidRPr="00D45AF4">
        <w:rPr>
          <w:bCs/>
        </w:rPr>
        <w:t>entralnämnden för lagtingsval och de ko</w:t>
      </w:r>
      <w:r w:rsidRPr="00D45AF4">
        <w:rPr>
          <w:bCs/>
        </w:rPr>
        <w:t>m</w:t>
      </w:r>
      <w:r w:rsidRPr="00D45AF4">
        <w:rPr>
          <w:bCs/>
        </w:rPr>
        <w:t>munala centralvalnämnderna på kallelse av ordföranden</w:t>
      </w:r>
      <w:r>
        <w:rPr>
          <w:bCs/>
        </w:rPr>
        <w:t xml:space="preserve"> första gången</w:t>
      </w:r>
      <w:r w:rsidRPr="00D45AF4">
        <w:rPr>
          <w:bCs/>
        </w:rPr>
        <w:t xml:space="preserve"> se</w:t>
      </w:r>
      <w:r w:rsidRPr="00D45AF4">
        <w:rPr>
          <w:bCs/>
        </w:rPr>
        <w:t>n</w:t>
      </w:r>
      <w:r w:rsidRPr="00D45AF4">
        <w:rPr>
          <w:bCs/>
        </w:rPr>
        <w:t xml:space="preserve">ast </w:t>
      </w:r>
      <w:r w:rsidRPr="009F32CF">
        <w:rPr>
          <w:bCs/>
        </w:rPr>
        <w:t xml:space="preserve">den </w:t>
      </w:r>
      <w:r w:rsidRPr="009F32CF">
        <w:t>måndag som infaller den 48 dagen före valdagen.</w:t>
      </w:r>
      <w:r w:rsidRPr="00D45AF4">
        <w:rPr>
          <w:bCs/>
        </w:rPr>
        <w:t xml:space="preserve"> Därefter samma</w:t>
      </w:r>
      <w:r w:rsidRPr="00D45AF4">
        <w:rPr>
          <w:bCs/>
        </w:rPr>
        <w:t>n</w:t>
      </w:r>
      <w:r w:rsidRPr="00D45AF4">
        <w:rPr>
          <w:bCs/>
        </w:rPr>
        <w:t xml:space="preserve">träder centralnämnderna den 33, 30 och 27 dagen före valdagen, </w:t>
      </w:r>
      <w:r>
        <w:rPr>
          <w:bCs/>
        </w:rPr>
        <w:t xml:space="preserve">på </w:t>
      </w:r>
      <w:r w:rsidRPr="00D45AF4">
        <w:rPr>
          <w:bCs/>
        </w:rPr>
        <w:t>vald</w:t>
      </w:r>
      <w:r w:rsidRPr="00D45AF4">
        <w:rPr>
          <w:bCs/>
        </w:rPr>
        <w:t>a</w:t>
      </w:r>
      <w:r w:rsidRPr="00D45AF4">
        <w:rPr>
          <w:bCs/>
        </w:rPr>
        <w:t>gen, dagen efter vale</w:t>
      </w:r>
      <w:r>
        <w:rPr>
          <w:bCs/>
        </w:rPr>
        <w:t>t</w:t>
      </w:r>
      <w:r w:rsidRPr="00D45AF4">
        <w:rPr>
          <w:bCs/>
        </w:rPr>
        <w:t xml:space="preserve"> samt senast den fjärde dagen efter vale</w:t>
      </w:r>
      <w:r>
        <w:rPr>
          <w:bCs/>
        </w:rPr>
        <w:t>t</w:t>
      </w:r>
      <w:r w:rsidRPr="00D45AF4">
        <w:rPr>
          <w:bCs/>
        </w:rPr>
        <w:t>. De komm</w:t>
      </w:r>
      <w:r w:rsidRPr="00D45AF4">
        <w:rPr>
          <w:bCs/>
        </w:rPr>
        <w:t>u</w:t>
      </w:r>
      <w:r w:rsidRPr="00D45AF4">
        <w:rPr>
          <w:bCs/>
        </w:rPr>
        <w:t xml:space="preserve">nala centralvalnämnderna sammanträder </w:t>
      </w:r>
      <w:r>
        <w:rPr>
          <w:bCs/>
        </w:rPr>
        <w:t>dessutom</w:t>
      </w:r>
      <w:r w:rsidRPr="00D45AF4">
        <w:rPr>
          <w:bCs/>
        </w:rPr>
        <w:t xml:space="preserve"> fredagen före valdagen. </w:t>
      </w:r>
      <w:r>
        <w:rPr>
          <w:bCs/>
        </w:rPr>
        <w:t>Centraln</w:t>
      </w:r>
      <w:r w:rsidRPr="00D45AF4">
        <w:rPr>
          <w:bCs/>
        </w:rPr>
        <w:t xml:space="preserve">ämnderna </w:t>
      </w:r>
      <w:r>
        <w:rPr>
          <w:bCs/>
        </w:rPr>
        <w:t>kan</w:t>
      </w:r>
      <w:r w:rsidRPr="00D45AF4">
        <w:rPr>
          <w:bCs/>
        </w:rPr>
        <w:t xml:space="preserve"> även sammanträda </w:t>
      </w:r>
      <w:r>
        <w:rPr>
          <w:bCs/>
        </w:rPr>
        <w:t>vid andra tillfällen</w:t>
      </w:r>
      <w:r w:rsidRPr="00D45AF4">
        <w:rPr>
          <w:bCs/>
        </w:rPr>
        <w:t>.</w:t>
      </w:r>
    </w:p>
    <w:p w:rsidR="00933293" w:rsidRPr="00D45AF4" w:rsidRDefault="00933293" w:rsidP="00933293">
      <w:pPr>
        <w:pStyle w:val="ANormal"/>
      </w:pPr>
      <w:r>
        <w:tab/>
      </w:r>
      <w:bookmarkStart w:id="4" w:name="_Hlk528071388"/>
      <w:r>
        <w:t xml:space="preserve">Utöver vad som anges i 1 mom. </w:t>
      </w:r>
      <w:r w:rsidRPr="00D45AF4">
        <w:t xml:space="preserve">sammanträder </w:t>
      </w:r>
      <w:r>
        <w:t>c</w:t>
      </w:r>
      <w:r w:rsidRPr="00D45AF4">
        <w:t>entralnämnden för la</w:t>
      </w:r>
      <w:r w:rsidRPr="00D45AF4">
        <w:t>g</w:t>
      </w:r>
      <w:r w:rsidRPr="00D45AF4">
        <w:t xml:space="preserve">tingsval i den utsträckning som behövs för att fullgöra </w:t>
      </w:r>
      <w:r>
        <w:t xml:space="preserve">sina </w:t>
      </w:r>
      <w:r w:rsidRPr="00D45AF4">
        <w:t>uppgifter</w:t>
      </w:r>
      <w:r>
        <w:t xml:space="preserve"> enligt</w:t>
      </w:r>
      <w:r w:rsidRPr="00D45AF4">
        <w:t xml:space="preserve"> 3 </w:t>
      </w:r>
      <w:r>
        <w:t>och 10 kap.</w:t>
      </w:r>
      <w:bookmarkEnd w:id="4"/>
    </w:p>
    <w:p w:rsidR="00933293" w:rsidRDefault="00933293" w:rsidP="00933293">
      <w:pPr>
        <w:pStyle w:val="ANormal"/>
      </w:pPr>
    </w:p>
    <w:p w:rsidR="00933293" w:rsidRDefault="00933293" w:rsidP="00933293">
      <w:pPr>
        <w:pStyle w:val="LagParagraf"/>
      </w:pPr>
      <w:r>
        <w:t>14 §</w:t>
      </w:r>
    </w:p>
    <w:p w:rsidR="00933293" w:rsidRDefault="00933293" w:rsidP="00933293">
      <w:pPr>
        <w:pStyle w:val="LagPararubrik"/>
      </w:pPr>
      <w:r>
        <w:t>Rätt att närvara vid valmyndigheternas sammanträden</w:t>
      </w:r>
    </w:p>
    <w:p w:rsidR="00933293" w:rsidRDefault="00933293" w:rsidP="00933293">
      <w:pPr>
        <w:pStyle w:val="ANormal"/>
      </w:pPr>
      <w:r>
        <w:tab/>
        <w:t xml:space="preserve">Varje valmyndighet </w:t>
      </w:r>
      <w:r w:rsidRPr="00F40EEB">
        <w:t>beslutar om rätt</w:t>
      </w:r>
      <w:r>
        <w:t>en</w:t>
      </w:r>
      <w:r w:rsidRPr="00F40EEB">
        <w:t xml:space="preserve"> att närvara och yttra sig vid </w:t>
      </w:r>
      <w:r>
        <w:t>dess</w:t>
      </w:r>
      <w:r w:rsidRPr="00F40EEB">
        <w:t xml:space="preserve"> sammanträden för andra personer än dem som på grund av sina uppgifter enligt denna lag har rätt att delta i sammanträdena. </w:t>
      </w:r>
      <w:r>
        <w:t>Bestämmelserna i den i kommunallagen avsedda förvaltningsstadgan om rätt för andra än ledam</w:t>
      </w:r>
      <w:r>
        <w:t>ö</w:t>
      </w:r>
      <w:r>
        <w:t>terna i ett organ att närvara och yttra sig vid ett organs sammanträden ti</w:t>
      </w:r>
      <w:r>
        <w:t>l</w:t>
      </w:r>
      <w:r>
        <w:t>lämpas inte.</w:t>
      </w:r>
    </w:p>
    <w:p w:rsidR="00933293" w:rsidRDefault="00933293" w:rsidP="00933293">
      <w:pPr>
        <w:pStyle w:val="ANormal"/>
      </w:pPr>
      <w:r>
        <w:tab/>
      </w:r>
      <w:r w:rsidRPr="00F40EEB">
        <w:t xml:space="preserve">En valobservatör som </w:t>
      </w:r>
      <w:r>
        <w:t>utsetts</w:t>
      </w:r>
      <w:r w:rsidRPr="00F40EEB">
        <w:t xml:space="preserve"> av landskapsregeringen, </w:t>
      </w:r>
      <w:r w:rsidR="00561A2C">
        <w:t xml:space="preserve">av </w:t>
      </w:r>
      <w:r>
        <w:t xml:space="preserve">en </w:t>
      </w:r>
      <w:r w:rsidRPr="00933293">
        <w:t>behörig nordisk myndighet</w:t>
      </w:r>
      <w:r w:rsidRPr="00154645">
        <w:rPr>
          <w:i/>
        </w:rPr>
        <w:t xml:space="preserve"> </w:t>
      </w:r>
      <w:r w:rsidRPr="00F40EEB">
        <w:t>eller av ett behörigt internationellt organ har rätt att nä</w:t>
      </w:r>
      <w:r w:rsidRPr="00F40EEB">
        <w:t>r</w:t>
      </w:r>
      <w:r w:rsidRPr="00F40EEB">
        <w:t>vara då de valmyndigheter som avses i denna lag utför sina uppgifter.</w:t>
      </w:r>
    </w:p>
    <w:p w:rsidR="00933293" w:rsidRDefault="00933293" w:rsidP="00933293">
      <w:pPr>
        <w:pStyle w:val="ANormal"/>
        <w:rPr>
          <w:bCs/>
        </w:rPr>
      </w:pPr>
    </w:p>
    <w:p w:rsidR="00933293" w:rsidRDefault="00933293" w:rsidP="00933293">
      <w:pPr>
        <w:pStyle w:val="LagParagraf"/>
      </w:pPr>
      <w:r>
        <w:t>15 §</w:t>
      </w:r>
    </w:p>
    <w:p w:rsidR="00933293" w:rsidRDefault="00933293" w:rsidP="00933293">
      <w:pPr>
        <w:pStyle w:val="LagPararubrik"/>
      </w:pPr>
      <w:r>
        <w:t>Jävsbestämmelser</w:t>
      </w:r>
    </w:p>
    <w:p w:rsidR="00933293" w:rsidRPr="00F27EB0" w:rsidRDefault="00933293" w:rsidP="00933293">
      <w:pPr>
        <w:pStyle w:val="ANormal"/>
      </w:pPr>
      <w:r w:rsidRPr="00F27EB0">
        <w:tab/>
        <w:t>Den som är</w:t>
      </w:r>
      <w:r w:rsidRPr="00F27EB0">
        <w:rPr>
          <w:lang w:val="sv-FI"/>
        </w:rPr>
        <w:t xml:space="preserve"> kandidat i lagtings- eller kommunalvalet får inte vara me</w:t>
      </w:r>
      <w:r w:rsidRPr="00F27EB0">
        <w:rPr>
          <w:lang w:val="sv-FI"/>
        </w:rPr>
        <w:t>d</w:t>
      </w:r>
      <w:r w:rsidRPr="00F27EB0">
        <w:rPr>
          <w:lang w:val="sv-FI"/>
        </w:rPr>
        <w:t>lem eller ersättare i centralnämnden för lagtingsval eller i en kommunal centralvalnämnd. Bestämmelser om jäv för medlemmar och ersättare i centralnämnden för lagtingsval och i kommunala centralvalnämnder finns i 24 och 25</w:t>
      </w:r>
      <w:r>
        <w:rPr>
          <w:lang w:val="sv-FI"/>
        </w:rPr>
        <w:t> </w:t>
      </w:r>
      <w:proofErr w:type="gramStart"/>
      <w:r>
        <w:rPr>
          <w:lang w:val="sv-FI"/>
        </w:rPr>
        <w:t>§</w:t>
      </w:r>
      <w:r w:rsidRPr="00F27EB0">
        <w:rPr>
          <w:lang w:val="sv-FI"/>
        </w:rPr>
        <w:t>§</w:t>
      </w:r>
      <w:proofErr w:type="gramEnd"/>
      <w:r w:rsidRPr="00F27EB0">
        <w:rPr>
          <w:lang w:val="sv-FI"/>
        </w:rPr>
        <w:t xml:space="preserve"> i förvaltningslagen (2008:9) för landskapet Åland (</w:t>
      </w:r>
      <w:r w:rsidRPr="00F27EB0">
        <w:rPr>
          <w:i/>
          <w:lang w:val="sv-FI"/>
        </w:rPr>
        <w:t>förval</w:t>
      </w:r>
      <w:r w:rsidRPr="00F27EB0">
        <w:rPr>
          <w:i/>
          <w:lang w:val="sv-FI"/>
        </w:rPr>
        <w:t>t</w:t>
      </w:r>
      <w:r w:rsidRPr="00F27EB0">
        <w:rPr>
          <w:i/>
          <w:lang w:val="sv-FI"/>
        </w:rPr>
        <w:t>ningslagen</w:t>
      </w:r>
      <w:r w:rsidRPr="00F27EB0">
        <w:rPr>
          <w:lang w:val="sv-FI"/>
        </w:rPr>
        <w:t>).</w:t>
      </w:r>
    </w:p>
    <w:p w:rsidR="00933293" w:rsidRPr="00F27EB0" w:rsidRDefault="00933293" w:rsidP="00933293">
      <w:pPr>
        <w:pStyle w:val="ANormal"/>
        <w:rPr>
          <w:lang w:val="sv-FI"/>
        </w:rPr>
      </w:pPr>
      <w:r w:rsidRPr="00F27EB0">
        <w:tab/>
        <w:t>De</w:t>
      </w:r>
      <w:r w:rsidRPr="00F27EB0">
        <w:rPr>
          <w:lang w:val="sv-FI"/>
        </w:rPr>
        <w:t>n som är kandidat i lagtings- eller kommunalvalet får inte vara me</w:t>
      </w:r>
      <w:r w:rsidRPr="00F27EB0">
        <w:rPr>
          <w:lang w:val="sv-FI"/>
        </w:rPr>
        <w:t>d</w:t>
      </w:r>
      <w:r w:rsidRPr="00F27EB0">
        <w:rPr>
          <w:lang w:val="sv-FI"/>
        </w:rPr>
        <w:t>lem eller ersättare i en valnämnd eller valbestyrelse och inte heller vara va</w:t>
      </w:r>
      <w:r w:rsidRPr="00F27EB0">
        <w:rPr>
          <w:lang w:val="sv-FI"/>
        </w:rPr>
        <w:t>l</w:t>
      </w:r>
      <w:r w:rsidRPr="00F27EB0">
        <w:rPr>
          <w:lang w:val="sv-FI"/>
        </w:rPr>
        <w:t>förrättare. En kandidats make eller maka, barn, syskon eller föräldrar får inte vara medlem eller ersättare i en valbestyrelse eller vara valförrättare. Med make eller maka avses äkta makar, personer som lever under äkte</w:t>
      </w:r>
      <w:r w:rsidRPr="00F27EB0">
        <w:rPr>
          <w:lang w:val="sv-FI"/>
        </w:rPr>
        <w:t>n</w:t>
      </w:r>
      <w:r w:rsidRPr="00F27EB0">
        <w:rPr>
          <w:lang w:val="sv-FI"/>
        </w:rPr>
        <w:t>skapsliknande förhållanden och personer som lever i registrerat partne</w:t>
      </w:r>
      <w:r w:rsidRPr="00F27EB0">
        <w:rPr>
          <w:lang w:val="sv-FI"/>
        </w:rPr>
        <w:t>r</w:t>
      </w:r>
      <w:r w:rsidRPr="00F27EB0">
        <w:rPr>
          <w:lang w:val="sv-FI"/>
        </w:rPr>
        <w:t>skap. Förvaltningslagens bestämmelser om jäv tillämpas inte på valnäm</w:t>
      </w:r>
      <w:r w:rsidRPr="00F27EB0">
        <w:rPr>
          <w:lang w:val="sv-FI"/>
        </w:rPr>
        <w:t>n</w:t>
      </w:r>
      <w:r w:rsidRPr="00F27EB0">
        <w:rPr>
          <w:lang w:val="sv-FI"/>
        </w:rPr>
        <w:t>dens eller valbestyrelsens medlemmar, deras ersättare eller på valförrättare.</w:t>
      </w:r>
    </w:p>
    <w:p w:rsidR="00933293" w:rsidRDefault="00933293" w:rsidP="00933293">
      <w:pPr>
        <w:pStyle w:val="ANormal"/>
      </w:pPr>
      <w:r w:rsidRPr="00F27EB0">
        <w:tab/>
        <w:t>Om en medlem eller ersättare i en nämnd eller en bestyrelse på grund av jäv är förhindrad att delta i ett visst beslut, får ärendet handläggas även om antalet deltagande i sammanträdet på grund av hindret inte uppgår till för</w:t>
      </w:r>
      <w:r w:rsidRPr="00F27EB0">
        <w:t>e</w:t>
      </w:r>
      <w:r w:rsidRPr="00F27EB0">
        <w:t>skrivet antal.</w:t>
      </w:r>
    </w:p>
    <w:p w:rsidR="00933293" w:rsidRDefault="00933293" w:rsidP="00933293">
      <w:pPr>
        <w:pStyle w:val="ANormal"/>
      </w:pPr>
    </w:p>
    <w:p w:rsidR="00933293" w:rsidRPr="004674D8" w:rsidRDefault="00933293" w:rsidP="00933293">
      <w:pPr>
        <w:pStyle w:val="LagKapitel"/>
      </w:pPr>
      <w:r>
        <w:lastRenderedPageBreak/>
        <w:t>3 kap.</w:t>
      </w:r>
      <w:r>
        <w:br/>
        <w:t>Rösträttsregister och vallängder</w:t>
      </w:r>
    </w:p>
    <w:p w:rsidR="00933293" w:rsidRDefault="00933293" w:rsidP="00933293">
      <w:pPr>
        <w:pStyle w:val="ANormal"/>
      </w:pPr>
    </w:p>
    <w:p w:rsidR="00933293" w:rsidRDefault="00933293" w:rsidP="00933293">
      <w:pPr>
        <w:pStyle w:val="LagParagraf"/>
      </w:pPr>
      <w:r>
        <w:t>16 §</w:t>
      </w:r>
    </w:p>
    <w:p w:rsidR="00933293" w:rsidRDefault="00933293" w:rsidP="00933293">
      <w:pPr>
        <w:pStyle w:val="LagPararubrik"/>
      </w:pPr>
      <w:r>
        <w:t>Valregistermyndighet</w:t>
      </w:r>
    </w:p>
    <w:p w:rsidR="00933293" w:rsidRDefault="00933293" w:rsidP="00933293">
      <w:pPr>
        <w:pStyle w:val="ANormal"/>
        <w:rPr>
          <w:bCs/>
        </w:rPr>
      </w:pPr>
      <w:r>
        <w:rPr>
          <w:bCs/>
        </w:rPr>
        <w:tab/>
        <w:t>L</w:t>
      </w:r>
      <w:r w:rsidRPr="004674D8">
        <w:rPr>
          <w:bCs/>
        </w:rPr>
        <w:t xml:space="preserve">andskapsregeringen </w:t>
      </w:r>
      <w:r>
        <w:rPr>
          <w:bCs/>
        </w:rPr>
        <w:t>är</w:t>
      </w:r>
      <w:r w:rsidRPr="004674D8">
        <w:rPr>
          <w:bCs/>
        </w:rPr>
        <w:t xml:space="preserve"> </w:t>
      </w:r>
      <w:r w:rsidRPr="004674D8">
        <w:rPr>
          <w:i/>
        </w:rPr>
        <w:t>valregistermyndighet</w:t>
      </w:r>
      <w:r w:rsidRPr="004674D8">
        <w:rPr>
          <w:bCs/>
        </w:rPr>
        <w:t xml:space="preserve"> </w:t>
      </w:r>
      <w:r>
        <w:rPr>
          <w:bCs/>
        </w:rPr>
        <w:t>enligt</w:t>
      </w:r>
      <w:r w:rsidRPr="004674D8">
        <w:rPr>
          <w:bCs/>
        </w:rPr>
        <w:t xml:space="preserve"> denna lag, om inte funktionen helt eller delvis har överförts på en riksmyndighet genom öve</w:t>
      </w:r>
      <w:r w:rsidRPr="004674D8">
        <w:rPr>
          <w:bCs/>
        </w:rPr>
        <w:t>r</w:t>
      </w:r>
      <w:r w:rsidRPr="004674D8">
        <w:rPr>
          <w:bCs/>
        </w:rPr>
        <w:t>enskommelseförordning.</w:t>
      </w:r>
    </w:p>
    <w:p w:rsidR="00933293" w:rsidRDefault="00933293" w:rsidP="00933293">
      <w:pPr>
        <w:pStyle w:val="ANormal"/>
        <w:rPr>
          <w:bCs/>
        </w:rPr>
      </w:pPr>
    </w:p>
    <w:p w:rsidR="00933293" w:rsidRDefault="00933293" w:rsidP="00933293">
      <w:pPr>
        <w:pStyle w:val="LagParagraf"/>
      </w:pPr>
      <w:r>
        <w:t>17 §</w:t>
      </w:r>
    </w:p>
    <w:p w:rsidR="00933293" w:rsidRDefault="00933293" w:rsidP="00933293">
      <w:pPr>
        <w:pStyle w:val="LagPararubrik"/>
      </w:pPr>
      <w:r>
        <w:t>Rösträttsregister</w:t>
      </w:r>
    </w:p>
    <w:p w:rsidR="00933293" w:rsidRPr="004674D8" w:rsidRDefault="00933293" w:rsidP="00933293">
      <w:pPr>
        <w:pStyle w:val="ANormal"/>
        <w:rPr>
          <w:bCs/>
        </w:rPr>
      </w:pPr>
      <w:r>
        <w:rPr>
          <w:bCs/>
        </w:rPr>
        <w:tab/>
      </w:r>
      <w:r w:rsidRPr="004674D8">
        <w:rPr>
          <w:bCs/>
        </w:rPr>
        <w:t xml:space="preserve">Valregistermyndigheten ska senast </w:t>
      </w:r>
      <w:r w:rsidRPr="00A7263C">
        <w:t>den måndag som infaller den 41 d</w:t>
      </w:r>
      <w:r w:rsidRPr="00A7263C">
        <w:t>a</w:t>
      </w:r>
      <w:r w:rsidRPr="00A7263C">
        <w:t>gen före valdagen</w:t>
      </w:r>
      <w:r w:rsidRPr="004674D8">
        <w:rPr>
          <w:bCs/>
        </w:rPr>
        <w:t xml:space="preserve"> upprätta ett </w:t>
      </w:r>
      <w:r w:rsidRPr="004674D8">
        <w:rPr>
          <w:bCs/>
          <w:i/>
        </w:rPr>
        <w:t>rösträttsregister</w:t>
      </w:r>
      <w:r>
        <w:rPr>
          <w:bCs/>
        </w:rPr>
        <w:t>.</w:t>
      </w:r>
      <w:r w:rsidRPr="004674D8">
        <w:rPr>
          <w:bCs/>
        </w:rPr>
        <w:t xml:space="preserve"> </w:t>
      </w:r>
      <w:r>
        <w:rPr>
          <w:bCs/>
        </w:rPr>
        <w:t>I registret införs</w:t>
      </w:r>
      <w:r w:rsidRPr="004674D8">
        <w:rPr>
          <w:bCs/>
        </w:rPr>
        <w:t xml:space="preserve"> </w:t>
      </w:r>
      <w:r>
        <w:rPr>
          <w:bCs/>
        </w:rPr>
        <w:t>de</w:t>
      </w:r>
      <w:r w:rsidRPr="004674D8">
        <w:rPr>
          <w:bCs/>
        </w:rPr>
        <w:t xml:space="preserve"> som e</w:t>
      </w:r>
      <w:r w:rsidRPr="004674D8">
        <w:rPr>
          <w:bCs/>
        </w:rPr>
        <w:t>n</w:t>
      </w:r>
      <w:r w:rsidRPr="004674D8">
        <w:rPr>
          <w:bCs/>
        </w:rPr>
        <w:t>ligt uppgifterna i befolkningsdatasystemet och hembygdsrättsregistret är röstberättigad</w:t>
      </w:r>
      <w:r>
        <w:rPr>
          <w:bCs/>
        </w:rPr>
        <w:t>e</w:t>
      </w:r>
      <w:r w:rsidRPr="004674D8">
        <w:rPr>
          <w:bCs/>
        </w:rPr>
        <w:t xml:space="preserve"> i de kommande valen.</w:t>
      </w:r>
    </w:p>
    <w:p w:rsidR="00933293" w:rsidRPr="004674D8" w:rsidRDefault="00933293" w:rsidP="00933293">
      <w:pPr>
        <w:pStyle w:val="ANormal"/>
      </w:pPr>
      <w:r>
        <w:tab/>
      </w:r>
      <w:r w:rsidRPr="004674D8">
        <w:t>Uppgifterna tas in i rösträttsregistret sådana de är i befolkningsdatas</w:t>
      </w:r>
      <w:r w:rsidRPr="004674D8">
        <w:t>y</w:t>
      </w:r>
      <w:r w:rsidRPr="004674D8">
        <w:t>stemet och hembygdsrättsregistret den 1 september klockan 24. För varje röstberättigad antecknas</w:t>
      </w:r>
    </w:p>
    <w:p w:rsidR="00933293" w:rsidRPr="004674D8" w:rsidRDefault="00933293" w:rsidP="00933293">
      <w:pPr>
        <w:pStyle w:val="ANormal"/>
      </w:pPr>
      <w:r>
        <w:tab/>
      </w:r>
      <w:r w:rsidRPr="004674D8">
        <w:t>1) personbeteckning,</w:t>
      </w:r>
    </w:p>
    <w:p w:rsidR="00933293" w:rsidRPr="004674D8" w:rsidRDefault="00933293" w:rsidP="00933293">
      <w:pPr>
        <w:pStyle w:val="ANormal"/>
      </w:pPr>
      <w:r>
        <w:tab/>
      </w:r>
      <w:r w:rsidRPr="004674D8">
        <w:t>2) fullständigt namn,</w:t>
      </w:r>
    </w:p>
    <w:p w:rsidR="00933293" w:rsidRPr="004674D8" w:rsidRDefault="00933293" w:rsidP="00933293">
      <w:pPr>
        <w:pStyle w:val="ANormal"/>
      </w:pPr>
      <w:r>
        <w:tab/>
      </w:r>
      <w:r w:rsidRPr="004674D8">
        <w:t>3) adress,</w:t>
      </w:r>
    </w:p>
    <w:p w:rsidR="00933293" w:rsidRPr="004674D8" w:rsidRDefault="00933293" w:rsidP="00933293">
      <w:pPr>
        <w:pStyle w:val="ANormal"/>
      </w:pPr>
      <w:r>
        <w:tab/>
      </w:r>
      <w:r w:rsidRPr="004674D8">
        <w:t>4) hemkommun enligt lagen om hemkommun (FFS 201/1994),</w:t>
      </w:r>
    </w:p>
    <w:p w:rsidR="00933293" w:rsidRPr="004674D8" w:rsidRDefault="00933293" w:rsidP="00933293">
      <w:pPr>
        <w:pStyle w:val="ANormal"/>
      </w:pPr>
      <w:r>
        <w:tab/>
      </w:r>
      <w:r w:rsidRPr="004674D8">
        <w:t>5) åländsk hembygdsrätt,</w:t>
      </w:r>
    </w:p>
    <w:p w:rsidR="00933293" w:rsidRPr="004674D8" w:rsidRDefault="00933293" w:rsidP="00933293">
      <w:pPr>
        <w:pStyle w:val="ANormal"/>
      </w:pPr>
      <w:r>
        <w:tab/>
      </w:r>
      <w:r w:rsidRPr="004674D8">
        <w:t>6) röstningsområde,</w:t>
      </w:r>
    </w:p>
    <w:p w:rsidR="00933293" w:rsidRPr="004674D8" w:rsidRDefault="00933293" w:rsidP="00933293">
      <w:pPr>
        <w:pStyle w:val="ANormal"/>
      </w:pPr>
      <w:r>
        <w:tab/>
      </w:r>
      <w:r w:rsidRPr="004674D8">
        <w:t>7) vallokal på valdagen och adressen till vallokalen,</w:t>
      </w:r>
    </w:p>
    <w:p w:rsidR="00933293" w:rsidRPr="004674D8" w:rsidRDefault="00933293" w:rsidP="00933293">
      <w:pPr>
        <w:pStyle w:val="ANormal"/>
      </w:pPr>
      <w:r>
        <w:tab/>
      </w:r>
      <w:r w:rsidRPr="004674D8">
        <w:t>8) datum för införande i rösträttsregistret</w:t>
      </w:r>
      <w:r>
        <w:t>,</w:t>
      </w:r>
      <w:r w:rsidRPr="004674D8">
        <w:t xml:space="preserve"> </w:t>
      </w:r>
    </w:p>
    <w:p w:rsidR="00933293" w:rsidRDefault="00933293" w:rsidP="00933293">
      <w:pPr>
        <w:pStyle w:val="ANormal"/>
      </w:pPr>
      <w:r>
        <w:tab/>
      </w:r>
      <w:r w:rsidRPr="004674D8">
        <w:t>9) om personen har rösträtt i lagtingsvalet eller i kommunalvalet eller i båda valen</w:t>
      </w:r>
      <w:r>
        <w:t xml:space="preserve"> och</w:t>
      </w:r>
    </w:p>
    <w:p w:rsidR="00933293" w:rsidRPr="004674D8" w:rsidRDefault="00933293" w:rsidP="00933293">
      <w:pPr>
        <w:pStyle w:val="ANormal"/>
      </w:pPr>
      <w:r>
        <w:tab/>
        <w:t xml:space="preserve">10) </w:t>
      </w:r>
      <w:r w:rsidRPr="00C87E6A">
        <w:rPr>
          <w:lang w:val="sv-FI"/>
        </w:rPr>
        <w:t>om en spärrmarkering har gjorts med stöd av 36</w:t>
      </w:r>
      <w:r>
        <w:rPr>
          <w:lang w:val="sv-FI"/>
        </w:rPr>
        <w:t> §</w:t>
      </w:r>
      <w:r w:rsidRPr="00C87E6A">
        <w:rPr>
          <w:lang w:val="sv-FI"/>
        </w:rPr>
        <w:t xml:space="preserve"> lagen om befol</w:t>
      </w:r>
      <w:r w:rsidRPr="00C87E6A">
        <w:rPr>
          <w:lang w:val="sv-FI"/>
        </w:rPr>
        <w:t>k</w:t>
      </w:r>
      <w:r w:rsidRPr="00C87E6A">
        <w:rPr>
          <w:lang w:val="sv-FI"/>
        </w:rPr>
        <w:t>ningsdatasystemet och Befolkningsregistercentralens certifikattjänster (FFS 661/2009).</w:t>
      </w:r>
    </w:p>
    <w:p w:rsidR="00933293" w:rsidRDefault="00933293" w:rsidP="00933293">
      <w:pPr>
        <w:pStyle w:val="ANormal"/>
      </w:pPr>
      <w:r>
        <w:tab/>
      </w:r>
      <w:r w:rsidRPr="004674D8">
        <w:t xml:space="preserve">Hemkommun, åländsk hembygdsrätt och i vilket val </w:t>
      </w:r>
      <w:r>
        <w:t xml:space="preserve">en </w:t>
      </w:r>
      <w:r w:rsidRPr="004674D8">
        <w:t>person har rös</w:t>
      </w:r>
      <w:r w:rsidRPr="004674D8">
        <w:t>t</w:t>
      </w:r>
      <w:r w:rsidRPr="004674D8">
        <w:t>rätt anges på ett av följande sätt:</w:t>
      </w:r>
    </w:p>
    <w:p w:rsidR="00933293" w:rsidRPr="004674D8" w:rsidRDefault="00933293" w:rsidP="00933293">
      <w:pPr>
        <w:pStyle w:val="ANormal"/>
      </w:pPr>
      <w:r>
        <w:tab/>
      </w:r>
      <w:r w:rsidRPr="004674D8">
        <w:t xml:space="preserve">1) </w:t>
      </w:r>
      <w:r>
        <w:t xml:space="preserve">om </w:t>
      </w:r>
      <w:r w:rsidRPr="004674D8">
        <w:t xml:space="preserve">personen har åländsk hembygdsrätt och har sin hemkommun </w:t>
      </w:r>
      <w:r>
        <w:t>på Åland anges att</w:t>
      </w:r>
      <w:r w:rsidRPr="004674D8">
        <w:t xml:space="preserve"> </w:t>
      </w:r>
      <w:r>
        <w:t>han eller hon</w:t>
      </w:r>
      <w:r w:rsidRPr="004674D8">
        <w:t xml:space="preserve"> har rösträtt i båda valen,</w:t>
      </w:r>
    </w:p>
    <w:p w:rsidR="00933293" w:rsidRPr="004674D8" w:rsidRDefault="00933293" w:rsidP="00933293">
      <w:pPr>
        <w:pStyle w:val="ANormal"/>
      </w:pPr>
      <w:r>
        <w:tab/>
      </w:r>
      <w:r w:rsidRPr="004674D8">
        <w:t xml:space="preserve">2) </w:t>
      </w:r>
      <w:r>
        <w:t xml:space="preserve">om </w:t>
      </w:r>
      <w:r w:rsidRPr="004674D8">
        <w:t xml:space="preserve">personen har åländsk hembygdsrätt men inte har sin hemkommun </w:t>
      </w:r>
      <w:r>
        <w:t>på Åland</w:t>
      </w:r>
      <w:r w:rsidRPr="004674D8">
        <w:t xml:space="preserve"> </w:t>
      </w:r>
      <w:r>
        <w:t>anges att han eller hon</w:t>
      </w:r>
      <w:r w:rsidRPr="004674D8">
        <w:t xml:space="preserve"> har rösträtt i lagtingsvalet</w:t>
      </w:r>
      <w:r>
        <w:t>; i det fallet</w:t>
      </w:r>
      <w:r w:rsidRPr="004674D8">
        <w:t xml:space="preserve"> a</w:t>
      </w:r>
      <w:r w:rsidRPr="004674D8">
        <w:t>n</w:t>
      </w:r>
      <w:r w:rsidRPr="004674D8">
        <w:t xml:space="preserve">tecknas i stället den senaste hemkommunen </w:t>
      </w:r>
      <w:r>
        <w:t>på Åland</w:t>
      </w:r>
      <w:r w:rsidRPr="004674D8">
        <w:t xml:space="preserve"> eller den senaste folkbokföringskommunen enligt lagen om hemkommun och det röstning</w:t>
      </w:r>
      <w:r w:rsidRPr="004674D8">
        <w:t>s</w:t>
      </w:r>
      <w:r w:rsidRPr="004674D8">
        <w:t xml:space="preserve">område </w:t>
      </w:r>
      <w:r>
        <w:t>personen</w:t>
      </w:r>
      <w:r w:rsidRPr="004674D8">
        <w:t xml:space="preserve"> senast tillhört, eller</w:t>
      </w:r>
    </w:p>
    <w:p w:rsidR="00933293" w:rsidRDefault="00933293" w:rsidP="00933293">
      <w:pPr>
        <w:pStyle w:val="ANormal"/>
      </w:pPr>
      <w:r>
        <w:tab/>
      </w:r>
      <w:r w:rsidRPr="004674D8">
        <w:t xml:space="preserve">3) </w:t>
      </w:r>
      <w:r>
        <w:t xml:space="preserve">om </w:t>
      </w:r>
      <w:r w:rsidRPr="004674D8">
        <w:t xml:space="preserve">personen saknar åländsk hembygdsrätt men har sin hemkommun </w:t>
      </w:r>
      <w:r>
        <w:t>på Åland</w:t>
      </w:r>
      <w:r w:rsidRPr="004674D8">
        <w:t xml:space="preserve"> och har rösträtt i kommunalvalet enligt landskapslagen om rös</w:t>
      </w:r>
      <w:r w:rsidRPr="004674D8">
        <w:t>t</w:t>
      </w:r>
      <w:r w:rsidRPr="004674D8">
        <w:t>rätt och valbarhet i kommunalval för personer som saknar åländsk he</w:t>
      </w:r>
      <w:r w:rsidRPr="004674D8">
        <w:t>m</w:t>
      </w:r>
      <w:r w:rsidRPr="004674D8">
        <w:t xml:space="preserve">bygdsrätt antecknas personens hemkommun, från vilken tidpunkt </w:t>
      </w:r>
      <w:r>
        <w:t>han eller hon</w:t>
      </w:r>
      <w:r w:rsidRPr="004674D8">
        <w:t xml:space="preserve"> utan avbrott </w:t>
      </w:r>
      <w:r>
        <w:t xml:space="preserve">har </w:t>
      </w:r>
      <w:r w:rsidRPr="004674D8">
        <w:t xml:space="preserve">haft en kommun </w:t>
      </w:r>
      <w:r>
        <w:t>på Åland</w:t>
      </w:r>
      <w:r w:rsidRPr="004674D8">
        <w:t xml:space="preserve"> som sin hemkommun och personens medborgarskap, om h</w:t>
      </w:r>
      <w:r>
        <w:t>a</w:t>
      </w:r>
      <w:r w:rsidRPr="004674D8">
        <w:t>n eller h</w:t>
      </w:r>
      <w:r>
        <w:t>o</w:t>
      </w:r>
      <w:r w:rsidRPr="004674D8">
        <w:t>n inte är finsk medborgare.</w:t>
      </w:r>
    </w:p>
    <w:p w:rsidR="00933293" w:rsidRDefault="00933293" w:rsidP="00933293">
      <w:pPr>
        <w:pStyle w:val="ANormal"/>
      </w:pPr>
    </w:p>
    <w:p w:rsidR="00933293" w:rsidRDefault="00933293" w:rsidP="00933293">
      <w:pPr>
        <w:pStyle w:val="LagParagraf"/>
      </w:pPr>
      <w:r>
        <w:t>18 §</w:t>
      </w:r>
    </w:p>
    <w:p w:rsidR="00933293" w:rsidRDefault="00933293" w:rsidP="00933293">
      <w:pPr>
        <w:pStyle w:val="LagPararubrik"/>
      </w:pPr>
      <w:r>
        <w:t>Tilläggsanteckningar i rösträttsregistret</w:t>
      </w:r>
    </w:p>
    <w:p w:rsidR="00933293" w:rsidRPr="004674D8" w:rsidRDefault="00933293" w:rsidP="00933293">
      <w:pPr>
        <w:pStyle w:val="ANormal"/>
        <w:rPr>
          <w:bCs/>
        </w:rPr>
      </w:pPr>
      <w:r>
        <w:rPr>
          <w:bCs/>
        </w:rPr>
        <w:tab/>
      </w:r>
      <w:r w:rsidRPr="004674D8">
        <w:rPr>
          <w:bCs/>
        </w:rPr>
        <w:t>Efter att rösträttsregistret har upprättats antecknar valregistermyndighe</w:t>
      </w:r>
      <w:r w:rsidRPr="004674D8">
        <w:rPr>
          <w:bCs/>
        </w:rPr>
        <w:t>t</w:t>
      </w:r>
      <w:r w:rsidRPr="004674D8">
        <w:rPr>
          <w:bCs/>
        </w:rPr>
        <w:t>en följande uppgifter i registret vid en röstberättigad person:</w:t>
      </w:r>
    </w:p>
    <w:p w:rsidR="00933293" w:rsidRPr="004674D8" w:rsidRDefault="00933293" w:rsidP="00933293">
      <w:pPr>
        <w:pStyle w:val="ANormal"/>
      </w:pPr>
      <w:r>
        <w:tab/>
      </w:r>
      <w:r w:rsidRPr="004674D8">
        <w:t>1) om personen har avlidit eller dödförklarats efter att rösträttsregistret upprättades antecknas dödsfallet,</w:t>
      </w:r>
    </w:p>
    <w:p w:rsidR="00933293" w:rsidRPr="004674D8" w:rsidRDefault="00933293" w:rsidP="00933293">
      <w:pPr>
        <w:pStyle w:val="ANormal"/>
      </w:pPr>
      <w:r>
        <w:tab/>
      </w:r>
      <w:r w:rsidRPr="004674D8">
        <w:t>2) om personen har framställt ett rättelseyrkande och det är anhängigt antecknas det; om yrkandet är avgjort antecknas hur det har avgjorts,</w:t>
      </w:r>
    </w:p>
    <w:p w:rsidR="00933293" w:rsidRPr="004674D8" w:rsidRDefault="00933293" w:rsidP="00933293">
      <w:pPr>
        <w:pStyle w:val="ANormal"/>
      </w:pPr>
      <w:r>
        <w:tab/>
      </w:r>
      <w:r w:rsidRPr="004674D8">
        <w:t>3) om personen saknar rösträtt enligt en korrigering av en oriktig a</w:t>
      </w:r>
      <w:r w:rsidRPr="004674D8">
        <w:t>n</w:t>
      </w:r>
      <w:r w:rsidRPr="004674D8">
        <w:t>teckning som centralnämnden för lagtingsval har gjort antecknas detta,</w:t>
      </w:r>
    </w:p>
    <w:p w:rsidR="00933293" w:rsidRDefault="00933293" w:rsidP="00933293">
      <w:pPr>
        <w:pStyle w:val="ANormal"/>
      </w:pPr>
      <w:r>
        <w:lastRenderedPageBreak/>
        <w:tab/>
      </w:r>
      <w:r w:rsidRPr="004674D8">
        <w:t>4) om den röstberättigade har röstat under förtidsröstningstiden antec</w:t>
      </w:r>
      <w:r w:rsidRPr="004674D8">
        <w:t>k</w:t>
      </w:r>
      <w:r w:rsidRPr="004674D8">
        <w:t>nas det med omnämnande av om h</w:t>
      </w:r>
      <w:r>
        <w:t>a</w:t>
      </w:r>
      <w:r w:rsidRPr="004674D8">
        <w:t>n eller h</w:t>
      </w:r>
      <w:r>
        <w:t>o</w:t>
      </w:r>
      <w:r w:rsidRPr="004674D8">
        <w:t>n röstat i lagtingsvalet eller i kommunalvalet eller i båda valen</w:t>
      </w:r>
      <w:r>
        <w:t>, och</w:t>
      </w:r>
    </w:p>
    <w:p w:rsidR="00933293" w:rsidRPr="004674D8" w:rsidRDefault="00933293" w:rsidP="00933293">
      <w:pPr>
        <w:pStyle w:val="ANormal"/>
      </w:pPr>
      <w:r>
        <w:tab/>
        <w:t>5) o</w:t>
      </w:r>
      <w:r w:rsidRPr="00F77141">
        <w:rPr>
          <w:lang w:val="sv-FI"/>
        </w:rPr>
        <w:t xml:space="preserve">m en sådan spärrmarkering som avses i </w:t>
      </w:r>
      <w:r>
        <w:rPr>
          <w:lang w:val="sv-FI"/>
        </w:rPr>
        <w:t>17 §</w:t>
      </w:r>
      <w:r w:rsidRPr="00F77141">
        <w:rPr>
          <w:lang w:val="sv-FI"/>
        </w:rPr>
        <w:t xml:space="preserve"> 2</w:t>
      </w:r>
      <w:r>
        <w:rPr>
          <w:lang w:val="sv-FI"/>
        </w:rPr>
        <w:t> mom.</w:t>
      </w:r>
      <w:r w:rsidRPr="00F77141">
        <w:rPr>
          <w:lang w:val="sv-FI"/>
        </w:rPr>
        <w:t xml:space="preserve"> 10</w:t>
      </w:r>
      <w:r>
        <w:rPr>
          <w:lang w:val="sv-FI"/>
        </w:rPr>
        <w:t> punkt</w:t>
      </w:r>
      <w:r w:rsidRPr="00F77141">
        <w:rPr>
          <w:lang w:val="sv-FI"/>
        </w:rPr>
        <w:t>en har gjorts i befolkningsdatasystemet efter att rösträttsregistret upprättades a</w:t>
      </w:r>
      <w:r w:rsidRPr="00F77141">
        <w:rPr>
          <w:lang w:val="sv-FI"/>
        </w:rPr>
        <w:t>n</w:t>
      </w:r>
      <w:r w:rsidRPr="00F77141">
        <w:rPr>
          <w:lang w:val="sv-FI"/>
        </w:rPr>
        <w:t>tecknas detta</w:t>
      </w:r>
      <w:r>
        <w:rPr>
          <w:lang w:val="sv-FI"/>
        </w:rPr>
        <w:t>.</w:t>
      </w:r>
    </w:p>
    <w:p w:rsidR="00933293" w:rsidRPr="004674D8" w:rsidRDefault="00933293" w:rsidP="00933293">
      <w:pPr>
        <w:pStyle w:val="ANormal"/>
      </w:pPr>
      <w:r>
        <w:tab/>
      </w:r>
      <w:r w:rsidRPr="004674D8">
        <w:t>En anteckning om förtidsröstning</w:t>
      </w:r>
      <w:r>
        <w:t xml:space="preserve"> </w:t>
      </w:r>
      <w:r w:rsidRPr="004674D8">
        <w:t>kan</w:t>
      </w:r>
      <w:r>
        <w:t xml:space="preserve"> också</w:t>
      </w:r>
      <w:r w:rsidRPr="004674D8">
        <w:t xml:space="preserve"> göras </w:t>
      </w:r>
      <w:r>
        <w:t>i rösträttsregistret</w:t>
      </w:r>
      <w:r w:rsidRPr="004674D8">
        <w:t xml:space="preserve"> </w:t>
      </w:r>
      <w:r>
        <w:t>e</w:t>
      </w:r>
      <w:r>
        <w:t>n</w:t>
      </w:r>
      <w:r>
        <w:t>ligt bestämmelserna i 29 §</w:t>
      </w:r>
      <w:r w:rsidRPr="004674D8">
        <w:t>.</w:t>
      </w:r>
    </w:p>
    <w:p w:rsidR="00933293" w:rsidRPr="004674D8" w:rsidRDefault="00933293" w:rsidP="00933293">
      <w:pPr>
        <w:pStyle w:val="ANormal"/>
      </w:pPr>
    </w:p>
    <w:p w:rsidR="00933293" w:rsidRDefault="00933293" w:rsidP="00933293">
      <w:pPr>
        <w:pStyle w:val="LagParagraf"/>
      </w:pPr>
      <w:r>
        <w:t>19 §</w:t>
      </w:r>
    </w:p>
    <w:p w:rsidR="00933293" w:rsidRDefault="00933293" w:rsidP="00933293">
      <w:pPr>
        <w:pStyle w:val="LagPararubrik"/>
      </w:pPr>
      <w:r>
        <w:t>Röstkort</w:t>
      </w:r>
    </w:p>
    <w:p w:rsidR="00933293" w:rsidRPr="004674D8" w:rsidRDefault="00933293" w:rsidP="00933293">
      <w:pPr>
        <w:pStyle w:val="ANormal"/>
        <w:rPr>
          <w:bCs/>
        </w:rPr>
      </w:pPr>
      <w:r>
        <w:rPr>
          <w:bCs/>
        </w:rPr>
        <w:tab/>
        <w:t>Valregistermyndigheten</w:t>
      </w:r>
      <w:r w:rsidRPr="004674D8">
        <w:rPr>
          <w:bCs/>
        </w:rPr>
        <w:t xml:space="preserve"> </w:t>
      </w:r>
      <w:r>
        <w:rPr>
          <w:bCs/>
        </w:rPr>
        <w:t>ska upprätta</w:t>
      </w:r>
      <w:r w:rsidRPr="004674D8">
        <w:rPr>
          <w:bCs/>
        </w:rPr>
        <w:t xml:space="preserve"> ett </w:t>
      </w:r>
      <w:r w:rsidRPr="004674D8">
        <w:rPr>
          <w:i/>
        </w:rPr>
        <w:t>röstkort</w:t>
      </w:r>
      <w:r w:rsidRPr="004674D8">
        <w:rPr>
          <w:bCs/>
        </w:rPr>
        <w:t xml:space="preserve"> </w:t>
      </w:r>
      <w:r>
        <w:rPr>
          <w:bCs/>
        </w:rPr>
        <w:t>för</w:t>
      </w:r>
      <w:r w:rsidRPr="004674D8">
        <w:rPr>
          <w:bCs/>
        </w:rPr>
        <w:t xml:space="preserve"> var och en som har införts i rösträttsregistret. Röstkortet </w:t>
      </w:r>
      <w:r>
        <w:rPr>
          <w:bCs/>
        </w:rPr>
        <w:t xml:space="preserve">ska </w:t>
      </w:r>
      <w:r w:rsidRPr="004674D8">
        <w:rPr>
          <w:bCs/>
        </w:rPr>
        <w:t>innehåll</w:t>
      </w:r>
      <w:r>
        <w:rPr>
          <w:bCs/>
        </w:rPr>
        <w:t>a</w:t>
      </w:r>
      <w:r w:rsidRPr="004674D8">
        <w:rPr>
          <w:bCs/>
        </w:rPr>
        <w:t xml:space="preserve"> följande uppgifter:</w:t>
      </w:r>
    </w:p>
    <w:p w:rsidR="00933293" w:rsidRPr="004674D8" w:rsidRDefault="00933293" w:rsidP="00933293">
      <w:pPr>
        <w:pStyle w:val="ANormal"/>
      </w:pPr>
      <w:r>
        <w:tab/>
        <w:t xml:space="preserve">1) den röstberättigades </w:t>
      </w:r>
      <w:r w:rsidRPr="004674D8">
        <w:t>fullständig</w:t>
      </w:r>
      <w:r>
        <w:t>a</w:t>
      </w:r>
      <w:r w:rsidRPr="004674D8">
        <w:t xml:space="preserve"> namn, hemkommun, röstningso</w:t>
      </w:r>
      <w:r w:rsidRPr="004674D8">
        <w:t>m</w:t>
      </w:r>
      <w:r w:rsidRPr="004674D8">
        <w:t>råde och vallokal på valdagen samt adressen till vallokalen, dock så att hemkommunen ersätts med folkbokföringskommun eller den senaste he</w:t>
      </w:r>
      <w:r w:rsidRPr="004674D8">
        <w:t>m</w:t>
      </w:r>
      <w:r w:rsidRPr="004674D8">
        <w:t>kommun</w:t>
      </w:r>
      <w:r>
        <w:t>en</w:t>
      </w:r>
      <w:r w:rsidRPr="004674D8">
        <w:t xml:space="preserve"> </w:t>
      </w:r>
      <w:r>
        <w:t>på Åland</w:t>
      </w:r>
      <w:r w:rsidRPr="004674D8">
        <w:t xml:space="preserve"> om personen inte har sin hemkommun </w:t>
      </w:r>
      <w:r>
        <w:t>på Åland</w:t>
      </w:r>
      <w:r w:rsidRPr="004674D8">
        <w:t>,</w:t>
      </w:r>
    </w:p>
    <w:p w:rsidR="00933293" w:rsidRPr="004674D8" w:rsidRDefault="00933293" w:rsidP="00933293">
      <w:pPr>
        <w:pStyle w:val="ANormal"/>
      </w:pPr>
      <w:r>
        <w:tab/>
        <w:t>2) den röstberättigades</w:t>
      </w:r>
      <w:r w:rsidRPr="004674D8">
        <w:t xml:space="preserve"> adress som den är införd i befolkningsdatas</w:t>
      </w:r>
      <w:r w:rsidRPr="004674D8">
        <w:t>y</w:t>
      </w:r>
      <w:r w:rsidRPr="004674D8">
        <w:t>stemet den 1 september klockan 24,</w:t>
      </w:r>
    </w:p>
    <w:p w:rsidR="00933293" w:rsidRDefault="00933293" w:rsidP="00933293">
      <w:pPr>
        <w:pStyle w:val="ANormal"/>
      </w:pPr>
      <w:r>
        <w:tab/>
        <w:t>3) vilket eller vilka val den röstberättigade har rösträtt i,</w:t>
      </w:r>
    </w:p>
    <w:p w:rsidR="00933293" w:rsidRPr="004674D8" w:rsidRDefault="00933293" w:rsidP="00933293">
      <w:pPr>
        <w:pStyle w:val="ANormal"/>
      </w:pPr>
      <w:r>
        <w:tab/>
        <w:t xml:space="preserve">4) </w:t>
      </w:r>
      <w:r w:rsidRPr="004674D8">
        <w:t>valdagen och förtidsröstningstiden,</w:t>
      </w:r>
    </w:p>
    <w:p w:rsidR="00933293" w:rsidRPr="004674D8" w:rsidRDefault="00933293" w:rsidP="00933293">
      <w:pPr>
        <w:pStyle w:val="ANormal"/>
      </w:pPr>
      <w:r>
        <w:tab/>
        <w:t xml:space="preserve">5) </w:t>
      </w:r>
      <w:r w:rsidRPr="004674D8">
        <w:t xml:space="preserve">kontaktuppgifter </w:t>
      </w:r>
      <w:r>
        <w:t>till</w:t>
      </w:r>
      <w:r w:rsidRPr="004674D8">
        <w:t xml:space="preserve"> valregistermyndigheten, centralnämnden för la</w:t>
      </w:r>
      <w:r w:rsidRPr="004674D8">
        <w:t>g</w:t>
      </w:r>
      <w:r w:rsidRPr="004674D8">
        <w:t>tingsval och den kommunala centralvalnämnden,</w:t>
      </w:r>
    </w:p>
    <w:p w:rsidR="00933293" w:rsidRPr="004674D8" w:rsidRDefault="00933293" w:rsidP="00933293">
      <w:pPr>
        <w:pStyle w:val="ANormal"/>
      </w:pPr>
      <w:r>
        <w:tab/>
        <w:t xml:space="preserve">6) </w:t>
      </w:r>
      <w:r w:rsidRPr="004674D8">
        <w:t>de register eller datasystem som röstkortets uppgifter grundar sig på,</w:t>
      </w:r>
      <w:r>
        <w:t xml:space="preserve"> och</w:t>
      </w:r>
    </w:p>
    <w:p w:rsidR="00933293" w:rsidRPr="004674D8" w:rsidRDefault="00933293" w:rsidP="00933293">
      <w:pPr>
        <w:pStyle w:val="ANormal"/>
      </w:pPr>
      <w:r>
        <w:tab/>
        <w:t xml:space="preserve">7) </w:t>
      </w:r>
      <w:r w:rsidRPr="004674D8">
        <w:t>anvisningar om kortets användning och om förfarandet vid röstning</w:t>
      </w:r>
      <w:r>
        <w:t>.</w:t>
      </w:r>
    </w:p>
    <w:p w:rsidR="00933293" w:rsidRPr="004674D8" w:rsidRDefault="00933293" w:rsidP="00933293">
      <w:pPr>
        <w:pStyle w:val="ANormal"/>
      </w:pPr>
      <w:r>
        <w:tab/>
      </w:r>
      <w:r w:rsidRPr="004674D8">
        <w:t xml:space="preserve">Röstkortet ska kunna användas som följebrev vid förtidsröstningen. Röstkortet kan dessutom </w:t>
      </w:r>
      <w:r>
        <w:t>innehålla</w:t>
      </w:r>
      <w:r w:rsidRPr="004674D8">
        <w:t xml:space="preserve"> uppgifter i optiskt läsbar form i den u</w:t>
      </w:r>
      <w:r w:rsidRPr="004674D8">
        <w:t>t</w:t>
      </w:r>
      <w:r w:rsidRPr="004674D8">
        <w:t>sträckning som behövs, samt information om valen.</w:t>
      </w:r>
    </w:p>
    <w:p w:rsidR="00933293" w:rsidRPr="004674D8" w:rsidRDefault="00933293" w:rsidP="00933293">
      <w:pPr>
        <w:pStyle w:val="ANormal"/>
        <w:rPr>
          <w:b/>
        </w:rPr>
      </w:pPr>
      <w:r>
        <w:tab/>
        <w:t>Valregistermyndigheten</w:t>
      </w:r>
      <w:r w:rsidRPr="004674D8">
        <w:t xml:space="preserve"> </w:t>
      </w:r>
      <w:r>
        <w:t>ska skicka</w:t>
      </w:r>
      <w:r w:rsidRPr="004674D8">
        <w:t xml:space="preserve"> </w:t>
      </w:r>
      <w:r>
        <w:t xml:space="preserve">ut </w:t>
      </w:r>
      <w:r w:rsidRPr="004674D8">
        <w:t>röstkorten till de röstberättigade som har en känd adress senast</w:t>
      </w:r>
      <w:r w:rsidRPr="004674D8">
        <w:rPr>
          <w:b/>
        </w:rPr>
        <w:t xml:space="preserve"> </w:t>
      </w:r>
      <w:r w:rsidRPr="00CC5AC3">
        <w:t>den torsdag som infaller den 31 dagen före valdagen.</w:t>
      </w:r>
    </w:p>
    <w:p w:rsidR="00933293" w:rsidRPr="004674D8" w:rsidRDefault="00933293" w:rsidP="00933293">
      <w:pPr>
        <w:pStyle w:val="ANormal"/>
      </w:pPr>
    </w:p>
    <w:p w:rsidR="00933293" w:rsidRDefault="00933293" w:rsidP="00933293">
      <w:pPr>
        <w:pStyle w:val="LagParagraf"/>
      </w:pPr>
      <w:r>
        <w:t>20 §</w:t>
      </w:r>
    </w:p>
    <w:p w:rsidR="00933293" w:rsidRDefault="00933293" w:rsidP="00933293">
      <w:pPr>
        <w:pStyle w:val="LagPararubrik"/>
      </w:pPr>
      <w:r>
        <w:t>Information om rösträtt och rätt att kandidera</w:t>
      </w:r>
    </w:p>
    <w:p w:rsidR="00933293" w:rsidRPr="004674D8" w:rsidRDefault="00933293" w:rsidP="00933293">
      <w:pPr>
        <w:pStyle w:val="ANormal"/>
        <w:rPr>
          <w:bCs/>
        </w:rPr>
      </w:pPr>
      <w:r>
        <w:rPr>
          <w:bCs/>
        </w:rPr>
        <w:tab/>
      </w:r>
      <w:r w:rsidRPr="004674D8">
        <w:rPr>
          <w:bCs/>
        </w:rPr>
        <w:t xml:space="preserve">Landskapsregeringen ska i god tid före </w:t>
      </w:r>
      <w:r>
        <w:rPr>
          <w:bCs/>
        </w:rPr>
        <w:t xml:space="preserve">ett </w:t>
      </w:r>
      <w:r w:rsidRPr="004674D8">
        <w:rPr>
          <w:bCs/>
        </w:rPr>
        <w:t xml:space="preserve">val </w:t>
      </w:r>
      <w:r>
        <w:rPr>
          <w:bCs/>
        </w:rPr>
        <w:t>informera</w:t>
      </w:r>
      <w:r w:rsidRPr="004674D8">
        <w:rPr>
          <w:bCs/>
        </w:rPr>
        <w:t xml:space="preserve"> personer som har rösträtt i kommunalvalet, men som inte har åländsk hembygdsrätt, om de bestämmelser som gäller för utövande av rösträtten och rätten att kand</w:t>
      </w:r>
      <w:r w:rsidRPr="004674D8">
        <w:rPr>
          <w:bCs/>
        </w:rPr>
        <w:t>i</w:t>
      </w:r>
      <w:r w:rsidRPr="004674D8">
        <w:rPr>
          <w:bCs/>
        </w:rPr>
        <w:t>dera.</w:t>
      </w:r>
    </w:p>
    <w:p w:rsidR="00933293" w:rsidRDefault="00933293" w:rsidP="00933293">
      <w:pPr>
        <w:pStyle w:val="ANormal"/>
      </w:pPr>
    </w:p>
    <w:p w:rsidR="00933293" w:rsidRDefault="00933293" w:rsidP="00933293">
      <w:pPr>
        <w:pStyle w:val="LagParagraf"/>
      </w:pPr>
      <w:r>
        <w:t>21 §</w:t>
      </w:r>
    </w:p>
    <w:p w:rsidR="00933293" w:rsidRDefault="00933293" w:rsidP="00933293">
      <w:pPr>
        <w:pStyle w:val="LagPararubrik"/>
      </w:pPr>
      <w:r>
        <w:t>Granskning av uppgifter</w:t>
      </w:r>
    </w:p>
    <w:p w:rsidR="00933293" w:rsidRPr="004674D8" w:rsidRDefault="00933293" w:rsidP="00933293">
      <w:pPr>
        <w:pStyle w:val="ANormal"/>
        <w:rPr>
          <w:bCs/>
        </w:rPr>
      </w:pPr>
      <w:r>
        <w:rPr>
          <w:bCs/>
        </w:rPr>
        <w:tab/>
      </w:r>
      <w:r w:rsidRPr="004674D8">
        <w:rPr>
          <w:bCs/>
        </w:rPr>
        <w:t xml:space="preserve">Uppgifterna i rösträttsregistret, med undantag för personbeteckningarna, finns tillgängliga för granskning hos eller </w:t>
      </w:r>
      <w:r>
        <w:rPr>
          <w:bCs/>
        </w:rPr>
        <w:t>lämnas ut</w:t>
      </w:r>
      <w:r w:rsidRPr="004674D8">
        <w:rPr>
          <w:bCs/>
        </w:rPr>
        <w:t xml:space="preserve"> avgiftsfritt per telefon från valregistermyndigheten under tjänstetid från och med </w:t>
      </w:r>
      <w:r w:rsidRPr="00C15221">
        <w:t>den torsdag som infaller den 38 dagen före valdagen</w:t>
      </w:r>
      <w:r w:rsidRPr="004674D8">
        <w:rPr>
          <w:bCs/>
        </w:rPr>
        <w:t>. Landskapsregeringen kan bestämma att uppgifterna ska finnas tillgängliga för granskning också på andra ställen under samma tid.</w:t>
      </w:r>
    </w:p>
    <w:p w:rsidR="00933293" w:rsidRPr="004674D8" w:rsidRDefault="00933293" w:rsidP="00933293">
      <w:pPr>
        <w:pStyle w:val="ANormal"/>
      </w:pPr>
      <w:r>
        <w:tab/>
      </w:r>
      <w:r w:rsidRPr="004674D8">
        <w:t xml:space="preserve">Valregistermyndigheten kan ge utdrag ur rösträttsregistret. </w:t>
      </w:r>
      <w:r>
        <w:t>Personb</w:t>
      </w:r>
      <w:r>
        <w:t>e</w:t>
      </w:r>
      <w:r>
        <w:t>teckning anges enbart i utdrag som ges till den som utdraget gäller eller till en valmyndighet enligt denna lag, om utdraget ges till någon annan ska pe</w:t>
      </w:r>
      <w:r>
        <w:t>r</w:t>
      </w:r>
      <w:r>
        <w:t xml:space="preserve">sonbeteckningen utelämnas. </w:t>
      </w:r>
      <w:r w:rsidRPr="004674D8">
        <w:t>Utdraget ges avgiftsfritt till den som utdraget gäller och till valmyndighet</w:t>
      </w:r>
      <w:r>
        <w:t>en</w:t>
      </w:r>
      <w:r w:rsidRPr="004674D8">
        <w:t>.</w:t>
      </w:r>
    </w:p>
    <w:p w:rsidR="00933293" w:rsidRPr="004674D8" w:rsidRDefault="00933293" w:rsidP="00933293">
      <w:pPr>
        <w:pStyle w:val="ANormal"/>
      </w:pPr>
      <w:r>
        <w:tab/>
      </w:r>
      <w:r w:rsidRPr="004674D8">
        <w:t xml:space="preserve">Landskapsregeringen </w:t>
      </w:r>
      <w:r>
        <w:t xml:space="preserve">ska </w:t>
      </w:r>
      <w:r w:rsidRPr="004674D8">
        <w:t>informera om hur man få</w:t>
      </w:r>
      <w:r>
        <w:t>r</w:t>
      </w:r>
      <w:r w:rsidRPr="004674D8">
        <w:t xml:space="preserve"> uppgifter ur rös</w:t>
      </w:r>
      <w:r w:rsidRPr="004674D8">
        <w:t>t</w:t>
      </w:r>
      <w:r w:rsidRPr="004674D8">
        <w:t xml:space="preserve">rättsregistret och om hur man </w:t>
      </w:r>
      <w:r>
        <w:t>gör</w:t>
      </w:r>
      <w:r w:rsidRPr="004674D8">
        <w:t xml:space="preserve"> </w:t>
      </w:r>
      <w:r>
        <w:t xml:space="preserve">ett </w:t>
      </w:r>
      <w:r w:rsidRPr="004674D8">
        <w:t>rättelseyrkande</w:t>
      </w:r>
      <w:r>
        <w:t>. Av informationen ska också framgå att rättelseyrkanden</w:t>
      </w:r>
      <w:r w:rsidRPr="004674D8">
        <w:t xml:space="preserve"> behandlas av centralnämnden för la</w:t>
      </w:r>
      <w:r w:rsidRPr="004674D8">
        <w:t>g</w:t>
      </w:r>
      <w:r w:rsidRPr="004674D8">
        <w:t>tingsval.</w:t>
      </w:r>
    </w:p>
    <w:p w:rsidR="00933293" w:rsidRPr="004674D8" w:rsidRDefault="00933293" w:rsidP="00933293">
      <w:pPr>
        <w:pStyle w:val="ANormal"/>
      </w:pPr>
      <w:r>
        <w:lastRenderedPageBreak/>
        <w:tab/>
      </w:r>
      <w:r w:rsidRPr="004674D8">
        <w:t>I de fall där utlämnandet av personuppgifter är begränsat med en spär</w:t>
      </w:r>
      <w:r w:rsidRPr="004674D8">
        <w:t>r</w:t>
      </w:r>
      <w:r w:rsidRPr="004674D8">
        <w:t>markering enligt 4</w:t>
      </w:r>
      <w:r>
        <w:t> kap.</w:t>
      </w:r>
      <w:r w:rsidRPr="004674D8">
        <w:t xml:space="preserve"> 36</w:t>
      </w:r>
      <w:r>
        <w:t> §</w:t>
      </w:r>
      <w:r w:rsidRPr="004674D8">
        <w:t xml:space="preserve"> lagen om befolkningsdatasystemet och B</w:t>
      </w:r>
      <w:r w:rsidRPr="004674D8">
        <w:t>e</w:t>
      </w:r>
      <w:r w:rsidRPr="004674D8">
        <w:t>folkningsregistercentralens certifikattjänster, är endast uppgifterna om ful</w:t>
      </w:r>
      <w:r w:rsidRPr="004674D8">
        <w:t>l</w:t>
      </w:r>
      <w:r w:rsidRPr="004674D8">
        <w:t>ständigt namn och datum för införande i rösträttsregistret tillgängliga för granskning.</w:t>
      </w:r>
    </w:p>
    <w:p w:rsidR="00933293" w:rsidRDefault="00933293" w:rsidP="00933293">
      <w:pPr>
        <w:pStyle w:val="ANormal"/>
      </w:pPr>
    </w:p>
    <w:p w:rsidR="00933293" w:rsidRDefault="00933293" w:rsidP="00933293">
      <w:pPr>
        <w:pStyle w:val="LagParagraf"/>
      </w:pPr>
      <w:r>
        <w:t>22 §</w:t>
      </w:r>
    </w:p>
    <w:p w:rsidR="00933293" w:rsidRDefault="00933293" w:rsidP="00933293">
      <w:pPr>
        <w:pStyle w:val="LagPararubrik"/>
      </w:pPr>
      <w:r>
        <w:t>Rättelseyrkande</w:t>
      </w:r>
    </w:p>
    <w:p w:rsidR="00933293" w:rsidRPr="004674D8" w:rsidRDefault="00933293" w:rsidP="00933293">
      <w:pPr>
        <w:pStyle w:val="ANormal"/>
        <w:rPr>
          <w:bCs/>
        </w:rPr>
      </w:pPr>
      <w:r>
        <w:rPr>
          <w:bCs/>
        </w:rPr>
        <w:tab/>
      </w:r>
      <w:r w:rsidRPr="004674D8">
        <w:rPr>
          <w:bCs/>
        </w:rPr>
        <w:t>Den som anser att h</w:t>
      </w:r>
      <w:r>
        <w:rPr>
          <w:bCs/>
        </w:rPr>
        <w:t>a</w:t>
      </w:r>
      <w:r w:rsidRPr="004674D8">
        <w:rPr>
          <w:bCs/>
        </w:rPr>
        <w:t>n eller h</w:t>
      </w:r>
      <w:r>
        <w:rPr>
          <w:bCs/>
        </w:rPr>
        <w:t>o</w:t>
      </w:r>
      <w:r w:rsidRPr="004674D8">
        <w:rPr>
          <w:bCs/>
        </w:rPr>
        <w:t>n felaktigt har utelämnats ur rösträttsr</w:t>
      </w:r>
      <w:r w:rsidRPr="004674D8">
        <w:rPr>
          <w:bCs/>
        </w:rPr>
        <w:t>e</w:t>
      </w:r>
      <w:r w:rsidRPr="004674D8">
        <w:rPr>
          <w:bCs/>
        </w:rPr>
        <w:t>gistret eller att en anteckning i rösträttsregistret om h</w:t>
      </w:r>
      <w:r>
        <w:rPr>
          <w:bCs/>
        </w:rPr>
        <w:t>onom</w:t>
      </w:r>
      <w:r w:rsidRPr="004674D8">
        <w:rPr>
          <w:bCs/>
        </w:rPr>
        <w:t xml:space="preserve"> eller h</w:t>
      </w:r>
      <w:r>
        <w:rPr>
          <w:bCs/>
        </w:rPr>
        <w:t>enne</w:t>
      </w:r>
      <w:r w:rsidRPr="004674D8">
        <w:rPr>
          <w:bCs/>
        </w:rPr>
        <w:t xml:space="preserve"> är oriktig, kan lämna in ett skriftligt rättelseyrkande. Rättelseyrkandet ska vara inlämnat till valregistermyndigheten senast </w:t>
      </w:r>
      <w:r w:rsidRPr="002040E8">
        <w:t>den måndag som infaller den 20 dagen före valdagen före klockan 16.</w:t>
      </w:r>
    </w:p>
    <w:p w:rsidR="00933293" w:rsidRPr="004674D8" w:rsidRDefault="00933293" w:rsidP="00933293">
      <w:pPr>
        <w:pStyle w:val="ANormal"/>
      </w:pPr>
      <w:r>
        <w:tab/>
      </w:r>
      <w:r w:rsidRPr="004674D8">
        <w:t xml:space="preserve">Ett rättelseyrkande får också </w:t>
      </w:r>
      <w:r>
        <w:t>lämnas in</w:t>
      </w:r>
      <w:r w:rsidRPr="004674D8">
        <w:t xml:space="preserve"> på</w:t>
      </w:r>
      <w:r>
        <w:t xml:space="preserve"> grund av</w:t>
      </w:r>
      <w:r w:rsidRPr="004674D8">
        <w:t xml:space="preserve"> omständigheter som påverkar rösträtt</w:t>
      </w:r>
      <w:r>
        <w:t>en</w:t>
      </w:r>
      <w:r w:rsidRPr="004674D8">
        <w:t xml:space="preserve"> och som </w:t>
      </w:r>
      <w:r>
        <w:t xml:space="preserve">har </w:t>
      </w:r>
      <w:r w:rsidRPr="004674D8">
        <w:t>inträffat efter att rösträttsregistret upprätt</w:t>
      </w:r>
      <w:r w:rsidRPr="004674D8">
        <w:t>a</w:t>
      </w:r>
      <w:r w:rsidRPr="004674D8">
        <w:t>des.</w:t>
      </w:r>
    </w:p>
    <w:p w:rsidR="00933293" w:rsidRPr="004674D8" w:rsidRDefault="00933293" w:rsidP="00933293">
      <w:pPr>
        <w:pStyle w:val="ANormal"/>
      </w:pPr>
      <w:r>
        <w:tab/>
      </w:r>
      <w:r w:rsidRPr="004674D8">
        <w:t>Om en röstberättigad persons flyttningsanmälan enligt lagen om he</w:t>
      </w:r>
      <w:r w:rsidRPr="004674D8">
        <w:t>m</w:t>
      </w:r>
      <w:r w:rsidRPr="004674D8">
        <w:t xml:space="preserve">kommun inkommer till den lokala registermyndigheten </w:t>
      </w:r>
      <w:r>
        <w:t>efter</w:t>
      </w:r>
      <w:r w:rsidRPr="004674D8">
        <w:t xml:space="preserve"> den 1 septe</w:t>
      </w:r>
      <w:r w:rsidRPr="004674D8">
        <w:t>m</w:t>
      </w:r>
      <w:r w:rsidRPr="004674D8">
        <w:t>ber har den röstberättigade inte på grundval av denna flyttningsanmälan rätt att yrka på rättelse av uppgifter om personens adress, hemkommun, rös</w:t>
      </w:r>
      <w:r w:rsidRPr="004674D8">
        <w:t>t</w:t>
      </w:r>
      <w:r w:rsidRPr="004674D8">
        <w:t>ningsområde eller vallokal.</w:t>
      </w:r>
    </w:p>
    <w:p w:rsidR="00933293" w:rsidRDefault="00933293" w:rsidP="00933293">
      <w:pPr>
        <w:pStyle w:val="ANormal"/>
      </w:pPr>
      <w:r>
        <w:tab/>
        <w:t xml:space="preserve">Landskapsregeringen ska utarbeta en blankett som kan användas för framställande av rättelseyrkande, samt se till att </w:t>
      </w:r>
      <w:r w:rsidRPr="004674D8">
        <w:t>sådana blanketter finns på kommunkanslierna och på de ställen där uppgifterna i rösträttsregistret finns tillgängliga.</w:t>
      </w:r>
    </w:p>
    <w:p w:rsidR="00933293" w:rsidRPr="004674D8" w:rsidRDefault="00933293" w:rsidP="00933293">
      <w:pPr>
        <w:pStyle w:val="ANormal"/>
      </w:pPr>
      <w:r>
        <w:tab/>
      </w:r>
      <w:r w:rsidRPr="004674D8">
        <w:t>Kommunen ska på begäran bistå den som vill yrka på rättelse genom att utan dröjsmål vidarebefordra ett rättelseyrkande till valregistermyndighe</w:t>
      </w:r>
      <w:r w:rsidRPr="004674D8">
        <w:t>t</w:t>
      </w:r>
      <w:r w:rsidRPr="004674D8">
        <w:t>en.</w:t>
      </w:r>
    </w:p>
    <w:p w:rsidR="00933293" w:rsidRDefault="00933293" w:rsidP="00933293">
      <w:pPr>
        <w:pStyle w:val="ANormal"/>
        <w:rPr>
          <w:lang w:val="sv-FI"/>
        </w:rPr>
      </w:pPr>
      <w:r>
        <w:tab/>
      </w:r>
      <w:r w:rsidRPr="004674D8">
        <w:t>Valregistermyndigheten ska utan dröjsmål vidarebefordra rättelseyrka</w:t>
      </w:r>
      <w:r w:rsidRPr="004674D8">
        <w:t>n</w:t>
      </w:r>
      <w:r w:rsidRPr="004674D8">
        <w:t xml:space="preserve">det tillsammans med </w:t>
      </w:r>
      <w:r>
        <w:t>de</w:t>
      </w:r>
      <w:r w:rsidRPr="004674D8">
        <w:t>n utredning</w:t>
      </w:r>
      <w:r>
        <w:t xml:space="preserve"> som behövs</w:t>
      </w:r>
      <w:r w:rsidRPr="004674D8">
        <w:t xml:space="preserve"> i ärendet till centralnäm</w:t>
      </w:r>
      <w:r w:rsidRPr="004674D8">
        <w:t>n</w:t>
      </w:r>
      <w:r w:rsidRPr="004674D8">
        <w:t>den för lagtingsval för avgörande.</w:t>
      </w:r>
      <w:r>
        <w:t xml:space="preserve"> </w:t>
      </w:r>
      <w:r w:rsidRPr="004674D8">
        <w:rPr>
          <w:lang w:val="sv-FI"/>
        </w:rPr>
        <w:t xml:space="preserve">Om ett rättelseyrkande har </w:t>
      </w:r>
      <w:r>
        <w:rPr>
          <w:lang w:val="sv-FI"/>
        </w:rPr>
        <w:t>lämnats</w:t>
      </w:r>
      <w:r w:rsidRPr="004674D8">
        <w:rPr>
          <w:lang w:val="sv-FI"/>
        </w:rPr>
        <w:t xml:space="preserve"> in d</w:t>
      </w:r>
      <w:r w:rsidRPr="004674D8">
        <w:rPr>
          <w:lang w:val="sv-FI"/>
        </w:rPr>
        <w:t>i</w:t>
      </w:r>
      <w:r w:rsidRPr="004674D8">
        <w:rPr>
          <w:lang w:val="sv-FI"/>
        </w:rPr>
        <w:t xml:space="preserve">rekt till centralnämnden för lagtingsval ska </w:t>
      </w:r>
      <w:r>
        <w:rPr>
          <w:lang w:val="sv-FI"/>
        </w:rPr>
        <w:t>nämnden göra</w:t>
      </w:r>
      <w:r w:rsidRPr="004674D8">
        <w:rPr>
          <w:lang w:val="sv-FI"/>
        </w:rPr>
        <w:t xml:space="preserve"> de utredningar som behövs.</w:t>
      </w:r>
    </w:p>
    <w:p w:rsidR="00933293" w:rsidRDefault="00933293" w:rsidP="00933293">
      <w:pPr>
        <w:pStyle w:val="ANormal"/>
        <w:rPr>
          <w:lang w:val="sv-FI"/>
        </w:rPr>
      </w:pPr>
    </w:p>
    <w:p w:rsidR="00933293" w:rsidRDefault="00933293" w:rsidP="00933293">
      <w:pPr>
        <w:pStyle w:val="LagParagraf"/>
      </w:pPr>
      <w:r>
        <w:t>23 §</w:t>
      </w:r>
    </w:p>
    <w:p w:rsidR="00933293" w:rsidRDefault="00933293" w:rsidP="00933293">
      <w:pPr>
        <w:pStyle w:val="LagPararubrik"/>
      </w:pPr>
      <w:r>
        <w:t>Avgörande av rättelseyrkande</w:t>
      </w:r>
    </w:p>
    <w:p w:rsidR="00933293" w:rsidRDefault="00933293" w:rsidP="00933293">
      <w:pPr>
        <w:pStyle w:val="ANormal"/>
      </w:pPr>
      <w:r>
        <w:rPr>
          <w:bCs/>
        </w:rPr>
        <w:tab/>
      </w:r>
      <w:r w:rsidRPr="00F64BCC">
        <w:rPr>
          <w:bCs/>
        </w:rPr>
        <w:t xml:space="preserve">Centralnämnden för lagtingsval ska avgöra rättelseyrkandena senast </w:t>
      </w:r>
      <w:r w:rsidRPr="00162BD6">
        <w:t>den torsdag som infaller den 17 dagen före valdagen.</w:t>
      </w:r>
    </w:p>
    <w:p w:rsidR="00933293" w:rsidRPr="00F64BCC" w:rsidRDefault="00933293" w:rsidP="00933293">
      <w:pPr>
        <w:pStyle w:val="ANormal"/>
      </w:pPr>
      <w:r>
        <w:tab/>
        <w:t>Ett beslut med anledning av ett rättelseyrkande ska delges d</w:t>
      </w:r>
      <w:r w:rsidRPr="00F64BCC">
        <w:t>en som framställt yrkandet genom bevislig delgivning.</w:t>
      </w:r>
      <w:r>
        <w:t xml:space="preserve"> </w:t>
      </w:r>
      <w:r w:rsidRPr="00F64BCC">
        <w:t>Om beslutet innebär att pe</w:t>
      </w:r>
      <w:r w:rsidRPr="00F64BCC">
        <w:t>r</w:t>
      </w:r>
      <w:r w:rsidRPr="00F64BCC">
        <w:t>sonen i fråga införs i rösträttsregistret, ska centralnämnden för lagtingsval samtidigt skicka ett röstkort till h</w:t>
      </w:r>
      <w:r>
        <w:t>onom</w:t>
      </w:r>
      <w:r w:rsidRPr="00F64BCC">
        <w:t xml:space="preserve"> eller h</w:t>
      </w:r>
      <w:r>
        <w:t>enne</w:t>
      </w:r>
      <w:r w:rsidRPr="00F64BCC">
        <w:t>.</w:t>
      </w:r>
    </w:p>
    <w:p w:rsidR="00933293" w:rsidRDefault="00933293" w:rsidP="00933293">
      <w:pPr>
        <w:pStyle w:val="ANormal"/>
      </w:pPr>
      <w:r>
        <w:tab/>
      </w:r>
      <w:r w:rsidRPr="00F64BCC">
        <w:t>Om mottagarens adress inte är känd ska beslutet publiceras på lan</w:t>
      </w:r>
      <w:r w:rsidRPr="00F64BCC">
        <w:t>d</w:t>
      </w:r>
      <w:r w:rsidRPr="00F64BCC">
        <w:t>skapsregeringens elektroniska anslagstavla fram till valdagen. Personb</w:t>
      </w:r>
      <w:r w:rsidRPr="00F64BCC">
        <w:t>e</w:t>
      </w:r>
      <w:r w:rsidRPr="00F64BCC">
        <w:t>teckningen får inte framgå i anslaget. Om beslutet gäller att personen sa</w:t>
      </w:r>
      <w:r w:rsidRPr="00F64BCC">
        <w:t>k</w:t>
      </w:r>
      <w:r w:rsidRPr="00F64BCC">
        <w:t>nar rösträtt ska grunden för yrkandet och för beslutet inte anges i anslaget.</w:t>
      </w:r>
    </w:p>
    <w:p w:rsidR="00933293" w:rsidRDefault="00933293" w:rsidP="00933293">
      <w:pPr>
        <w:pStyle w:val="ANormal"/>
      </w:pPr>
    </w:p>
    <w:p w:rsidR="00933293" w:rsidRDefault="00933293" w:rsidP="00933293">
      <w:pPr>
        <w:pStyle w:val="LagParagraf"/>
      </w:pPr>
      <w:r>
        <w:t>24 §</w:t>
      </w:r>
    </w:p>
    <w:p w:rsidR="00933293" w:rsidRDefault="00933293" w:rsidP="00933293">
      <w:pPr>
        <w:pStyle w:val="LagPararubrik"/>
      </w:pPr>
      <w:r>
        <w:t>Självrättelse av rösträttsregistret</w:t>
      </w:r>
    </w:p>
    <w:p w:rsidR="00933293" w:rsidRPr="00F64BCC" w:rsidRDefault="00933293" w:rsidP="00933293">
      <w:pPr>
        <w:pStyle w:val="ANormal"/>
        <w:rPr>
          <w:bCs/>
        </w:rPr>
      </w:pPr>
      <w:r>
        <w:rPr>
          <w:bCs/>
        </w:rPr>
        <w:tab/>
      </w:r>
      <w:r w:rsidRPr="00F64BCC">
        <w:rPr>
          <w:bCs/>
        </w:rPr>
        <w:t>Om centralnämnden för lagtingsval anser att någon utan laglig grund har utelämnats ur rösträttsregistret eller tagits in i det eller att en anteckning i rösträttsregistret är oriktig, har centralnämnden rätt att på eget initiativ fatta beslut om korrigering av registret genom att personen foga</w:t>
      </w:r>
      <w:r>
        <w:rPr>
          <w:bCs/>
        </w:rPr>
        <w:t>s</w:t>
      </w:r>
      <w:r w:rsidRPr="00F64BCC">
        <w:rPr>
          <w:bCs/>
        </w:rPr>
        <w:t xml:space="preserve"> till rösträttsr</w:t>
      </w:r>
      <w:r w:rsidRPr="00F64BCC">
        <w:rPr>
          <w:bCs/>
        </w:rPr>
        <w:t>e</w:t>
      </w:r>
      <w:r w:rsidRPr="00F64BCC">
        <w:rPr>
          <w:bCs/>
        </w:rPr>
        <w:t>gistret, anteckna att personen saknar rösträtt eller rätta den oriktiga antec</w:t>
      </w:r>
      <w:r w:rsidRPr="00F64BCC">
        <w:rPr>
          <w:bCs/>
        </w:rPr>
        <w:t>k</w:t>
      </w:r>
      <w:r w:rsidRPr="00F64BCC">
        <w:rPr>
          <w:bCs/>
        </w:rPr>
        <w:t>ningen.</w:t>
      </w:r>
    </w:p>
    <w:p w:rsidR="00933293" w:rsidRPr="00F64BCC" w:rsidRDefault="00933293" w:rsidP="00933293">
      <w:pPr>
        <w:pStyle w:val="ANormal"/>
      </w:pPr>
      <w:r>
        <w:tab/>
        <w:t>Ett beslut om anteckning i rösträttsregistret om att</w:t>
      </w:r>
      <w:r w:rsidRPr="00F64BCC">
        <w:t xml:space="preserve"> någon sakna</w:t>
      </w:r>
      <w:r>
        <w:t>r</w:t>
      </w:r>
      <w:r w:rsidRPr="00F64BCC">
        <w:t xml:space="preserve"> rösträtt ska </w:t>
      </w:r>
      <w:r>
        <w:t xml:space="preserve">vara skriftligt och </w:t>
      </w:r>
      <w:r w:rsidRPr="00F64BCC">
        <w:t>delges personen i fråga</w:t>
      </w:r>
      <w:r>
        <w:t xml:space="preserve"> genom bevislig delgivning. </w:t>
      </w:r>
      <w:r>
        <w:lastRenderedPageBreak/>
        <w:t>Om personen i fråga har dött eller dödförklarats efter att rösträttsregistret upprättades behöver inget skriftligt beslut fattas.</w:t>
      </w:r>
    </w:p>
    <w:p w:rsidR="00933293" w:rsidRPr="00F64BCC" w:rsidRDefault="00933293" w:rsidP="00933293">
      <w:pPr>
        <w:pStyle w:val="ANormal"/>
      </w:pPr>
      <w:r>
        <w:tab/>
      </w:r>
      <w:r w:rsidRPr="00F64BCC">
        <w:t>När någon fogas till rösträttsregistret ska ett röstkort utan dröjsmål sä</w:t>
      </w:r>
      <w:r w:rsidRPr="00F64BCC">
        <w:t>n</w:t>
      </w:r>
      <w:r w:rsidRPr="00F64BCC">
        <w:t>das till h</w:t>
      </w:r>
      <w:r>
        <w:t>onom</w:t>
      </w:r>
      <w:r w:rsidRPr="00F64BCC">
        <w:t xml:space="preserve"> eller h</w:t>
      </w:r>
      <w:r>
        <w:t>enne</w:t>
      </w:r>
      <w:r w:rsidRPr="00F64BCC">
        <w:t>.</w:t>
      </w:r>
    </w:p>
    <w:p w:rsidR="00933293" w:rsidRPr="00F64BCC" w:rsidRDefault="00933293" w:rsidP="00933293">
      <w:pPr>
        <w:pStyle w:val="ANormal"/>
      </w:pPr>
      <w:r>
        <w:rPr>
          <w:lang w:val="sv-FI"/>
        </w:rPr>
        <w:tab/>
      </w:r>
      <w:r w:rsidRPr="00F64BCC">
        <w:rPr>
          <w:lang w:val="sv-FI"/>
        </w:rPr>
        <w:t xml:space="preserve">Vid rättelse av en oriktig anteckning som gäller en person som är införd i rösträttsregistret ska </w:t>
      </w:r>
      <w:r>
        <w:rPr>
          <w:lang w:val="sv-FI"/>
        </w:rPr>
        <w:t>han eller hon</w:t>
      </w:r>
      <w:r w:rsidRPr="00F64BCC">
        <w:rPr>
          <w:lang w:val="sv-FI"/>
        </w:rPr>
        <w:t xml:space="preserve"> utan dröjsmål underrättas om rättelsen, om detta inte är uppenbart onödigt.</w:t>
      </w:r>
    </w:p>
    <w:p w:rsidR="00933293" w:rsidRDefault="00933293" w:rsidP="00933293">
      <w:pPr>
        <w:pStyle w:val="ANormal"/>
      </w:pPr>
    </w:p>
    <w:p w:rsidR="00933293" w:rsidRDefault="00933293" w:rsidP="00933293">
      <w:pPr>
        <w:pStyle w:val="LagParagraf"/>
      </w:pPr>
      <w:bookmarkStart w:id="5" w:name="_Hlk511812146"/>
      <w:r>
        <w:t>25 §</w:t>
      </w:r>
    </w:p>
    <w:p w:rsidR="00933293" w:rsidRDefault="00933293" w:rsidP="00933293">
      <w:pPr>
        <w:pStyle w:val="LagPararubrik"/>
      </w:pPr>
      <w:r>
        <w:t>Delegering av beslut</w:t>
      </w:r>
    </w:p>
    <w:p w:rsidR="00933293" w:rsidRPr="00D8590D" w:rsidRDefault="00933293" w:rsidP="00933293">
      <w:pPr>
        <w:pStyle w:val="ANormal"/>
      </w:pPr>
      <w:r>
        <w:rPr>
          <w:bCs/>
        </w:rPr>
        <w:tab/>
      </w:r>
      <w:r w:rsidRPr="00F64BCC">
        <w:rPr>
          <w:bCs/>
        </w:rPr>
        <w:t>Centralnämnden för lagtingsval kan delegera behandlingen och avg</w:t>
      </w:r>
      <w:r w:rsidRPr="00F64BCC">
        <w:rPr>
          <w:bCs/>
        </w:rPr>
        <w:t>ö</w:t>
      </w:r>
      <w:r w:rsidRPr="00F64BCC">
        <w:rPr>
          <w:bCs/>
        </w:rPr>
        <w:t>randet av rättelseyrkanden och de korrigeringar som centralnämnden har rätt att göra av rösträttsregistret till en ledamot av nämnden eller till en pe</w:t>
      </w:r>
      <w:r w:rsidRPr="00F64BCC">
        <w:rPr>
          <w:bCs/>
        </w:rPr>
        <w:t>r</w:t>
      </w:r>
      <w:r w:rsidRPr="00F64BCC">
        <w:rPr>
          <w:bCs/>
        </w:rPr>
        <w:t xml:space="preserve">son som nämnden </w:t>
      </w:r>
      <w:r>
        <w:rPr>
          <w:bCs/>
        </w:rPr>
        <w:t xml:space="preserve">har </w:t>
      </w:r>
      <w:r w:rsidRPr="00F64BCC">
        <w:rPr>
          <w:bCs/>
        </w:rPr>
        <w:t>anställt för detta ändamål.</w:t>
      </w:r>
    </w:p>
    <w:p w:rsidR="00933293" w:rsidRPr="00F64BCC" w:rsidRDefault="00933293" w:rsidP="00933293">
      <w:pPr>
        <w:pStyle w:val="ANormal"/>
      </w:pPr>
      <w:r>
        <w:tab/>
        <w:t>I c</w:t>
      </w:r>
      <w:r w:rsidRPr="00F64BCC">
        <w:t xml:space="preserve">entralnämndens beslut om delegering av beslutanderätten </w:t>
      </w:r>
      <w:r>
        <w:t>får</w:t>
      </w:r>
      <w:r w:rsidRPr="00F64BCC">
        <w:t xml:space="preserve"> </w:t>
      </w:r>
      <w:r>
        <w:t xml:space="preserve">ändring </w:t>
      </w:r>
      <w:r w:rsidRPr="00F64BCC">
        <w:t xml:space="preserve">inte </w:t>
      </w:r>
      <w:r>
        <w:t>sökas särskilt</w:t>
      </w:r>
      <w:r w:rsidRPr="00F64BCC">
        <w:t>.</w:t>
      </w:r>
    </w:p>
    <w:p w:rsidR="00933293" w:rsidRDefault="00933293" w:rsidP="00933293">
      <w:pPr>
        <w:pStyle w:val="ANormal"/>
      </w:pPr>
    </w:p>
    <w:bookmarkEnd w:id="5"/>
    <w:p w:rsidR="00933293" w:rsidRDefault="00933293" w:rsidP="00933293">
      <w:pPr>
        <w:pStyle w:val="LagParagraf"/>
      </w:pPr>
      <w:r>
        <w:t>26 §</w:t>
      </w:r>
    </w:p>
    <w:p w:rsidR="00933293" w:rsidRDefault="00933293" w:rsidP="00933293">
      <w:pPr>
        <w:pStyle w:val="LagPararubrik"/>
      </w:pPr>
      <w:r>
        <w:t>Ändring i rösträttsregistret</w:t>
      </w:r>
    </w:p>
    <w:p w:rsidR="00933293" w:rsidRPr="004E57FD" w:rsidRDefault="00933293" w:rsidP="00933293">
      <w:pPr>
        <w:pStyle w:val="ANormal"/>
      </w:pPr>
      <w:r>
        <w:rPr>
          <w:bCs/>
        </w:rPr>
        <w:tab/>
      </w:r>
      <w:r w:rsidRPr="00413D99">
        <w:rPr>
          <w:bCs/>
        </w:rPr>
        <w:t xml:space="preserve">Centralnämnden för lagtingsval ska </w:t>
      </w:r>
      <w:r>
        <w:rPr>
          <w:bCs/>
        </w:rPr>
        <w:t xml:space="preserve">utan dröjsmål </w:t>
      </w:r>
      <w:r w:rsidRPr="00413D99">
        <w:rPr>
          <w:bCs/>
        </w:rPr>
        <w:t>meddela valregiste</w:t>
      </w:r>
      <w:r w:rsidRPr="00413D99">
        <w:rPr>
          <w:bCs/>
        </w:rPr>
        <w:t>r</w:t>
      </w:r>
      <w:r w:rsidRPr="00413D99">
        <w:rPr>
          <w:bCs/>
        </w:rPr>
        <w:t xml:space="preserve">myndigheten </w:t>
      </w:r>
      <w:r>
        <w:rPr>
          <w:bCs/>
        </w:rPr>
        <w:t>om</w:t>
      </w:r>
      <w:r w:rsidRPr="00413D99">
        <w:rPr>
          <w:bCs/>
        </w:rPr>
        <w:t xml:space="preserve"> ändring</w:t>
      </w:r>
      <w:r>
        <w:rPr>
          <w:bCs/>
        </w:rPr>
        <w:t>ar</w:t>
      </w:r>
      <w:r w:rsidRPr="00413D99">
        <w:rPr>
          <w:bCs/>
        </w:rPr>
        <w:t xml:space="preserve"> </w:t>
      </w:r>
      <w:r>
        <w:rPr>
          <w:bCs/>
        </w:rPr>
        <w:t xml:space="preserve">i rösträttsregistret </w:t>
      </w:r>
      <w:r w:rsidRPr="00413D99">
        <w:rPr>
          <w:bCs/>
        </w:rPr>
        <w:t>som föranleds av centra</w:t>
      </w:r>
      <w:r w:rsidRPr="00413D99">
        <w:rPr>
          <w:bCs/>
        </w:rPr>
        <w:t>l</w:t>
      </w:r>
      <w:r w:rsidRPr="00413D99">
        <w:rPr>
          <w:bCs/>
        </w:rPr>
        <w:t>nämndens avgörande</w:t>
      </w:r>
      <w:r>
        <w:rPr>
          <w:bCs/>
        </w:rPr>
        <w:t>. Valregistermyndigheten ska</w:t>
      </w:r>
      <w:r w:rsidRPr="00413D99">
        <w:rPr>
          <w:bCs/>
        </w:rPr>
        <w:t xml:space="preserve"> införa </w:t>
      </w:r>
      <w:r>
        <w:rPr>
          <w:bCs/>
        </w:rPr>
        <w:t>ändringarna</w:t>
      </w:r>
      <w:r w:rsidRPr="00413D99">
        <w:rPr>
          <w:bCs/>
        </w:rPr>
        <w:t xml:space="preserve"> i </w:t>
      </w:r>
      <w:r w:rsidRPr="00F64BCC">
        <w:t xml:space="preserve">rösträttsregistret senast </w:t>
      </w:r>
      <w:r w:rsidRPr="004E57FD">
        <w:t>den fredag som infaller den 16 dagen före valdagen klockan 12.</w:t>
      </w:r>
    </w:p>
    <w:p w:rsidR="00933293" w:rsidRDefault="00933293" w:rsidP="00933293">
      <w:pPr>
        <w:pStyle w:val="ANormal"/>
      </w:pPr>
    </w:p>
    <w:p w:rsidR="00933293" w:rsidRDefault="00933293" w:rsidP="00933293">
      <w:pPr>
        <w:pStyle w:val="LagParagraf"/>
      </w:pPr>
      <w:r>
        <w:t>27 §</w:t>
      </w:r>
    </w:p>
    <w:p w:rsidR="00933293" w:rsidRDefault="00933293" w:rsidP="00933293">
      <w:pPr>
        <w:pStyle w:val="LagPararubrik"/>
      </w:pPr>
      <w:r>
        <w:t>Överklagande</w:t>
      </w:r>
    </w:p>
    <w:p w:rsidR="00933293" w:rsidRPr="00F80203" w:rsidRDefault="00933293" w:rsidP="00933293">
      <w:pPr>
        <w:pStyle w:val="ANormal"/>
        <w:rPr>
          <w:bCs/>
        </w:rPr>
      </w:pPr>
      <w:r>
        <w:rPr>
          <w:bCs/>
        </w:rPr>
        <w:tab/>
        <w:t>Beslut av centralnämnden för lagtingsval</w:t>
      </w:r>
      <w:r w:rsidRPr="004E57FD">
        <w:rPr>
          <w:bCs/>
        </w:rPr>
        <w:t xml:space="preserve"> </w:t>
      </w:r>
      <w:r w:rsidRPr="00F64BCC">
        <w:rPr>
          <w:bCs/>
        </w:rPr>
        <w:t>genom vilket ett rättelsey</w:t>
      </w:r>
      <w:r w:rsidRPr="00F64BCC">
        <w:rPr>
          <w:bCs/>
        </w:rPr>
        <w:t>r</w:t>
      </w:r>
      <w:r w:rsidRPr="00F64BCC">
        <w:rPr>
          <w:bCs/>
        </w:rPr>
        <w:t>kande har förkastats eller lämnats utan prövning</w:t>
      </w:r>
      <w:r>
        <w:rPr>
          <w:bCs/>
        </w:rPr>
        <w:t xml:space="preserve"> och centralnämndens b</w:t>
      </w:r>
      <w:r>
        <w:rPr>
          <w:bCs/>
        </w:rPr>
        <w:t>e</w:t>
      </w:r>
      <w:r>
        <w:rPr>
          <w:bCs/>
        </w:rPr>
        <w:t xml:space="preserve">slut enligt 22 § 2 mom. får överklagas </w:t>
      </w:r>
      <w:r w:rsidRPr="00D01A8F">
        <w:rPr>
          <w:bCs/>
        </w:rPr>
        <w:t xml:space="preserve">genom besvär </w:t>
      </w:r>
      <w:r w:rsidRPr="00F64BCC">
        <w:rPr>
          <w:bCs/>
        </w:rPr>
        <w:t>hos Ålands förval</w:t>
      </w:r>
      <w:r w:rsidRPr="00F64BCC">
        <w:rPr>
          <w:bCs/>
        </w:rPr>
        <w:t>t</w:t>
      </w:r>
      <w:r w:rsidRPr="00F64BCC">
        <w:rPr>
          <w:bCs/>
        </w:rPr>
        <w:t>ningsdomstol</w:t>
      </w:r>
      <w:r>
        <w:rPr>
          <w:bCs/>
        </w:rPr>
        <w:t xml:space="preserve">. </w:t>
      </w:r>
      <w:r w:rsidRPr="00F64BCC">
        <w:t xml:space="preserve">Besvär ska anföras senast den sjunde dagen efter den dag då personen i fråga har delgetts beslutet eller den dag då </w:t>
      </w:r>
      <w:bookmarkStart w:id="6" w:name="_Hlk516754918"/>
      <w:r w:rsidRPr="00F64BCC">
        <w:t xml:space="preserve">beslutet </w:t>
      </w:r>
      <w:r>
        <w:t>publicerades</w:t>
      </w:r>
      <w:r w:rsidRPr="00F64BCC">
        <w:t xml:space="preserve"> på landskapsregeringens elektroniska anslagstavla</w:t>
      </w:r>
      <w:bookmarkEnd w:id="6"/>
      <w:r w:rsidRPr="00F64BCC">
        <w:t>. En besvärsskrift som riktas till förvaltningsdomstolen kan skickas till valregistermyndigheten e</w:t>
      </w:r>
      <w:r w:rsidRPr="00F64BCC">
        <w:t>l</w:t>
      </w:r>
      <w:r w:rsidRPr="00F64BCC">
        <w:t>ler centralnämnden för lagtingsval för vidarebefordran till förvaltningsdo</w:t>
      </w:r>
      <w:r w:rsidRPr="00F64BCC">
        <w:t>m</w:t>
      </w:r>
      <w:r w:rsidRPr="00F64BCC">
        <w:t>stolen.</w:t>
      </w:r>
      <w:r>
        <w:t xml:space="preserve"> På anförande av besvär tillämpas i övrigt förvaltningsprocesslagen (FFS 586/1996).</w:t>
      </w:r>
    </w:p>
    <w:p w:rsidR="00933293" w:rsidRPr="00F64BCC" w:rsidRDefault="00933293" w:rsidP="00933293">
      <w:pPr>
        <w:pStyle w:val="ANormal"/>
      </w:pPr>
      <w:r>
        <w:tab/>
        <w:t>Ålands f</w:t>
      </w:r>
      <w:r w:rsidRPr="00F64BCC">
        <w:t xml:space="preserve">örvaltningsdomstol ska utan dröjsmål underrätta </w:t>
      </w:r>
      <w:r>
        <w:t xml:space="preserve">den </w:t>
      </w:r>
      <w:r w:rsidRPr="00F64BCC">
        <w:t>ändring</w:t>
      </w:r>
      <w:r w:rsidRPr="00F64BCC">
        <w:t>s</w:t>
      </w:r>
      <w:r w:rsidRPr="00F64BCC">
        <w:t>sökande och centralnämnden för lagtingsval om sitt beslut. Om beslutet i</w:t>
      </w:r>
      <w:r w:rsidRPr="00F64BCC">
        <w:t>n</w:t>
      </w:r>
      <w:r w:rsidRPr="00F64BCC">
        <w:t>ne</w:t>
      </w:r>
      <w:r>
        <w:t>bä</w:t>
      </w:r>
      <w:r w:rsidRPr="00F64BCC">
        <w:t xml:space="preserve">r att någon ska införas i rösträttsregistret eller att uppgifterna om </w:t>
      </w:r>
      <w:r>
        <w:t>någon</w:t>
      </w:r>
      <w:r w:rsidRPr="00F64BCC">
        <w:t xml:space="preserve"> ska ändras, ska förvaltningsdomstolen även underrätta valregistermyndi</w:t>
      </w:r>
      <w:r w:rsidRPr="00F64BCC">
        <w:t>g</w:t>
      </w:r>
      <w:r w:rsidRPr="00F64BCC">
        <w:t>heten om beslutet. Om förvaltningsdomstolen meddelar ett sådant beslut senare än fjärde dagen före valdagen klockan 19, ska domstolen dessutom utan dröjsmål sända beslutet till den kommunala centralvalnämnden, som ska foga beslutet till vallängden.</w:t>
      </w:r>
      <w:r>
        <w:t xml:space="preserve"> Även om </w:t>
      </w:r>
      <w:r w:rsidRPr="00F64BCC">
        <w:t>besvären har förkastats eller lämnats utan prövning</w:t>
      </w:r>
      <w:r w:rsidRPr="00F80203">
        <w:t xml:space="preserve"> </w:t>
      </w:r>
      <w:r w:rsidRPr="00F64BCC">
        <w:t xml:space="preserve">ska </w:t>
      </w:r>
      <w:r>
        <w:t>f</w:t>
      </w:r>
      <w:r w:rsidRPr="00F64BCC">
        <w:t>örvaltningsdomstolen meddela valregistermy</w:t>
      </w:r>
      <w:r w:rsidRPr="00F64BCC">
        <w:t>n</w:t>
      </w:r>
      <w:r w:rsidRPr="00F64BCC">
        <w:t>digheten</w:t>
      </w:r>
      <w:r>
        <w:t xml:space="preserve"> om detta</w:t>
      </w:r>
      <w:r w:rsidRPr="00F64BCC">
        <w:t>.</w:t>
      </w:r>
    </w:p>
    <w:p w:rsidR="00933293" w:rsidRPr="00F64BCC" w:rsidRDefault="00933293" w:rsidP="00933293">
      <w:pPr>
        <w:pStyle w:val="ANormal"/>
      </w:pPr>
      <w:r>
        <w:tab/>
      </w:r>
      <w:r w:rsidRPr="00F64BCC">
        <w:t>Valregistermyndigheten ska genast göra de nödvändiga ändringarna i rösträttsregistret. Om besvären har förkastats eller lämnats utan prövning ska en anteckning om detta göras i registret.</w:t>
      </w:r>
    </w:p>
    <w:p w:rsidR="00933293" w:rsidRDefault="00933293" w:rsidP="00933293">
      <w:pPr>
        <w:pStyle w:val="ANormal"/>
      </w:pPr>
      <w:r>
        <w:tab/>
        <w:t xml:space="preserve">Ålands </w:t>
      </w:r>
      <w:r w:rsidRPr="00F64BCC">
        <w:t xml:space="preserve">förvaltningsdomstols beslut </w:t>
      </w:r>
      <w:r>
        <w:t>enligt denna paragraf får inte öve</w:t>
      </w:r>
      <w:r>
        <w:t>r</w:t>
      </w:r>
      <w:r>
        <w:t>klagas</w:t>
      </w:r>
      <w:r w:rsidRPr="00F64BCC">
        <w:t xml:space="preserve"> </w:t>
      </w:r>
      <w:r w:rsidRPr="00D01A8F">
        <w:t>genom besvär.</w:t>
      </w:r>
    </w:p>
    <w:p w:rsidR="00933293" w:rsidRDefault="00933293" w:rsidP="00933293">
      <w:pPr>
        <w:pStyle w:val="ANormal"/>
      </w:pPr>
    </w:p>
    <w:p w:rsidR="00933293" w:rsidRDefault="00933293" w:rsidP="00933293">
      <w:pPr>
        <w:pStyle w:val="LagParagraf"/>
      </w:pPr>
      <w:r>
        <w:t>28 §</w:t>
      </w:r>
    </w:p>
    <w:p w:rsidR="00933293" w:rsidRDefault="00933293" w:rsidP="00933293">
      <w:pPr>
        <w:pStyle w:val="LagPararubrik"/>
      </w:pPr>
      <w:r>
        <w:t>Rösträttsregistrets laga kraft</w:t>
      </w:r>
    </w:p>
    <w:p w:rsidR="00933293" w:rsidRPr="00EC29F0" w:rsidRDefault="00933293" w:rsidP="00933293">
      <w:pPr>
        <w:pStyle w:val="ANormal"/>
        <w:rPr>
          <w:bCs/>
        </w:rPr>
      </w:pPr>
      <w:r>
        <w:rPr>
          <w:bCs/>
        </w:rPr>
        <w:tab/>
      </w:r>
      <w:r w:rsidRPr="00F64BCC">
        <w:rPr>
          <w:bCs/>
        </w:rPr>
        <w:t xml:space="preserve">Rösträttsregistret vinner laga kraft </w:t>
      </w:r>
      <w:r w:rsidRPr="00EC29F0">
        <w:t>den 16 dagen före valdagen klockan 12.</w:t>
      </w:r>
    </w:p>
    <w:p w:rsidR="00933293" w:rsidRDefault="00933293" w:rsidP="00933293">
      <w:pPr>
        <w:pStyle w:val="ANormal"/>
      </w:pPr>
      <w:r>
        <w:lastRenderedPageBreak/>
        <w:tab/>
      </w:r>
      <w:r w:rsidRPr="00F64BCC">
        <w:t xml:space="preserve">Ett rösträttsregister som vunnit laga kraft ska följas oförändrat vid valet. Rösträttsregistret anses ha </w:t>
      </w:r>
      <w:r>
        <w:t xml:space="preserve">vunnit </w:t>
      </w:r>
      <w:r w:rsidRPr="00F64BCC">
        <w:t xml:space="preserve">laga kraft även om </w:t>
      </w:r>
      <w:r>
        <w:t xml:space="preserve">besvär har anförts hos Ålands </w:t>
      </w:r>
      <w:r w:rsidRPr="00F64BCC">
        <w:t xml:space="preserve">förvaltningsdomstol </w:t>
      </w:r>
      <w:r>
        <w:t xml:space="preserve">och domstolen </w:t>
      </w:r>
      <w:r w:rsidRPr="00F64BCC">
        <w:t xml:space="preserve">inte har </w:t>
      </w:r>
      <w:r>
        <w:t>fattat beslut med anle</w:t>
      </w:r>
      <w:r>
        <w:t>d</w:t>
      </w:r>
      <w:r>
        <w:t>ning av</w:t>
      </w:r>
      <w:r w:rsidRPr="00F64BCC">
        <w:t xml:space="preserve"> besvär</w:t>
      </w:r>
      <w:r>
        <w:t xml:space="preserve">en </w:t>
      </w:r>
      <w:r w:rsidRPr="00F64BCC">
        <w:t>före den tid</w:t>
      </w:r>
      <w:r>
        <w:t>punkt</w:t>
      </w:r>
      <w:r w:rsidRPr="00F64BCC">
        <w:t xml:space="preserve"> som nämns i 1</w:t>
      </w:r>
      <w:r>
        <w:t> mom.</w:t>
      </w:r>
    </w:p>
    <w:p w:rsidR="00933293" w:rsidRPr="00F64BCC" w:rsidRDefault="00933293" w:rsidP="00933293">
      <w:pPr>
        <w:pStyle w:val="ANormal"/>
      </w:pPr>
      <w:r>
        <w:tab/>
      </w:r>
      <w:r w:rsidRPr="00F64BCC">
        <w:t xml:space="preserve">Om någon har antecknats sakna rösträtt och anteckningen är uppenbart oriktig kan valregistermyndigheten stryka anteckningen ur rösträttsregistret även </w:t>
      </w:r>
      <w:r>
        <w:t>efter att</w:t>
      </w:r>
      <w:r w:rsidRPr="00F64BCC">
        <w:t xml:space="preserve"> det vunnit laga kraft.</w:t>
      </w:r>
    </w:p>
    <w:p w:rsidR="00933293" w:rsidRPr="00F64BCC" w:rsidRDefault="00933293" w:rsidP="00933293">
      <w:pPr>
        <w:pStyle w:val="ANormal"/>
      </w:pPr>
      <w:r>
        <w:tab/>
      </w:r>
      <w:r w:rsidRPr="00F64BCC">
        <w:t xml:space="preserve">Den som på valdagen för valnämnden uppvisar ett sådant beslut av </w:t>
      </w:r>
      <w:r>
        <w:t xml:space="preserve">Ålands </w:t>
      </w:r>
      <w:r w:rsidRPr="00F64BCC">
        <w:t xml:space="preserve">förvaltningsdomstol eller högsta förvaltningsdomstolen enligt vilket </w:t>
      </w:r>
      <w:r>
        <w:t>han eller hon</w:t>
      </w:r>
      <w:r w:rsidRPr="00F64BCC">
        <w:t xml:space="preserve"> är röstberättigad, ska tillåtas rösta. Beslutet eller en kopia av det ska överlämnas till valnämnden.</w:t>
      </w:r>
    </w:p>
    <w:p w:rsidR="00933293" w:rsidRDefault="00933293" w:rsidP="00933293">
      <w:pPr>
        <w:pStyle w:val="ANormal"/>
      </w:pPr>
    </w:p>
    <w:p w:rsidR="00933293" w:rsidRDefault="00933293" w:rsidP="00933293">
      <w:pPr>
        <w:pStyle w:val="LagParagraf"/>
      </w:pPr>
      <w:r>
        <w:t>29 §</w:t>
      </w:r>
    </w:p>
    <w:p w:rsidR="00933293" w:rsidRDefault="00933293" w:rsidP="00933293">
      <w:pPr>
        <w:pStyle w:val="LagPararubrik"/>
      </w:pPr>
      <w:r>
        <w:t>Anteckning om röstning i rösträttsregistret</w:t>
      </w:r>
    </w:p>
    <w:p w:rsidR="00933293" w:rsidRDefault="00933293" w:rsidP="00933293">
      <w:pPr>
        <w:pStyle w:val="ANormal"/>
        <w:rPr>
          <w:bCs/>
        </w:rPr>
      </w:pPr>
      <w:r>
        <w:rPr>
          <w:bCs/>
        </w:rPr>
        <w:tab/>
        <w:t xml:space="preserve">Landskapsregeringen ska senast den 1 september </w:t>
      </w:r>
      <w:r w:rsidR="00E57097">
        <w:rPr>
          <w:bCs/>
        </w:rPr>
        <w:t xml:space="preserve">under valåret </w:t>
      </w:r>
      <w:r>
        <w:rPr>
          <w:bCs/>
        </w:rPr>
        <w:t>konst</w:t>
      </w:r>
      <w:r>
        <w:rPr>
          <w:bCs/>
        </w:rPr>
        <w:t>a</w:t>
      </w:r>
      <w:r w:rsidR="00E57097">
        <w:rPr>
          <w:bCs/>
        </w:rPr>
        <w:t xml:space="preserve">tera om det </w:t>
      </w:r>
      <w:r>
        <w:rPr>
          <w:bCs/>
        </w:rPr>
        <w:t>finns teknisk beredskap att genomföra förtidsröstningen så att en anteckning om förtidsröstning görs direkt i rösträttsregistret.</w:t>
      </w:r>
    </w:p>
    <w:p w:rsidR="00933293" w:rsidRPr="00F64BCC" w:rsidRDefault="00933293" w:rsidP="00933293">
      <w:pPr>
        <w:pStyle w:val="ANormal"/>
        <w:rPr>
          <w:bCs/>
        </w:rPr>
      </w:pPr>
      <w:r>
        <w:rPr>
          <w:bCs/>
        </w:rPr>
        <w:tab/>
        <w:t>Om rösträttsregistret är i bruk under förtidsröstningstiden ska en antec</w:t>
      </w:r>
      <w:r>
        <w:rPr>
          <w:bCs/>
        </w:rPr>
        <w:t>k</w:t>
      </w:r>
      <w:r>
        <w:rPr>
          <w:bCs/>
        </w:rPr>
        <w:t xml:space="preserve">ning göras i registret om när, i vilket val och på vilket förtidsröstningsställe en </w:t>
      </w:r>
      <w:r w:rsidRPr="001956F5">
        <w:rPr>
          <w:bCs/>
        </w:rPr>
        <w:t>väljare</w:t>
      </w:r>
      <w:r>
        <w:rPr>
          <w:bCs/>
        </w:rPr>
        <w:t xml:space="preserve"> har röstat. </w:t>
      </w:r>
      <w:r w:rsidRPr="00F64BCC">
        <w:rPr>
          <w:bCs/>
        </w:rPr>
        <w:t>Anteckningen kan göras av en valförrättare</w:t>
      </w:r>
      <w:r>
        <w:rPr>
          <w:bCs/>
        </w:rPr>
        <w:t>,</w:t>
      </w:r>
      <w:r w:rsidRPr="00F64BCC">
        <w:rPr>
          <w:bCs/>
        </w:rPr>
        <w:t xml:space="preserve"> en valb</w:t>
      </w:r>
      <w:r w:rsidRPr="00F64BCC">
        <w:rPr>
          <w:bCs/>
        </w:rPr>
        <w:t>e</w:t>
      </w:r>
      <w:r w:rsidRPr="00F64BCC">
        <w:rPr>
          <w:bCs/>
        </w:rPr>
        <w:t>styrelses ordförande, den kommunala centralvalnämnden och på den ko</w:t>
      </w:r>
      <w:r w:rsidRPr="00F64BCC">
        <w:rPr>
          <w:bCs/>
        </w:rPr>
        <w:t>m</w:t>
      </w:r>
      <w:r w:rsidRPr="00F64BCC">
        <w:rPr>
          <w:bCs/>
        </w:rPr>
        <w:t>munala centralvalnämndens begäran av valregistermyndigheten. Om a</w:t>
      </w:r>
      <w:r w:rsidRPr="00F64BCC">
        <w:rPr>
          <w:bCs/>
        </w:rPr>
        <w:t>n</w:t>
      </w:r>
      <w:r w:rsidRPr="00F64BCC">
        <w:rPr>
          <w:bCs/>
        </w:rPr>
        <w:t>teckningen visa</w:t>
      </w:r>
      <w:r>
        <w:rPr>
          <w:bCs/>
        </w:rPr>
        <w:t>r</w:t>
      </w:r>
      <w:r w:rsidRPr="00F64BCC">
        <w:rPr>
          <w:bCs/>
        </w:rPr>
        <w:t xml:space="preserve"> sig vara oriktig kan den rättas endast av den kommunala centralvalnämnden eller på centralvalnämndens begäran av valregiste</w:t>
      </w:r>
      <w:r w:rsidRPr="00F64BCC">
        <w:rPr>
          <w:bCs/>
        </w:rPr>
        <w:t>r</w:t>
      </w:r>
      <w:r w:rsidRPr="00F64BCC">
        <w:rPr>
          <w:bCs/>
        </w:rPr>
        <w:t>myndigheten.</w:t>
      </w:r>
    </w:p>
    <w:p w:rsidR="00933293" w:rsidRPr="00F64BCC" w:rsidRDefault="00933293" w:rsidP="00933293">
      <w:pPr>
        <w:pStyle w:val="ANormal"/>
      </w:pPr>
      <w:r>
        <w:tab/>
      </w:r>
      <w:r w:rsidRPr="00F64BCC">
        <w:t>Anteckningar som gäller röstning är inte offentliga förrän valförrät</w:t>
      </w:r>
      <w:r w:rsidRPr="00F64BCC">
        <w:t>t</w:t>
      </w:r>
      <w:r w:rsidRPr="00F64BCC">
        <w:t>ningen har avslutats.</w:t>
      </w:r>
    </w:p>
    <w:p w:rsidR="00933293" w:rsidRDefault="00933293" w:rsidP="00933293">
      <w:pPr>
        <w:pStyle w:val="ANormal"/>
        <w:rPr>
          <w:bCs/>
        </w:rPr>
      </w:pPr>
    </w:p>
    <w:p w:rsidR="00933293" w:rsidRDefault="00933293" w:rsidP="00933293">
      <w:pPr>
        <w:pStyle w:val="LagParagraf"/>
      </w:pPr>
      <w:r>
        <w:t>30 §</w:t>
      </w:r>
    </w:p>
    <w:p w:rsidR="00933293" w:rsidRDefault="00933293" w:rsidP="00933293">
      <w:pPr>
        <w:pStyle w:val="LagPararubrik"/>
      </w:pPr>
      <w:r>
        <w:t>Vallängder</w:t>
      </w:r>
    </w:p>
    <w:p w:rsidR="00933293" w:rsidRPr="00F64BCC" w:rsidRDefault="00933293" w:rsidP="00933293">
      <w:pPr>
        <w:pStyle w:val="ANormal"/>
        <w:rPr>
          <w:bCs/>
        </w:rPr>
      </w:pPr>
      <w:r>
        <w:rPr>
          <w:bCs/>
        </w:rPr>
        <w:tab/>
      </w:r>
      <w:r w:rsidRPr="00F64BCC">
        <w:rPr>
          <w:bCs/>
        </w:rPr>
        <w:t xml:space="preserve">Efter avslutad förtidsröstning </w:t>
      </w:r>
      <w:r>
        <w:rPr>
          <w:bCs/>
        </w:rPr>
        <w:t>ansvarar</w:t>
      </w:r>
      <w:r w:rsidRPr="00F64BCC">
        <w:rPr>
          <w:bCs/>
        </w:rPr>
        <w:t xml:space="preserve"> landskapsregeringen </w:t>
      </w:r>
      <w:r>
        <w:rPr>
          <w:bCs/>
        </w:rPr>
        <w:t>för</w:t>
      </w:r>
      <w:r w:rsidRPr="00F64BCC">
        <w:rPr>
          <w:bCs/>
        </w:rPr>
        <w:t xml:space="preserve"> att </w:t>
      </w:r>
      <w:r w:rsidRPr="00F64BCC">
        <w:rPr>
          <w:bCs/>
          <w:i/>
        </w:rPr>
        <w:t>va</w:t>
      </w:r>
      <w:r w:rsidRPr="00F64BCC">
        <w:rPr>
          <w:bCs/>
          <w:i/>
        </w:rPr>
        <w:t>l</w:t>
      </w:r>
      <w:r w:rsidRPr="00F64BCC">
        <w:rPr>
          <w:bCs/>
          <w:i/>
        </w:rPr>
        <w:t>längder</w:t>
      </w:r>
      <w:r w:rsidRPr="00F64BCC">
        <w:rPr>
          <w:bCs/>
        </w:rPr>
        <w:t xml:space="preserve"> skrivs ut ur rösträttsregistret från och med </w:t>
      </w:r>
      <w:r w:rsidRPr="00CE185F">
        <w:t>den onsdag som infaller den fjärde dagen före valdagen klockan 19.</w:t>
      </w:r>
    </w:p>
    <w:p w:rsidR="00933293" w:rsidRPr="00F64BCC" w:rsidRDefault="00933293" w:rsidP="00933293">
      <w:pPr>
        <w:pStyle w:val="ANormal"/>
      </w:pPr>
      <w:r>
        <w:tab/>
      </w:r>
      <w:r w:rsidRPr="00F64BCC">
        <w:t>Vallängderna skrivs ut röstningsområdesvis. De innehåller rubrik</w:t>
      </w:r>
      <w:r>
        <w:t xml:space="preserve">er med uppgift om </w:t>
      </w:r>
      <w:r w:rsidRPr="00F64BCC">
        <w:t xml:space="preserve">kommun och röstningsområde. I vallängderna </w:t>
      </w:r>
      <w:r>
        <w:t>upptas</w:t>
      </w:r>
      <w:r w:rsidRPr="00F64BCC">
        <w:t xml:space="preserve"> samtliga i rösträttsregistret </w:t>
      </w:r>
      <w:r>
        <w:t>införda</w:t>
      </w:r>
      <w:r w:rsidRPr="00F64BCC">
        <w:t xml:space="preserve"> personer i alfabetisk ordning</w:t>
      </w:r>
      <w:r>
        <w:t>, om inte landskapsr</w:t>
      </w:r>
      <w:r>
        <w:t>e</w:t>
      </w:r>
      <w:r>
        <w:t>geringen har bestämt att de ska upptas på något annat sätt</w:t>
      </w:r>
      <w:r w:rsidRPr="00F64BCC">
        <w:t xml:space="preserve">. För varje person </w:t>
      </w:r>
      <w:r>
        <w:t>anges</w:t>
      </w:r>
      <w:r w:rsidRPr="00F64BCC">
        <w:t xml:space="preserve"> fullständigt namn</w:t>
      </w:r>
      <w:r>
        <w:t>,</w:t>
      </w:r>
      <w:r w:rsidRPr="00F64BCC">
        <w:t xml:space="preserve"> personbeteckning och de anteckningar som gjorts om h</w:t>
      </w:r>
      <w:r>
        <w:t>onom</w:t>
      </w:r>
      <w:r w:rsidRPr="00F64BCC">
        <w:t xml:space="preserve"> eller h</w:t>
      </w:r>
      <w:r>
        <w:t>enne</w:t>
      </w:r>
      <w:r w:rsidRPr="00F64BCC">
        <w:t xml:space="preserve"> i rösträttsregistret.</w:t>
      </w:r>
    </w:p>
    <w:p w:rsidR="00933293" w:rsidRPr="00F64BCC" w:rsidRDefault="00933293" w:rsidP="00933293">
      <w:pPr>
        <w:pStyle w:val="ANormal"/>
      </w:pPr>
      <w:r>
        <w:tab/>
      </w:r>
      <w:r w:rsidRPr="00F64BCC">
        <w:t xml:space="preserve">Landskapsregeringen </w:t>
      </w:r>
      <w:r>
        <w:t>ansvarar för</w:t>
      </w:r>
      <w:r w:rsidRPr="00F64BCC">
        <w:t xml:space="preserve"> att vallängderna skickas till de ko</w:t>
      </w:r>
      <w:r w:rsidRPr="00F64BCC">
        <w:t>m</w:t>
      </w:r>
      <w:r w:rsidRPr="00F64BCC">
        <w:t>munala centralvalnämnderna i god tid före valdagen. Landskapsregeringen kan bestämma att uppgifterna i vallängderna skickas till centralvalnäm</w:t>
      </w:r>
      <w:r w:rsidRPr="00F64BCC">
        <w:t>n</w:t>
      </w:r>
      <w:r w:rsidRPr="00F64BCC">
        <w:t>derna i maskinläsbar form.</w:t>
      </w:r>
    </w:p>
    <w:p w:rsidR="00933293" w:rsidRPr="00F64BCC" w:rsidRDefault="00933293" w:rsidP="00933293">
      <w:pPr>
        <w:pStyle w:val="ANormal"/>
      </w:pPr>
      <w:r>
        <w:tab/>
      </w:r>
      <w:r w:rsidRPr="00F64BCC">
        <w:t xml:space="preserve">Den kommunala centralvalnämnden </w:t>
      </w:r>
      <w:r>
        <w:t>ansvarar för</w:t>
      </w:r>
      <w:r w:rsidRPr="00F64BCC">
        <w:t xml:space="preserve"> att vallängderna står till valnämndernas förfogande innan valförrättningen börjar på valdagen.</w:t>
      </w:r>
    </w:p>
    <w:p w:rsidR="00933293" w:rsidRDefault="00933293" w:rsidP="00933293">
      <w:pPr>
        <w:pStyle w:val="ANormal"/>
      </w:pPr>
      <w:r>
        <w:tab/>
      </w:r>
      <w:r w:rsidRPr="00F64BCC">
        <w:t>Vallängderna är inte offentliga förrän valförrättningen har avslutats.</w:t>
      </w:r>
    </w:p>
    <w:p w:rsidR="00933293" w:rsidRDefault="00933293" w:rsidP="00933293">
      <w:pPr>
        <w:pStyle w:val="ANormal"/>
        <w:rPr>
          <w:lang w:val="sv-FI"/>
        </w:rPr>
      </w:pPr>
      <w:r>
        <w:rPr>
          <w:lang w:val="sv-FI"/>
        </w:rPr>
        <w:tab/>
      </w:r>
      <w:bookmarkStart w:id="7" w:name="_Hlk514425913"/>
      <w:r w:rsidRPr="00F64BCC">
        <w:rPr>
          <w:lang w:val="sv-FI"/>
        </w:rPr>
        <w:t xml:space="preserve">Om </w:t>
      </w:r>
      <w:r>
        <w:rPr>
          <w:bCs/>
        </w:rPr>
        <w:t>rösträttsregistret inte är i bruk under förtidsröstningstiden</w:t>
      </w:r>
      <w:r w:rsidRPr="00F64BCC">
        <w:rPr>
          <w:lang w:val="sv-FI"/>
        </w:rPr>
        <w:t xml:space="preserve"> </w:t>
      </w:r>
      <w:bookmarkEnd w:id="7"/>
      <w:r w:rsidRPr="00F64BCC">
        <w:rPr>
          <w:lang w:val="sv-FI"/>
        </w:rPr>
        <w:t>ska va</w:t>
      </w:r>
      <w:r w:rsidRPr="00F64BCC">
        <w:rPr>
          <w:lang w:val="sv-FI"/>
        </w:rPr>
        <w:t>l</w:t>
      </w:r>
      <w:r w:rsidRPr="00F64BCC">
        <w:rPr>
          <w:lang w:val="sv-FI"/>
        </w:rPr>
        <w:t>längderna med avvikelse från 1</w:t>
      </w:r>
      <w:r>
        <w:rPr>
          <w:lang w:val="sv-FI"/>
        </w:rPr>
        <w:t> mom.</w:t>
      </w:r>
      <w:r w:rsidRPr="00F64BCC">
        <w:rPr>
          <w:lang w:val="sv-FI"/>
        </w:rPr>
        <w:t xml:space="preserve"> skrivas ut ur rösträttsregistret genast efter att registret vunnit laga kraft. Vallängderna ska sedan av landskapsr</w:t>
      </w:r>
      <w:r w:rsidRPr="00F64BCC">
        <w:rPr>
          <w:lang w:val="sv-FI"/>
        </w:rPr>
        <w:t>e</w:t>
      </w:r>
      <w:r w:rsidRPr="00F64BCC">
        <w:rPr>
          <w:lang w:val="sv-FI"/>
        </w:rPr>
        <w:t>geringen utan dröjsmål sändas till de kommunala centralvalnämnderna.</w:t>
      </w:r>
    </w:p>
    <w:p w:rsidR="00933293" w:rsidRDefault="00933293" w:rsidP="00933293">
      <w:pPr>
        <w:pStyle w:val="ANormal"/>
        <w:rPr>
          <w:lang w:val="sv-FI"/>
        </w:rPr>
      </w:pPr>
    </w:p>
    <w:p w:rsidR="00933293" w:rsidRDefault="00933293" w:rsidP="00933293">
      <w:pPr>
        <w:pStyle w:val="LagParagraf"/>
      </w:pPr>
      <w:r>
        <w:t>31 §</w:t>
      </w:r>
    </w:p>
    <w:p w:rsidR="00933293" w:rsidRDefault="00933293" w:rsidP="00933293">
      <w:pPr>
        <w:pStyle w:val="LagPararubrik"/>
      </w:pPr>
      <w:r>
        <w:t>Avslutande av rösträttsregistret</w:t>
      </w:r>
    </w:p>
    <w:p w:rsidR="00933293" w:rsidRDefault="00933293" w:rsidP="00933293">
      <w:pPr>
        <w:pStyle w:val="ANormal"/>
        <w:rPr>
          <w:bCs/>
        </w:rPr>
      </w:pPr>
      <w:r>
        <w:rPr>
          <w:bCs/>
        </w:rPr>
        <w:tab/>
      </w:r>
      <w:r w:rsidRPr="00F64BCC">
        <w:rPr>
          <w:bCs/>
        </w:rPr>
        <w:t xml:space="preserve">Efter att valresultatet har vunnit laga kraft ska de arkivutskrifter som landskapsregeringen bestämmer matas ut ur rösträttsregistret. Därefter ska </w:t>
      </w:r>
      <w:r>
        <w:rPr>
          <w:bCs/>
        </w:rPr>
        <w:t xml:space="preserve">valregistermyndigheten se till att </w:t>
      </w:r>
      <w:r w:rsidRPr="00F64BCC">
        <w:rPr>
          <w:bCs/>
        </w:rPr>
        <w:t>alla uppgifter utplånas ur registret.</w:t>
      </w:r>
    </w:p>
    <w:p w:rsidR="00933293" w:rsidRDefault="00933293" w:rsidP="00933293">
      <w:pPr>
        <w:pStyle w:val="ANormal"/>
      </w:pPr>
    </w:p>
    <w:p w:rsidR="00933293" w:rsidRDefault="00933293" w:rsidP="00933293">
      <w:pPr>
        <w:pStyle w:val="LagKapitel"/>
      </w:pPr>
      <w:r>
        <w:lastRenderedPageBreak/>
        <w:t>4 kap.</w:t>
      </w:r>
      <w:r>
        <w:br/>
        <w:t>Att ställa upp kandidater</w:t>
      </w:r>
    </w:p>
    <w:p w:rsidR="00933293" w:rsidRDefault="00933293" w:rsidP="00933293">
      <w:pPr>
        <w:pStyle w:val="ANormal"/>
      </w:pPr>
    </w:p>
    <w:p w:rsidR="00933293" w:rsidRDefault="00933293" w:rsidP="00933293">
      <w:pPr>
        <w:pStyle w:val="LagParagraf"/>
      </w:pPr>
      <w:r>
        <w:t>32 §</w:t>
      </w:r>
    </w:p>
    <w:p w:rsidR="00933293" w:rsidRDefault="00933293" w:rsidP="00933293">
      <w:pPr>
        <w:pStyle w:val="LagPararubrik"/>
      </w:pPr>
      <w:r>
        <w:t>Rätt att ställa upp kandidater i lagtingsval</w:t>
      </w:r>
    </w:p>
    <w:p w:rsidR="00933293" w:rsidRDefault="00933293" w:rsidP="00933293">
      <w:pPr>
        <w:pStyle w:val="ANormal"/>
      </w:pPr>
      <w:r>
        <w:tab/>
      </w:r>
      <w:r w:rsidRPr="00F6713E">
        <w:t xml:space="preserve">I lagtingsval får kandidater ställas upp av en </w:t>
      </w:r>
      <w:r w:rsidRPr="00F6713E">
        <w:rPr>
          <w:i/>
        </w:rPr>
        <w:t>etablerad politisk förening</w:t>
      </w:r>
      <w:r w:rsidRPr="00F6713E">
        <w:t xml:space="preserve"> och av röstberättigade personer som </w:t>
      </w:r>
      <w:r>
        <w:t xml:space="preserve">har </w:t>
      </w:r>
      <w:r w:rsidRPr="00F6713E">
        <w:t xml:space="preserve">bildat en </w:t>
      </w:r>
      <w:r w:rsidRPr="00F6713E">
        <w:rPr>
          <w:i/>
        </w:rPr>
        <w:t>valmansförening</w:t>
      </w:r>
      <w:r w:rsidRPr="00F6713E">
        <w:t xml:space="preserve"> särskilt för det ändamålet.</w:t>
      </w:r>
    </w:p>
    <w:p w:rsidR="00933293" w:rsidRDefault="00933293" w:rsidP="00933293">
      <w:pPr>
        <w:pStyle w:val="ANormal"/>
      </w:pPr>
      <w:r>
        <w:tab/>
        <w:t xml:space="preserve">Med en etablerad politisk förening avses en registrerad förening, vars egentliga syfte är att påverka politiska angelägenheter </w:t>
      </w:r>
      <w:r w:rsidRPr="00933293">
        <w:t>på Åland</w:t>
      </w:r>
      <w:r>
        <w:t xml:space="preserve"> och</w:t>
      </w:r>
      <w:r w:rsidR="002726CA">
        <w:t xml:space="preserve"> som</w:t>
      </w:r>
      <w:r>
        <w:t xml:space="preserve"> har varit </w:t>
      </w:r>
      <w:r w:rsidRPr="00F6713E">
        <w:t xml:space="preserve">företrädd i det nuvarande eller </w:t>
      </w:r>
      <w:r>
        <w:t xml:space="preserve">det </w:t>
      </w:r>
      <w:r w:rsidRPr="00F6713E">
        <w:t>föregående lagtinget.</w:t>
      </w:r>
    </w:p>
    <w:p w:rsidR="00933293" w:rsidRDefault="00933293" w:rsidP="00933293">
      <w:pPr>
        <w:pStyle w:val="ANormal"/>
      </w:pPr>
      <w:r>
        <w:tab/>
        <w:t>En etablerad politisk förening anses företrädd i lagtinget då någon ka</w:t>
      </w:r>
      <w:r>
        <w:t>n</w:t>
      </w:r>
      <w:r>
        <w:t>didat blivit invald från en kandidatlista som ställts upp under en beteckning som innehåller föreningens namn.</w:t>
      </w:r>
    </w:p>
    <w:p w:rsidR="00933293" w:rsidRDefault="00933293" w:rsidP="00933293">
      <w:pPr>
        <w:pStyle w:val="ANormal"/>
      </w:pPr>
    </w:p>
    <w:p w:rsidR="00933293" w:rsidRDefault="00933293" w:rsidP="00933293">
      <w:pPr>
        <w:pStyle w:val="LagParagraf"/>
      </w:pPr>
      <w:r>
        <w:t>33 §</w:t>
      </w:r>
    </w:p>
    <w:p w:rsidR="00933293" w:rsidRPr="00CC3D6C" w:rsidRDefault="00933293" w:rsidP="00933293">
      <w:pPr>
        <w:pStyle w:val="LagPararubrik"/>
      </w:pPr>
      <w:r>
        <w:t>Rätt att ställa upp kandidater i kommunalval</w:t>
      </w:r>
    </w:p>
    <w:p w:rsidR="00933293" w:rsidRDefault="00933293" w:rsidP="00933293">
      <w:pPr>
        <w:pStyle w:val="ANormal"/>
      </w:pPr>
      <w:r>
        <w:tab/>
      </w:r>
      <w:r w:rsidRPr="00F6713E">
        <w:t>I kommunalval får kandidater ställas upp av en</w:t>
      </w:r>
      <w:r w:rsidRPr="00F6713E">
        <w:rPr>
          <w:b/>
        </w:rPr>
        <w:t xml:space="preserve"> </w:t>
      </w:r>
      <w:r w:rsidRPr="00F6713E">
        <w:rPr>
          <w:i/>
        </w:rPr>
        <w:t>etablerad kommunal p</w:t>
      </w:r>
      <w:r w:rsidRPr="00F6713E">
        <w:rPr>
          <w:i/>
        </w:rPr>
        <w:t>o</w:t>
      </w:r>
      <w:r w:rsidRPr="00F6713E">
        <w:rPr>
          <w:i/>
        </w:rPr>
        <w:t>litisk förening</w:t>
      </w:r>
      <w:r w:rsidRPr="00F6713E">
        <w:t xml:space="preserve"> och av en</w:t>
      </w:r>
      <w:r w:rsidRPr="00F6713E">
        <w:rPr>
          <w:i/>
        </w:rPr>
        <w:t xml:space="preserve"> lokal förening</w:t>
      </w:r>
      <w:r w:rsidRPr="00F6713E">
        <w:t xml:space="preserve"> som av en etablerad politisk för</w:t>
      </w:r>
      <w:r w:rsidRPr="00F6713E">
        <w:t>e</w:t>
      </w:r>
      <w:r w:rsidRPr="00F6713E">
        <w:t>ning har beviljats rätt att i dess namn ställa upp kandidater i kommunalv</w:t>
      </w:r>
      <w:r w:rsidRPr="00F6713E">
        <w:t>a</w:t>
      </w:r>
      <w:r w:rsidRPr="00F6713E">
        <w:t xml:space="preserve">let, samt av röstberättigade personer som </w:t>
      </w:r>
      <w:r>
        <w:t xml:space="preserve">har </w:t>
      </w:r>
      <w:r w:rsidRPr="00F6713E">
        <w:t xml:space="preserve">bildat en </w:t>
      </w:r>
      <w:r w:rsidRPr="00F6713E">
        <w:rPr>
          <w:i/>
        </w:rPr>
        <w:t>valmansförening</w:t>
      </w:r>
      <w:r w:rsidRPr="00F6713E">
        <w:t xml:space="preserve"> sä</w:t>
      </w:r>
      <w:r w:rsidRPr="00F6713E">
        <w:t>r</w:t>
      </w:r>
      <w:r w:rsidRPr="00F6713E">
        <w:t>skilt för det ändamålet.</w:t>
      </w:r>
    </w:p>
    <w:p w:rsidR="00933293" w:rsidRDefault="00933293" w:rsidP="00933293">
      <w:pPr>
        <w:pStyle w:val="ANormal"/>
      </w:pPr>
      <w:r>
        <w:tab/>
        <w:t>Med en etablerad kommunal politisk förening avses en registrerad för</w:t>
      </w:r>
      <w:r>
        <w:t>e</w:t>
      </w:r>
      <w:r>
        <w:t>ning vars egentliga syfte är att påverka politiska angelägenheter i komm</w:t>
      </w:r>
      <w:r>
        <w:t>u</w:t>
      </w:r>
      <w:r>
        <w:t xml:space="preserve">nen och </w:t>
      </w:r>
      <w:r w:rsidR="00561A2C">
        <w:t xml:space="preserve">som </w:t>
      </w:r>
      <w:r>
        <w:t xml:space="preserve">har varit företrädd i det </w:t>
      </w:r>
      <w:r w:rsidRPr="00F6713E">
        <w:t>nuvarande eller föregående kommu</w:t>
      </w:r>
      <w:r w:rsidRPr="00F6713E">
        <w:t>n</w:t>
      </w:r>
      <w:r w:rsidRPr="00F6713E">
        <w:t>fullmäktige.</w:t>
      </w:r>
    </w:p>
    <w:p w:rsidR="00933293" w:rsidRDefault="00933293" w:rsidP="00933293">
      <w:pPr>
        <w:pStyle w:val="ANormal"/>
      </w:pPr>
      <w:r>
        <w:rPr>
          <w:lang w:val="sv-FI"/>
        </w:rPr>
        <w:tab/>
        <w:t>En etablerad kommunal politisk förening anses företrädd i kommu</w:t>
      </w:r>
      <w:r>
        <w:rPr>
          <w:lang w:val="sv-FI"/>
        </w:rPr>
        <w:t>n</w:t>
      </w:r>
      <w:r>
        <w:rPr>
          <w:lang w:val="sv-FI"/>
        </w:rPr>
        <w:t xml:space="preserve">fullmäktige </w:t>
      </w:r>
      <w:r>
        <w:t>då någon kandidat blivit invald från en kandidatlista som ställts upp under en beteckning som innehåller föreningens namn.</w:t>
      </w:r>
    </w:p>
    <w:p w:rsidR="00933293" w:rsidRDefault="00933293" w:rsidP="00933293">
      <w:pPr>
        <w:pStyle w:val="ANormal"/>
      </w:pPr>
    </w:p>
    <w:p w:rsidR="00933293" w:rsidRDefault="00933293" w:rsidP="00933293">
      <w:pPr>
        <w:pStyle w:val="LagParagraf"/>
      </w:pPr>
      <w:r>
        <w:t>34 §</w:t>
      </w:r>
    </w:p>
    <w:p w:rsidR="00933293" w:rsidRDefault="00933293" w:rsidP="00933293">
      <w:pPr>
        <w:pStyle w:val="LagPararubrik"/>
      </w:pPr>
      <w:r>
        <w:t>Valombud</w:t>
      </w:r>
    </w:p>
    <w:p w:rsidR="00933293" w:rsidRPr="00A849B2" w:rsidRDefault="00933293" w:rsidP="00933293">
      <w:pPr>
        <w:pStyle w:val="ANormal"/>
        <w:rPr>
          <w:bCs/>
        </w:rPr>
      </w:pPr>
      <w:r>
        <w:rPr>
          <w:bCs/>
        </w:rPr>
        <w:tab/>
        <w:t>En</w:t>
      </w:r>
      <w:r w:rsidRPr="00A849B2">
        <w:rPr>
          <w:bCs/>
        </w:rPr>
        <w:t xml:space="preserve"> förening som ställer upp kandidater i val ska </w:t>
      </w:r>
      <w:r>
        <w:rPr>
          <w:bCs/>
        </w:rPr>
        <w:t>utse</w:t>
      </w:r>
      <w:r w:rsidRPr="00A849B2">
        <w:rPr>
          <w:bCs/>
        </w:rPr>
        <w:t xml:space="preserve"> ett </w:t>
      </w:r>
      <w:r w:rsidRPr="00A849B2">
        <w:rPr>
          <w:bCs/>
          <w:i/>
        </w:rPr>
        <w:t>valombud</w:t>
      </w:r>
      <w:r w:rsidRPr="00A849B2">
        <w:rPr>
          <w:bCs/>
        </w:rPr>
        <w:t xml:space="preserve"> och en </w:t>
      </w:r>
      <w:r w:rsidRPr="00CC3D6C">
        <w:rPr>
          <w:bCs/>
        </w:rPr>
        <w:t>ersättare för valombudet</w:t>
      </w:r>
      <w:r w:rsidRPr="00A849B2">
        <w:rPr>
          <w:bCs/>
        </w:rPr>
        <w:t>. Valombudet och ersättare</w:t>
      </w:r>
      <w:r>
        <w:rPr>
          <w:bCs/>
        </w:rPr>
        <w:t>n</w:t>
      </w:r>
      <w:r w:rsidRPr="00A849B2">
        <w:rPr>
          <w:bCs/>
        </w:rPr>
        <w:t xml:space="preserve"> </w:t>
      </w:r>
      <w:r>
        <w:rPr>
          <w:bCs/>
        </w:rPr>
        <w:t>utses</w:t>
      </w:r>
      <w:r w:rsidRPr="00A849B2">
        <w:rPr>
          <w:bCs/>
        </w:rPr>
        <w:t xml:space="preserve"> antingen d</w:t>
      </w:r>
      <w:r w:rsidRPr="00A849B2">
        <w:rPr>
          <w:bCs/>
        </w:rPr>
        <w:t>i</w:t>
      </w:r>
      <w:r w:rsidRPr="00A849B2">
        <w:rPr>
          <w:bCs/>
        </w:rPr>
        <w:t xml:space="preserve">rekt av medlemmarna </w:t>
      </w:r>
      <w:r>
        <w:rPr>
          <w:bCs/>
        </w:rPr>
        <w:t xml:space="preserve">vid ett möte </w:t>
      </w:r>
      <w:r w:rsidRPr="00A849B2">
        <w:rPr>
          <w:bCs/>
        </w:rPr>
        <w:t>eller enligt föreningens stadgar. De rä</w:t>
      </w:r>
      <w:r w:rsidRPr="00A849B2">
        <w:rPr>
          <w:bCs/>
        </w:rPr>
        <w:t>t</w:t>
      </w:r>
      <w:r w:rsidRPr="00A849B2">
        <w:rPr>
          <w:bCs/>
        </w:rPr>
        <w:t xml:space="preserve">tigheter och skyldigheter som enligt denna lag gäller för valombudet gäller </w:t>
      </w:r>
      <w:r>
        <w:rPr>
          <w:bCs/>
        </w:rPr>
        <w:t>också</w:t>
      </w:r>
      <w:r w:rsidRPr="00A849B2">
        <w:rPr>
          <w:bCs/>
        </w:rPr>
        <w:t xml:space="preserve"> för valombudets ersättare.</w:t>
      </w:r>
    </w:p>
    <w:p w:rsidR="00933293" w:rsidRPr="00A849B2" w:rsidRDefault="00933293" w:rsidP="00933293">
      <w:pPr>
        <w:pStyle w:val="ANormal"/>
        <w:rPr>
          <w:bCs/>
        </w:rPr>
      </w:pPr>
      <w:r>
        <w:rPr>
          <w:bCs/>
        </w:rPr>
        <w:tab/>
      </w:r>
      <w:r w:rsidRPr="005C01A5">
        <w:rPr>
          <w:bCs/>
        </w:rPr>
        <w:t>En medlem eller en ersättare i en centralnämnd får inte vara valombud.</w:t>
      </w:r>
    </w:p>
    <w:p w:rsidR="00933293" w:rsidRPr="00A849B2" w:rsidRDefault="00933293" w:rsidP="00933293">
      <w:pPr>
        <w:pStyle w:val="ANormal"/>
        <w:rPr>
          <w:bCs/>
          <w:lang w:val="sv-FI"/>
        </w:rPr>
      </w:pPr>
      <w:r>
        <w:rPr>
          <w:bCs/>
        </w:rPr>
        <w:tab/>
      </w:r>
      <w:r>
        <w:rPr>
          <w:bCs/>
          <w:lang w:val="sv-FI"/>
        </w:rPr>
        <w:t>Va</w:t>
      </w:r>
      <w:r w:rsidRPr="00A849B2">
        <w:rPr>
          <w:bCs/>
          <w:lang w:val="sv-FI"/>
        </w:rPr>
        <w:t>lombudet för en valmansförening ska vara medlem av föreningen och får inte vara kandidat i samma val.</w:t>
      </w:r>
    </w:p>
    <w:p w:rsidR="00933293" w:rsidRPr="00A849B2" w:rsidRDefault="00933293" w:rsidP="00933293">
      <w:pPr>
        <w:pStyle w:val="ANormal"/>
        <w:rPr>
          <w:bCs/>
          <w:lang w:val="sv-FI"/>
        </w:rPr>
      </w:pPr>
      <w:r>
        <w:rPr>
          <w:bCs/>
        </w:rPr>
        <w:tab/>
      </w:r>
      <w:r>
        <w:rPr>
          <w:bCs/>
          <w:lang w:val="sv-FI"/>
        </w:rPr>
        <w:t>Va</w:t>
      </w:r>
      <w:r w:rsidRPr="00A849B2">
        <w:rPr>
          <w:bCs/>
          <w:lang w:val="sv-FI"/>
        </w:rPr>
        <w:t>lombudet för en etablerad politisk förening, en etablerad kommunal politisk förening eller en lokal förening får vara kandidat i samma val.</w:t>
      </w:r>
    </w:p>
    <w:p w:rsidR="00933293" w:rsidRPr="00161534" w:rsidRDefault="00933293" w:rsidP="00933293">
      <w:pPr>
        <w:pStyle w:val="ANormal"/>
      </w:pPr>
    </w:p>
    <w:p w:rsidR="00933293" w:rsidRDefault="00933293" w:rsidP="00933293">
      <w:pPr>
        <w:pStyle w:val="LagParagraf"/>
      </w:pPr>
      <w:r>
        <w:t>35 §</w:t>
      </w:r>
    </w:p>
    <w:p w:rsidR="00933293" w:rsidRDefault="00933293" w:rsidP="00933293">
      <w:pPr>
        <w:pStyle w:val="LagPararubrik"/>
      </w:pPr>
      <w:r>
        <w:t>Valmansförening</w:t>
      </w:r>
    </w:p>
    <w:p w:rsidR="00933293" w:rsidRPr="00312275" w:rsidRDefault="00933293" w:rsidP="00933293">
      <w:pPr>
        <w:pStyle w:val="ANormal"/>
        <w:rPr>
          <w:bCs/>
        </w:rPr>
      </w:pPr>
      <w:r w:rsidRPr="00312275">
        <w:rPr>
          <w:bCs/>
        </w:rPr>
        <w:tab/>
        <w:t>En valmansförening bildas genom upprättande av en stiftelseurkund där de kandidater som föreningen avser att ställa upp anges. Stiftelseurkunden ska vara daterad och undertecknad av alla medlemmar. Varje medlem ska försäkra att han eller hon är röstberättigad i valet i fråga. För varje medlem ska anges namn och titel, yrke eller syssla. I en stiftelseurkund som gäller lagtingsvalet anges också medlemmarnas hemkommun. I en stiftelseurkund som gäller kommunalvalet kan medlemmarnas adress, hemby eller annan i kommunen allmänt känd geografisk bestämning anges. Stiftelseurkunden kan innehålla ett bemyndigande för valombudet att ingå valförbund på valmansföreningens vägnar. Om ett sådant bemyndigande saknas kan för</w:t>
      </w:r>
      <w:r w:rsidRPr="00312275">
        <w:rPr>
          <w:bCs/>
        </w:rPr>
        <w:t>e</w:t>
      </w:r>
      <w:r w:rsidRPr="00312275">
        <w:rPr>
          <w:bCs/>
        </w:rPr>
        <w:t>ningen inte ingå valförbund.</w:t>
      </w:r>
    </w:p>
    <w:p w:rsidR="00933293" w:rsidRPr="00312275" w:rsidRDefault="00933293" w:rsidP="00933293">
      <w:pPr>
        <w:pStyle w:val="ANormal"/>
        <w:rPr>
          <w:bCs/>
        </w:rPr>
      </w:pPr>
      <w:r w:rsidRPr="00312275">
        <w:rPr>
          <w:bCs/>
        </w:rPr>
        <w:lastRenderedPageBreak/>
        <w:tab/>
        <w:t>I en valmansförening som bildas för att ställa upp kandidater i lagting</w:t>
      </w:r>
      <w:r w:rsidRPr="00312275">
        <w:rPr>
          <w:bCs/>
        </w:rPr>
        <w:t>s</w:t>
      </w:r>
      <w:r w:rsidRPr="00312275">
        <w:rPr>
          <w:bCs/>
        </w:rPr>
        <w:t xml:space="preserve">valet </w:t>
      </w:r>
      <w:r>
        <w:rPr>
          <w:bCs/>
        </w:rPr>
        <w:t>ska</w:t>
      </w:r>
      <w:r w:rsidRPr="00312275">
        <w:rPr>
          <w:bCs/>
        </w:rPr>
        <w:t xml:space="preserve"> antalet medlemmar vara minst tio gånger antalet kandidater på kandidatlistan. I en valmansförening som bildas för att ställa upp kandidater i ett kommunalval </w:t>
      </w:r>
      <w:r>
        <w:rPr>
          <w:bCs/>
        </w:rPr>
        <w:t>ska</w:t>
      </w:r>
      <w:r w:rsidRPr="00312275">
        <w:rPr>
          <w:bCs/>
        </w:rPr>
        <w:t xml:space="preserve"> antalet medlemmar vara minst tre gånger antalet kandidater på kandidatlistan. En kandidat får inte vara medlem i sin va</w:t>
      </w:r>
      <w:r w:rsidRPr="00312275">
        <w:rPr>
          <w:bCs/>
        </w:rPr>
        <w:t>l</w:t>
      </w:r>
      <w:r w:rsidRPr="00312275">
        <w:rPr>
          <w:bCs/>
        </w:rPr>
        <w:t>mansförening.</w:t>
      </w:r>
    </w:p>
    <w:p w:rsidR="00933293" w:rsidRPr="00312275" w:rsidRDefault="00933293" w:rsidP="00933293">
      <w:pPr>
        <w:pStyle w:val="ANormal"/>
        <w:rPr>
          <w:bCs/>
        </w:rPr>
      </w:pPr>
      <w:r w:rsidRPr="00312275">
        <w:rPr>
          <w:bCs/>
        </w:rPr>
        <w:tab/>
        <w:t>En person får inte vara medlem i fler än en valmansförening för samma val. Om någon har anslutit sig till två eller flera valmansföreningar för samma val, ska hans eller hennes underskrift anses ogiltig och den mott</w:t>
      </w:r>
      <w:r w:rsidRPr="00312275">
        <w:rPr>
          <w:bCs/>
        </w:rPr>
        <w:t>a</w:t>
      </w:r>
      <w:r w:rsidRPr="00312275">
        <w:rPr>
          <w:bCs/>
        </w:rPr>
        <w:t>gande centralnämnden ska avlägsna den från samtliga stiftelseurkunder i valet.</w:t>
      </w:r>
    </w:p>
    <w:p w:rsidR="00933293" w:rsidRDefault="00933293" w:rsidP="00933293">
      <w:pPr>
        <w:pStyle w:val="ANormal"/>
      </w:pPr>
    </w:p>
    <w:p w:rsidR="00933293" w:rsidRDefault="00933293" w:rsidP="00933293">
      <w:pPr>
        <w:pStyle w:val="LagParagraf"/>
      </w:pPr>
      <w:r>
        <w:t>36 §</w:t>
      </w:r>
    </w:p>
    <w:p w:rsidR="00933293" w:rsidRDefault="00933293" w:rsidP="00933293">
      <w:pPr>
        <w:pStyle w:val="LagPararubrik"/>
      </w:pPr>
      <w:r>
        <w:t>Beslut om att ställa upp kandidater</w:t>
      </w:r>
    </w:p>
    <w:p w:rsidR="00933293" w:rsidRPr="00A849B2" w:rsidRDefault="00933293" w:rsidP="00933293">
      <w:pPr>
        <w:pStyle w:val="ANormal"/>
        <w:rPr>
          <w:bCs/>
        </w:rPr>
      </w:pPr>
      <w:r>
        <w:rPr>
          <w:bCs/>
        </w:rPr>
        <w:tab/>
      </w:r>
      <w:r w:rsidRPr="00A849B2">
        <w:rPr>
          <w:bCs/>
        </w:rPr>
        <w:t>En etablerad</w:t>
      </w:r>
      <w:r w:rsidRPr="00A849B2">
        <w:rPr>
          <w:b/>
          <w:bCs/>
        </w:rPr>
        <w:t xml:space="preserve"> </w:t>
      </w:r>
      <w:r w:rsidRPr="00A849B2">
        <w:rPr>
          <w:bCs/>
        </w:rPr>
        <w:t>politisk förenings och en etablerad kommunal politisk fö</w:t>
      </w:r>
      <w:r w:rsidRPr="00A849B2">
        <w:rPr>
          <w:bCs/>
        </w:rPr>
        <w:t>r</w:t>
      </w:r>
      <w:r w:rsidRPr="00A849B2">
        <w:rPr>
          <w:bCs/>
        </w:rPr>
        <w:t>enings beslut om att ställa upp kandidater till lagtinget eller fullmäktige</w:t>
      </w:r>
      <w:r>
        <w:rPr>
          <w:bCs/>
        </w:rPr>
        <w:t>,</w:t>
      </w:r>
      <w:r w:rsidRPr="00A849B2">
        <w:rPr>
          <w:bCs/>
        </w:rPr>
        <w:t xml:space="preserve"> samt beslut om </w:t>
      </w:r>
      <w:r w:rsidRPr="001956F5">
        <w:rPr>
          <w:bCs/>
        </w:rPr>
        <w:t>att lämna in kandidatanmälan</w:t>
      </w:r>
      <w:r w:rsidRPr="00A849B2">
        <w:rPr>
          <w:bCs/>
        </w:rPr>
        <w:t>, ska fattas vid ett förening</w:t>
      </w:r>
      <w:r w:rsidRPr="00A849B2">
        <w:rPr>
          <w:bCs/>
        </w:rPr>
        <w:t>s</w:t>
      </w:r>
      <w:r w:rsidRPr="00A849B2">
        <w:rPr>
          <w:bCs/>
        </w:rPr>
        <w:t xml:space="preserve">möte eller på det sätt föreningens stadgar </w:t>
      </w:r>
      <w:r>
        <w:rPr>
          <w:bCs/>
        </w:rPr>
        <w:t>anger</w:t>
      </w:r>
      <w:r w:rsidRPr="00A849B2">
        <w:rPr>
          <w:bCs/>
        </w:rPr>
        <w:t xml:space="preserve"> att medlemmarnas besl</w:t>
      </w:r>
      <w:r w:rsidRPr="00A849B2">
        <w:rPr>
          <w:bCs/>
        </w:rPr>
        <w:t>u</w:t>
      </w:r>
      <w:r w:rsidRPr="00A849B2">
        <w:rPr>
          <w:bCs/>
        </w:rPr>
        <w:t>tanderätt ska utövas. Beslute</w:t>
      </w:r>
      <w:r>
        <w:rPr>
          <w:bCs/>
        </w:rPr>
        <w:t>n</w:t>
      </w:r>
      <w:r w:rsidRPr="00A849B2">
        <w:rPr>
          <w:bCs/>
        </w:rPr>
        <w:t xml:space="preserve"> kan även fattas av föreningens styrelse om föreningsmötet har gett en sådan fullmakt.</w:t>
      </w:r>
    </w:p>
    <w:p w:rsidR="00933293" w:rsidRDefault="00933293" w:rsidP="00933293">
      <w:pPr>
        <w:pStyle w:val="ANormal"/>
      </w:pPr>
      <w:r>
        <w:rPr>
          <w:bCs/>
        </w:rPr>
        <w:tab/>
      </w:r>
      <w:r w:rsidRPr="00A849B2">
        <w:rPr>
          <w:bCs/>
        </w:rPr>
        <w:t xml:space="preserve">En lokal förenings beslut </w:t>
      </w:r>
      <w:r w:rsidRPr="00A849B2">
        <w:t>om att ställa upp kandidater i kommunalvalet i en etablerad politisk förenings namn ska fattas på ett möte.</w:t>
      </w:r>
    </w:p>
    <w:p w:rsidR="00933293" w:rsidRPr="00D26218" w:rsidRDefault="00933293" w:rsidP="00933293">
      <w:pPr>
        <w:pStyle w:val="ANormal"/>
      </w:pPr>
      <w:r w:rsidRPr="00D26218">
        <w:tab/>
      </w:r>
      <w:r>
        <w:t>En f</w:t>
      </w:r>
      <w:r w:rsidRPr="00D26218">
        <w:t>örening</w:t>
      </w:r>
      <w:r>
        <w:t xml:space="preserve"> som avses i denna paragraf</w:t>
      </w:r>
      <w:r w:rsidRPr="00D26218">
        <w:t xml:space="preserve"> </w:t>
      </w:r>
      <w:r>
        <w:t xml:space="preserve">kan </w:t>
      </w:r>
      <w:r w:rsidRPr="00D26218">
        <w:t>be</w:t>
      </w:r>
      <w:r>
        <w:t>stämm</w:t>
      </w:r>
      <w:r w:rsidRPr="00D26218">
        <w:t xml:space="preserve">a att valombudet inte får ingå överenskommelse om valförbund. Om ett sådant beslut inte fattas, har valombudet rätt att </w:t>
      </w:r>
      <w:r>
        <w:t xml:space="preserve">på föreningens vägnar </w:t>
      </w:r>
      <w:r w:rsidRPr="00D26218">
        <w:t>ingå en sådan öve</w:t>
      </w:r>
      <w:r w:rsidRPr="00D26218">
        <w:t>r</w:t>
      </w:r>
      <w:r w:rsidRPr="00D26218">
        <w:t>enskommelse.</w:t>
      </w:r>
    </w:p>
    <w:p w:rsidR="00933293" w:rsidRPr="00A849B2" w:rsidRDefault="00933293" w:rsidP="00933293">
      <w:pPr>
        <w:pStyle w:val="ANormal"/>
      </w:pPr>
    </w:p>
    <w:p w:rsidR="00933293" w:rsidRDefault="00933293" w:rsidP="00933293">
      <w:pPr>
        <w:pStyle w:val="LagParagraf"/>
      </w:pPr>
      <w:bookmarkStart w:id="8" w:name="_Hlk514675131"/>
      <w:r>
        <w:t>37 §</w:t>
      </w:r>
    </w:p>
    <w:p w:rsidR="00933293" w:rsidRDefault="00933293" w:rsidP="00933293">
      <w:pPr>
        <w:pStyle w:val="LagPararubrik"/>
      </w:pPr>
      <w:r>
        <w:t>Valförbund</w:t>
      </w:r>
    </w:p>
    <w:p w:rsidR="00933293" w:rsidRPr="00D26218" w:rsidRDefault="00933293" w:rsidP="00933293">
      <w:pPr>
        <w:pStyle w:val="ANormal"/>
        <w:rPr>
          <w:bCs/>
        </w:rPr>
      </w:pPr>
      <w:r w:rsidRPr="00D26218">
        <w:rPr>
          <w:bCs/>
        </w:rPr>
        <w:tab/>
      </w:r>
      <w:r>
        <w:rPr>
          <w:bCs/>
        </w:rPr>
        <w:t>Ett</w:t>
      </w:r>
      <w:r w:rsidRPr="00D26218">
        <w:rPr>
          <w:bCs/>
        </w:rPr>
        <w:t xml:space="preserve"> valombud </w:t>
      </w:r>
      <w:r>
        <w:rPr>
          <w:bCs/>
        </w:rPr>
        <w:t xml:space="preserve">som </w:t>
      </w:r>
      <w:r w:rsidRPr="00D26218">
        <w:rPr>
          <w:bCs/>
        </w:rPr>
        <w:t xml:space="preserve">har den rätten kan </w:t>
      </w:r>
      <w:r>
        <w:rPr>
          <w:bCs/>
        </w:rPr>
        <w:t xml:space="preserve">på föreningens vägnar samverka i ett val med en eller flera </w:t>
      </w:r>
      <w:r w:rsidRPr="00D26218">
        <w:rPr>
          <w:bCs/>
        </w:rPr>
        <w:t>andra föreningar</w:t>
      </w:r>
      <w:r>
        <w:rPr>
          <w:bCs/>
        </w:rPr>
        <w:t xml:space="preserve"> genom att</w:t>
      </w:r>
      <w:r w:rsidRPr="00D26218">
        <w:rPr>
          <w:bCs/>
        </w:rPr>
        <w:t xml:space="preserve"> ingå </w:t>
      </w:r>
      <w:r>
        <w:rPr>
          <w:bCs/>
        </w:rPr>
        <w:t xml:space="preserve">en </w:t>
      </w:r>
      <w:r w:rsidRPr="00D26218">
        <w:rPr>
          <w:bCs/>
        </w:rPr>
        <w:t>överensko</w:t>
      </w:r>
      <w:r w:rsidRPr="00D26218">
        <w:rPr>
          <w:bCs/>
        </w:rPr>
        <w:t>m</w:t>
      </w:r>
      <w:r w:rsidRPr="00D26218">
        <w:rPr>
          <w:bCs/>
        </w:rPr>
        <w:t>melse om bildande av valförbund.</w:t>
      </w:r>
    </w:p>
    <w:p w:rsidR="00933293" w:rsidRPr="00A849B2" w:rsidRDefault="00933293" w:rsidP="00933293">
      <w:pPr>
        <w:pStyle w:val="ANormal"/>
        <w:rPr>
          <w:bCs/>
        </w:rPr>
      </w:pPr>
      <w:r>
        <w:rPr>
          <w:bCs/>
        </w:rPr>
        <w:tab/>
      </w:r>
      <w:r w:rsidRPr="00A849B2">
        <w:rPr>
          <w:bCs/>
        </w:rPr>
        <w:t>Etablerade politiska föreningar och etablerade kommunala politiska fö</w:t>
      </w:r>
      <w:r w:rsidRPr="00A849B2">
        <w:rPr>
          <w:bCs/>
        </w:rPr>
        <w:t>r</w:t>
      </w:r>
      <w:r w:rsidRPr="00A849B2">
        <w:rPr>
          <w:bCs/>
        </w:rPr>
        <w:t xml:space="preserve">eningar har rätt att ställa upp sina kandidater på flera listor. Listorna </w:t>
      </w:r>
      <w:r>
        <w:rPr>
          <w:bCs/>
        </w:rPr>
        <w:t>bildar</w:t>
      </w:r>
      <w:r w:rsidRPr="00A849B2">
        <w:rPr>
          <w:bCs/>
        </w:rPr>
        <w:t xml:space="preserve"> ett valförbund</w:t>
      </w:r>
      <w:r>
        <w:rPr>
          <w:bCs/>
        </w:rPr>
        <w:t xml:space="preserve"> utan att</w:t>
      </w:r>
      <w:r w:rsidRPr="00A849B2">
        <w:rPr>
          <w:bCs/>
        </w:rPr>
        <w:t xml:space="preserve"> </w:t>
      </w:r>
      <w:r>
        <w:rPr>
          <w:bCs/>
        </w:rPr>
        <w:t>n</w:t>
      </w:r>
      <w:r w:rsidRPr="00A849B2">
        <w:rPr>
          <w:bCs/>
        </w:rPr>
        <w:t>ågon särskild överenskommelse behöver göras.</w:t>
      </w:r>
    </w:p>
    <w:p w:rsidR="00933293" w:rsidRDefault="00933293" w:rsidP="00933293">
      <w:pPr>
        <w:pStyle w:val="ANormal"/>
        <w:rPr>
          <w:bCs/>
        </w:rPr>
      </w:pPr>
      <w:r>
        <w:rPr>
          <w:bCs/>
        </w:rPr>
        <w:tab/>
        <w:t>En ö</w:t>
      </w:r>
      <w:r w:rsidR="002726CA">
        <w:rPr>
          <w:bCs/>
        </w:rPr>
        <w:t xml:space="preserve">verenskommelse om </w:t>
      </w:r>
      <w:r w:rsidRPr="00A849B2">
        <w:rPr>
          <w:bCs/>
        </w:rPr>
        <w:t>valförbund ska undertecknas av valombuden för de föreningar som ingår i förbundet. Överenskommelsen ska innehålla fullmakt</w:t>
      </w:r>
      <w:r>
        <w:rPr>
          <w:bCs/>
        </w:rPr>
        <w:t>er</w:t>
      </w:r>
      <w:r w:rsidRPr="00A849B2">
        <w:rPr>
          <w:bCs/>
        </w:rPr>
        <w:t xml:space="preserve"> för en av undertecknarna att vara valförbundets valombud och för en att vara valombudets ersättare.</w:t>
      </w:r>
    </w:p>
    <w:bookmarkEnd w:id="8"/>
    <w:p w:rsidR="00933293" w:rsidRDefault="00933293" w:rsidP="00933293">
      <w:pPr>
        <w:pStyle w:val="ANormal"/>
      </w:pPr>
    </w:p>
    <w:p w:rsidR="00933293" w:rsidRDefault="00933293" w:rsidP="00933293">
      <w:pPr>
        <w:pStyle w:val="LagParagraf"/>
      </w:pPr>
      <w:r>
        <w:t>38 §</w:t>
      </w:r>
    </w:p>
    <w:p w:rsidR="00933293" w:rsidRDefault="00933293" w:rsidP="00933293">
      <w:pPr>
        <w:pStyle w:val="LagPararubrik"/>
      </w:pPr>
      <w:r>
        <w:t>Antal kandidater som får ställas upp</w:t>
      </w:r>
    </w:p>
    <w:p w:rsidR="00933293" w:rsidRDefault="00933293" w:rsidP="00933293">
      <w:pPr>
        <w:pStyle w:val="ANormal"/>
      </w:pPr>
      <w:r>
        <w:tab/>
        <w:t>E</w:t>
      </w:r>
      <w:r>
        <w:rPr>
          <w:lang w:val="sv-FI"/>
        </w:rPr>
        <w:t>n valmansförening, en etablerad politisk förening, en etablerad ko</w:t>
      </w:r>
      <w:r>
        <w:rPr>
          <w:lang w:val="sv-FI"/>
        </w:rPr>
        <w:t>m</w:t>
      </w:r>
      <w:r>
        <w:rPr>
          <w:lang w:val="sv-FI"/>
        </w:rPr>
        <w:t>munal politisk förening, en lokal förening eller ett valförbund</w:t>
      </w:r>
      <w:r>
        <w:rPr>
          <w:b/>
          <w:lang w:val="sv-FI"/>
        </w:rPr>
        <w:t xml:space="preserve"> </w:t>
      </w:r>
      <w:r>
        <w:t>har rätt att ställa upp ett antal kandidater som är högst två gånger så stort som antalet representanter som ska utses i valet.</w:t>
      </w:r>
    </w:p>
    <w:p w:rsidR="00933293" w:rsidRDefault="00933293" w:rsidP="00933293">
      <w:pPr>
        <w:pStyle w:val="ANormal"/>
      </w:pPr>
    </w:p>
    <w:p w:rsidR="00933293" w:rsidRDefault="00933293" w:rsidP="00933293">
      <w:pPr>
        <w:pStyle w:val="LagParagraf"/>
      </w:pPr>
      <w:r>
        <w:t>39 §</w:t>
      </w:r>
    </w:p>
    <w:p w:rsidR="00933293" w:rsidRDefault="00933293" w:rsidP="00933293">
      <w:pPr>
        <w:pStyle w:val="LagPararubrik"/>
      </w:pPr>
      <w:r>
        <w:t>Kandidatlista</w:t>
      </w:r>
    </w:p>
    <w:p w:rsidR="00933293" w:rsidRPr="00A849B2" w:rsidRDefault="00933293" w:rsidP="00933293">
      <w:pPr>
        <w:pStyle w:val="ANormal"/>
      </w:pPr>
      <w:r>
        <w:tab/>
      </w:r>
      <w:r w:rsidRPr="00A849B2">
        <w:t>En kandidatlista ska tydligt uppta kandidaternas namn, samt uppgift om deras titel, yrke eller syssla, angiven med högst två uttryck. Vid sidan av e</w:t>
      </w:r>
      <w:r w:rsidRPr="00A849B2">
        <w:t>l</w:t>
      </w:r>
      <w:r w:rsidRPr="00A849B2">
        <w:t>ler i stället för en kandidats förnamn får användas ett allmänt känt tilltal</w:t>
      </w:r>
      <w:r w:rsidRPr="00A849B2">
        <w:t>s</w:t>
      </w:r>
      <w:r w:rsidRPr="00A849B2">
        <w:t>namn eller förkortat förnamn. I en lista som gäller lagtingsval anges kand</w:t>
      </w:r>
      <w:r w:rsidRPr="00A849B2">
        <w:t>i</w:t>
      </w:r>
      <w:r w:rsidRPr="00A849B2">
        <w:t>daternas hemkommun. I en lista som gäller kommunalval kan kandidate</w:t>
      </w:r>
      <w:r w:rsidRPr="00A849B2">
        <w:t>r</w:t>
      </w:r>
      <w:r w:rsidRPr="00A849B2">
        <w:t>nas adress, hemby eller annan i kommunen allmänt känd geografisk b</w:t>
      </w:r>
      <w:r w:rsidRPr="00A849B2">
        <w:t>e</w:t>
      </w:r>
      <w:r w:rsidRPr="00A849B2">
        <w:t>stämning anges.</w:t>
      </w:r>
    </w:p>
    <w:p w:rsidR="00933293" w:rsidRPr="00A849B2" w:rsidRDefault="00933293" w:rsidP="00933293">
      <w:pPr>
        <w:pStyle w:val="ANormal"/>
      </w:pPr>
      <w:r>
        <w:lastRenderedPageBreak/>
        <w:tab/>
        <w:t>En k</w:t>
      </w:r>
      <w:r w:rsidRPr="00A849B2">
        <w:t xml:space="preserve">andidatlista får inte uppta andra än i denna paragraf nämnda </w:t>
      </w:r>
      <w:r>
        <w:t>uppgi</w:t>
      </w:r>
      <w:r>
        <w:t>f</w:t>
      </w:r>
      <w:r>
        <w:t>ter</w:t>
      </w:r>
      <w:r w:rsidRPr="00A849B2">
        <w:t xml:space="preserve"> såvida de inte är nödvändiga för att klarlägga kandidaternas identitet.</w:t>
      </w:r>
    </w:p>
    <w:p w:rsidR="00933293" w:rsidRPr="00A849B2" w:rsidRDefault="00933293" w:rsidP="00933293">
      <w:pPr>
        <w:pStyle w:val="ANormal"/>
      </w:pPr>
      <w:r>
        <w:tab/>
      </w:r>
      <w:r w:rsidRPr="00A849B2">
        <w:t>Kandidaterna ska ställas upp i den ordning som de avses ha i samma</w:t>
      </w:r>
      <w:r w:rsidRPr="00A849B2">
        <w:t>n</w:t>
      </w:r>
      <w:r w:rsidRPr="00A849B2">
        <w:t>ställningen av kandidatlistor.</w:t>
      </w:r>
    </w:p>
    <w:p w:rsidR="00933293" w:rsidRPr="00A849B2" w:rsidRDefault="00933293" w:rsidP="00933293">
      <w:pPr>
        <w:pStyle w:val="ANormal"/>
        <w:rPr>
          <w:lang w:val="sv-FI"/>
        </w:rPr>
      </w:pPr>
      <w:r>
        <w:rPr>
          <w:lang w:val="sv-FI"/>
        </w:rPr>
        <w:tab/>
      </w:r>
      <w:r w:rsidRPr="00A849B2">
        <w:rPr>
          <w:lang w:val="sv-FI"/>
        </w:rPr>
        <w:t xml:space="preserve">Till kandidatlistan ska fogas de föreslagna kandidaternas </w:t>
      </w:r>
      <w:r w:rsidRPr="00205098">
        <w:rPr>
          <w:lang w:val="sv-FI"/>
        </w:rPr>
        <w:t>skriftliga me</w:t>
      </w:r>
      <w:r w:rsidRPr="00205098">
        <w:rPr>
          <w:lang w:val="sv-FI"/>
        </w:rPr>
        <w:t>d</w:t>
      </w:r>
      <w:r w:rsidRPr="00205098">
        <w:rPr>
          <w:lang w:val="sv-FI"/>
        </w:rPr>
        <w:t>givanden</w:t>
      </w:r>
      <w:r w:rsidRPr="00A849B2">
        <w:rPr>
          <w:lang w:val="sv-FI"/>
        </w:rPr>
        <w:t xml:space="preserve"> att ställa upp som kandidat, uppgift</w:t>
      </w:r>
      <w:r>
        <w:rPr>
          <w:lang w:val="sv-FI"/>
        </w:rPr>
        <w:t>er</w:t>
      </w:r>
      <w:r w:rsidRPr="00A849B2">
        <w:rPr>
          <w:lang w:val="sv-FI"/>
        </w:rPr>
        <w:t xml:space="preserve"> om de</w:t>
      </w:r>
      <w:r>
        <w:rPr>
          <w:lang w:val="sv-FI"/>
        </w:rPr>
        <w:t>ras</w:t>
      </w:r>
      <w:r w:rsidRPr="00A849B2">
        <w:rPr>
          <w:lang w:val="sv-FI"/>
        </w:rPr>
        <w:t xml:space="preserve"> personbetec</w:t>
      </w:r>
      <w:r w:rsidRPr="00A849B2">
        <w:rPr>
          <w:lang w:val="sv-FI"/>
        </w:rPr>
        <w:t>k</w:t>
      </w:r>
      <w:r w:rsidRPr="00A849B2">
        <w:rPr>
          <w:lang w:val="sv-FI"/>
        </w:rPr>
        <w:t>ning</w:t>
      </w:r>
      <w:r>
        <w:rPr>
          <w:lang w:val="sv-FI"/>
        </w:rPr>
        <w:t>ar</w:t>
      </w:r>
      <w:r w:rsidRPr="00A849B2">
        <w:rPr>
          <w:lang w:val="sv-FI"/>
        </w:rPr>
        <w:t xml:space="preserve"> samt deras försäkran att de inte samtyckt till att bli uppställda som kandidater på någon annan kandidatlista i samma val. Kandidaternas namn ska i medgivandet ha samma form som i kandidatlistan.</w:t>
      </w:r>
    </w:p>
    <w:p w:rsidR="00933293" w:rsidRDefault="00933293" w:rsidP="00933293">
      <w:pPr>
        <w:pStyle w:val="ANormal"/>
      </w:pPr>
    </w:p>
    <w:p w:rsidR="00933293" w:rsidRDefault="00933293" w:rsidP="00933293">
      <w:pPr>
        <w:pStyle w:val="LagParagraf"/>
      </w:pPr>
      <w:r>
        <w:t>40 §</w:t>
      </w:r>
    </w:p>
    <w:p w:rsidR="00933293" w:rsidRDefault="00933293" w:rsidP="00933293">
      <w:pPr>
        <w:pStyle w:val="LagPararubrik"/>
      </w:pPr>
      <w:r>
        <w:t>Beteckningar för kandidatlistor och valförbund</w:t>
      </w:r>
    </w:p>
    <w:p w:rsidR="00933293" w:rsidRPr="00A849B2" w:rsidRDefault="00933293" w:rsidP="00933293">
      <w:pPr>
        <w:pStyle w:val="ANormal"/>
        <w:rPr>
          <w:bCs/>
        </w:rPr>
      </w:pPr>
      <w:r>
        <w:rPr>
          <w:bCs/>
        </w:rPr>
        <w:tab/>
      </w:r>
      <w:r w:rsidRPr="00A849B2">
        <w:rPr>
          <w:bCs/>
        </w:rPr>
        <w:t xml:space="preserve">En enskild kandidatlista eller ett valförbund </w:t>
      </w:r>
      <w:r>
        <w:rPr>
          <w:bCs/>
        </w:rPr>
        <w:t>ska h</w:t>
      </w:r>
      <w:r w:rsidRPr="00A849B2">
        <w:rPr>
          <w:bCs/>
        </w:rPr>
        <w:t>a en beteckning i sammanställningen av kandidatlistor.</w:t>
      </w:r>
    </w:p>
    <w:p w:rsidR="00933293" w:rsidRPr="00A849B2" w:rsidRDefault="00933293" w:rsidP="00933293">
      <w:pPr>
        <w:pStyle w:val="ANormal"/>
        <w:rPr>
          <w:bCs/>
        </w:rPr>
      </w:pPr>
      <w:r>
        <w:rPr>
          <w:bCs/>
        </w:rPr>
        <w:tab/>
      </w:r>
      <w:r w:rsidRPr="00A849B2">
        <w:rPr>
          <w:bCs/>
        </w:rPr>
        <w:t>En kandidatlista som ställts upp av en etablerad politisk förening, en etablerad kommunal politisk förening eller en lokal förening får den pol</w:t>
      </w:r>
      <w:r w:rsidRPr="00A849B2">
        <w:rPr>
          <w:bCs/>
        </w:rPr>
        <w:t>i</w:t>
      </w:r>
      <w:r w:rsidRPr="00A849B2">
        <w:rPr>
          <w:bCs/>
        </w:rPr>
        <w:t>tiska föreningens namn som beteckning.</w:t>
      </w:r>
    </w:p>
    <w:p w:rsidR="00933293" w:rsidRPr="00A849B2" w:rsidRDefault="00933293" w:rsidP="00933293">
      <w:pPr>
        <w:pStyle w:val="ANormal"/>
        <w:rPr>
          <w:bCs/>
          <w:lang w:val="sv-FI"/>
        </w:rPr>
      </w:pPr>
      <w:r>
        <w:rPr>
          <w:bCs/>
        </w:rPr>
        <w:tab/>
      </w:r>
      <w:r w:rsidRPr="00A849B2">
        <w:rPr>
          <w:bCs/>
        </w:rPr>
        <w:t xml:space="preserve">Ett valförbund som innehåller </w:t>
      </w:r>
      <w:r w:rsidRPr="00A849B2">
        <w:rPr>
          <w:bCs/>
          <w:lang w:val="sv-FI"/>
        </w:rPr>
        <w:t>en etablerad politisk förening, en etabl</w:t>
      </w:r>
      <w:r w:rsidRPr="00A849B2">
        <w:rPr>
          <w:bCs/>
          <w:lang w:val="sv-FI"/>
        </w:rPr>
        <w:t>e</w:t>
      </w:r>
      <w:r w:rsidRPr="00A849B2">
        <w:rPr>
          <w:bCs/>
          <w:lang w:val="sv-FI"/>
        </w:rPr>
        <w:t>rad kommunal politisk förening eller en lokal förening ska ha en beteckning som innehåller namnet på varje politisk förening som ingår i valförbundet.</w:t>
      </w:r>
    </w:p>
    <w:p w:rsidR="00933293" w:rsidRPr="00A849B2" w:rsidRDefault="00933293" w:rsidP="00933293">
      <w:pPr>
        <w:pStyle w:val="ANormal"/>
        <w:rPr>
          <w:bCs/>
        </w:rPr>
      </w:pPr>
      <w:r>
        <w:rPr>
          <w:bCs/>
        </w:rPr>
        <w:tab/>
      </w:r>
      <w:r w:rsidRPr="00A849B2">
        <w:rPr>
          <w:bCs/>
        </w:rPr>
        <w:t xml:space="preserve">En valmansförenings </w:t>
      </w:r>
      <w:r w:rsidRPr="001956F5">
        <w:rPr>
          <w:bCs/>
        </w:rPr>
        <w:t>kandidatanmälan</w:t>
      </w:r>
      <w:r w:rsidRPr="00A849B2">
        <w:rPr>
          <w:bCs/>
        </w:rPr>
        <w:t xml:space="preserve"> eller en anmälan om överen</w:t>
      </w:r>
      <w:r w:rsidRPr="00A849B2">
        <w:rPr>
          <w:bCs/>
        </w:rPr>
        <w:t>s</w:t>
      </w:r>
      <w:r w:rsidRPr="00A849B2">
        <w:rPr>
          <w:bCs/>
        </w:rPr>
        <w:t>kommelse om bildandet av ett valförbund kan innehålla ett förslag till b</w:t>
      </w:r>
      <w:r w:rsidRPr="00A849B2">
        <w:rPr>
          <w:bCs/>
        </w:rPr>
        <w:t>e</w:t>
      </w:r>
      <w:r w:rsidRPr="00A849B2">
        <w:rPr>
          <w:bCs/>
        </w:rPr>
        <w:t>teckning. Den föreslagna beteckningen får inte vara missvisande eller olämplig. I beteckningen kan ingå ett namn som är infört i föreningsregis</w:t>
      </w:r>
      <w:r w:rsidRPr="00A849B2">
        <w:rPr>
          <w:bCs/>
        </w:rPr>
        <w:t>t</w:t>
      </w:r>
      <w:r w:rsidRPr="00A849B2">
        <w:rPr>
          <w:bCs/>
        </w:rPr>
        <w:t xml:space="preserve">ret om föreningen gett </w:t>
      </w:r>
      <w:r w:rsidR="00561A2C">
        <w:rPr>
          <w:bCs/>
        </w:rPr>
        <w:t xml:space="preserve">ett </w:t>
      </w:r>
      <w:r w:rsidRPr="00A849B2">
        <w:rPr>
          <w:bCs/>
        </w:rPr>
        <w:t>skriftligt tillstånd.</w:t>
      </w:r>
    </w:p>
    <w:p w:rsidR="00933293" w:rsidRDefault="00933293" w:rsidP="00933293">
      <w:pPr>
        <w:pStyle w:val="ANormal"/>
      </w:pPr>
    </w:p>
    <w:p w:rsidR="00933293" w:rsidRDefault="00933293" w:rsidP="00933293">
      <w:pPr>
        <w:pStyle w:val="LagParagraf"/>
      </w:pPr>
      <w:r>
        <w:t>41 §</w:t>
      </w:r>
    </w:p>
    <w:p w:rsidR="00933293" w:rsidRDefault="00933293" w:rsidP="00933293">
      <w:pPr>
        <w:pStyle w:val="LagPararubrik"/>
      </w:pPr>
      <w:r w:rsidRPr="001956F5">
        <w:t>Kandidatanmälan</w:t>
      </w:r>
      <w:r>
        <w:t xml:space="preserve"> och anmälan om valförbund</w:t>
      </w:r>
    </w:p>
    <w:p w:rsidR="00933293" w:rsidRDefault="00933293" w:rsidP="00933293">
      <w:pPr>
        <w:pStyle w:val="ANormal"/>
      </w:pPr>
      <w:r>
        <w:rPr>
          <w:bCs/>
        </w:rPr>
        <w:tab/>
      </w:r>
      <w:r w:rsidRPr="001956F5">
        <w:rPr>
          <w:bCs/>
        </w:rPr>
        <w:t>En kandidatanmälan</w:t>
      </w:r>
      <w:r>
        <w:rPr>
          <w:bCs/>
          <w:lang w:val="sv-FI"/>
        </w:rPr>
        <w:t xml:space="preserve"> oc</w:t>
      </w:r>
      <w:r w:rsidRPr="00D45AF4">
        <w:rPr>
          <w:bCs/>
          <w:lang w:val="sv-FI"/>
        </w:rPr>
        <w:t xml:space="preserve">h </w:t>
      </w:r>
      <w:r>
        <w:rPr>
          <w:bCs/>
          <w:lang w:val="sv-FI"/>
        </w:rPr>
        <w:t xml:space="preserve">en </w:t>
      </w:r>
      <w:r w:rsidR="002726CA">
        <w:rPr>
          <w:bCs/>
          <w:lang w:val="sv-FI"/>
        </w:rPr>
        <w:t xml:space="preserve">anmälan om överenskommelse om </w:t>
      </w:r>
      <w:r w:rsidRPr="00D45AF4">
        <w:rPr>
          <w:bCs/>
          <w:lang w:val="sv-FI"/>
        </w:rPr>
        <w:t>valfö</w:t>
      </w:r>
      <w:r w:rsidRPr="00D45AF4">
        <w:rPr>
          <w:bCs/>
          <w:lang w:val="sv-FI"/>
        </w:rPr>
        <w:t>r</w:t>
      </w:r>
      <w:r w:rsidRPr="00D45AF4">
        <w:rPr>
          <w:bCs/>
          <w:lang w:val="sv-FI"/>
        </w:rPr>
        <w:t xml:space="preserve">bund </w:t>
      </w:r>
      <w:r w:rsidRPr="00D45AF4">
        <w:rPr>
          <w:bCs/>
        </w:rPr>
        <w:t xml:space="preserve">ska lämnas in </w:t>
      </w:r>
      <w:r w:rsidRPr="00205098">
        <w:rPr>
          <w:bCs/>
        </w:rPr>
        <w:t xml:space="preserve">senast </w:t>
      </w:r>
      <w:r w:rsidRPr="00205098">
        <w:t>klockan 16 den måndag som infaller den 34 d</w:t>
      </w:r>
      <w:r w:rsidRPr="00205098">
        <w:t>a</w:t>
      </w:r>
      <w:r w:rsidRPr="00205098">
        <w:t>gen före valdagen.</w:t>
      </w:r>
      <w:r w:rsidRPr="00D45AF4">
        <w:rPr>
          <w:b/>
        </w:rPr>
        <w:t xml:space="preserve"> </w:t>
      </w:r>
      <w:r>
        <w:t>Anmälan ska innehålla valombudets försäkran att ka</w:t>
      </w:r>
      <w:r>
        <w:t>n</w:t>
      </w:r>
      <w:r>
        <w:t>didaterna är valbara och h</w:t>
      </w:r>
      <w:r w:rsidRPr="00D45AF4">
        <w:t>andlingarna ska vara undertecknade av valomb</w:t>
      </w:r>
      <w:r w:rsidRPr="00D45AF4">
        <w:t>u</w:t>
      </w:r>
      <w:r w:rsidRPr="00D45AF4">
        <w:t>det. I handlingarna ska valombudets kontaktuppgifter uppges.</w:t>
      </w:r>
    </w:p>
    <w:p w:rsidR="00933293" w:rsidRPr="00D45AF4" w:rsidRDefault="00933293" w:rsidP="00933293">
      <w:pPr>
        <w:pStyle w:val="ANormal"/>
        <w:rPr>
          <w:bCs/>
        </w:rPr>
      </w:pPr>
      <w:r>
        <w:tab/>
      </w:r>
      <w:r w:rsidRPr="00D45AF4">
        <w:t>Handlingar som gäller lagtingsval ska lämnas in till centralnämnden för lagtingsval och handlingar som gäller kommunalval ska lämnas in till den kommunala centralvalnämnden i respektive kommun.</w:t>
      </w:r>
    </w:p>
    <w:p w:rsidR="00933293" w:rsidRDefault="00933293" w:rsidP="00933293">
      <w:pPr>
        <w:pStyle w:val="ANormal"/>
      </w:pPr>
    </w:p>
    <w:p w:rsidR="00933293" w:rsidRDefault="00933293" w:rsidP="00933293">
      <w:pPr>
        <w:pStyle w:val="LagParagraf"/>
      </w:pPr>
      <w:r>
        <w:t>42 §</w:t>
      </w:r>
    </w:p>
    <w:p w:rsidR="00933293" w:rsidRDefault="00933293" w:rsidP="00933293">
      <w:pPr>
        <w:pStyle w:val="LagPararubrik"/>
      </w:pPr>
      <w:r>
        <w:t xml:space="preserve">Handlingar som bifogas en </w:t>
      </w:r>
      <w:r w:rsidRPr="001956F5">
        <w:t>kandidatanmälan</w:t>
      </w:r>
    </w:p>
    <w:p w:rsidR="00933293" w:rsidRPr="00A849B2" w:rsidRDefault="00933293" w:rsidP="00933293">
      <w:pPr>
        <w:pStyle w:val="ANormal"/>
      </w:pPr>
      <w:r>
        <w:rPr>
          <w:bCs/>
        </w:rPr>
        <w:tab/>
        <w:t>E</w:t>
      </w:r>
      <w:r w:rsidRPr="00A849B2">
        <w:rPr>
          <w:bCs/>
        </w:rPr>
        <w:t xml:space="preserve">n etablerad politisk eller </w:t>
      </w:r>
      <w:r w:rsidR="00561A2C">
        <w:rPr>
          <w:bCs/>
        </w:rPr>
        <w:t xml:space="preserve">en </w:t>
      </w:r>
      <w:r w:rsidRPr="00A849B2">
        <w:rPr>
          <w:bCs/>
        </w:rPr>
        <w:t xml:space="preserve">etablerad kommunal politisk förening </w:t>
      </w:r>
      <w:r>
        <w:rPr>
          <w:bCs/>
        </w:rPr>
        <w:t xml:space="preserve">ska till </w:t>
      </w:r>
      <w:r w:rsidRPr="001956F5">
        <w:rPr>
          <w:bCs/>
        </w:rPr>
        <w:t>kandidatanmälan</w:t>
      </w:r>
      <w:r w:rsidRPr="00D45AF4">
        <w:rPr>
          <w:bCs/>
          <w:lang w:val="sv-FI"/>
        </w:rPr>
        <w:t xml:space="preserve"> </w:t>
      </w:r>
      <w:r>
        <w:rPr>
          <w:bCs/>
        </w:rPr>
        <w:t>bifoga</w:t>
      </w:r>
      <w:r w:rsidRPr="00A849B2">
        <w:rPr>
          <w:bCs/>
        </w:rPr>
        <w:t xml:space="preserve"> ett </w:t>
      </w:r>
      <w:r w:rsidRPr="00CD150F">
        <w:rPr>
          <w:bCs/>
        </w:rPr>
        <w:t>protokollsutdrag</w:t>
      </w:r>
      <w:r w:rsidRPr="00A849B2">
        <w:rPr>
          <w:bCs/>
        </w:rPr>
        <w:t xml:space="preserve"> från det organ som fattade beslut i ärendet. Protokollsutdraget ska innehålla uppgifter om </w:t>
      </w:r>
      <w:r>
        <w:rPr>
          <w:bCs/>
        </w:rPr>
        <w:t>k</w:t>
      </w:r>
      <w:r w:rsidRPr="00B55C33">
        <w:rPr>
          <w:bCs/>
        </w:rPr>
        <w:t>andidatli</w:t>
      </w:r>
      <w:r w:rsidRPr="00B55C33">
        <w:rPr>
          <w:bCs/>
        </w:rPr>
        <w:t>s</w:t>
      </w:r>
      <w:r w:rsidRPr="00B55C33">
        <w:rPr>
          <w:bCs/>
        </w:rPr>
        <w:t>torna,</w:t>
      </w:r>
      <w:r w:rsidRPr="00A849B2">
        <w:rPr>
          <w:bCs/>
        </w:rPr>
        <w:t xml:space="preserve"> valombudet och valombudets ersättare.</w:t>
      </w:r>
      <w:r>
        <w:rPr>
          <w:bCs/>
        </w:rPr>
        <w:t xml:space="preserve"> Till </w:t>
      </w:r>
      <w:r w:rsidRPr="001956F5">
        <w:rPr>
          <w:bCs/>
        </w:rPr>
        <w:t>anmälan</w:t>
      </w:r>
      <w:r w:rsidRPr="00A849B2">
        <w:rPr>
          <w:bCs/>
        </w:rPr>
        <w:t xml:space="preserve"> </w:t>
      </w:r>
      <w:r w:rsidRPr="00A849B2">
        <w:t xml:space="preserve">ska </w:t>
      </w:r>
      <w:r>
        <w:t>bifogas</w:t>
      </w:r>
      <w:r w:rsidRPr="00A849B2">
        <w:t xml:space="preserve"> ett </w:t>
      </w:r>
      <w:r w:rsidRPr="00CD150F">
        <w:t>utdrag ur föreningsregistret</w:t>
      </w:r>
      <w:r w:rsidRPr="00A849B2">
        <w:rPr>
          <w:i/>
        </w:rPr>
        <w:t xml:space="preserve"> </w:t>
      </w:r>
      <w:r w:rsidRPr="00A849B2">
        <w:t>där föreningens registrerade namn och dess namntecknare framgår.</w:t>
      </w:r>
    </w:p>
    <w:p w:rsidR="00933293" w:rsidRDefault="00933293" w:rsidP="00933293">
      <w:pPr>
        <w:pStyle w:val="ANormal"/>
        <w:rPr>
          <w:bCs/>
        </w:rPr>
      </w:pPr>
      <w:r>
        <w:rPr>
          <w:bCs/>
        </w:rPr>
        <w:tab/>
      </w:r>
      <w:bookmarkStart w:id="9" w:name="_Hlk499821063"/>
      <w:r w:rsidRPr="00A849B2">
        <w:rPr>
          <w:bCs/>
        </w:rPr>
        <w:t>En lokal förening</w:t>
      </w:r>
      <w:r>
        <w:rPr>
          <w:bCs/>
        </w:rPr>
        <w:t xml:space="preserve"> ska till </w:t>
      </w:r>
      <w:r w:rsidRPr="001956F5">
        <w:rPr>
          <w:bCs/>
        </w:rPr>
        <w:t>kandidatanmälan</w:t>
      </w:r>
      <w:r w:rsidRPr="00D45AF4">
        <w:rPr>
          <w:bCs/>
          <w:lang w:val="sv-FI"/>
        </w:rPr>
        <w:t xml:space="preserve"> </w:t>
      </w:r>
      <w:r>
        <w:rPr>
          <w:bCs/>
        </w:rPr>
        <w:t>bifoga</w:t>
      </w:r>
      <w:r w:rsidRPr="00A849B2">
        <w:rPr>
          <w:bCs/>
        </w:rPr>
        <w:t xml:space="preserve"> </w:t>
      </w:r>
      <w:bookmarkEnd w:id="9"/>
      <w:r>
        <w:rPr>
          <w:bCs/>
        </w:rPr>
        <w:t>e</w:t>
      </w:r>
      <w:r w:rsidRPr="00A849B2">
        <w:t xml:space="preserve">tt </w:t>
      </w:r>
      <w:r w:rsidRPr="00CD150F">
        <w:t>protokollsutdrag</w:t>
      </w:r>
      <w:r w:rsidRPr="00A849B2">
        <w:t xml:space="preserve"> från mötet</w:t>
      </w:r>
      <w:r>
        <w:t xml:space="preserve"> där beslut fattades om att ställa upp kandidater</w:t>
      </w:r>
      <w:r w:rsidRPr="00A849B2">
        <w:t>. Protokollsutdr</w:t>
      </w:r>
      <w:r w:rsidRPr="00A849B2">
        <w:t>a</w:t>
      </w:r>
      <w:r w:rsidRPr="00A849B2">
        <w:t>get ska innehålla uppgift</w:t>
      </w:r>
      <w:r>
        <w:t>er</w:t>
      </w:r>
      <w:r w:rsidRPr="00A849B2">
        <w:t xml:space="preserve"> om valombudet och </w:t>
      </w:r>
      <w:r>
        <w:t>en fullmakt</w:t>
      </w:r>
      <w:r w:rsidRPr="00A849B2">
        <w:t xml:space="preserve"> för ombudet att anmäla föreningens kandidatlista under den etablerade politiska förenin</w:t>
      </w:r>
      <w:r w:rsidRPr="00A849B2">
        <w:t>g</w:t>
      </w:r>
      <w:r w:rsidRPr="00A849B2">
        <w:t>ens namn</w:t>
      </w:r>
      <w:r>
        <w:t xml:space="preserve">. Till </w:t>
      </w:r>
      <w:r w:rsidRPr="001956F5">
        <w:t>anmälan</w:t>
      </w:r>
      <w:r w:rsidRPr="00A849B2">
        <w:t xml:space="preserve"> ska </w:t>
      </w:r>
      <w:r>
        <w:t xml:space="preserve">även </w:t>
      </w:r>
      <w:r w:rsidRPr="00A849B2">
        <w:t>bifoga</w:t>
      </w:r>
      <w:r>
        <w:t>s</w:t>
      </w:r>
      <w:r w:rsidRPr="00A849B2">
        <w:t xml:space="preserve"> den </w:t>
      </w:r>
      <w:r w:rsidRPr="00A849B2">
        <w:rPr>
          <w:bCs/>
        </w:rPr>
        <w:t>etablerade politiska förenin</w:t>
      </w:r>
      <w:r w:rsidRPr="00A849B2">
        <w:rPr>
          <w:bCs/>
        </w:rPr>
        <w:t>g</w:t>
      </w:r>
      <w:r w:rsidRPr="00A849B2">
        <w:rPr>
          <w:bCs/>
        </w:rPr>
        <w:t xml:space="preserve">ens </w:t>
      </w:r>
      <w:r w:rsidRPr="00CD150F">
        <w:t>meddelande</w:t>
      </w:r>
      <w:r w:rsidRPr="00A849B2">
        <w:t xml:space="preserve"> </w:t>
      </w:r>
      <w:r w:rsidRPr="00A849B2">
        <w:rPr>
          <w:bCs/>
        </w:rPr>
        <w:t>om rätt för den lokala föreningen att ställa upp kandidater i kommunalvalet i den etablerade politiska föreningens namn</w:t>
      </w:r>
      <w:r>
        <w:rPr>
          <w:bCs/>
        </w:rPr>
        <w:t xml:space="preserve">. </w:t>
      </w:r>
      <w:r w:rsidRPr="00A849B2">
        <w:rPr>
          <w:bCs/>
        </w:rPr>
        <w:t>Den lokala föreningen ska uppge namn och kontaktuppgifter för föreningens valombud och valombudets ersättare samt bifoga fullmakterna för dem.</w:t>
      </w:r>
    </w:p>
    <w:p w:rsidR="00933293" w:rsidRDefault="00933293" w:rsidP="00933293">
      <w:pPr>
        <w:pStyle w:val="ANormal"/>
        <w:rPr>
          <w:bCs/>
        </w:rPr>
      </w:pPr>
    </w:p>
    <w:p w:rsidR="00561A2C" w:rsidRDefault="00561A2C" w:rsidP="00933293">
      <w:pPr>
        <w:pStyle w:val="LagParagraf"/>
      </w:pPr>
    </w:p>
    <w:p w:rsidR="00561A2C" w:rsidRDefault="00561A2C" w:rsidP="00933293">
      <w:pPr>
        <w:pStyle w:val="LagParagraf"/>
      </w:pPr>
    </w:p>
    <w:p w:rsidR="00933293" w:rsidRDefault="00933293" w:rsidP="00933293">
      <w:pPr>
        <w:pStyle w:val="LagParagraf"/>
      </w:pPr>
      <w:r>
        <w:lastRenderedPageBreak/>
        <w:t>43 §</w:t>
      </w:r>
    </w:p>
    <w:p w:rsidR="00933293" w:rsidRDefault="00933293" w:rsidP="00933293">
      <w:pPr>
        <w:pStyle w:val="LagPararubrik"/>
      </w:pPr>
      <w:r>
        <w:t>Förbud att överklaga en förenings beslut</w:t>
      </w:r>
    </w:p>
    <w:p w:rsidR="00933293" w:rsidRDefault="00933293" w:rsidP="00933293">
      <w:pPr>
        <w:pStyle w:val="ANormal"/>
      </w:pPr>
      <w:r>
        <w:rPr>
          <w:lang w:val="sv-FI"/>
        </w:rPr>
        <w:tab/>
      </w:r>
      <w:r w:rsidRPr="00D45AF4">
        <w:rPr>
          <w:lang w:val="sv-FI"/>
        </w:rPr>
        <w:t xml:space="preserve">Bestämmelserna </w:t>
      </w:r>
      <w:r w:rsidRPr="00B55C33">
        <w:rPr>
          <w:lang w:val="sv-FI"/>
        </w:rPr>
        <w:t>i föreningslagen (FFS 503/1989)</w:t>
      </w:r>
      <w:r w:rsidRPr="00683AF7">
        <w:rPr>
          <w:color w:val="00B0F0"/>
          <w:lang w:val="sv-FI"/>
        </w:rPr>
        <w:t xml:space="preserve"> </w:t>
      </w:r>
      <w:r w:rsidRPr="00D45AF4">
        <w:rPr>
          <w:lang w:val="sv-FI"/>
        </w:rPr>
        <w:t xml:space="preserve">om ogiltighet och klander av en förenings beslut tillämpas inte på </w:t>
      </w:r>
      <w:r w:rsidR="00561A2C">
        <w:rPr>
          <w:lang w:val="sv-FI"/>
        </w:rPr>
        <w:t xml:space="preserve">ett </w:t>
      </w:r>
      <w:r w:rsidRPr="00D45AF4">
        <w:rPr>
          <w:lang w:val="sv-FI"/>
        </w:rPr>
        <w:t xml:space="preserve">beslut som </w:t>
      </w:r>
      <w:r>
        <w:rPr>
          <w:lang w:val="sv-FI"/>
        </w:rPr>
        <w:t xml:space="preserve">en </w:t>
      </w:r>
      <w:r w:rsidRPr="00D45AF4">
        <w:rPr>
          <w:lang w:val="sv-FI"/>
        </w:rPr>
        <w:t>förening fatta</w:t>
      </w:r>
      <w:r>
        <w:rPr>
          <w:lang w:val="sv-FI"/>
        </w:rPr>
        <w:t>r</w:t>
      </w:r>
      <w:r w:rsidRPr="00D45AF4">
        <w:rPr>
          <w:lang w:val="sv-FI"/>
        </w:rPr>
        <w:t xml:space="preserve"> i </w:t>
      </w:r>
      <w:r>
        <w:rPr>
          <w:lang w:val="sv-FI"/>
        </w:rPr>
        <w:t xml:space="preserve">ett </w:t>
      </w:r>
      <w:r w:rsidRPr="00D45AF4">
        <w:rPr>
          <w:lang w:val="sv-FI"/>
        </w:rPr>
        <w:t>ärende som avses i detta kapitel.</w:t>
      </w:r>
    </w:p>
    <w:p w:rsidR="00933293" w:rsidRDefault="00933293" w:rsidP="00933293">
      <w:pPr>
        <w:pStyle w:val="ANormal"/>
      </w:pPr>
    </w:p>
    <w:p w:rsidR="00933293" w:rsidRDefault="00933293" w:rsidP="00933293">
      <w:pPr>
        <w:pStyle w:val="LagKapitel"/>
      </w:pPr>
      <w:r>
        <w:t>5 kap.</w:t>
      </w:r>
      <w:r>
        <w:br/>
        <w:t>Behandling av kandidatanmälan</w:t>
      </w:r>
    </w:p>
    <w:p w:rsidR="00933293" w:rsidRDefault="00933293" w:rsidP="00933293">
      <w:pPr>
        <w:pStyle w:val="ANormal"/>
      </w:pPr>
    </w:p>
    <w:p w:rsidR="00933293" w:rsidRDefault="00933293" w:rsidP="00933293">
      <w:pPr>
        <w:pStyle w:val="LagParagraf"/>
      </w:pPr>
      <w:r>
        <w:t>44 §</w:t>
      </w:r>
    </w:p>
    <w:p w:rsidR="00933293" w:rsidRDefault="00933293" w:rsidP="00933293">
      <w:pPr>
        <w:pStyle w:val="LagPararubrik"/>
      </w:pPr>
      <w:r>
        <w:t>Beslut om inlämnande av handlingar</w:t>
      </w:r>
    </w:p>
    <w:p w:rsidR="00933293" w:rsidRDefault="00933293" w:rsidP="00933293">
      <w:pPr>
        <w:pStyle w:val="ANormal"/>
        <w:rPr>
          <w:bCs/>
        </w:rPr>
      </w:pPr>
      <w:r>
        <w:rPr>
          <w:bCs/>
        </w:rPr>
        <w:tab/>
      </w:r>
      <w:r w:rsidRPr="00D45AF4">
        <w:rPr>
          <w:bCs/>
        </w:rPr>
        <w:t xml:space="preserve">Vid </w:t>
      </w:r>
      <w:r>
        <w:rPr>
          <w:bCs/>
        </w:rPr>
        <w:t xml:space="preserve">det </w:t>
      </w:r>
      <w:r w:rsidRPr="00D45AF4">
        <w:rPr>
          <w:bCs/>
        </w:rPr>
        <w:t>första sammanträde</w:t>
      </w:r>
      <w:r>
        <w:rPr>
          <w:bCs/>
        </w:rPr>
        <w:t>t enligt 13 § ska</w:t>
      </w:r>
      <w:r w:rsidRPr="00D45AF4">
        <w:rPr>
          <w:bCs/>
        </w:rPr>
        <w:t xml:space="preserve"> centralnämnderna fatta b</w:t>
      </w:r>
      <w:r w:rsidRPr="00D45AF4">
        <w:rPr>
          <w:bCs/>
        </w:rPr>
        <w:t>e</w:t>
      </w:r>
      <w:r w:rsidRPr="00D45AF4">
        <w:rPr>
          <w:bCs/>
        </w:rPr>
        <w:t>slut o</w:t>
      </w:r>
      <w:r>
        <w:rPr>
          <w:bCs/>
        </w:rPr>
        <w:t>m tidpunkt och plats för inlämnande av</w:t>
      </w:r>
      <w:r w:rsidR="002726CA">
        <w:rPr>
          <w:bCs/>
        </w:rPr>
        <w:t xml:space="preserve"> </w:t>
      </w:r>
      <w:r w:rsidRPr="001956F5">
        <w:rPr>
          <w:bCs/>
        </w:rPr>
        <w:t>kandidatanmälan</w:t>
      </w:r>
      <w:r w:rsidR="002726CA">
        <w:rPr>
          <w:bCs/>
        </w:rPr>
        <w:t xml:space="preserve"> och</w:t>
      </w:r>
      <w:r w:rsidR="00561A2C">
        <w:rPr>
          <w:bCs/>
        </w:rPr>
        <w:t xml:space="preserve"> </w:t>
      </w:r>
      <w:r w:rsidRPr="00D45AF4">
        <w:rPr>
          <w:bCs/>
        </w:rPr>
        <w:t xml:space="preserve">anmälan om överenskommelse om </w:t>
      </w:r>
      <w:r w:rsidR="00561A2C">
        <w:rPr>
          <w:bCs/>
        </w:rPr>
        <w:t xml:space="preserve">ett </w:t>
      </w:r>
      <w:r w:rsidRPr="00D45AF4">
        <w:rPr>
          <w:bCs/>
        </w:rPr>
        <w:t>valförbund.</w:t>
      </w:r>
    </w:p>
    <w:p w:rsidR="00933293" w:rsidRDefault="00933293" w:rsidP="00933293">
      <w:pPr>
        <w:pStyle w:val="ANormal"/>
        <w:rPr>
          <w:bCs/>
        </w:rPr>
      </w:pPr>
      <w:r>
        <w:rPr>
          <w:bCs/>
        </w:rPr>
        <w:tab/>
      </w:r>
      <w:r w:rsidRPr="00D45AF4">
        <w:rPr>
          <w:bCs/>
        </w:rPr>
        <w:t xml:space="preserve">Centralnämndens för lagtingsvalet </w:t>
      </w:r>
      <w:r>
        <w:rPr>
          <w:bCs/>
        </w:rPr>
        <w:t>beslut ska offentliggöras på lan</w:t>
      </w:r>
      <w:r>
        <w:rPr>
          <w:bCs/>
        </w:rPr>
        <w:t>d</w:t>
      </w:r>
      <w:r>
        <w:rPr>
          <w:bCs/>
        </w:rPr>
        <w:t>skapsregeringens elektroniska anslagstavla enligt förvaltningslagens b</w:t>
      </w:r>
      <w:r>
        <w:rPr>
          <w:bCs/>
        </w:rPr>
        <w:t>e</w:t>
      </w:r>
      <w:r>
        <w:rPr>
          <w:bCs/>
        </w:rPr>
        <w:t xml:space="preserve">stämmelser om offentlig delgivning. Av tillkännagivandet ska </w:t>
      </w:r>
      <w:r w:rsidRPr="00D45AF4">
        <w:rPr>
          <w:bCs/>
        </w:rPr>
        <w:t xml:space="preserve">även </w:t>
      </w:r>
      <w:r>
        <w:rPr>
          <w:bCs/>
        </w:rPr>
        <w:t>framgå</w:t>
      </w:r>
      <w:r w:rsidRPr="00D45AF4">
        <w:rPr>
          <w:bCs/>
        </w:rPr>
        <w:t xml:space="preserve"> datum och klockslag för valförrättningen samt </w:t>
      </w:r>
      <w:r>
        <w:rPr>
          <w:bCs/>
        </w:rPr>
        <w:t>information</w:t>
      </w:r>
      <w:r w:rsidRPr="00D45AF4">
        <w:rPr>
          <w:bCs/>
        </w:rPr>
        <w:t xml:space="preserve"> om förtidsrös</w:t>
      </w:r>
      <w:r w:rsidRPr="00D45AF4">
        <w:rPr>
          <w:bCs/>
        </w:rPr>
        <w:t>t</w:t>
      </w:r>
      <w:r>
        <w:rPr>
          <w:bCs/>
        </w:rPr>
        <w:t>ningen</w:t>
      </w:r>
      <w:r w:rsidRPr="00D45AF4">
        <w:rPr>
          <w:bCs/>
        </w:rPr>
        <w:t xml:space="preserve"> och förtidsröstningstiden.</w:t>
      </w:r>
    </w:p>
    <w:p w:rsidR="00933293" w:rsidRDefault="00933293" w:rsidP="00933293">
      <w:pPr>
        <w:pStyle w:val="ANormal"/>
        <w:rPr>
          <w:bCs/>
        </w:rPr>
      </w:pPr>
      <w:r>
        <w:rPr>
          <w:bCs/>
        </w:rPr>
        <w:tab/>
        <w:t xml:space="preserve">Den kommunala centralvalnämndens beslut ska </w:t>
      </w:r>
      <w:r>
        <w:t>offentliggöras</w:t>
      </w:r>
      <w:r w:rsidRPr="00D45AF4">
        <w:t xml:space="preserve"> på </w:t>
      </w:r>
      <w:r>
        <w:t>det sätt kommunala tillkännagivanden görs offentliga</w:t>
      </w:r>
      <w:r w:rsidRPr="00D45AF4">
        <w:t>.</w:t>
      </w:r>
      <w:r>
        <w:t xml:space="preserve"> </w:t>
      </w:r>
      <w:r>
        <w:rPr>
          <w:bCs/>
        </w:rPr>
        <w:t xml:space="preserve">Av tillkännagivandet ska även framgå </w:t>
      </w:r>
      <w:r w:rsidRPr="00D45AF4">
        <w:rPr>
          <w:bCs/>
        </w:rPr>
        <w:t>antalet fullmäktige som ska väljas</w:t>
      </w:r>
      <w:r>
        <w:rPr>
          <w:bCs/>
        </w:rPr>
        <w:t xml:space="preserve"> i kommunen</w:t>
      </w:r>
      <w:r w:rsidRPr="00D45AF4">
        <w:rPr>
          <w:bCs/>
        </w:rPr>
        <w:t>.</w:t>
      </w:r>
    </w:p>
    <w:p w:rsidR="00933293" w:rsidRDefault="00933293" w:rsidP="00933293">
      <w:pPr>
        <w:pStyle w:val="ANormal"/>
      </w:pPr>
    </w:p>
    <w:p w:rsidR="00933293" w:rsidRDefault="00933293" w:rsidP="00933293">
      <w:pPr>
        <w:pStyle w:val="LagParagraf"/>
      </w:pPr>
      <w:r>
        <w:t>45 §</w:t>
      </w:r>
    </w:p>
    <w:p w:rsidR="00933293" w:rsidRDefault="00933293" w:rsidP="00933293">
      <w:pPr>
        <w:pStyle w:val="LagPararubrik"/>
      </w:pPr>
      <w:r>
        <w:t>Behandling av anmälningar</w:t>
      </w:r>
    </w:p>
    <w:p w:rsidR="00933293" w:rsidRPr="00D45AF4" w:rsidRDefault="00933293" w:rsidP="00933293">
      <w:pPr>
        <w:pStyle w:val="ANormal"/>
        <w:rPr>
          <w:bCs/>
        </w:rPr>
      </w:pPr>
      <w:r>
        <w:rPr>
          <w:bCs/>
        </w:rPr>
        <w:tab/>
      </w:r>
      <w:r w:rsidRPr="00D45AF4">
        <w:rPr>
          <w:bCs/>
        </w:rPr>
        <w:t xml:space="preserve">Vid det sammanträde som centralnämnderna håller </w:t>
      </w:r>
      <w:r w:rsidRPr="00E6662D">
        <w:t>den tisdag som i</w:t>
      </w:r>
      <w:r w:rsidRPr="00E6662D">
        <w:t>n</w:t>
      </w:r>
      <w:r w:rsidRPr="00E6662D">
        <w:t>faller den 33 dagen före valdagen</w:t>
      </w:r>
      <w:r w:rsidRPr="00D45AF4">
        <w:rPr>
          <w:bCs/>
        </w:rPr>
        <w:t xml:space="preserve"> behandlas </w:t>
      </w:r>
      <w:r w:rsidRPr="001956F5">
        <w:rPr>
          <w:bCs/>
        </w:rPr>
        <w:t>kandidatanmälningar</w:t>
      </w:r>
      <w:r w:rsidRPr="00D45AF4">
        <w:rPr>
          <w:bCs/>
        </w:rPr>
        <w:t xml:space="preserve"> och a</w:t>
      </w:r>
      <w:r w:rsidRPr="00D45AF4">
        <w:rPr>
          <w:bCs/>
        </w:rPr>
        <w:t>n</w:t>
      </w:r>
      <w:r w:rsidRPr="00D45AF4">
        <w:rPr>
          <w:bCs/>
        </w:rPr>
        <w:t>mäln</w:t>
      </w:r>
      <w:r>
        <w:rPr>
          <w:bCs/>
        </w:rPr>
        <w:t>ingar</w:t>
      </w:r>
      <w:r w:rsidRPr="00D45AF4">
        <w:rPr>
          <w:bCs/>
        </w:rPr>
        <w:t xml:space="preserve"> om överenskommelse om valförbund och </w:t>
      </w:r>
      <w:r>
        <w:rPr>
          <w:bCs/>
        </w:rPr>
        <w:t>övriga</w:t>
      </w:r>
      <w:r w:rsidRPr="00D45AF4">
        <w:rPr>
          <w:bCs/>
        </w:rPr>
        <w:t xml:space="preserve"> handlingar</w:t>
      </w:r>
      <w:r>
        <w:rPr>
          <w:bCs/>
        </w:rPr>
        <w:t xml:space="preserve"> som har lämnats in</w:t>
      </w:r>
      <w:r w:rsidRPr="00D45AF4">
        <w:rPr>
          <w:bCs/>
        </w:rPr>
        <w:t>.</w:t>
      </w:r>
    </w:p>
    <w:p w:rsidR="00933293" w:rsidRPr="00D45AF4" w:rsidRDefault="00933293" w:rsidP="00933293">
      <w:pPr>
        <w:pStyle w:val="ANormal"/>
      </w:pPr>
      <w:r>
        <w:tab/>
      </w:r>
      <w:r w:rsidRPr="00D45AF4">
        <w:t xml:space="preserve">En </w:t>
      </w:r>
      <w:r w:rsidRPr="001956F5">
        <w:t>anmälan</w:t>
      </w:r>
      <w:r w:rsidRPr="00D45AF4">
        <w:t xml:space="preserve"> som inte inkommit inom utsatt tid ska avvisas. </w:t>
      </w:r>
      <w:r w:rsidRPr="00E8556D">
        <w:t>Om</w:t>
      </w:r>
      <w:r w:rsidRPr="00E8556D">
        <w:rPr>
          <w:b/>
        </w:rPr>
        <w:t xml:space="preserve"> </w:t>
      </w:r>
      <w:r w:rsidRPr="00E8556D">
        <w:rPr>
          <w:bCs/>
        </w:rPr>
        <w:t>en pe</w:t>
      </w:r>
      <w:r w:rsidRPr="00E8556D">
        <w:rPr>
          <w:bCs/>
        </w:rPr>
        <w:t>r</w:t>
      </w:r>
      <w:r w:rsidRPr="00E8556D">
        <w:rPr>
          <w:bCs/>
        </w:rPr>
        <w:t xml:space="preserve">son som </w:t>
      </w:r>
      <w:r>
        <w:rPr>
          <w:bCs/>
        </w:rPr>
        <w:t xml:space="preserve">har </w:t>
      </w:r>
      <w:r w:rsidRPr="00E8556D">
        <w:rPr>
          <w:bCs/>
        </w:rPr>
        <w:t xml:space="preserve">ställts upp på en kandidatlista </w:t>
      </w:r>
      <w:r>
        <w:rPr>
          <w:bCs/>
        </w:rPr>
        <w:t xml:space="preserve">har </w:t>
      </w:r>
      <w:r w:rsidRPr="00E8556D">
        <w:rPr>
          <w:bCs/>
        </w:rPr>
        <w:t>avlid</w:t>
      </w:r>
      <w:r>
        <w:rPr>
          <w:bCs/>
        </w:rPr>
        <w:t>it</w:t>
      </w:r>
      <w:r w:rsidRPr="00E8556D">
        <w:rPr>
          <w:bCs/>
        </w:rPr>
        <w:t xml:space="preserve"> eller inte är valbar ska </w:t>
      </w:r>
      <w:r>
        <w:rPr>
          <w:bCs/>
        </w:rPr>
        <w:t>centralnämnden</w:t>
      </w:r>
      <w:r w:rsidRPr="00E8556D">
        <w:rPr>
          <w:bCs/>
        </w:rPr>
        <w:t xml:space="preserve"> stryka kandidatens namn från listan.</w:t>
      </w:r>
      <w:r>
        <w:rPr>
          <w:bCs/>
        </w:rPr>
        <w:t xml:space="preserve"> </w:t>
      </w:r>
      <w:r w:rsidRPr="00D45AF4">
        <w:t>Om någon skriftligen har samtyckt till att vara uppställd på flera kandidatlistor ska centralnäm</w:t>
      </w:r>
      <w:r w:rsidRPr="00D45AF4">
        <w:t>n</w:t>
      </w:r>
      <w:r w:rsidRPr="00D45AF4">
        <w:t xml:space="preserve">den stryka kandidatens namn från samtliga listor. Kan en </w:t>
      </w:r>
      <w:r w:rsidRPr="001956F5">
        <w:t>anmälan</w:t>
      </w:r>
      <w:r w:rsidRPr="00D45AF4">
        <w:t xml:space="preserve"> av någon annan orsak inte godkännas ska detta genast meddelas valombudet.</w:t>
      </w:r>
    </w:p>
    <w:p w:rsidR="00933293" w:rsidRPr="00D45AF4" w:rsidRDefault="00933293" w:rsidP="00933293">
      <w:pPr>
        <w:pStyle w:val="ANormal"/>
      </w:pPr>
      <w:r>
        <w:tab/>
      </w:r>
      <w:r w:rsidRPr="001956F5">
        <w:t>Anmälningar</w:t>
      </w:r>
      <w:r w:rsidRPr="00D45AF4">
        <w:t xml:space="preserve"> som</w:t>
      </w:r>
      <w:r>
        <w:t xml:space="preserve"> har</w:t>
      </w:r>
      <w:r w:rsidR="00561A2C">
        <w:t xml:space="preserve"> lämnats in inom utsatt tid</w:t>
      </w:r>
      <w:r w:rsidRPr="00D45AF4">
        <w:t xml:space="preserve"> och mot vilk</w:t>
      </w:r>
      <w:r>
        <w:t>a</w:t>
      </w:r>
      <w:r w:rsidRPr="00D45AF4">
        <w:t xml:space="preserve"> centra</w:t>
      </w:r>
      <w:r w:rsidRPr="00D45AF4">
        <w:t>l</w:t>
      </w:r>
      <w:r w:rsidRPr="00D45AF4">
        <w:t>nämnden inte har någon anmärkning, ska godkännas.</w:t>
      </w:r>
    </w:p>
    <w:p w:rsidR="00933293" w:rsidRDefault="00933293" w:rsidP="00933293">
      <w:pPr>
        <w:pStyle w:val="ANormal"/>
      </w:pPr>
      <w:r>
        <w:tab/>
      </w:r>
      <w:r w:rsidRPr="00D45AF4">
        <w:t>Vid sammanträdet bestäms kandidatlistornas och valförbundens inbö</w:t>
      </w:r>
      <w:r w:rsidRPr="00D45AF4">
        <w:t>r</w:t>
      </w:r>
      <w:r w:rsidRPr="00D45AF4">
        <w:t>des ordning genom lottdragning.</w:t>
      </w:r>
    </w:p>
    <w:p w:rsidR="00933293" w:rsidRDefault="00933293" w:rsidP="00933293">
      <w:pPr>
        <w:pStyle w:val="ANormal"/>
      </w:pPr>
    </w:p>
    <w:p w:rsidR="00933293" w:rsidRDefault="00933293" w:rsidP="00933293">
      <w:pPr>
        <w:pStyle w:val="LagParagraf"/>
      </w:pPr>
      <w:r>
        <w:t>46 §</w:t>
      </w:r>
    </w:p>
    <w:p w:rsidR="00933293" w:rsidRDefault="00933293" w:rsidP="00933293">
      <w:pPr>
        <w:pStyle w:val="LagPararubrik"/>
      </w:pPr>
      <w:r>
        <w:t>Rättelse och komplettering av handlingar</w:t>
      </w:r>
    </w:p>
    <w:p w:rsidR="00933293" w:rsidRPr="00D45AF4" w:rsidRDefault="00933293" w:rsidP="00933293">
      <w:pPr>
        <w:pStyle w:val="ANormal"/>
        <w:rPr>
          <w:bCs/>
        </w:rPr>
      </w:pPr>
      <w:r>
        <w:rPr>
          <w:bCs/>
        </w:rPr>
        <w:tab/>
      </w:r>
      <w:r w:rsidRPr="00D45AF4">
        <w:rPr>
          <w:bCs/>
        </w:rPr>
        <w:t xml:space="preserve">Om </w:t>
      </w:r>
      <w:r w:rsidRPr="00061AAE">
        <w:rPr>
          <w:bCs/>
        </w:rPr>
        <w:t>ett valombud har meddelats att</w:t>
      </w:r>
      <w:r w:rsidRPr="00D45AF4">
        <w:rPr>
          <w:bCs/>
        </w:rPr>
        <w:t xml:space="preserve"> en </w:t>
      </w:r>
      <w:r w:rsidRPr="001956F5">
        <w:rPr>
          <w:bCs/>
        </w:rPr>
        <w:t>anmälan</w:t>
      </w:r>
      <w:r w:rsidRPr="00D45AF4">
        <w:rPr>
          <w:bCs/>
        </w:rPr>
        <w:t xml:space="preserve"> inte kan godkännas har valombudet rätt att senast </w:t>
      </w:r>
      <w:r w:rsidRPr="0028636E">
        <w:t>den fredag som infaller den 30 dagen före vald</w:t>
      </w:r>
      <w:r w:rsidRPr="0028636E">
        <w:t>a</w:t>
      </w:r>
      <w:r w:rsidRPr="0028636E">
        <w:t>gen klockan 16</w:t>
      </w:r>
      <w:r w:rsidRPr="00D45AF4">
        <w:rPr>
          <w:bCs/>
        </w:rPr>
        <w:t xml:space="preserve"> komplettera </w:t>
      </w:r>
      <w:r w:rsidRPr="001956F5">
        <w:rPr>
          <w:bCs/>
        </w:rPr>
        <w:t>anmälan</w:t>
      </w:r>
      <w:r w:rsidRPr="00D45AF4">
        <w:rPr>
          <w:bCs/>
        </w:rPr>
        <w:t>, att rätta de inlämnade handlingarna samt att rätta uppgift</w:t>
      </w:r>
      <w:r>
        <w:rPr>
          <w:bCs/>
        </w:rPr>
        <w:t>er</w:t>
      </w:r>
      <w:r w:rsidRPr="00D45AF4">
        <w:rPr>
          <w:bCs/>
        </w:rPr>
        <w:t xml:space="preserve"> om en kandidat i kandidatlistan.</w:t>
      </w:r>
    </w:p>
    <w:p w:rsidR="00933293" w:rsidRPr="00D45AF4" w:rsidRDefault="00933293" w:rsidP="00933293">
      <w:pPr>
        <w:pStyle w:val="ANormal"/>
      </w:pPr>
      <w:r>
        <w:tab/>
      </w:r>
      <w:r w:rsidRPr="00D45AF4">
        <w:t xml:space="preserve">Om inte ett tillräckligt antal röstberättigade </w:t>
      </w:r>
      <w:r>
        <w:t>h</w:t>
      </w:r>
      <w:r w:rsidRPr="00D45AF4">
        <w:t>ar undertecknat en va</w:t>
      </w:r>
      <w:r w:rsidRPr="00D45AF4">
        <w:t>l</w:t>
      </w:r>
      <w:r w:rsidRPr="00D45AF4">
        <w:t xml:space="preserve">mansförenings stiftelseurkund, får en </w:t>
      </w:r>
      <w:r>
        <w:t>komplettering</w:t>
      </w:r>
      <w:r w:rsidRPr="00D45AF4">
        <w:t xml:space="preserve"> göras endast i det fall antalet har minskat till följd av </w:t>
      </w:r>
      <w:r>
        <w:t xml:space="preserve">att </w:t>
      </w:r>
      <w:r w:rsidR="00561A2C">
        <w:t>centralnämnden</w:t>
      </w:r>
      <w:r w:rsidRPr="00D45AF4">
        <w:t xml:space="preserve"> </w:t>
      </w:r>
      <w:r>
        <w:t>har strukit</w:t>
      </w:r>
      <w:r w:rsidRPr="00D45AF4">
        <w:t xml:space="preserve"> personer som har anslutit sig till två eller flera valmansföreningar för samma val.</w:t>
      </w:r>
    </w:p>
    <w:p w:rsidR="00933293" w:rsidRDefault="00933293" w:rsidP="00933293">
      <w:pPr>
        <w:pStyle w:val="ANormal"/>
      </w:pPr>
    </w:p>
    <w:p w:rsidR="00933293" w:rsidRDefault="00933293" w:rsidP="00933293">
      <w:pPr>
        <w:pStyle w:val="LagParagraf"/>
      </w:pPr>
      <w:r>
        <w:t>47 §</w:t>
      </w:r>
    </w:p>
    <w:p w:rsidR="00933293" w:rsidRDefault="00933293" w:rsidP="00933293">
      <w:pPr>
        <w:pStyle w:val="LagPararubrik"/>
      </w:pPr>
      <w:r>
        <w:t>Sammanställning av kandidatlistor</w:t>
      </w:r>
    </w:p>
    <w:p w:rsidR="00933293" w:rsidRPr="00D45AF4" w:rsidRDefault="00933293" w:rsidP="00933293">
      <w:pPr>
        <w:pStyle w:val="ANormal"/>
        <w:rPr>
          <w:bCs/>
        </w:rPr>
      </w:pPr>
      <w:r>
        <w:rPr>
          <w:bCs/>
        </w:rPr>
        <w:tab/>
      </w:r>
      <w:r w:rsidRPr="00D45AF4">
        <w:rPr>
          <w:bCs/>
        </w:rPr>
        <w:t>Vid de</w:t>
      </w:r>
      <w:r>
        <w:rPr>
          <w:bCs/>
        </w:rPr>
        <w:t>t</w:t>
      </w:r>
      <w:r w:rsidRPr="00D45AF4">
        <w:rPr>
          <w:bCs/>
        </w:rPr>
        <w:t xml:space="preserve"> sammanträde som hålls </w:t>
      </w:r>
      <w:r w:rsidRPr="00D45AF4">
        <w:t>den 30 dagen före valdagen</w:t>
      </w:r>
      <w:r w:rsidRPr="00D45AF4">
        <w:rPr>
          <w:bCs/>
        </w:rPr>
        <w:t xml:space="preserve"> avgör centralnämnderna de rättelser och kompletteringar som har gjorts </w:t>
      </w:r>
      <w:r>
        <w:rPr>
          <w:bCs/>
        </w:rPr>
        <w:t>med a</w:t>
      </w:r>
      <w:r>
        <w:rPr>
          <w:bCs/>
        </w:rPr>
        <w:t>n</w:t>
      </w:r>
      <w:r>
        <w:rPr>
          <w:bCs/>
        </w:rPr>
        <w:t>ledning av</w:t>
      </w:r>
      <w:r w:rsidRPr="00D45AF4">
        <w:rPr>
          <w:bCs/>
        </w:rPr>
        <w:t xml:space="preserve"> anmärkningar mot </w:t>
      </w:r>
      <w:r w:rsidRPr="001956F5">
        <w:rPr>
          <w:bCs/>
        </w:rPr>
        <w:t>kandidatanmälningarna</w:t>
      </w:r>
      <w:r w:rsidRPr="00D45AF4">
        <w:rPr>
          <w:bCs/>
        </w:rPr>
        <w:t xml:space="preserve"> eller mot anmäln</w:t>
      </w:r>
      <w:r>
        <w:rPr>
          <w:bCs/>
        </w:rPr>
        <w:t>in</w:t>
      </w:r>
      <w:r>
        <w:rPr>
          <w:bCs/>
        </w:rPr>
        <w:t>g</w:t>
      </w:r>
      <w:r>
        <w:rPr>
          <w:bCs/>
        </w:rPr>
        <w:t>arna</w:t>
      </w:r>
      <w:r w:rsidRPr="00D45AF4">
        <w:rPr>
          <w:bCs/>
        </w:rPr>
        <w:t xml:space="preserve"> om </w:t>
      </w:r>
      <w:r>
        <w:rPr>
          <w:bCs/>
        </w:rPr>
        <w:t>överenskommelse om</w:t>
      </w:r>
      <w:r w:rsidR="00561A2C">
        <w:rPr>
          <w:bCs/>
        </w:rPr>
        <w:t xml:space="preserve"> </w:t>
      </w:r>
      <w:r w:rsidRPr="00D45AF4">
        <w:rPr>
          <w:bCs/>
        </w:rPr>
        <w:t>valförbund.</w:t>
      </w:r>
    </w:p>
    <w:p w:rsidR="00933293" w:rsidRPr="00D45AF4" w:rsidRDefault="00933293" w:rsidP="00933293">
      <w:pPr>
        <w:pStyle w:val="ANormal"/>
      </w:pPr>
      <w:r>
        <w:lastRenderedPageBreak/>
        <w:tab/>
      </w:r>
      <w:r w:rsidRPr="00D45AF4">
        <w:t>Vid sammanträde</w:t>
      </w:r>
      <w:r>
        <w:t>t</w:t>
      </w:r>
      <w:r w:rsidRPr="00D45AF4">
        <w:t xml:space="preserve"> gör centralnämnderna en </w:t>
      </w:r>
      <w:r w:rsidRPr="0069740C">
        <w:t>preliminär sammanställning av kandidatlistorna</w:t>
      </w:r>
      <w:r w:rsidRPr="00D45AF4">
        <w:t>, i vilken kandidaterna förses med löpande ordning</w:t>
      </w:r>
      <w:r w:rsidRPr="00D45AF4">
        <w:t>s</w:t>
      </w:r>
      <w:r w:rsidRPr="00D45AF4">
        <w:t>nummer i den ordning som anges i kandidatlistan och efter lottdragningen. Sammanställningen för lagtingsvalet börjar med nummer 2 och samma</w:t>
      </w:r>
      <w:r w:rsidRPr="00D45AF4">
        <w:t>n</w:t>
      </w:r>
      <w:r w:rsidRPr="00D45AF4">
        <w:t>ställningen för kommunalvalet med nummer 502.</w:t>
      </w:r>
    </w:p>
    <w:p w:rsidR="00933293" w:rsidRPr="00365FBD" w:rsidRDefault="00933293" w:rsidP="00933293">
      <w:pPr>
        <w:pStyle w:val="ANormal"/>
      </w:pPr>
      <w:r>
        <w:tab/>
        <w:t>I</w:t>
      </w:r>
      <w:r w:rsidRPr="00D45AF4">
        <w:t xml:space="preserve"> sammanställningen sammanförs de kandidatlistor som hör till samma valförbund. Kandidatlistorna och valförbunden </w:t>
      </w:r>
      <w:r>
        <w:t xml:space="preserve">ska </w:t>
      </w:r>
      <w:r w:rsidRPr="00D45AF4">
        <w:t>tydligt avskilj</w:t>
      </w:r>
      <w:r>
        <w:t>a</w:t>
      </w:r>
      <w:r w:rsidRPr="00D45AF4">
        <w:t>s från varandra så att det framgår vilka kandidatlistor som hör till respektive va</w:t>
      </w:r>
      <w:r w:rsidRPr="00D45AF4">
        <w:t>l</w:t>
      </w:r>
      <w:r w:rsidRPr="00D45AF4">
        <w:t>förbund.</w:t>
      </w:r>
    </w:p>
    <w:p w:rsidR="00933293" w:rsidRDefault="00933293" w:rsidP="00933293">
      <w:pPr>
        <w:pStyle w:val="ANormal"/>
      </w:pPr>
      <w:r>
        <w:tab/>
        <w:t>F</w:t>
      </w:r>
      <w:r w:rsidRPr="00D45AF4">
        <w:t xml:space="preserve">ör de kandidatlistor som hör till samma valförbund och </w:t>
      </w:r>
      <w:r>
        <w:t>för</w:t>
      </w:r>
      <w:r w:rsidRPr="00D45AF4">
        <w:t xml:space="preserve"> kandidatli</w:t>
      </w:r>
      <w:r w:rsidRPr="00D45AF4">
        <w:t>s</w:t>
      </w:r>
      <w:r w:rsidR="002726CA">
        <w:t xml:space="preserve">tor utanför </w:t>
      </w:r>
      <w:r w:rsidRPr="00D45AF4">
        <w:t>valförbund anges den beteckning som föreslagits. Om en centralnämnd inte godkänner en sådan beteckning, eller om inget förslag till beteckning har meddelats, ska nämnden bestämma en bokstavsbetec</w:t>
      </w:r>
      <w:r w:rsidRPr="00D45AF4">
        <w:t>k</w:t>
      </w:r>
      <w:r w:rsidRPr="00D45AF4">
        <w:t>ning. En sådan bokstavsbeteckning ska endast ange valförbundets eller kandidatlistans ordning i sammanställningen.</w:t>
      </w:r>
    </w:p>
    <w:p w:rsidR="00933293" w:rsidRDefault="00933293" w:rsidP="00933293">
      <w:pPr>
        <w:pStyle w:val="ANormal"/>
      </w:pPr>
    </w:p>
    <w:p w:rsidR="00933293" w:rsidRDefault="00933293" w:rsidP="00933293">
      <w:pPr>
        <w:pStyle w:val="LagParagraf"/>
      </w:pPr>
      <w:r>
        <w:t>48 §</w:t>
      </w:r>
    </w:p>
    <w:p w:rsidR="00933293" w:rsidRDefault="00933293" w:rsidP="00933293">
      <w:pPr>
        <w:pStyle w:val="LagPararubrik"/>
      </w:pPr>
      <w:r>
        <w:t xml:space="preserve">Fastställande och </w:t>
      </w:r>
      <w:r w:rsidRPr="00281430">
        <w:t>offentliggörande</w:t>
      </w:r>
      <w:r>
        <w:t xml:space="preserve"> av sammanställningen</w:t>
      </w:r>
    </w:p>
    <w:p w:rsidR="00933293" w:rsidRDefault="00933293" w:rsidP="00933293">
      <w:pPr>
        <w:pStyle w:val="ANormal"/>
        <w:rPr>
          <w:bCs/>
        </w:rPr>
      </w:pPr>
      <w:r>
        <w:rPr>
          <w:bCs/>
        </w:rPr>
        <w:tab/>
      </w:r>
      <w:r w:rsidRPr="00D45AF4">
        <w:rPr>
          <w:bCs/>
        </w:rPr>
        <w:t>Vid de</w:t>
      </w:r>
      <w:r>
        <w:rPr>
          <w:bCs/>
        </w:rPr>
        <w:t>t</w:t>
      </w:r>
      <w:r w:rsidRPr="00D45AF4">
        <w:rPr>
          <w:bCs/>
        </w:rPr>
        <w:t xml:space="preserve"> sammanträde som hålls </w:t>
      </w:r>
      <w:r w:rsidRPr="0069740C">
        <w:t>den 27 dagen före valdagen</w:t>
      </w:r>
      <w:r w:rsidRPr="00D45AF4">
        <w:rPr>
          <w:bCs/>
        </w:rPr>
        <w:t xml:space="preserve"> ska centra</w:t>
      </w:r>
      <w:r w:rsidRPr="00D45AF4">
        <w:rPr>
          <w:bCs/>
        </w:rPr>
        <w:t>l</w:t>
      </w:r>
      <w:r w:rsidRPr="00D45AF4">
        <w:rPr>
          <w:bCs/>
        </w:rPr>
        <w:t>nämnderna vid behov rätta den preliminära sammanställningen av kand</w:t>
      </w:r>
      <w:r w:rsidRPr="00D45AF4">
        <w:rPr>
          <w:bCs/>
        </w:rPr>
        <w:t>i</w:t>
      </w:r>
      <w:r w:rsidRPr="00D45AF4">
        <w:rPr>
          <w:bCs/>
        </w:rPr>
        <w:t>datlistorna. Om en kandidat har avlidit eller inte är valbar ska kandidatens namn strykas från kandidatlistan.</w:t>
      </w:r>
      <w:r>
        <w:rPr>
          <w:bCs/>
        </w:rPr>
        <w:t xml:space="preserve"> </w:t>
      </w:r>
      <w:r w:rsidRPr="00D45AF4">
        <w:rPr>
          <w:bCs/>
        </w:rPr>
        <w:t xml:space="preserve">Härefter fastställs </w:t>
      </w:r>
      <w:r w:rsidRPr="0069740C">
        <w:rPr>
          <w:bCs/>
        </w:rPr>
        <w:t>sammanställning</w:t>
      </w:r>
      <w:r>
        <w:rPr>
          <w:bCs/>
        </w:rPr>
        <w:t>en</w:t>
      </w:r>
      <w:r w:rsidRPr="0069740C">
        <w:rPr>
          <w:bCs/>
        </w:rPr>
        <w:t xml:space="preserve"> av kandidatlistorna</w:t>
      </w:r>
      <w:r w:rsidRPr="007065B8">
        <w:rPr>
          <w:bCs/>
        </w:rPr>
        <w:t xml:space="preserve"> </w:t>
      </w:r>
      <w:r w:rsidRPr="0069740C">
        <w:rPr>
          <w:bCs/>
        </w:rPr>
        <w:t>slutlig</w:t>
      </w:r>
      <w:r>
        <w:rPr>
          <w:bCs/>
        </w:rPr>
        <w:t>t.</w:t>
      </w:r>
    </w:p>
    <w:p w:rsidR="00933293" w:rsidRPr="00D45AF4" w:rsidRDefault="00933293" w:rsidP="00933293">
      <w:pPr>
        <w:pStyle w:val="ANormal"/>
      </w:pPr>
      <w:r>
        <w:tab/>
      </w:r>
      <w:r w:rsidRPr="00D45AF4">
        <w:t xml:space="preserve">Sammanställningen </w:t>
      </w:r>
      <w:r>
        <w:t xml:space="preserve">av kandidatlistor </w:t>
      </w:r>
      <w:r w:rsidRPr="00D45AF4">
        <w:t xml:space="preserve">för lagtingsvalet ska </w:t>
      </w:r>
      <w:r>
        <w:t>offentliggöras</w:t>
      </w:r>
      <w:r w:rsidRPr="00D45AF4">
        <w:t xml:space="preserve"> </w:t>
      </w:r>
      <w:bookmarkStart w:id="10" w:name="_Hlk514941900"/>
      <w:r w:rsidRPr="00D45AF4">
        <w:t>på landskapsregeringens elektroniska anslagstavla</w:t>
      </w:r>
      <w:r>
        <w:t xml:space="preserve"> enligt förvaltningslagens bestämmelser om offentlig delgivning</w:t>
      </w:r>
      <w:r w:rsidRPr="00D45AF4">
        <w:t>.</w:t>
      </w:r>
      <w:bookmarkEnd w:id="10"/>
      <w:r w:rsidRPr="00D45AF4">
        <w:t xml:space="preserve"> Sammanställningarna för lagting</w:t>
      </w:r>
      <w:r w:rsidRPr="00D45AF4">
        <w:t>s</w:t>
      </w:r>
      <w:r w:rsidRPr="00D45AF4">
        <w:t xml:space="preserve">valet och för respektive kommun ska </w:t>
      </w:r>
      <w:r>
        <w:t>offentliggöras</w:t>
      </w:r>
      <w:r w:rsidRPr="00D45AF4">
        <w:t xml:space="preserve"> på </w:t>
      </w:r>
      <w:r>
        <w:t>det sätt kommunala tillkännagivanden görs offentliga</w:t>
      </w:r>
      <w:r w:rsidRPr="00D45AF4">
        <w:t>.</w:t>
      </w:r>
    </w:p>
    <w:p w:rsidR="00933293" w:rsidRDefault="00933293" w:rsidP="00933293">
      <w:pPr>
        <w:pStyle w:val="ANormal"/>
        <w:rPr>
          <w:bCs/>
        </w:rPr>
      </w:pPr>
    </w:p>
    <w:p w:rsidR="00933293" w:rsidRDefault="00933293" w:rsidP="00933293">
      <w:pPr>
        <w:pStyle w:val="LagParagraf"/>
      </w:pPr>
      <w:r>
        <w:t>49 §</w:t>
      </w:r>
    </w:p>
    <w:p w:rsidR="00933293" w:rsidRPr="007065B8" w:rsidRDefault="00933293" w:rsidP="00933293">
      <w:pPr>
        <w:pStyle w:val="LagPararubrik"/>
      </w:pPr>
      <w:r>
        <w:t>Tryckning och distribution</w:t>
      </w:r>
    </w:p>
    <w:p w:rsidR="00933293" w:rsidRPr="00D45AF4" w:rsidRDefault="00933293" w:rsidP="00933293">
      <w:pPr>
        <w:pStyle w:val="ANormal"/>
      </w:pPr>
      <w:r>
        <w:rPr>
          <w:bCs/>
        </w:rPr>
        <w:tab/>
      </w:r>
      <w:r w:rsidRPr="00D45AF4">
        <w:rPr>
          <w:bCs/>
        </w:rPr>
        <w:t>Centralnämnderna ska låta trycka sammanställningen</w:t>
      </w:r>
      <w:r>
        <w:rPr>
          <w:bCs/>
        </w:rPr>
        <w:t xml:space="preserve"> av kandidatlistor</w:t>
      </w:r>
      <w:r w:rsidRPr="00D45AF4">
        <w:rPr>
          <w:bCs/>
        </w:rPr>
        <w:t xml:space="preserve"> i tillräckligt antal. Sammanställningen för lagtingsvalet trycks på vitt papper och sammanställningen för kommunalvalet trycks på grönt papper.</w:t>
      </w:r>
      <w:r>
        <w:rPr>
          <w:bCs/>
        </w:rPr>
        <w:t xml:space="preserve"> S</w:t>
      </w:r>
      <w:r w:rsidRPr="00D45AF4">
        <w:t>a</w:t>
      </w:r>
      <w:r w:rsidRPr="00D45AF4">
        <w:t>m</w:t>
      </w:r>
      <w:r w:rsidRPr="00D45AF4">
        <w:t xml:space="preserve">manställningen av kandidatlistor för lagtingsvalet ska </w:t>
      </w:r>
      <w:r>
        <w:t>senast</w:t>
      </w:r>
      <w:r w:rsidRPr="00D45AF4">
        <w:t xml:space="preserve"> </w:t>
      </w:r>
      <w:r w:rsidRPr="0069740C">
        <w:t>den 1</w:t>
      </w:r>
      <w:r>
        <w:t>8</w:t>
      </w:r>
      <w:r w:rsidRPr="0069740C">
        <w:t xml:space="preserve"> dagen före valdagen</w:t>
      </w:r>
      <w:r w:rsidRPr="00D45AF4">
        <w:t xml:space="preserve"> i tillräckligt antal skickas till de kommunala centralvalnäm</w:t>
      </w:r>
      <w:r w:rsidRPr="00D45AF4">
        <w:t>n</w:t>
      </w:r>
      <w:r w:rsidRPr="00D45AF4">
        <w:t>derna för vidarebefordran till valnämnderna.</w:t>
      </w:r>
      <w:r>
        <w:t xml:space="preserve"> S</w:t>
      </w:r>
      <w:r w:rsidRPr="00D45AF4">
        <w:t>ammanställningen av kand</w:t>
      </w:r>
      <w:r w:rsidRPr="00D45AF4">
        <w:t>i</w:t>
      </w:r>
      <w:r w:rsidRPr="00D45AF4">
        <w:t>datlistor för kommunalvalet ska inom samma tid skickas till kommunst</w:t>
      </w:r>
      <w:r w:rsidRPr="00D45AF4">
        <w:t>y</w:t>
      </w:r>
      <w:r w:rsidRPr="00D45AF4">
        <w:t>relsen och valnämnderna inom kommunen.</w:t>
      </w:r>
    </w:p>
    <w:p w:rsidR="00933293" w:rsidRPr="00D45AF4" w:rsidRDefault="00933293" w:rsidP="00933293">
      <w:pPr>
        <w:pStyle w:val="ANormal"/>
      </w:pPr>
      <w:r>
        <w:tab/>
      </w:r>
      <w:r w:rsidRPr="00D45AF4">
        <w:t>De kommunala centralvalnämnderna ska skicka sammanställningen</w:t>
      </w:r>
      <w:r>
        <w:t xml:space="preserve"> av kandidatlistor</w:t>
      </w:r>
      <w:r w:rsidRPr="00D45AF4">
        <w:t xml:space="preserve"> för kommunalvale</w:t>
      </w:r>
      <w:r>
        <w:t>t</w:t>
      </w:r>
      <w:r w:rsidRPr="00D45AF4">
        <w:t xml:space="preserve"> till landskapsregeringen i det antal exe</w:t>
      </w:r>
      <w:r w:rsidRPr="00D45AF4">
        <w:t>m</w:t>
      </w:r>
      <w:r w:rsidRPr="00D45AF4">
        <w:t>plar landskapsregeringen bestämmer. Landskapsregeringen ska skicka ett tillräckligt antal exemplar av varje sammanställning till de kommunala centralvalnämnderna för vidarebefordran till valbestyrelserna och valförrä</w:t>
      </w:r>
      <w:r w:rsidRPr="00D45AF4">
        <w:t>t</w:t>
      </w:r>
      <w:r w:rsidRPr="00D45AF4">
        <w:t>tarna.</w:t>
      </w:r>
    </w:p>
    <w:p w:rsidR="00933293" w:rsidRDefault="00933293" w:rsidP="00933293">
      <w:pPr>
        <w:pStyle w:val="ANormal"/>
      </w:pPr>
    </w:p>
    <w:p w:rsidR="00933293" w:rsidRDefault="00933293" w:rsidP="00933293">
      <w:pPr>
        <w:pStyle w:val="LagParagraf"/>
      </w:pPr>
      <w:r>
        <w:t>50 §</w:t>
      </w:r>
    </w:p>
    <w:p w:rsidR="00933293" w:rsidRDefault="00933293" w:rsidP="00933293">
      <w:pPr>
        <w:pStyle w:val="LagPararubrik"/>
      </w:pPr>
      <w:r>
        <w:t>Insynsrätt för valombud</w:t>
      </w:r>
    </w:p>
    <w:p w:rsidR="00933293" w:rsidRPr="00D45AF4" w:rsidRDefault="00933293" w:rsidP="00933293">
      <w:pPr>
        <w:pStyle w:val="ANormal"/>
      </w:pPr>
      <w:r>
        <w:tab/>
      </w:r>
      <w:r w:rsidRPr="00D45AF4">
        <w:t>Valombuden ska ha tillgång till den preliminära sammanställningen av kandidatlistorna. Centralnämnderna meddelar ombuden på vilket sätt li</w:t>
      </w:r>
      <w:r w:rsidRPr="00D45AF4">
        <w:t>s</w:t>
      </w:r>
      <w:r w:rsidRPr="00D45AF4">
        <w:t>torna är tillgängliga.</w:t>
      </w:r>
    </w:p>
    <w:p w:rsidR="00933293" w:rsidRDefault="00933293" w:rsidP="00933293">
      <w:pPr>
        <w:pStyle w:val="ANormal"/>
        <w:rPr>
          <w:bCs/>
          <w:lang w:val="sv-FI"/>
        </w:rPr>
      </w:pPr>
      <w:r>
        <w:rPr>
          <w:bCs/>
          <w:lang w:val="sv-FI"/>
        </w:rPr>
        <w:tab/>
        <w:t>V</w:t>
      </w:r>
      <w:r w:rsidRPr="00D45AF4">
        <w:rPr>
          <w:bCs/>
          <w:lang w:val="sv-FI"/>
        </w:rPr>
        <w:t>alombud</w:t>
      </w:r>
      <w:r>
        <w:rPr>
          <w:bCs/>
          <w:lang w:val="sv-FI"/>
        </w:rPr>
        <w:t>en</w:t>
      </w:r>
      <w:r w:rsidRPr="00D45AF4">
        <w:rPr>
          <w:bCs/>
          <w:lang w:val="sv-FI"/>
        </w:rPr>
        <w:t xml:space="preserve"> har rätt att vara närvarande vid </w:t>
      </w:r>
      <w:r>
        <w:rPr>
          <w:bCs/>
          <w:lang w:val="sv-FI"/>
        </w:rPr>
        <w:t>det</w:t>
      </w:r>
      <w:r w:rsidRPr="00D45AF4">
        <w:rPr>
          <w:bCs/>
          <w:lang w:val="sv-FI"/>
        </w:rPr>
        <w:t xml:space="preserve"> sammanträde då sa</w:t>
      </w:r>
      <w:r w:rsidRPr="00D45AF4">
        <w:rPr>
          <w:bCs/>
          <w:lang w:val="sv-FI"/>
        </w:rPr>
        <w:t>m</w:t>
      </w:r>
      <w:r w:rsidRPr="00D45AF4">
        <w:rPr>
          <w:bCs/>
          <w:lang w:val="sv-FI"/>
        </w:rPr>
        <w:t>manställningen av kandidatlistor fastställs</w:t>
      </w:r>
      <w:r>
        <w:rPr>
          <w:bCs/>
          <w:lang w:val="sv-FI"/>
        </w:rPr>
        <w:t xml:space="preserve"> </w:t>
      </w:r>
      <w:r w:rsidRPr="00D45AF4">
        <w:rPr>
          <w:bCs/>
          <w:lang w:val="sv-FI"/>
        </w:rPr>
        <w:t>slutlig</w:t>
      </w:r>
      <w:r>
        <w:rPr>
          <w:bCs/>
          <w:lang w:val="sv-FI"/>
        </w:rPr>
        <w:t>t.</w:t>
      </w:r>
    </w:p>
    <w:p w:rsidR="00933293" w:rsidRDefault="00933293" w:rsidP="00933293">
      <w:pPr>
        <w:pStyle w:val="ANormal"/>
        <w:rPr>
          <w:bCs/>
          <w:lang w:val="sv-FI"/>
        </w:rPr>
      </w:pPr>
    </w:p>
    <w:p w:rsidR="00933293" w:rsidRDefault="00933293" w:rsidP="00933293">
      <w:pPr>
        <w:pStyle w:val="ANormal"/>
        <w:rPr>
          <w:bCs/>
          <w:lang w:val="sv-FI"/>
        </w:rPr>
      </w:pPr>
    </w:p>
    <w:p w:rsidR="00933293" w:rsidRPr="00D45AF4" w:rsidRDefault="00933293" w:rsidP="00933293">
      <w:pPr>
        <w:pStyle w:val="ANormal"/>
      </w:pPr>
    </w:p>
    <w:p w:rsidR="00933293" w:rsidRDefault="00933293" w:rsidP="00933293">
      <w:pPr>
        <w:pStyle w:val="ANormal"/>
      </w:pPr>
    </w:p>
    <w:p w:rsidR="00933293" w:rsidRDefault="00933293" w:rsidP="00933293">
      <w:pPr>
        <w:pStyle w:val="LagParagraf"/>
      </w:pPr>
      <w:r>
        <w:lastRenderedPageBreak/>
        <w:t>51 §</w:t>
      </w:r>
    </w:p>
    <w:p w:rsidR="00933293" w:rsidRDefault="00933293" w:rsidP="00933293">
      <w:pPr>
        <w:pStyle w:val="LagPararubrik"/>
      </w:pPr>
      <w:r>
        <w:t>Förbud mot ändringssökande</w:t>
      </w:r>
    </w:p>
    <w:p w:rsidR="00933293" w:rsidRDefault="00933293" w:rsidP="00933293">
      <w:pPr>
        <w:pStyle w:val="ANormal"/>
        <w:rPr>
          <w:bCs/>
        </w:rPr>
      </w:pPr>
      <w:r>
        <w:rPr>
          <w:bCs/>
        </w:rPr>
        <w:tab/>
      </w:r>
      <w:r w:rsidRPr="00FA2400">
        <w:rPr>
          <w:bCs/>
        </w:rPr>
        <w:t>I centralnämndernas beslut som avses i detta kapitel får ändring inte s</w:t>
      </w:r>
      <w:r w:rsidRPr="00FA2400">
        <w:rPr>
          <w:bCs/>
        </w:rPr>
        <w:t>ö</w:t>
      </w:r>
      <w:r w:rsidRPr="00FA2400">
        <w:rPr>
          <w:bCs/>
        </w:rPr>
        <w:t xml:space="preserve">kas </w:t>
      </w:r>
      <w:r>
        <w:rPr>
          <w:bCs/>
        </w:rPr>
        <w:t>särskilt</w:t>
      </w:r>
      <w:r w:rsidRPr="00FA2400">
        <w:rPr>
          <w:bCs/>
        </w:rPr>
        <w:t>.</w:t>
      </w:r>
    </w:p>
    <w:p w:rsidR="00933293" w:rsidRDefault="00933293" w:rsidP="00933293">
      <w:pPr>
        <w:pStyle w:val="ANormal"/>
      </w:pPr>
    </w:p>
    <w:p w:rsidR="00933293" w:rsidRDefault="00933293" w:rsidP="00933293">
      <w:pPr>
        <w:pStyle w:val="ANormal"/>
      </w:pPr>
    </w:p>
    <w:p w:rsidR="00933293" w:rsidRDefault="00933293" w:rsidP="00933293">
      <w:pPr>
        <w:pStyle w:val="LagKapitel"/>
      </w:pPr>
      <w:r>
        <w:t>6 kap.</w:t>
      </w:r>
      <w:r>
        <w:br/>
        <w:t>Allmänna bestämmelser om valförrättning</w:t>
      </w:r>
    </w:p>
    <w:p w:rsidR="00933293" w:rsidRDefault="00933293" w:rsidP="00933293">
      <w:pPr>
        <w:pStyle w:val="ANormal"/>
      </w:pPr>
    </w:p>
    <w:p w:rsidR="00933293" w:rsidRDefault="00933293" w:rsidP="00933293">
      <w:pPr>
        <w:pStyle w:val="LagParagraf"/>
      </w:pPr>
      <w:r>
        <w:t>52 §</w:t>
      </w:r>
    </w:p>
    <w:p w:rsidR="00933293" w:rsidRDefault="00933293" w:rsidP="00933293">
      <w:pPr>
        <w:pStyle w:val="LagPararubrik"/>
      </w:pPr>
      <w:r>
        <w:t>Meddelande om valförrättningen</w:t>
      </w:r>
    </w:p>
    <w:p w:rsidR="00933293" w:rsidRPr="00FA2400" w:rsidRDefault="00933293" w:rsidP="00933293">
      <w:pPr>
        <w:pStyle w:val="ANormal"/>
        <w:rPr>
          <w:bCs/>
        </w:rPr>
      </w:pPr>
      <w:r>
        <w:rPr>
          <w:bCs/>
        </w:rPr>
        <w:tab/>
      </w:r>
      <w:r w:rsidRPr="00FA2400">
        <w:rPr>
          <w:bCs/>
        </w:rPr>
        <w:t xml:space="preserve">Centralnämnden för lagtingsval ska </w:t>
      </w:r>
      <w:r w:rsidRPr="00567ADE">
        <w:rPr>
          <w:bCs/>
        </w:rPr>
        <w:t>senast 20 dagar före valdagen</w:t>
      </w:r>
      <w:r w:rsidRPr="00FA2400">
        <w:rPr>
          <w:bCs/>
        </w:rPr>
        <w:t xml:space="preserve"> me</w:t>
      </w:r>
      <w:r w:rsidRPr="00FA2400">
        <w:rPr>
          <w:bCs/>
        </w:rPr>
        <w:t>d</w:t>
      </w:r>
      <w:r w:rsidRPr="00FA2400">
        <w:rPr>
          <w:bCs/>
        </w:rPr>
        <w:t>dela om förtidsröstningen på landskaps</w:t>
      </w:r>
      <w:r>
        <w:rPr>
          <w:bCs/>
        </w:rPr>
        <w:t>regeringens</w:t>
      </w:r>
      <w:r w:rsidRPr="00FA2400">
        <w:rPr>
          <w:bCs/>
        </w:rPr>
        <w:t xml:space="preserve"> elektroniska anslag</w:t>
      </w:r>
      <w:r w:rsidRPr="00FA2400">
        <w:rPr>
          <w:bCs/>
        </w:rPr>
        <w:t>s</w:t>
      </w:r>
      <w:r w:rsidRPr="00FA2400">
        <w:rPr>
          <w:bCs/>
        </w:rPr>
        <w:t>tavla</w:t>
      </w:r>
      <w:r>
        <w:rPr>
          <w:bCs/>
        </w:rPr>
        <w:t xml:space="preserve"> enligt förvaltningslagens bestämmelser om offentlig delgivning.</w:t>
      </w:r>
      <w:r w:rsidRPr="00FA2400">
        <w:rPr>
          <w:bCs/>
        </w:rPr>
        <w:t xml:space="preserve"> I meddelandet ska </w:t>
      </w:r>
      <w:r>
        <w:rPr>
          <w:bCs/>
        </w:rPr>
        <w:t>ingå information om</w:t>
      </w:r>
      <w:r w:rsidRPr="00FA2400">
        <w:rPr>
          <w:bCs/>
        </w:rPr>
        <w:t xml:space="preserve"> förtidsröstningstiden, </w:t>
      </w:r>
      <w:r>
        <w:rPr>
          <w:bCs/>
        </w:rPr>
        <w:t xml:space="preserve">om </w:t>
      </w:r>
      <w:r w:rsidRPr="00FA2400">
        <w:rPr>
          <w:bCs/>
        </w:rPr>
        <w:t>alla al</w:t>
      </w:r>
      <w:r w:rsidRPr="00FA2400">
        <w:rPr>
          <w:bCs/>
        </w:rPr>
        <w:t>l</w:t>
      </w:r>
      <w:r w:rsidRPr="00FA2400">
        <w:rPr>
          <w:bCs/>
        </w:rPr>
        <w:t xml:space="preserve">männa förtidsröstningsställen samt </w:t>
      </w:r>
      <w:r>
        <w:rPr>
          <w:bCs/>
        </w:rPr>
        <w:t xml:space="preserve">om </w:t>
      </w:r>
      <w:r w:rsidRPr="00FA2400">
        <w:rPr>
          <w:bCs/>
        </w:rPr>
        <w:t>möjligheten att rösta per brev och via internet.</w:t>
      </w:r>
    </w:p>
    <w:p w:rsidR="00933293" w:rsidRPr="00FA2400" w:rsidRDefault="00933293" w:rsidP="00933293">
      <w:pPr>
        <w:pStyle w:val="ANormal"/>
      </w:pPr>
      <w:r>
        <w:tab/>
      </w:r>
      <w:r w:rsidRPr="00FA2400">
        <w:t xml:space="preserve">Centralnämnden för lagtingsval ska </w:t>
      </w:r>
      <w:r w:rsidRPr="00567ADE">
        <w:t>senast sju dagar före valdagen</w:t>
      </w:r>
      <w:r w:rsidRPr="00FA2400">
        <w:t xml:space="preserve"> me</w:t>
      </w:r>
      <w:r w:rsidRPr="00FA2400">
        <w:t>d</w:t>
      </w:r>
      <w:r w:rsidRPr="00FA2400">
        <w:t>dela om valförrättningen på landskapsregeringens elektroniska anslagstavla</w:t>
      </w:r>
      <w:r w:rsidRPr="0015371E">
        <w:rPr>
          <w:bCs/>
        </w:rPr>
        <w:t xml:space="preserve"> </w:t>
      </w:r>
      <w:r>
        <w:rPr>
          <w:bCs/>
        </w:rPr>
        <w:t>enligt förvaltningslagens bestämmelser om offentlig delgivning.</w:t>
      </w:r>
      <w:r w:rsidRPr="00FA2400">
        <w:t xml:space="preserve"> I me</w:t>
      </w:r>
      <w:r w:rsidRPr="00FA2400">
        <w:t>d</w:t>
      </w:r>
      <w:r w:rsidRPr="00FA2400">
        <w:t xml:space="preserve">delandet ska </w:t>
      </w:r>
      <w:r>
        <w:t xml:space="preserve">ingå information </w:t>
      </w:r>
      <w:r w:rsidRPr="00FA2400">
        <w:t xml:space="preserve">kommunvis </w:t>
      </w:r>
      <w:r>
        <w:t>om</w:t>
      </w:r>
      <w:r w:rsidRPr="00FA2400">
        <w:t xml:space="preserve"> samtliga röstningsområden och vallokaler.</w:t>
      </w:r>
    </w:p>
    <w:p w:rsidR="00933293" w:rsidRDefault="00933293" w:rsidP="00933293">
      <w:pPr>
        <w:pStyle w:val="ANormal"/>
      </w:pPr>
      <w:r>
        <w:rPr>
          <w:bCs/>
        </w:rPr>
        <w:tab/>
      </w:r>
      <w:r w:rsidRPr="00FA2400">
        <w:rPr>
          <w:bCs/>
        </w:rPr>
        <w:t xml:space="preserve">Den kommunala centralvalnämnden ska </w:t>
      </w:r>
      <w:r w:rsidRPr="00567ADE">
        <w:rPr>
          <w:bCs/>
        </w:rPr>
        <w:t xml:space="preserve">senast sju dagar före valdagen </w:t>
      </w:r>
      <w:r w:rsidRPr="00FA2400">
        <w:rPr>
          <w:bCs/>
        </w:rPr>
        <w:t xml:space="preserve">meddela om valförrättningen </w:t>
      </w:r>
      <w:r w:rsidRPr="00D45AF4">
        <w:t xml:space="preserve">på </w:t>
      </w:r>
      <w:r>
        <w:t>det sätt kommunala tillkännagivanden görs offentliga</w:t>
      </w:r>
      <w:r w:rsidRPr="00D45AF4">
        <w:t>.</w:t>
      </w:r>
      <w:r w:rsidRPr="00FA2400">
        <w:rPr>
          <w:bCs/>
        </w:rPr>
        <w:t xml:space="preserve"> I meddelandet ska </w:t>
      </w:r>
      <w:r>
        <w:rPr>
          <w:bCs/>
        </w:rPr>
        <w:t>ingå information om</w:t>
      </w:r>
      <w:r w:rsidRPr="00FA2400">
        <w:rPr>
          <w:bCs/>
        </w:rPr>
        <w:t xml:space="preserve"> kommunens röstning</w:t>
      </w:r>
      <w:r w:rsidRPr="00FA2400">
        <w:rPr>
          <w:bCs/>
        </w:rPr>
        <w:t>s</w:t>
      </w:r>
      <w:r w:rsidRPr="00FA2400">
        <w:rPr>
          <w:bCs/>
        </w:rPr>
        <w:t xml:space="preserve">områden och </w:t>
      </w:r>
      <w:r>
        <w:rPr>
          <w:bCs/>
        </w:rPr>
        <w:t xml:space="preserve">om </w:t>
      </w:r>
      <w:r w:rsidRPr="00FA2400">
        <w:rPr>
          <w:bCs/>
        </w:rPr>
        <w:t>var vallokalen i varje röstningsområde är belägen</w:t>
      </w:r>
      <w:r w:rsidRPr="00FA2400">
        <w:t>.</w:t>
      </w:r>
    </w:p>
    <w:p w:rsidR="00933293" w:rsidRPr="00A1123D" w:rsidRDefault="00933293" w:rsidP="00933293">
      <w:pPr>
        <w:pStyle w:val="ANormal"/>
      </w:pPr>
    </w:p>
    <w:p w:rsidR="00933293" w:rsidRDefault="00933293" w:rsidP="00933293">
      <w:pPr>
        <w:pStyle w:val="LagParagraf"/>
      </w:pPr>
      <w:r>
        <w:t>53 §</w:t>
      </w:r>
    </w:p>
    <w:p w:rsidR="00933293" w:rsidRDefault="00933293" w:rsidP="00933293">
      <w:pPr>
        <w:pStyle w:val="LagPararubrik"/>
      </w:pPr>
      <w:r>
        <w:t>Bestämmelser om förtidsröstningsställen och vallokaler</w:t>
      </w:r>
    </w:p>
    <w:p w:rsidR="00933293" w:rsidRPr="00FA2400" w:rsidRDefault="00933293" w:rsidP="00933293">
      <w:pPr>
        <w:pStyle w:val="ANormal"/>
      </w:pPr>
      <w:r>
        <w:rPr>
          <w:bCs/>
        </w:rPr>
        <w:tab/>
      </w:r>
      <w:r w:rsidRPr="00FA2400">
        <w:rPr>
          <w:bCs/>
        </w:rPr>
        <w:t>De allmänna förtidsröstningsställena och vallokalerna ska vara tillgän</w:t>
      </w:r>
      <w:r w:rsidRPr="00FA2400">
        <w:rPr>
          <w:bCs/>
        </w:rPr>
        <w:t>g</w:t>
      </w:r>
      <w:r w:rsidRPr="00FA2400">
        <w:rPr>
          <w:bCs/>
        </w:rPr>
        <w:t xml:space="preserve">liga för alla </w:t>
      </w:r>
      <w:r w:rsidRPr="00A00EB9">
        <w:rPr>
          <w:bCs/>
        </w:rPr>
        <w:t>väljare</w:t>
      </w:r>
      <w:r w:rsidRPr="00FA2400">
        <w:rPr>
          <w:bCs/>
        </w:rPr>
        <w:t xml:space="preserve"> utan hjälp.</w:t>
      </w:r>
    </w:p>
    <w:p w:rsidR="00933293" w:rsidRPr="00960427" w:rsidRDefault="00933293" w:rsidP="00933293">
      <w:pPr>
        <w:pStyle w:val="ANormal"/>
        <w:rPr>
          <w:bCs/>
        </w:rPr>
      </w:pPr>
      <w:r>
        <w:rPr>
          <w:bCs/>
        </w:rPr>
        <w:tab/>
      </w:r>
      <w:r w:rsidRPr="00FA2400">
        <w:rPr>
          <w:bCs/>
        </w:rPr>
        <w:t xml:space="preserve">Den kommunala centralvalnämnden ska se till att alla </w:t>
      </w:r>
      <w:r>
        <w:rPr>
          <w:bCs/>
        </w:rPr>
        <w:t>förhandsr</w:t>
      </w:r>
      <w:r w:rsidRPr="00FA2400">
        <w:rPr>
          <w:bCs/>
        </w:rPr>
        <w:t>ös</w:t>
      </w:r>
      <w:r w:rsidRPr="00FA2400">
        <w:rPr>
          <w:bCs/>
        </w:rPr>
        <w:t>t</w:t>
      </w:r>
      <w:r w:rsidRPr="00FA2400">
        <w:rPr>
          <w:bCs/>
        </w:rPr>
        <w:t xml:space="preserve">ningsställen </w:t>
      </w:r>
      <w:r>
        <w:rPr>
          <w:bCs/>
        </w:rPr>
        <w:t>och</w:t>
      </w:r>
      <w:r w:rsidRPr="00FA2400">
        <w:rPr>
          <w:bCs/>
        </w:rPr>
        <w:t xml:space="preserve"> vallokaler</w:t>
      </w:r>
      <w:r>
        <w:rPr>
          <w:bCs/>
        </w:rPr>
        <w:t xml:space="preserve"> i kommunen</w:t>
      </w:r>
      <w:r w:rsidRPr="00FA2400">
        <w:rPr>
          <w:bCs/>
        </w:rPr>
        <w:t xml:space="preserve"> har ett utrymme som är lämpligt för röstningen.</w:t>
      </w:r>
      <w:r>
        <w:rPr>
          <w:bCs/>
        </w:rPr>
        <w:t xml:space="preserve"> </w:t>
      </w:r>
      <w:r>
        <w:t xml:space="preserve">Det </w:t>
      </w:r>
      <w:r w:rsidRPr="00FA2400">
        <w:t xml:space="preserve">ska </w:t>
      </w:r>
      <w:r>
        <w:t>finnas</w:t>
      </w:r>
      <w:r w:rsidRPr="00FA2400">
        <w:t xml:space="preserve"> tillräckligt med plats också för </w:t>
      </w:r>
      <w:r w:rsidRPr="00A00EB9">
        <w:t>väljare</w:t>
      </w:r>
      <w:r w:rsidRPr="00FA2400">
        <w:t xml:space="preserve"> som inväntar sin tur att rösta.</w:t>
      </w:r>
    </w:p>
    <w:p w:rsidR="00933293" w:rsidRDefault="00933293" w:rsidP="00933293">
      <w:pPr>
        <w:pStyle w:val="ANormal"/>
      </w:pPr>
      <w:r>
        <w:rPr>
          <w:bCs/>
        </w:rPr>
        <w:tab/>
      </w:r>
      <w:r w:rsidRPr="00FA2400">
        <w:rPr>
          <w:bCs/>
        </w:rPr>
        <w:t xml:space="preserve">I lokalerna ska finnas </w:t>
      </w:r>
      <w:r w:rsidRPr="00FA2400">
        <w:rPr>
          <w:bCs/>
          <w:i/>
        </w:rPr>
        <w:t>valskärmar</w:t>
      </w:r>
      <w:r w:rsidRPr="00FA2400">
        <w:rPr>
          <w:bCs/>
        </w:rPr>
        <w:t xml:space="preserve"> som garanterar att valhemligheten skyddas. </w:t>
      </w:r>
      <w:r>
        <w:rPr>
          <w:bCs/>
        </w:rPr>
        <w:t>S</w:t>
      </w:r>
      <w:r w:rsidRPr="00FA2400">
        <w:rPr>
          <w:bCs/>
        </w:rPr>
        <w:t>ammanställningarna av kandidatlistor för vartdera valet ska fi</w:t>
      </w:r>
      <w:r w:rsidRPr="00FA2400">
        <w:rPr>
          <w:bCs/>
        </w:rPr>
        <w:t>n</w:t>
      </w:r>
      <w:r w:rsidRPr="00FA2400">
        <w:rPr>
          <w:bCs/>
        </w:rPr>
        <w:t>nas tillgänglig</w:t>
      </w:r>
      <w:r>
        <w:rPr>
          <w:bCs/>
        </w:rPr>
        <w:t>a</w:t>
      </w:r>
      <w:r w:rsidRPr="00FA2400">
        <w:rPr>
          <w:bCs/>
        </w:rPr>
        <w:t>.</w:t>
      </w:r>
      <w:r w:rsidRPr="00FA2400">
        <w:t xml:space="preserve"> Det ska </w:t>
      </w:r>
      <w:r>
        <w:t>vara</w:t>
      </w:r>
      <w:r w:rsidRPr="00FA2400">
        <w:t xml:space="preserve"> tydligt </w:t>
      </w:r>
      <w:r>
        <w:t xml:space="preserve">för </w:t>
      </w:r>
      <w:r w:rsidRPr="00A00EB9">
        <w:t>väljarna</w:t>
      </w:r>
      <w:r w:rsidRPr="00FA2400">
        <w:t xml:space="preserve"> vilka kandidater som är uppställda i respektive val.</w:t>
      </w:r>
    </w:p>
    <w:p w:rsidR="00933293" w:rsidRPr="00FA2400" w:rsidRDefault="00933293" w:rsidP="00933293">
      <w:pPr>
        <w:pStyle w:val="ANormal"/>
        <w:rPr>
          <w:bCs/>
        </w:rPr>
      </w:pPr>
      <w:r>
        <w:rPr>
          <w:bCs/>
        </w:rPr>
        <w:tab/>
      </w:r>
      <w:r w:rsidRPr="00FA2400">
        <w:rPr>
          <w:bCs/>
        </w:rPr>
        <w:t xml:space="preserve">I eller omedelbart utanför </w:t>
      </w:r>
      <w:r>
        <w:rPr>
          <w:bCs/>
        </w:rPr>
        <w:t>förhands</w:t>
      </w:r>
      <w:r w:rsidRPr="00FA2400">
        <w:rPr>
          <w:bCs/>
        </w:rPr>
        <w:t>röstningsställen och vallokaler får det inte hållas tal, publiceras eller delas ut tryckta eller skrivna upprop eller b</w:t>
      </w:r>
      <w:r w:rsidRPr="00FA2400">
        <w:rPr>
          <w:bCs/>
        </w:rPr>
        <w:t>e</w:t>
      </w:r>
      <w:r w:rsidRPr="00FA2400">
        <w:rPr>
          <w:bCs/>
        </w:rPr>
        <w:t xml:space="preserve">drivas någon annan aktivitet som utsätter </w:t>
      </w:r>
      <w:r w:rsidRPr="00A00EB9">
        <w:rPr>
          <w:bCs/>
        </w:rPr>
        <w:t>väljarna</w:t>
      </w:r>
      <w:r w:rsidRPr="00FA2400">
        <w:rPr>
          <w:bCs/>
        </w:rPr>
        <w:t xml:space="preserve"> för påverkan eller försök därtill, eller som inskränker deras valfrihet på något sätt.</w:t>
      </w:r>
    </w:p>
    <w:p w:rsidR="00933293" w:rsidRDefault="00933293" w:rsidP="00933293">
      <w:pPr>
        <w:pStyle w:val="ANormal"/>
      </w:pPr>
      <w:r>
        <w:tab/>
      </w:r>
      <w:r w:rsidRPr="00FA2400">
        <w:t>Valförrättarna, valbestyrelsen eller valnämnden har rätt att vidta åtgä</w:t>
      </w:r>
      <w:r w:rsidRPr="00FA2400">
        <w:t>r</w:t>
      </w:r>
      <w:r w:rsidRPr="00FA2400">
        <w:t>der för att upprätthålla ordningen och trygga att valförrättningen fortgår ostörd.</w:t>
      </w:r>
    </w:p>
    <w:p w:rsidR="00933293" w:rsidRPr="00FA2400" w:rsidRDefault="00933293" w:rsidP="00933293">
      <w:pPr>
        <w:pStyle w:val="ANormal"/>
      </w:pPr>
    </w:p>
    <w:p w:rsidR="00933293" w:rsidRDefault="00933293" w:rsidP="00933293">
      <w:pPr>
        <w:pStyle w:val="LagParagraf"/>
      </w:pPr>
      <w:r>
        <w:t>54 §</w:t>
      </w:r>
    </w:p>
    <w:p w:rsidR="00933293" w:rsidRDefault="00933293" w:rsidP="00933293">
      <w:pPr>
        <w:pStyle w:val="LagPararubrik"/>
      </w:pPr>
      <w:r>
        <w:t>Valsedlar</w:t>
      </w:r>
    </w:p>
    <w:p w:rsidR="00933293" w:rsidRPr="00FA2400" w:rsidRDefault="00933293" w:rsidP="00933293">
      <w:pPr>
        <w:pStyle w:val="ANormal"/>
      </w:pPr>
      <w:r>
        <w:tab/>
      </w:r>
      <w:r w:rsidRPr="00FA2400">
        <w:t xml:space="preserve">Vid förtidsröstning på ett förtidsröstningsställe och per brev samt vid röstning på valdagen ska </w:t>
      </w:r>
      <w:r w:rsidRPr="00FA2400">
        <w:rPr>
          <w:i/>
        </w:rPr>
        <w:t>valsedlar</w:t>
      </w:r>
      <w:r w:rsidRPr="00FA2400">
        <w:t xml:space="preserve"> användas. Valsedlarna ska ha standar</w:t>
      </w:r>
      <w:r w:rsidRPr="00FA2400">
        <w:t>d</w:t>
      </w:r>
      <w:r w:rsidRPr="00FA2400">
        <w:t xml:space="preserve">formatet 148 gånger 210 mm. De ska vara dubbelvikta och på inre sidan vara försedda med en överskrift </w:t>
      </w:r>
      <w:r>
        <w:t>som anger</w:t>
      </w:r>
      <w:r w:rsidRPr="00FA2400">
        <w:t xml:space="preserve"> vid vilket val de ska användas. På höger sida om vikningen ska finnas en heldragen cirkel som har en di</w:t>
      </w:r>
      <w:r w:rsidRPr="00FA2400">
        <w:t>a</w:t>
      </w:r>
      <w:r w:rsidRPr="00FA2400">
        <w:t xml:space="preserve">meter av 90 mm. I cirkelns mitt </w:t>
      </w:r>
      <w:r>
        <w:t>ska</w:t>
      </w:r>
      <w:r w:rsidRPr="00FA2400">
        <w:t xml:space="preserve"> beteckningen Nr...</w:t>
      </w:r>
      <w:r>
        <w:t xml:space="preserve"> anges</w:t>
      </w:r>
      <w:r w:rsidRPr="00FA2400">
        <w:t>. På vänster sida om vikningen ska finnas en skrafferad cirkel som täcker anteckningen om kandidatnummer när valsedeln är hopvikt.</w:t>
      </w:r>
    </w:p>
    <w:p w:rsidR="00933293" w:rsidRPr="00FA2400" w:rsidRDefault="00933293" w:rsidP="00933293">
      <w:pPr>
        <w:pStyle w:val="ANormal"/>
        <w:rPr>
          <w:bCs/>
        </w:rPr>
      </w:pPr>
      <w:r>
        <w:rPr>
          <w:bCs/>
        </w:rPr>
        <w:lastRenderedPageBreak/>
        <w:tab/>
      </w:r>
      <w:r w:rsidRPr="00FA2400">
        <w:rPr>
          <w:bCs/>
        </w:rPr>
        <w:t>Landskapsregeringen ska låta trycka valsedlar</w:t>
      </w:r>
      <w:r>
        <w:rPr>
          <w:bCs/>
        </w:rPr>
        <w:t>na</w:t>
      </w:r>
      <w:r w:rsidRPr="00FA2400">
        <w:rPr>
          <w:bCs/>
        </w:rPr>
        <w:t xml:space="preserve"> för såväl lagtingsvalet som kommunalvalet. </w:t>
      </w:r>
      <w:r>
        <w:rPr>
          <w:bCs/>
        </w:rPr>
        <w:t>V</w:t>
      </w:r>
      <w:r w:rsidRPr="00FA2400">
        <w:rPr>
          <w:bCs/>
        </w:rPr>
        <w:t>alsedlarna ska för lagtingsvalet vara vit</w:t>
      </w:r>
      <w:r>
        <w:rPr>
          <w:bCs/>
        </w:rPr>
        <w:t>a</w:t>
      </w:r>
      <w:r w:rsidRPr="00FA2400">
        <w:rPr>
          <w:bCs/>
        </w:rPr>
        <w:t xml:space="preserve"> och för kommunalvalet grön</w:t>
      </w:r>
      <w:r>
        <w:rPr>
          <w:bCs/>
        </w:rPr>
        <w:t>a</w:t>
      </w:r>
      <w:r w:rsidRPr="00FA2400">
        <w:rPr>
          <w:bCs/>
        </w:rPr>
        <w:t xml:space="preserve">. </w:t>
      </w:r>
      <w:r>
        <w:rPr>
          <w:bCs/>
        </w:rPr>
        <w:t>Vals</w:t>
      </w:r>
      <w:r w:rsidRPr="00FA2400">
        <w:rPr>
          <w:bCs/>
        </w:rPr>
        <w:t xml:space="preserve">edlarna ska </w:t>
      </w:r>
      <w:r>
        <w:rPr>
          <w:bCs/>
        </w:rPr>
        <w:t>utformas så</w:t>
      </w:r>
      <w:r w:rsidRPr="00FA2400">
        <w:rPr>
          <w:bCs/>
        </w:rPr>
        <w:t xml:space="preserve"> att bevarandet av va</w:t>
      </w:r>
      <w:r w:rsidRPr="00FA2400">
        <w:rPr>
          <w:bCs/>
        </w:rPr>
        <w:t>l</w:t>
      </w:r>
      <w:r w:rsidRPr="00FA2400">
        <w:rPr>
          <w:bCs/>
        </w:rPr>
        <w:t>hemligheten tryggas. Valsedlarna får inte innehålla något annat än vad som bestäms i denna paragraf.</w:t>
      </w:r>
    </w:p>
    <w:p w:rsidR="00933293" w:rsidRDefault="00933293" w:rsidP="00933293">
      <w:pPr>
        <w:pStyle w:val="ANormal"/>
        <w:rPr>
          <w:lang w:val="sv-FI"/>
        </w:rPr>
      </w:pPr>
      <w:r>
        <w:rPr>
          <w:bCs/>
        </w:rPr>
        <w:tab/>
      </w:r>
      <w:r w:rsidRPr="00910587">
        <w:rPr>
          <w:lang w:val="sv-FI"/>
        </w:rPr>
        <w:t>Landskapsregeringen ska sända ett tillräckligt antal valsedlar till varje kommunal centralvalnämnd</w:t>
      </w:r>
      <w:r>
        <w:rPr>
          <w:lang w:val="sv-FI"/>
        </w:rPr>
        <w:t>. Valsedlarna översänds</w:t>
      </w:r>
      <w:r w:rsidRPr="00910587">
        <w:rPr>
          <w:lang w:val="sv-FI"/>
        </w:rPr>
        <w:t xml:space="preserve"> i slutet omslag försett med </w:t>
      </w:r>
      <w:r>
        <w:rPr>
          <w:lang w:val="sv-FI"/>
        </w:rPr>
        <w:t xml:space="preserve">en </w:t>
      </w:r>
      <w:r w:rsidRPr="00910587">
        <w:rPr>
          <w:lang w:val="sv-FI"/>
        </w:rPr>
        <w:t xml:space="preserve">anteckning om </w:t>
      </w:r>
      <w:r>
        <w:rPr>
          <w:lang w:val="sv-FI"/>
        </w:rPr>
        <w:t>deras</w:t>
      </w:r>
      <w:r w:rsidRPr="00910587">
        <w:rPr>
          <w:lang w:val="sv-FI"/>
        </w:rPr>
        <w:t xml:space="preserve"> antal. Försändelserna skickas enligt bestä</w:t>
      </w:r>
      <w:r w:rsidRPr="00910587">
        <w:rPr>
          <w:lang w:val="sv-FI"/>
        </w:rPr>
        <w:t>m</w:t>
      </w:r>
      <w:r w:rsidRPr="00910587">
        <w:rPr>
          <w:lang w:val="sv-FI"/>
        </w:rPr>
        <w:t>melserna i 60</w:t>
      </w:r>
      <w:r>
        <w:rPr>
          <w:lang w:val="sv-FI"/>
        </w:rPr>
        <w:t> §</w:t>
      </w:r>
      <w:r w:rsidRPr="00910587">
        <w:rPr>
          <w:lang w:val="sv-FI"/>
        </w:rPr>
        <w:t xml:space="preserve"> inför förtidsröstningen och i god tid inför röstningen på valdagen.</w:t>
      </w:r>
    </w:p>
    <w:p w:rsidR="00933293" w:rsidRPr="008D4663" w:rsidRDefault="00933293" w:rsidP="00933293">
      <w:pPr>
        <w:pStyle w:val="ANormal"/>
        <w:rPr>
          <w:lang w:val="sv-FI"/>
        </w:rPr>
      </w:pPr>
    </w:p>
    <w:p w:rsidR="00933293" w:rsidRDefault="00933293" w:rsidP="00933293">
      <w:pPr>
        <w:pStyle w:val="LagParagraf"/>
      </w:pPr>
      <w:r>
        <w:t>55 §</w:t>
      </w:r>
    </w:p>
    <w:p w:rsidR="00933293" w:rsidRDefault="00933293" w:rsidP="00933293">
      <w:pPr>
        <w:pStyle w:val="LagPararubrik"/>
      </w:pPr>
      <w:r>
        <w:t>Ifyllande av valsedeln</w:t>
      </w:r>
    </w:p>
    <w:p w:rsidR="00933293" w:rsidRDefault="00933293" w:rsidP="00933293">
      <w:pPr>
        <w:pStyle w:val="ANormal"/>
        <w:rPr>
          <w:bCs/>
        </w:rPr>
      </w:pPr>
      <w:r>
        <w:rPr>
          <w:lang w:val="sv-FI"/>
        </w:rPr>
        <w:tab/>
      </w:r>
      <w:r w:rsidRPr="00FA2400">
        <w:rPr>
          <w:lang w:val="sv-FI"/>
        </w:rPr>
        <w:t xml:space="preserve">På valsedeln ska kandidatens nummer i sammanställningen antecknas så tydligt att tvivel inte uppstår om vilken kandidat som avses. Några andra anteckningar eller markeringar får inte göras på valsedeln. Anteckningen på valsedeln ska göras innanför </w:t>
      </w:r>
      <w:r>
        <w:rPr>
          <w:lang w:val="sv-FI"/>
        </w:rPr>
        <w:t xml:space="preserve">en </w:t>
      </w:r>
      <w:r w:rsidRPr="00FA2400">
        <w:rPr>
          <w:lang w:val="sv-FI"/>
        </w:rPr>
        <w:t>valskärm eller på något annat sätt som g</w:t>
      </w:r>
      <w:r w:rsidRPr="00FA2400">
        <w:rPr>
          <w:lang w:val="sv-FI"/>
        </w:rPr>
        <w:t>a</w:t>
      </w:r>
      <w:r w:rsidRPr="00FA2400">
        <w:rPr>
          <w:lang w:val="sv-FI"/>
        </w:rPr>
        <w:t>ranterar att valhemligheten bevaras.</w:t>
      </w:r>
    </w:p>
    <w:p w:rsidR="00933293" w:rsidRPr="00702083" w:rsidRDefault="00933293" w:rsidP="00933293">
      <w:pPr>
        <w:pStyle w:val="ANormal"/>
      </w:pPr>
      <w:r>
        <w:tab/>
      </w:r>
      <w:r w:rsidRPr="00A00EB9">
        <w:t>Väljaren</w:t>
      </w:r>
      <w:r w:rsidRPr="00702083">
        <w:t xml:space="preserve"> har rätt att på begäran få nya valsedlar. </w:t>
      </w:r>
      <w:r>
        <w:t>Väljaren ska riva sö</w:t>
      </w:r>
      <w:r>
        <w:t>n</w:t>
      </w:r>
      <w:r>
        <w:t>der de</w:t>
      </w:r>
      <w:r w:rsidRPr="00702083">
        <w:t xml:space="preserve"> först utgivna valsedlarna i </w:t>
      </w:r>
      <w:r>
        <w:t>valmyndighetens</w:t>
      </w:r>
      <w:r w:rsidRPr="00702083">
        <w:t xml:space="preserve"> åsyn.</w:t>
      </w:r>
    </w:p>
    <w:p w:rsidR="00933293" w:rsidRPr="00FA2400" w:rsidRDefault="00933293" w:rsidP="00933293">
      <w:pPr>
        <w:pStyle w:val="ANormal"/>
        <w:rPr>
          <w:lang w:val="sv-FI"/>
        </w:rPr>
      </w:pPr>
    </w:p>
    <w:p w:rsidR="00933293" w:rsidRDefault="00933293" w:rsidP="00933293">
      <w:pPr>
        <w:pStyle w:val="LagParagraf"/>
      </w:pPr>
      <w:r>
        <w:t>56 §</w:t>
      </w:r>
    </w:p>
    <w:p w:rsidR="00933293" w:rsidRDefault="00933293" w:rsidP="00933293">
      <w:pPr>
        <w:pStyle w:val="LagPararubrik"/>
      </w:pPr>
      <w:r>
        <w:t>Grundläggande bestämmelser om röstning</w:t>
      </w:r>
    </w:p>
    <w:p w:rsidR="00933293" w:rsidRPr="008D4663" w:rsidRDefault="00933293" w:rsidP="00933293">
      <w:pPr>
        <w:pStyle w:val="ANormal"/>
        <w:rPr>
          <w:lang w:val="sv-FI"/>
        </w:rPr>
      </w:pPr>
      <w:r>
        <w:rPr>
          <w:lang w:val="sv-FI"/>
        </w:rPr>
        <w:tab/>
      </w:r>
      <w:r w:rsidRPr="008D4663">
        <w:rPr>
          <w:lang w:val="sv-FI"/>
        </w:rPr>
        <w:t>En väljare har rätt att rösta på en kandidat som finns upptagen i sa</w:t>
      </w:r>
      <w:r w:rsidRPr="008D4663">
        <w:rPr>
          <w:lang w:val="sv-FI"/>
        </w:rPr>
        <w:t>m</w:t>
      </w:r>
      <w:r w:rsidRPr="008D4663">
        <w:rPr>
          <w:lang w:val="sv-FI"/>
        </w:rPr>
        <w:t>manställningen av kandidatlistorna.</w:t>
      </w:r>
    </w:p>
    <w:p w:rsidR="00933293" w:rsidRPr="008D4663" w:rsidRDefault="00933293" w:rsidP="00933293">
      <w:pPr>
        <w:pStyle w:val="ANormal"/>
        <w:rPr>
          <w:lang w:val="sv-FI"/>
        </w:rPr>
      </w:pPr>
      <w:r>
        <w:rPr>
          <w:lang w:val="sv-FI"/>
        </w:rPr>
        <w:tab/>
      </w:r>
      <w:r w:rsidRPr="008D4663">
        <w:rPr>
          <w:lang w:val="sv-FI"/>
        </w:rPr>
        <w:t xml:space="preserve">En väljare ska avge sin röst personligen. </w:t>
      </w:r>
      <w:r w:rsidRPr="001A42D3">
        <w:rPr>
          <w:color w:val="000000"/>
        </w:rPr>
        <w:t>De allmänna förtidsröstning</w:t>
      </w:r>
      <w:r w:rsidRPr="001A42D3">
        <w:rPr>
          <w:color w:val="000000"/>
        </w:rPr>
        <w:t>s</w:t>
      </w:r>
      <w:r w:rsidRPr="001A42D3">
        <w:rPr>
          <w:color w:val="000000"/>
        </w:rPr>
        <w:t>ställena och vallokalerna</w:t>
      </w:r>
      <w:r>
        <w:rPr>
          <w:color w:val="000000"/>
        </w:rPr>
        <w:t xml:space="preserve"> ska vara utrustade </w:t>
      </w:r>
      <w:r>
        <w:rPr>
          <w:lang w:val="sv-FI"/>
        </w:rPr>
        <w:t xml:space="preserve">så att alla väljare kan fylla i valsedeln utan hjälp. </w:t>
      </w:r>
      <w:r w:rsidRPr="008D4663">
        <w:rPr>
          <w:lang w:val="sv-FI"/>
        </w:rPr>
        <w:t>På begäran ska valförrättaren, en medlem av valbest</w:t>
      </w:r>
      <w:r w:rsidRPr="008D4663">
        <w:rPr>
          <w:lang w:val="sv-FI"/>
        </w:rPr>
        <w:t>y</w:t>
      </w:r>
      <w:r w:rsidRPr="008D4663">
        <w:rPr>
          <w:lang w:val="sv-FI"/>
        </w:rPr>
        <w:t>relsen eller ett särskilt valbiträde bistå vid röstningen. En väljare vars fö</w:t>
      </w:r>
      <w:r w:rsidRPr="008D4663">
        <w:rPr>
          <w:lang w:val="sv-FI"/>
        </w:rPr>
        <w:t>r</w:t>
      </w:r>
      <w:r w:rsidRPr="008D4663">
        <w:rPr>
          <w:lang w:val="sv-FI"/>
        </w:rPr>
        <w:t>måga att göra en anteckning på valsedeln försvåras på grund av en funk</w:t>
      </w:r>
      <w:r w:rsidRPr="008D4663">
        <w:rPr>
          <w:lang w:val="sv-FI"/>
        </w:rPr>
        <w:t>t</w:t>
      </w:r>
      <w:r w:rsidRPr="008D4663">
        <w:rPr>
          <w:lang w:val="sv-FI"/>
        </w:rPr>
        <w:t>ionsnedsättning, sjukdom eller kroppsskada får vid röstningen anlita den person han eller hon själv önskar som biträde. En uppställd kandidat eller en kandidats make eller maka, barn, syskon eller föräldrar får inte vara b</w:t>
      </w:r>
      <w:r w:rsidRPr="008D4663">
        <w:rPr>
          <w:lang w:val="sv-FI"/>
        </w:rPr>
        <w:t>i</w:t>
      </w:r>
      <w:r w:rsidRPr="008D4663">
        <w:rPr>
          <w:lang w:val="sv-FI"/>
        </w:rPr>
        <w:t>träde. Med make eller maka avses äkta makar, personer som lever under äktenskapsliknande förhållanden och personer som lever i registrerat par</w:t>
      </w:r>
      <w:r w:rsidRPr="008D4663">
        <w:rPr>
          <w:lang w:val="sv-FI"/>
        </w:rPr>
        <w:t>t</w:t>
      </w:r>
      <w:r w:rsidRPr="008D4663">
        <w:rPr>
          <w:lang w:val="sv-FI"/>
        </w:rPr>
        <w:t>nerskap.</w:t>
      </w:r>
    </w:p>
    <w:p w:rsidR="00933293" w:rsidRDefault="00933293" w:rsidP="00933293">
      <w:pPr>
        <w:pStyle w:val="ANormal"/>
        <w:rPr>
          <w:lang w:val="sv-FI"/>
        </w:rPr>
      </w:pPr>
      <w:r>
        <w:rPr>
          <w:lang w:val="sv-FI"/>
        </w:rPr>
        <w:tab/>
      </w:r>
      <w:r w:rsidRPr="008D4663">
        <w:rPr>
          <w:lang w:val="sv-FI"/>
        </w:rPr>
        <w:t>Den som bistår en väljare är skyldig att samvetsgrant följa väljarens a</w:t>
      </w:r>
      <w:r w:rsidRPr="008D4663">
        <w:rPr>
          <w:lang w:val="sv-FI"/>
        </w:rPr>
        <w:t>n</w:t>
      </w:r>
      <w:r w:rsidRPr="008D4663">
        <w:rPr>
          <w:lang w:val="sv-FI"/>
        </w:rPr>
        <w:t>visningar och ska hemlighålla vad h</w:t>
      </w:r>
      <w:r>
        <w:rPr>
          <w:lang w:val="sv-FI"/>
        </w:rPr>
        <w:t>a</w:t>
      </w:r>
      <w:r w:rsidRPr="008D4663">
        <w:rPr>
          <w:lang w:val="sv-FI"/>
        </w:rPr>
        <w:t>n eller h</w:t>
      </w:r>
      <w:r>
        <w:rPr>
          <w:lang w:val="sv-FI"/>
        </w:rPr>
        <w:t>o</w:t>
      </w:r>
      <w:r w:rsidRPr="008D4663">
        <w:rPr>
          <w:lang w:val="sv-FI"/>
        </w:rPr>
        <w:t>n har fått veta i samband med röstningen.</w:t>
      </w:r>
    </w:p>
    <w:p w:rsidR="00933293" w:rsidRDefault="00933293" w:rsidP="00933293">
      <w:pPr>
        <w:pStyle w:val="ANormal"/>
      </w:pPr>
    </w:p>
    <w:p w:rsidR="00933293" w:rsidRDefault="00933293" w:rsidP="00933293">
      <w:pPr>
        <w:pStyle w:val="LagParagraf"/>
      </w:pPr>
      <w:r>
        <w:t>57 §</w:t>
      </w:r>
    </w:p>
    <w:p w:rsidR="00933293" w:rsidRDefault="00933293" w:rsidP="00933293">
      <w:pPr>
        <w:pStyle w:val="LagPararubrik"/>
      </w:pPr>
      <w:r>
        <w:t>Valstämpel</w:t>
      </w:r>
    </w:p>
    <w:p w:rsidR="00933293" w:rsidRPr="00FA2400" w:rsidRDefault="00933293" w:rsidP="00933293">
      <w:pPr>
        <w:pStyle w:val="ANormal"/>
        <w:rPr>
          <w:bCs/>
        </w:rPr>
      </w:pPr>
      <w:r>
        <w:rPr>
          <w:bCs/>
        </w:rPr>
        <w:tab/>
      </w:r>
      <w:r w:rsidRPr="00FA2400">
        <w:rPr>
          <w:bCs/>
        </w:rPr>
        <w:t xml:space="preserve">Landskapsregeringen fastställer och tillhandahåller </w:t>
      </w:r>
      <w:r>
        <w:rPr>
          <w:bCs/>
        </w:rPr>
        <w:t xml:space="preserve">de </w:t>
      </w:r>
      <w:r w:rsidRPr="00B42DDC">
        <w:rPr>
          <w:bCs/>
          <w:i/>
        </w:rPr>
        <w:t>valstämplar</w:t>
      </w:r>
      <w:r w:rsidRPr="00FA2400">
        <w:rPr>
          <w:bCs/>
        </w:rPr>
        <w:t xml:space="preserve"> </w:t>
      </w:r>
      <w:r>
        <w:rPr>
          <w:bCs/>
        </w:rPr>
        <w:t>som ska användas vid röstning på förhandsröstningsställen och i vallokaler.</w:t>
      </w:r>
    </w:p>
    <w:p w:rsidR="00933293" w:rsidRDefault="00933293" w:rsidP="00933293">
      <w:pPr>
        <w:pStyle w:val="ANormal"/>
      </w:pPr>
    </w:p>
    <w:p w:rsidR="00933293" w:rsidRDefault="00933293" w:rsidP="00933293">
      <w:pPr>
        <w:pStyle w:val="LagKapitel"/>
      </w:pPr>
      <w:r>
        <w:t>7 kap.</w:t>
      </w:r>
      <w:r>
        <w:br/>
        <w:t>Gemensamma bestämmelser om förtidsröstning</w:t>
      </w:r>
    </w:p>
    <w:p w:rsidR="00933293" w:rsidRDefault="00933293" w:rsidP="00933293">
      <w:pPr>
        <w:pStyle w:val="ANormal"/>
      </w:pPr>
    </w:p>
    <w:p w:rsidR="00933293" w:rsidRDefault="00933293" w:rsidP="00933293">
      <w:pPr>
        <w:pStyle w:val="LagParagraf"/>
      </w:pPr>
      <w:r>
        <w:t>58 §</w:t>
      </w:r>
    </w:p>
    <w:p w:rsidR="00933293" w:rsidRDefault="00933293" w:rsidP="00933293">
      <w:pPr>
        <w:pStyle w:val="LagPararubrik"/>
      </w:pPr>
      <w:r>
        <w:t>Rätt att förtidsrösta</w:t>
      </w:r>
    </w:p>
    <w:p w:rsidR="00933293" w:rsidRPr="00FA2400" w:rsidRDefault="00933293" w:rsidP="00933293">
      <w:pPr>
        <w:pStyle w:val="ANormal"/>
      </w:pPr>
      <w:r>
        <w:rPr>
          <w:lang w:val="sv-FI"/>
        </w:rPr>
        <w:tab/>
        <w:t>Alla</w:t>
      </w:r>
      <w:r>
        <w:t xml:space="preserve"> som är röstberättigade</w:t>
      </w:r>
      <w:r w:rsidRPr="00FA2400">
        <w:t xml:space="preserve"> får förtidsrösta på </w:t>
      </w:r>
      <w:r w:rsidRPr="003F74CA">
        <w:t>de allmänna förtidsrös</w:t>
      </w:r>
      <w:r w:rsidRPr="003F74CA">
        <w:t>t</w:t>
      </w:r>
      <w:r w:rsidRPr="003F74CA">
        <w:t>ningsställena</w:t>
      </w:r>
      <w:r w:rsidRPr="00FA2400">
        <w:t>.</w:t>
      </w:r>
      <w:r>
        <w:t xml:space="preserve"> De</w:t>
      </w:r>
      <w:r w:rsidRPr="00FA2400">
        <w:rPr>
          <w:lang w:val="sv-FI"/>
        </w:rPr>
        <w:t xml:space="preserve">n </w:t>
      </w:r>
      <w:r>
        <w:rPr>
          <w:lang w:val="sv-FI"/>
        </w:rPr>
        <w:t>som är röstberättigad och</w:t>
      </w:r>
      <w:r w:rsidRPr="00FA2400">
        <w:rPr>
          <w:lang w:val="sv-FI"/>
        </w:rPr>
        <w:t xml:space="preserve"> vårdas eller är intagen i en i</w:t>
      </w:r>
      <w:r w:rsidRPr="00FA2400">
        <w:rPr>
          <w:lang w:val="sv-FI"/>
        </w:rPr>
        <w:t>n</w:t>
      </w:r>
      <w:r w:rsidRPr="00FA2400">
        <w:rPr>
          <w:lang w:val="sv-FI"/>
        </w:rPr>
        <w:t>rättning som kommunstyrelsen har bestämt att ska vara förtidsröstning</w:t>
      </w:r>
      <w:r w:rsidRPr="00FA2400">
        <w:rPr>
          <w:lang w:val="sv-FI"/>
        </w:rPr>
        <w:t>s</w:t>
      </w:r>
      <w:r w:rsidRPr="00FA2400">
        <w:rPr>
          <w:lang w:val="sv-FI"/>
        </w:rPr>
        <w:t xml:space="preserve">ställe, får förtidsrösta i denna </w:t>
      </w:r>
      <w:r w:rsidRPr="003F74CA">
        <w:rPr>
          <w:lang w:val="sv-FI"/>
        </w:rPr>
        <w:t>inrättning.</w:t>
      </w:r>
      <w:r>
        <w:rPr>
          <w:lang w:val="sv-FI"/>
        </w:rPr>
        <w:t xml:space="preserve"> Bestämmelser om förtidsröstning på förtidsröstningsställen finns i 8 kap.</w:t>
      </w:r>
    </w:p>
    <w:p w:rsidR="00933293" w:rsidRDefault="00933293" w:rsidP="00933293">
      <w:pPr>
        <w:pStyle w:val="ANormal"/>
      </w:pPr>
      <w:r>
        <w:tab/>
        <w:t>De</w:t>
      </w:r>
      <w:r w:rsidRPr="00FA2400">
        <w:t xml:space="preserve">n </w:t>
      </w:r>
      <w:r>
        <w:t>som är röstberättigad</w:t>
      </w:r>
      <w:r w:rsidRPr="00FA2400">
        <w:t xml:space="preserve"> </w:t>
      </w:r>
      <w:r>
        <w:t>men</w:t>
      </w:r>
      <w:r w:rsidRPr="00FA2400">
        <w:t xml:space="preserve"> som på grund av vistelse utanför </w:t>
      </w:r>
      <w:r w:rsidRPr="00933293">
        <w:t>Åland</w:t>
      </w:r>
      <w:r w:rsidRPr="00FA2400">
        <w:t xml:space="preserve"> eller som till följd av sjukdom eller funktionsnedsättning eller på grund av </w:t>
      </w:r>
      <w:r w:rsidRPr="00FA2400">
        <w:lastRenderedPageBreak/>
        <w:t>någon annan liknande omständighet inte kan rösta på ett allmänt förtid</w:t>
      </w:r>
      <w:r w:rsidRPr="00FA2400">
        <w:t>s</w:t>
      </w:r>
      <w:r w:rsidRPr="00FA2400">
        <w:t>röstningsställe</w:t>
      </w:r>
      <w:r w:rsidRPr="00567D16">
        <w:t xml:space="preserve"> </w:t>
      </w:r>
      <w:r w:rsidRPr="00FA2400">
        <w:t xml:space="preserve">eller i en vallokal under valförrättningen, får förtidsrösta </w:t>
      </w:r>
      <w:r w:rsidRPr="003F74CA">
        <w:t>per brev</w:t>
      </w:r>
      <w:r w:rsidRPr="00FA2400">
        <w:t xml:space="preserve"> </w:t>
      </w:r>
      <w:r>
        <w:t>enligt vad som föreskrivs i 9 kap.</w:t>
      </w:r>
    </w:p>
    <w:p w:rsidR="00933293" w:rsidRPr="00FA2400" w:rsidRDefault="00933293" w:rsidP="00933293">
      <w:pPr>
        <w:pStyle w:val="ANormal"/>
      </w:pPr>
      <w:r>
        <w:tab/>
        <w:t>Den</w:t>
      </w:r>
      <w:r w:rsidRPr="00A43D17">
        <w:t xml:space="preserve"> som </w:t>
      </w:r>
      <w:r>
        <w:t>är röstberättigad</w:t>
      </w:r>
      <w:r w:rsidRPr="00A43D17">
        <w:t xml:space="preserve"> men inte har sin hemkommun </w:t>
      </w:r>
      <w:r w:rsidRPr="00933293">
        <w:t>på Åland</w:t>
      </w:r>
      <w:r w:rsidRPr="00A43D17">
        <w:t xml:space="preserve"> den 1 september</w:t>
      </w:r>
      <w:r>
        <w:t xml:space="preserve"> valåret</w:t>
      </w:r>
      <w:r w:rsidRPr="00A43D17">
        <w:t xml:space="preserve">, får </w:t>
      </w:r>
      <w:r>
        <w:t>förtids</w:t>
      </w:r>
      <w:r w:rsidRPr="00A43D17">
        <w:t xml:space="preserve">rösta i lagtingsvalet via internet </w:t>
      </w:r>
      <w:r>
        <w:t>enligt vad som föreskrivs i 10 kap.</w:t>
      </w:r>
    </w:p>
    <w:p w:rsidR="00933293" w:rsidRDefault="00933293" w:rsidP="00933293">
      <w:pPr>
        <w:pStyle w:val="ANormal"/>
      </w:pPr>
    </w:p>
    <w:p w:rsidR="00933293" w:rsidRDefault="00933293" w:rsidP="00933293">
      <w:pPr>
        <w:pStyle w:val="LagParagraf"/>
      </w:pPr>
      <w:r>
        <w:t>59 §</w:t>
      </w:r>
    </w:p>
    <w:p w:rsidR="00933293" w:rsidRDefault="00933293" w:rsidP="00933293">
      <w:pPr>
        <w:pStyle w:val="LagPararubrik"/>
      </w:pPr>
      <w:r>
        <w:t>Förtidsröstningstiden</w:t>
      </w:r>
    </w:p>
    <w:p w:rsidR="00933293" w:rsidRDefault="00933293" w:rsidP="00933293">
      <w:pPr>
        <w:pStyle w:val="ANormal"/>
      </w:pPr>
      <w:r>
        <w:rPr>
          <w:bCs/>
        </w:rPr>
        <w:tab/>
      </w:r>
      <w:r>
        <w:rPr>
          <w:bCs/>
          <w:i/>
        </w:rPr>
        <w:t>F</w:t>
      </w:r>
      <w:r w:rsidRPr="00FA2400">
        <w:rPr>
          <w:bCs/>
          <w:i/>
        </w:rPr>
        <w:t>örtidsröstningstiden</w:t>
      </w:r>
      <w:r w:rsidRPr="00FA2400">
        <w:rPr>
          <w:bCs/>
        </w:rPr>
        <w:t xml:space="preserve"> </w:t>
      </w:r>
      <w:bookmarkStart w:id="11" w:name="_Hlk514241189"/>
      <w:r w:rsidRPr="00FA2400">
        <w:rPr>
          <w:bCs/>
        </w:rPr>
        <w:t xml:space="preserve">inleds </w:t>
      </w:r>
      <w:r w:rsidRPr="00B93FEC">
        <w:t xml:space="preserve">den 15 dagen före valdagen </w:t>
      </w:r>
      <w:r w:rsidRPr="00FA2400">
        <w:t>och avslutas</w:t>
      </w:r>
      <w:r w:rsidRPr="00FA2400">
        <w:rPr>
          <w:b/>
        </w:rPr>
        <w:t xml:space="preserve"> </w:t>
      </w:r>
      <w:r w:rsidRPr="00B93FEC">
        <w:t>den femte dagen före valdagen.</w:t>
      </w:r>
      <w:r w:rsidRPr="00FA2400">
        <w:t xml:space="preserve"> </w:t>
      </w:r>
      <w:bookmarkEnd w:id="11"/>
    </w:p>
    <w:p w:rsidR="00933293" w:rsidRDefault="00933293" w:rsidP="00933293">
      <w:pPr>
        <w:pStyle w:val="ANormal"/>
      </w:pPr>
    </w:p>
    <w:p w:rsidR="00933293" w:rsidRDefault="00933293" w:rsidP="00933293">
      <w:pPr>
        <w:pStyle w:val="LagParagraf"/>
      </w:pPr>
      <w:r>
        <w:t>60 §</w:t>
      </w:r>
    </w:p>
    <w:p w:rsidR="00933293" w:rsidRDefault="00933293" w:rsidP="00933293">
      <w:pPr>
        <w:pStyle w:val="LagPararubrik"/>
      </w:pPr>
      <w:r>
        <w:t>Förtidsröstningshandlingar</w:t>
      </w:r>
    </w:p>
    <w:p w:rsidR="00933293" w:rsidRPr="00FA2400" w:rsidRDefault="00933293" w:rsidP="00933293">
      <w:pPr>
        <w:pStyle w:val="ANormal"/>
        <w:rPr>
          <w:bCs/>
        </w:rPr>
      </w:pPr>
      <w:r>
        <w:rPr>
          <w:bCs/>
        </w:rPr>
        <w:tab/>
      </w:r>
      <w:r w:rsidRPr="00FA2400">
        <w:rPr>
          <w:bCs/>
        </w:rPr>
        <w:t xml:space="preserve">Vid förtidsröstning på ett förtidsröstningsställe och per brev ska valsedel </w:t>
      </w:r>
      <w:r>
        <w:rPr>
          <w:bCs/>
        </w:rPr>
        <w:t>s</w:t>
      </w:r>
      <w:r w:rsidRPr="00FA2400">
        <w:rPr>
          <w:bCs/>
        </w:rPr>
        <w:t xml:space="preserve">amt </w:t>
      </w:r>
      <w:r w:rsidRPr="008E1DB3">
        <w:rPr>
          <w:bCs/>
        </w:rPr>
        <w:t>valkuvert, följebrev och ytterkuvert</w:t>
      </w:r>
      <w:r w:rsidRPr="00FA2400">
        <w:rPr>
          <w:bCs/>
        </w:rPr>
        <w:t xml:space="preserve"> användas. </w:t>
      </w:r>
      <w:r>
        <w:rPr>
          <w:bCs/>
        </w:rPr>
        <w:t>Vid förtidsröstning via internet används inga förtidsröstningshandlingar. F</w:t>
      </w:r>
      <w:r w:rsidRPr="00FA2400">
        <w:rPr>
          <w:bCs/>
        </w:rPr>
        <w:t xml:space="preserve">öljebrev och ytterkuvert </w:t>
      </w:r>
      <w:r>
        <w:rPr>
          <w:bCs/>
        </w:rPr>
        <w:t xml:space="preserve">som </w:t>
      </w:r>
      <w:r w:rsidRPr="00FA2400">
        <w:rPr>
          <w:bCs/>
        </w:rPr>
        <w:t xml:space="preserve">används vid röstning på ett förtidsröstningsställe </w:t>
      </w:r>
      <w:r>
        <w:rPr>
          <w:bCs/>
        </w:rPr>
        <w:t>ska skilja sig från dem som används</w:t>
      </w:r>
      <w:r w:rsidRPr="00FA2400">
        <w:rPr>
          <w:bCs/>
        </w:rPr>
        <w:t xml:space="preserve"> vid förtidsröstning per brev.</w:t>
      </w:r>
    </w:p>
    <w:p w:rsidR="00933293" w:rsidRPr="00FA2400" w:rsidRDefault="00933293" w:rsidP="00933293">
      <w:pPr>
        <w:pStyle w:val="ANormal"/>
        <w:rPr>
          <w:bCs/>
        </w:rPr>
      </w:pPr>
      <w:r>
        <w:rPr>
          <w:bCs/>
        </w:rPr>
        <w:tab/>
      </w:r>
      <w:r w:rsidRPr="00FA2400">
        <w:rPr>
          <w:bCs/>
        </w:rPr>
        <w:t xml:space="preserve">Landskapsregeringen ska senast </w:t>
      </w:r>
      <w:r w:rsidRPr="008E1DB3">
        <w:t xml:space="preserve">den </w:t>
      </w:r>
      <w:r>
        <w:t>34</w:t>
      </w:r>
      <w:r w:rsidRPr="008E1DB3">
        <w:t xml:space="preserve"> dagen före valdagen</w:t>
      </w:r>
      <w:r w:rsidRPr="00FA2400">
        <w:rPr>
          <w:bCs/>
        </w:rPr>
        <w:t xml:space="preserve"> skicka va</w:t>
      </w:r>
      <w:r w:rsidRPr="00FA2400">
        <w:rPr>
          <w:bCs/>
        </w:rPr>
        <w:t>l</w:t>
      </w:r>
      <w:r w:rsidRPr="00FA2400">
        <w:rPr>
          <w:bCs/>
        </w:rPr>
        <w:t>sedlar</w:t>
      </w:r>
      <w:r>
        <w:rPr>
          <w:bCs/>
        </w:rPr>
        <w:t xml:space="preserve"> och</w:t>
      </w:r>
      <w:r w:rsidRPr="00FA2400">
        <w:rPr>
          <w:bCs/>
        </w:rPr>
        <w:t xml:space="preserve"> </w:t>
      </w:r>
      <w:r>
        <w:rPr>
          <w:bCs/>
        </w:rPr>
        <w:t xml:space="preserve">övriga </w:t>
      </w:r>
      <w:r w:rsidRPr="00FA2400">
        <w:rPr>
          <w:bCs/>
        </w:rPr>
        <w:t>förtidsröstnings</w:t>
      </w:r>
      <w:r>
        <w:rPr>
          <w:bCs/>
        </w:rPr>
        <w:t>handlingar</w:t>
      </w:r>
      <w:r w:rsidRPr="00FA2400">
        <w:rPr>
          <w:bCs/>
        </w:rPr>
        <w:t xml:space="preserve"> till de kommunala centralva</w:t>
      </w:r>
      <w:r w:rsidRPr="00FA2400">
        <w:rPr>
          <w:bCs/>
        </w:rPr>
        <w:t>l</w:t>
      </w:r>
      <w:r w:rsidRPr="00FA2400">
        <w:rPr>
          <w:bCs/>
        </w:rPr>
        <w:t xml:space="preserve">nämnderna. Centralvalnämnderna ska vidarebefordra valsedlarna och </w:t>
      </w:r>
      <w:r>
        <w:rPr>
          <w:bCs/>
        </w:rPr>
        <w:t xml:space="preserve">de övriga </w:t>
      </w:r>
      <w:r w:rsidRPr="00FA2400">
        <w:rPr>
          <w:bCs/>
        </w:rPr>
        <w:t>förtidsröstnings</w:t>
      </w:r>
      <w:r>
        <w:rPr>
          <w:bCs/>
        </w:rPr>
        <w:t>handlingarna</w:t>
      </w:r>
      <w:r w:rsidRPr="00FA2400">
        <w:rPr>
          <w:bCs/>
        </w:rPr>
        <w:t xml:space="preserve"> till valförrättarna och valbestyrelsen i kommunen samt till dem som avser att förtidsrösta per brev.</w:t>
      </w:r>
    </w:p>
    <w:p w:rsidR="00933293" w:rsidRDefault="00933293" w:rsidP="00933293">
      <w:pPr>
        <w:pStyle w:val="ANormal"/>
      </w:pPr>
    </w:p>
    <w:p w:rsidR="00933293" w:rsidRDefault="00933293" w:rsidP="00933293">
      <w:pPr>
        <w:pStyle w:val="LagParagraf"/>
      </w:pPr>
      <w:r>
        <w:t>61 §</w:t>
      </w:r>
    </w:p>
    <w:p w:rsidR="00933293" w:rsidRDefault="00933293" w:rsidP="00933293">
      <w:pPr>
        <w:pStyle w:val="LagPararubrik"/>
      </w:pPr>
      <w:bookmarkStart w:id="12" w:name="_Hlk514245645"/>
      <w:r>
        <w:t>Granskning av förtidsröstningshandlingarna</w:t>
      </w:r>
    </w:p>
    <w:p w:rsidR="00933293" w:rsidRDefault="00933293" w:rsidP="00933293">
      <w:pPr>
        <w:pStyle w:val="ANormal"/>
        <w:rPr>
          <w:bCs/>
        </w:rPr>
      </w:pPr>
      <w:r>
        <w:rPr>
          <w:bCs/>
        </w:rPr>
        <w:tab/>
      </w:r>
      <w:r w:rsidRPr="00B14E06">
        <w:rPr>
          <w:bCs/>
        </w:rPr>
        <w:t xml:space="preserve">De kommunala centralvalnämnderna ska senast </w:t>
      </w:r>
      <w:r w:rsidRPr="00137DAF">
        <w:rPr>
          <w:bCs/>
        </w:rPr>
        <w:t>klockan 19 fredagen före valdagen</w:t>
      </w:r>
      <w:r w:rsidRPr="00B14E06">
        <w:rPr>
          <w:bCs/>
        </w:rPr>
        <w:t xml:space="preserve"> hålla sammanträde och då granska de förtidsröstningshan</w:t>
      </w:r>
      <w:r w:rsidRPr="00B14E06">
        <w:rPr>
          <w:bCs/>
        </w:rPr>
        <w:t>d</w:t>
      </w:r>
      <w:r w:rsidRPr="00B14E06">
        <w:rPr>
          <w:bCs/>
        </w:rPr>
        <w:t xml:space="preserve">lingar som har kommit in till nämnden. </w:t>
      </w:r>
      <w:r>
        <w:rPr>
          <w:bCs/>
        </w:rPr>
        <w:t>En röstning ska lämnas obeaktad om:</w:t>
      </w:r>
    </w:p>
    <w:p w:rsidR="00933293" w:rsidRDefault="00933293" w:rsidP="00933293">
      <w:pPr>
        <w:pStyle w:val="ANormal"/>
        <w:rPr>
          <w:bCs/>
        </w:rPr>
      </w:pPr>
      <w:r>
        <w:rPr>
          <w:bCs/>
        </w:rPr>
        <w:tab/>
        <w:t>1) förtidsröstningsförsändelsen inkommer för sent,</w:t>
      </w:r>
    </w:p>
    <w:p w:rsidR="00933293" w:rsidRDefault="00933293" w:rsidP="00933293">
      <w:pPr>
        <w:pStyle w:val="ANormal"/>
        <w:rPr>
          <w:bCs/>
        </w:rPr>
      </w:pPr>
      <w:r>
        <w:rPr>
          <w:bCs/>
        </w:rPr>
        <w:tab/>
        <w:t>2) den som har förtidsröstat bevisligen har avlidit,</w:t>
      </w:r>
    </w:p>
    <w:p w:rsidR="00933293" w:rsidRDefault="00933293" w:rsidP="00933293">
      <w:pPr>
        <w:pStyle w:val="ANormal"/>
        <w:rPr>
          <w:bCs/>
        </w:rPr>
      </w:pPr>
      <w:r>
        <w:rPr>
          <w:bCs/>
        </w:rPr>
        <w:tab/>
        <w:t>3) den som har förtidsröstat inte är införd i rösträttsregistret eller va</w:t>
      </w:r>
      <w:r>
        <w:rPr>
          <w:bCs/>
        </w:rPr>
        <w:t>l</w:t>
      </w:r>
      <w:r>
        <w:rPr>
          <w:bCs/>
        </w:rPr>
        <w:t>längden såsom röstberättigad,</w:t>
      </w:r>
    </w:p>
    <w:p w:rsidR="00933293" w:rsidRDefault="00933293" w:rsidP="00933293">
      <w:pPr>
        <w:pStyle w:val="ANormal"/>
        <w:rPr>
          <w:bCs/>
        </w:rPr>
      </w:pPr>
      <w:r>
        <w:rPr>
          <w:bCs/>
        </w:rPr>
        <w:tab/>
        <w:t xml:space="preserve">4) följebrevet är så bristfälligt eller otydligt att det inte kan utredas vem </w:t>
      </w:r>
      <w:r w:rsidRPr="00A00EB9">
        <w:rPr>
          <w:bCs/>
        </w:rPr>
        <w:t>väljaren</w:t>
      </w:r>
      <w:r>
        <w:rPr>
          <w:bCs/>
        </w:rPr>
        <w:t xml:space="preserve"> är,</w:t>
      </w:r>
    </w:p>
    <w:p w:rsidR="00933293" w:rsidRDefault="00933293" w:rsidP="00933293">
      <w:pPr>
        <w:pStyle w:val="ANormal"/>
        <w:rPr>
          <w:bCs/>
        </w:rPr>
      </w:pPr>
      <w:r>
        <w:rPr>
          <w:bCs/>
        </w:rPr>
        <w:tab/>
        <w:t>5) valkuvertet är försett med en obehörig anteckning,</w:t>
      </w:r>
    </w:p>
    <w:p w:rsidR="00933293" w:rsidRDefault="00933293" w:rsidP="00933293">
      <w:pPr>
        <w:pStyle w:val="ANormal"/>
        <w:rPr>
          <w:bCs/>
        </w:rPr>
      </w:pPr>
      <w:r>
        <w:rPr>
          <w:bCs/>
        </w:rPr>
        <w:tab/>
        <w:t>6) den enligt prioriteringsordningen i 3 mom. inte ska beaktas.</w:t>
      </w:r>
    </w:p>
    <w:p w:rsidR="00933293" w:rsidRPr="00FA2400" w:rsidRDefault="00933293" w:rsidP="00933293">
      <w:pPr>
        <w:pStyle w:val="ANormal"/>
      </w:pPr>
      <w:r>
        <w:tab/>
      </w:r>
      <w:r w:rsidRPr="00FA2400">
        <w:t xml:space="preserve">Om </w:t>
      </w:r>
      <w:r w:rsidRPr="00A00EB9">
        <w:t>en väljare</w:t>
      </w:r>
      <w:r w:rsidRPr="00FA2400">
        <w:t xml:space="preserve"> har röstat flera gånger under förtidsröstningen sk</w:t>
      </w:r>
      <w:r>
        <w:t xml:space="preserve">a det </w:t>
      </w:r>
      <w:r w:rsidRPr="00FA2400">
        <w:t>b</w:t>
      </w:r>
      <w:r w:rsidRPr="00FA2400">
        <w:t>e</w:t>
      </w:r>
      <w:r w:rsidRPr="00FA2400">
        <w:t>aktas i följande ordning:</w:t>
      </w:r>
    </w:p>
    <w:p w:rsidR="00933293" w:rsidRPr="00FA2400" w:rsidRDefault="00933293" w:rsidP="00933293">
      <w:pPr>
        <w:pStyle w:val="ANormal"/>
      </w:pPr>
      <w:r>
        <w:tab/>
        <w:t xml:space="preserve">1) </w:t>
      </w:r>
      <w:r w:rsidRPr="00FA2400">
        <w:t>röst</w:t>
      </w:r>
      <w:r>
        <w:t>ning</w:t>
      </w:r>
      <w:r w:rsidRPr="00FA2400">
        <w:t xml:space="preserve"> på ett förtidsröstningsställe,</w:t>
      </w:r>
    </w:p>
    <w:p w:rsidR="00933293" w:rsidRPr="00FA2400" w:rsidRDefault="00933293" w:rsidP="00933293">
      <w:pPr>
        <w:pStyle w:val="ANormal"/>
      </w:pPr>
      <w:r>
        <w:tab/>
        <w:t xml:space="preserve">2) </w:t>
      </w:r>
      <w:r w:rsidRPr="00FA2400">
        <w:t>röst</w:t>
      </w:r>
      <w:r>
        <w:t>ning</w:t>
      </w:r>
      <w:r w:rsidRPr="00FA2400">
        <w:t xml:space="preserve"> per brev,</w:t>
      </w:r>
    </w:p>
    <w:p w:rsidR="00933293" w:rsidRPr="00FA2400" w:rsidRDefault="00933293" w:rsidP="00933293">
      <w:pPr>
        <w:pStyle w:val="ANormal"/>
      </w:pPr>
      <w:r>
        <w:tab/>
        <w:t xml:space="preserve">3) </w:t>
      </w:r>
      <w:r w:rsidRPr="00FA2400">
        <w:t>röst</w:t>
      </w:r>
      <w:r>
        <w:t>ning</w:t>
      </w:r>
      <w:r w:rsidRPr="00FA2400">
        <w:t xml:space="preserve"> via internet.</w:t>
      </w:r>
    </w:p>
    <w:p w:rsidR="00933293" w:rsidRDefault="00933293" w:rsidP="00933293">
      <w:pPr>
        <w:pStyle w:val="ANormal"/>
        <w:rPr>
          <w:bCs/>
        </w:rPr>
      </w:pPr>
      <w:r>
        <w:rPr>
          <w:bCs/>
        </w:rPr>
        <w:tab/>
        <w:t>Förtidsröstningsförsändelser som inkommer för sent får inte öppnas. Om en röstning lämnas obeaktad får inte valkuvertet öppnas.</w:t>
      </w:r>
    </w:p>
    <w:p w:rsidR="00933293" w:rsidRDefault="00933293" w:rsidP="00933293">
      <w:pPr>
        <w:pStyle w:val="ANormal"/>
        <w:rPr>
          <w:bCs/>
        </w:rPr>
      </w:pPr>
      <w:r>
        <w:rPr>
          <w:bCs/>
        </w:rPr>
        <w:tab/>
        <w:t>Ett valkuvert som är öppet ska med bevarande av valhemligheten tillsl</w:t>
      </w:r>
      <w:r>
        <w:rPr>
          <w:bCs/>
        </w:rPr>
        <w:t>u</w:t>
      </w:r>
      <w:r>
        <w:rPr>
          <w:bCs/>
        </w:rPr>
        <w:t>tas.</w:t>
      </w:r>
    </w:p>
    <w:p w:rsidR="00933293" w:rsidRDefault="00933293" w:rsidP="00933293">
      <w:pPr>
        <w:pStyle w:val="ANormal"/>
        <w:rPr>
          <w:bCs/>
        </w:rPr>
      </w:pPr>
    </w:p>
    <w:p w:rsidR="00933293" w:rsidRDefault="00933293" w:rsidP="00933293">
      <w:pPr>
        <w:pStyle w:val="LagParagraf"/>
      </w:pPr>
      <w:r>
        <w:t>62 §</w:t>
      </w:r>
    </w:p>
    <w:p w:rsidR="00933293" w:rsidRPr="00704CE1" w:rsidRDefault="00933293" w:rsidP="00933293">
      <w:pPr>
        <w:pStyle w:val="LagPararubrik"/>
      </w:pPr>
      <w:r>
        <w:t>Anteckning i vallängden</w:t>
      </w:r>
    </w:p>
    <w:p w:rsidR="00933293" w:rsidRDefault="00933293" w:rsidP="00933293">
      <w:pPr>
        <w:pStyle w:val="ANormal"/>
      </w:pPr>
      <w:r>
        <w:tab/>
      </w:r>
      <w:r w:rsidRPr="00B14E06">
        <w:t>Om följebrev och valkuvert kan godkännas anteckna</w:t>
      </w:r>
      <w:r>
        <w:t>r den kommunala centralvalnämnden</w:t>
      </w:r>
      <w:r w:rsidRPr="00B14E06">
        <w:t xml:space="preserve"> i vallängden i vilket eller vilka val </w:t>
      </w:r>
      <w:r w:rsidRPr="00A00EB9">
        <w:t>väljaren</w:t>
      </w:r>
      <w:r w:rsidRPr="00B14E06">
        <w:t xml:space="preserve"> har utövat sin rösträtt, såvida inte en notering har gjorts i rösträttsregistret i samband med röstningen.</w:t>
      </w:r>
      <w:r>
        <w:t xml:space="preserve"> Samtidigt antecknas också i vallängden vilka </w:t>
      </w:r>
      <w:r w:rsidRPr="00A00EB9">
        <w:t>väljare</w:t>
      </w:r>
      <w:r>
        <w:t xml:space="preserve"> som har utövat sin rösträtt genom att förtidsrösta via internet.</w:t>
      </w:r>
    </w:p>
    <w:p w:rsidR="00933293" w:rsidRDefault="00933293" w:rsidP="00933293">
      <w:pPr>
        <w:pStyle w:val="ANormal"/>
        <w:rPr>
          <w:bCs/>
        </w:rPr>
      </w:pPr>
    </w:p>
    <w:p w:rsidR="00933293" w:rsidRDefault="00933293" w:rsidP="00933293">
      <w:pPr>
        <w:pStyle w:val="LagParagraf"/>
      </w:pPr>
      <w:r>
        <w:lastRenderedPageBreak/>
        <w:t>63 §</w:t>
      </w:r>
    </w:p>
    <w:p w:rsidR="00933293" w:rsidRPr="00A566D6" w:rsidRDefault="00933293" w:rsidP="00933293">
      <w:pPr>
        <w:pStyle w:val="LagPararubrik"/>
      </w:pPr>
      <w:r>
        <w:t>Behandling av valkuverten</w:t>
      </w:r>
    </w:p>
    <w:p w:rsidR="00933293" w:rsidRDefault="00933293" w:rsidP="00933293">
      <w:pPr>
        <w:pStyle w:val="ANormal"/>
        <w:rPr>
          <w:bCs/>
        </w:rPr>
      </w:pPr>
      <w:r>
        <w:rPr>
          <w:bCs/>
        </w:rPr>
        <w:tab/>
        <w:t>De valkuvert som inkommit från förtidsröstningsställen får inte öppnas och ska behandlas skilt från de förtidsröstningsförsändelser som inkommit per brev.</w:t>
      </w:r>
    </w:p>
    <w:p w:rsidR="00933293" w:rsidRDefault="00933293" w:rsidP="00933293">
      <w:pPr>
        <w:pStyle w:val="ANormal"/>
      </w:pPr>
      <w:r>
        <w:tab/>
      </w:r>
      <w:r w:rsidRPr="00B14E06">
        <w:t>Den kommunala centralvalnämnden ska, med bevarande av valhemli</w:t>
      </w:r>
      <w:r w:rsidRPr="00B14E06">
        <w:t>g</w:t>
      </w:r>
      <w:r w:rsidRPr="00B14E06">
        <w:t xml:space="preserve">heten, bryta godkända valkuvert från </w:t>
      </w:r>
      <w:r w:rsidRPr="00A00EB9">
        <w:t>väljare</w:t>
      </w:r>
      <w:r w:rsidRPr="00B14E06">
        <w:t xml:space="preserve"> som har förtidsröstat per brev. Centralvalnämnden ska, utan att öppna den hopvikta valsedeln, stämpla den och därefter innesluta den i ett nytt valkuvert.</w:t>
      </w:r>
    </w:p>
    <w:p w:rsidR="00933293" w:rsidRPr="00B14E06" w:rsidRDefault="00933293" w:rsidP="00933293">
      <w:pPr>
        <w:pStyle w:val="ANormal"/>
      </w:pPr>
      <w:r>
        <w:tab/>
      </w:r>
      <w:r w:rsidRPr="00B14E06">
        <w:t>Valkuvert gällande kommunalval och lagtingsval ska sorteras separat för sig.</w:t>
      </w:r>
      <w:r>
        <w:t xml:space="preserve"> </w:t>
      </w:r>
      <w:r w:rsidRPr="00B14E06">
        <w:t>De godkända valkuverten</w:t>
      </w:r>
      <w:r>
        <w:t xml:space="preserve"> räknas</w:t>
      </w:r>
      <w:r w:rsidRPr="00B14E06">
        <w:t xml:space="preserve"> och</w:t>
      </w:r>
      <w:r>
        <w:t xml:space="preserve"> antalet</w:t>
      </w:r>
      <w:r w:rsidRPr="00B14E06">
        <w:t xml:space="preserve"> kontrolleras </w:t>
      </w:r>
      <w:r>
        <w:t>mot de a</w:t>
      </w:r>
      <w:r>
        <w:t>n</w:t>
      </w:r>
      <w:r>
        <w:t>teckningar som gjorts i</w:t>
      </w:r>
      <w:r w:rsidRPr="00B14E06">
        <w:t xml:space="preserve"> vallängden</w:t>
      </w:r>
      <w:r>
        <w:t>.</w:t>
      </w:r>
    </w:p>
    <w:p w:rsidR="00933293" w:rsidRDefault="00933293" w:rsidP="00933293">
      <w:pPr>
        <w:pStyle w:val="ANormal"/>
      </w:pPr>
      <w:r>
        <w:tab/>
      </w:r>
      <w:r w:rsidRPr="00B14E06">
        <w:t xml:space="preserve">Den kommunala centralvalnämnden ska skicka de valkuvert som gäller lagtingsvalet till centralnämnden för lagtingsval i en förseglad försändelse, och även ange antalet kuvert på försändelsen. Valkuverten ska skickas på det sätt och inom den tid som </w:t>
      </w:r>
      <w:r>
        <w:t>central</w:t>
      </w:r>
      <w:r w:rsidRPr="00B14E06">
        <w:t>nämnden</w:t>
      </w:r>
      <w:r>
        <w:t xml:space="preserve"> för lagtingsvalet</w:t>
      </w:r>
      <w:r w:rsidRPr="00B14E06">
        <w:t xml:space="preserve"> har bestämt.</w:t>
      </w:r>
    </w:p>
    <w:p w:rsidR="00933293" w:rsidRPr="00B14E06" w:rsidRDefault="00933293" w:rsidP="00933293">
      <w:pPr>
        <w:pStyle w:val="ANormal"/>
      </w:pPr>
      <w:r>
        <w:tab/>
      </w:r>
      <w:r w:rsidRPr="00B14E06">
        <w:t>Den kommunala centralvalnämnden ska förvara de valkuvert som gäller kommunalvalet på ett säkert sätt fram till valdagen.</w:t>
      </w:r>
    </w:p>
    <w:p w:rsidR="00933293" w:rsidRDefault="00933293" w:rsidP="00933293">
      <w:pPr>
        <w:pStyle w:val="ANormal"/>
      </w:pPr>
    </w:p>
    <w:bookmarkEnd w:id="12"/>
    <w:p w:rsidR="00933293" w:rsidRDefault="00933293" w:rsidP="00933293">
      <w:pPr>
        <w:pStyle w:val="LagParagraf"/>
      </w:pPr>
      <w:r>
        <w:t>64 §</w:t>
      </w:r>
    </w:p>
    <w:p w:rsidR="00933293" w:rsidRDefault="00933293" w:rsidP="00933293">
      <w:pPr>
        <w:pStyle w:val="LagPararubrik"/>
      </w:pPr>
      <w:r>
        <w:t>Skydd av valhemligheten om antalet förtidsröster är litet</w:t>
      </w:r>
    </w:p>
    <w:p w:rsidR="00933293" w:rsidRPr="00BF5E6C" w:rsidRDefault="00933293" w:rsidP="00933293">
      <w:pPr>
        <w:pStyle w:val="ANormal"/>
      </w:pPr>
      <w:r w:rsidRPr="00BF5E6C">
        <w:tab/>
        <w:t>Om 50 personer eller färre har förtidsröstat i lagtingsvalet i en kommun ska centralnämnden för lagtingsval vid sitt sammanträde under valdagen besluta att förtidsrösterna ska granskas och räknas av centralnämnden til</w:t>
      </w:r>
      <w:r w:rsidRPr="00BF5E6C">
        <w:t>l</w:t>
      </w:r>
      <w:r w:rsidRPr="00BF5E6C">
        <w:t>sammans med rösterna från en annan kommun.</w:t>
      </w:r>
    </w:p>
    <w:p w:rsidR="00933293" w:rsidRPr="00B14E06" w:rsidRDefault="00933293" w:rsidP="00933293">
      <w:pPr>
        <w:pStyle w:val="ANormal"/>
      </w:pPr>
      <w:r>
        <w:tab/>
      </w:r>
      <w:r w:rsidRPr="00B14E06">
        <w:t>Om 25 personer eller färre har förtidsröstat i kommunalvalet i en ko</w:t>
      </w:r>
      <w:r w:rsidRPr="00B14E06">
        <w:t>m</w:t>
      </w:r>
      <w:r w:rsidRPr="00B14E06">
        <w:t>mun ska den kommunala centralvalnämnden vid sitt sammanträde fredagen före valdagen besluta att förtidsrösterna ska granskas och räknas av centralvalnämnden tillsammans med valsedlarna från ett av kommunens röstningsområden.</w:t>
      </w:r>
    </w:p>
    <w:p w:rsidR="00933293" w:rsidRPr="00B14E06" w:rsidRDefault="00933293" w:rsidP="00933293">
      <w:pPr>
        <w:pStyle w:val="ANormal"/>
      </w:pPr>
      <w:r>
        <w:tab/>
      </w:r>
      <w:r w:rsidRPr="00B14E06">
        <w:t xml:space="preserve">Om ett beslut </w:t>
      </w:r>
      <w:r>
        <w:t xml:space="preserve">enligt 2 mom. </w:t>
      </w:r>
      <w:r w:rsidRPr="00B14E06">
        <w:t>fattas ska centralvalnämnden informera den berörda valnämnden</w:t>
      </w:r>
      <w:r>
        <w:t>.</w:t>
      </w:r>
      <w:r w:rsidRPr="00B14E06">
        <w:t xml:space="preserve"> </w:t>
      </w:r>
      <w:r>
        <w:t>E</w:t>
      </w:r>
      <w:r w:rsidRPr="00B14E06">
        <w:t>fter avslutad röstning på valdagen</w:t>
      </w:r>
      <w:r>
        <w:t xml:space="preserve"> ska valsedlarna,</w:t>
      </w:r>
      <w:r w:rsidRPr="00B14E06">
        <w:t xml:space="preserve"> </w:t>
      </w:r>
      <w:r w:rsidRPr="00B14E06">
        <w:rPr>
          <w:lang w:val="sv-FI"/>
        </w:rPr>
        <w:t>med bevarande av valhemligheten</w:t>
      </w:r>
      <w:r>
        <w:rPr>
          <w:lang w:val="sv-FI"/>
        </w:rPr>
        <w:t>,</w:t>
      </w:r>
      <w:r w:rsidRPr="00B14E06">
        <w:rPr>
          <w:lang w:val="sv-FI"/>
        </w:rPr>
        <w:t xml:space="preserve"> ta</w:t>
      </w:r>
      <w:r>
        <w:rPr>
          <w:lang w:val="sv-FI"/>
        </w:rPr>
        <w:t>s</w:t>
      </w:r>
      <w:r w:rsidRPr="00B14E06">
        <w:rPr>
          <w:lang w:val="sv-FI"/>
        </w:rPr>
        <w:t xml:space="preserve"> ut ur valurnan</w:t>
      </w:r>
      <w:r>
        <w:rPr>
          <w:lang w:val="sv-FI"/>
        </w:rPr>
        <w:t xml:space="preserve"> och</w:t>
      </w:r>
      <w:r w:rsidRPr="00B14E06">
        <w:rPr>
          <w:lang w:val="sv-FI"/>
        </w:rPr>
        <w:t xml:space="preserve"> räkna</w:t>
      </w:r>
      <w:r>
        <w:rPr>
          <w:lang w:val="sv-FI"/>
        </w:rPr>
        <w:t>s</w:t>
      </w:r>
      <w:r w:rsidRPr="00B14E06">
        <w:rPr>
          <w:lang w:val="sv-FI"/>
        </w:rPr>
        <w:t xml:space="preserve"> samt lä</w:t>
      </w:r>
      <w:r w:rsidRPr="00B14E06">
        <w:rPr>
          <w:lang w:val="sv-FI"/>
        </w:rPr>
        <w:t>g</w:t>
      </w:r>
      <w:r w:rsidRPr="00B14E06">
        <w:rPr>
          <w:lang w:val="sv-FI"/>
        </w:rPr>
        <w:t>ga</w:t>
      </w:r>
      <w:r>
        <w:rPr>
          <w:lang w:val="sv-FI"/>
        </w:rPr>
        <w:t>s</w:t>
      </w:r>
      <w:r w:rsidRPr="00B14E06">
        <w:rPr>
          <w:lang w:val="sv-FI"/>
        </w:rPr>
        <w:t xml:space="preserve"> i ett omslag</w:t>
      </w:r>
      <w:r w:rsidRPr="00B14E06">
        <w:rPr>
          <w:bCs/>
        </w:rPr>
        <w:t xml:space="preserve">. </w:t>
      </w:r>
      <w:r>
        <w:rPr>
          <w:bCs/>
        </w:rPr>
        <w:t>Valnämndens o</w:t>
      </w:r>
      <w:r w:rsidRPr="00B14E06">
        <w:rPr>
          <w:bCs/>
        </w:rPr>
        <w:t>rdförande och viceordförande, eller någo</w:t>
      </w:r>
      <w:r w:rsidRPr="00B14E06">
        <w:rPr>
          <w:bCs/>
        </w:rPr>
        <w:t>n</w:t>
      </w:r>
      <w:r w:rsidRPr="00B14E06">
        <w:rPr>
          <w:bCs/>
        </w:rPr>
        <w:t>dera av dem tillsammans med en annan medlem, ska omedelbart lämna va</w:t>
      </w:r>
      <w:r w:rsidRPr="00B14E06">
        <w:rPr>
          <w:bCs/>
        </w:rPr>
        <w:t>l</w:t>
      </w:r>
      <w:r w:rsidRPr="00B14E06">
        <w:rPr>
          <w:bCs/>
        </w:rPr>
        <w:t xml:space="preserve">sedlarna till den kommunala centralvalnämnden. </w:t>
      </w:r>
      <w:r>
        <w:rPr>
          <w:bCs/>
        </w:rPr>
        <w:t>E</w:t>
      </w:r>
      <w:r w:rsidRPr="00B14E06">
        <w:rPr>
          <w:bCs/>
        </w:rPr>
        <w:t>n anteckning om förf</w:t>
      </w:r>
      <w:r w:rsidRPr="00B14E06">
        <w:rPr>
          <w:bCs/>
        </w:rPr>
        <w:t>a</w:t>
      </w:r>
      <w:r w:rsidRPr="00B14E06">
        <w:rPr>
          <w:bCs/>
        </w:rPr>
        <w:t>randet ska göras</w:t>
      </w:r>
      <w:r>
        <w:rPr>
          <w:bCs/>
        </w:rPr>
        <w:t xml:space="preserve"> i</w:t>
      </w:r>
      <w:r w:rsidRPr="00B14E06">
        <w:rPr>
          <w:bCs/>
        </w:rPr>
        <w:t xml:space="preserve"> valprotokollet</w:t>
      </w:r>
      <w:r>
        <w:rPr>
          <w:bCs/>
        </w:rPr>
        <w:t>.</w:t>
      </w:r>
    </w:p>
    <w:p w:rsidR="00933293" w:rsidRDefault="00933293" w:rsidP="00933293">
      <w:pPr>
        <w:pStyle w:val="ANormal"/>
      </w:pPr>
    </w:p>
    <w:p w:rsidR="00933293" w:rsidRDefault="00933293" w:rsidP="00933293">
      <w:pPr>
        <w:pStyle w:val="LagParagraf"/>
      </w:pPr>
      <w:r>
        <w:t>65 §</w:t>
      </w:r>
    </w:p>
    <w:p w:rsidR="00933293" w:rsidRDefault="00933293" w:rsidP="00933293">
      <w:pPr>
        <w:pStyle w:val="LagPararubrik"/>
      </w:pPr>
      <w:r>
        <w:t>Räkning av förtidsröster</w:t>
      </w:r>
    </w:p>
    <w:p w:rsidR="00933293" w:rsidRDefault="00933293" w:rsidP="00933293">
      <w:pPr>
        <w:pStyle w:val="ANormal"/>
        <w:rPr>
          <w:bCs/>
        </w:rPr>
      </w:pPr>
      <w:r>
        <w:rPr>
          <w:bCs/>
        </w:rPr>
        <w:tab/>
      </w:r>
      <w:r w:rsidRPr="00B14E06">
        <w:rPr>
          <w:bCs/>
        </w:rPr>
        <w:t xml:space="preserve">De godkända valkuverten öppnas vid </w:t>
      </w:r>
      <w:r>
        <w:rPr>
          <w:bCs/>
        </w:rPr>
        <w:t>c</w:t>
      </w:r>
      <w:r w:rsidRPr="00B14E06">
        <w:rPr>
          <w:bCs/>
        </w:rPr>
        <w:t>entralnämndernas sammanträde på valdagen. Sammanträdet får inledas och öppnandet påbörjas tidigast kl</w:t>
      </w:r>
      <w:r>
        <w:rPr>
          <w:bCs/>
        </w:rPr>
        <w:t>ockan</w:t>
      </w:r>
      <w:r w:rsidRPr="00B14E06">
        <w:rPr>
          <w:bCs/>
        </w:rPr>
        <w:t xml:space="preserve"> 12, såvida inte centralvalnämnden har fattat beslut om att förtid</w:t>
      </w:r>
      <w:r w:rsidRPr="00B14E06">
        <w:rPr>
          <w:bCs/>
        </w:rPr>
        <w:t>s</w:t>
      </w:r>
      <w:r w:rsidRPr="00B14E06">
        <w:rPr>
          <w:bCs/>
        </w:rPr>
        <w:t>rösterna i kommunalvalet ska räknas tillsammans med rösterna som avg</w:t>
      </w:r>
      <w:r w:rsidRPr="00B14E06">
        <w:rPr>
          <w:bCs/>
        </w:rPr>
        <w:t>i</w:t>
      </w:r>
      <w:r w:rsidRPr="00B14E06">
        <w:rPr>
          <w:bCs/>
        </w:rPr>
        <w:t>vits på valdagen i ett röstningsområde. I nämndens protokoll antecknas a</w:t>
      </w:r>
      <w:r w:rsidRPr="00B14E06">
        <w:rPr>
          <w:bCs/>
        </w:rPr>
        <w:t>n</w:t>
      </w:r>
      <w:r w:rsidRPr="00B14E06">
        <w:rPr>
          <w:bCs/>
        </w:rPr>
        <w:t xml:space="preserve">talet valkuvert. Därefter öppnas valkuverten och rösterna räknas </w:t>
      </w:r>
      <w:r>
        <w:rPr>
          <w:bCs/>
        </w:rPr>
        <w:t>på det sätt som i 91 § föreskrivs</w:t>
      </w:r>
      <w:r w:rsidRPr="00B14E06">
        <w:rPr>
          <w:bCs/>
        </w:rPr>
        <w:t xml:space="preserve"> </w:t>
      </w:r>
      <w:r>
        <w:rPr>
          <w:bCs/>
        </w:rPr>
        <w:t>för</w:t>
      </w:r>
      <w:r w:rsidRPr="00B14E06">
        <w:rPr>
          <w:bCs/>
        </w:rPr>
        <w:t xml:space="preserve"> räkning av röster i en valnämnd.</w:t>
      </w:r>
    </w:p>
    <w:p w:rsidR="00933293" w:rsidRDefault="00933293" w:rsidP="00933293">
      <w:pPr>
        <w:pStyle w:val="ANormal"/>
      </w:pPr>
      <w:r>
        <w:tab/>
      </w:r>
      <w:r w:rsidRPr="00B14E06">
        <w:t>Resultatet av räkningen av förtidsrösterna får inte offentliggöras förrän valförrättningen är avslutad kl</w:t>
      </w:r>
      <w:r>
        <w:t>ockan</w:t>
      </w:r>
      <w:r w:rsidRPr="00B14E06">
        <w:t xml:space="preserve"> 20.</w:t>
      </w:r>
    </w:p>
    <w:p w:rsidR="00933293" w:rsidRPr="004726E3" w:rsidRDefault="00933293" w:rsidP="00933293">
      <w:pPr>
        <w:pStyle w:val="ANormal"/>
        <w:rPr>
          <w:bCs/>
        </w:rPr>
      </w:pPr>
      <w:r>
        <w:tab/>
      </w:r>
      <w:r w:rsidRPr="008A00C9">
        <w:t xml:space="preserve">Centralnämnden för lagtingsval ansvarar för att de </w:t>
      </w:r>
      <w:r>
        <w:t>förtids</w:t>
      </w:r>
      <w:r w:rsidRPr="008A00C9">
        <w:t>röster som a</w:t>
      </w:r>
      <w:r w:rsidRPr="008A00C9">
        <w:t>v</w:t>
      </w:r>
      <w:r w:rsidRPr="008A00C9">
        <w:t>getts via internet inte räknas och rapporteras förrän på valdagen kl</w:t>
      </w:r>
      <w:r>
        <w:t>ockan</w:t>
      </w:r>
      <w:r w:rsidRPr="008A00C9">
        <w:t xml:space="preserve"> 20.</w:t>
      </w:r>
    </w:p>
    <w:p w:rsidR="00933293" w:rsidRDefault="00933293" w:rsidP="00933293">
      <w:pPr>
        <w:pStyle w:val="ANormal"/>
      </w:pPr>
    </w:p>
    <w:p w:rsidR="00933293" w:rsidRDefault="00933293" w:rsidP="00933293">
      <w:pPr>
        <w:pStyle w:val="LagParagraf"/>
      </w:pPr>
      <w:r>
        <w:t>66 §</w:t>
      </w:r>
    </w:p>
    <w:p w:rsidR="00933293" w:rsidRDefault="00933293" w:rsidP="00933293">
      <w:pPr>
        <w:pStyle w:val="LagPararubrik"/>
      </w:pPr>
      <w:r>
        <w:t>Förbud mot ändringssökande</w:t>
      </w:r>
    </w:p>
    <w:p w:rsidR="00933293" w:rsidRDefault="00933293" w:rsidP="00933293">
      <w:pPr>
        <w:pStyle w:val="ANormal"/>
      </w:pPr>
      <w:r>
        <w:tab/>
        <w:t>I en valmyndighets beslut i ett ärende som gäller förtidsröstning e</w:t>
      </w:r>
      <w:r>
        <w:t>n</w:t>
      </w:r>
      <w:r>
        <w:t>ligt kap. 7–10 i denna lag får ändring inte sökas särskilt.</w:t>
      </w:r>
    </w:p>
    <w:p w:rsidR="003F12F8" w:rsidRDefault="003F12F8" w:rsidP="00933293">
      <w:pPr>
        <w:pStyle w:val="ANormal"/>
      </w:pPr>
    </w:p>
    <w:p w:rsidR="003F12F8" w:rsidRDefault="003F12F8" w:rsidP="003F12F8">
      <w:pPr>
        <w:pStyle w:val="LagKapitel"/>
      </w:pPr>
      <w:r>
        <w:lastRenderedPageBreak/>
        <w:t>8 kap.</w:t>
      </w:r>
      <w:r>
        <w:br/>
        <w:t>Förtidsröstning på ett förtidsröstningsställe</w:t>
      </w:r>
    </w:p>
    <w:p w:rsidR="003F12F8" w:rsidRDefault="003F12F8" w:rsidP="003F12F8">
      <w:pPr>
        <w:pStyle w:val="ANormal"/>
      </w:pPr>
    </w:p>
    <w:p w:rsidR="003F12F8" w:rsidRDefault="003F12F8" w:rsidP="003F12F8">
      <w:pPr>
        <w:pStyle w:val="LagParagraf"/>
      </w:pPr>
      <w:r>
        <w:t>67 §</w:t>
      </w:r>
    </w:p>
    <w:p w:rsidR="003F12F8" w:rsidRDefault="003F12F8" w:rsidP="003F12F8">
      <w:pPr>
        <w:pStyle w:val="LagPararubrik"/>
      </w:pPr>
      <w:r>
        <w:t>Anordnande av röstning</w:t>
      </w:r>
    </w:p>
    <w:p w:rsidR="003F12F8" w:rsidRPr="00A73EFF" w:rsidRDefault="003F12F8" w:rsidP="003F12F8">
      <w:pPr>
        <w:pStyle w:val="ANormal"/>
      </w:pPr>
      <w:r>
        <w:tab/>
        <w:t>D</w:t>
      </w:r>
      <w:r w:rsidRPr="00A73EFF">
        <w:t xml:space="preserve">e valförrättare som </w:t>
      </w:r>
      <w:r>
        <w:t>utsetts</w:t>
      </w:r>
      <w:r w:rsidRPr="00A73EFF">
        <w:t xml:space="preserve"> av den kommunala centralvalnämnden </w:t>
      </w:r>
      <w:r>
        <w:t>a</w:t>
      </w:r>
      <w:r>
        <w:t>n</w:t>
      </w:r>
      <w:r>
        <w:t>svarar för f</w:t>
      </w:r>
      <w:r w:rsidRPr="00A73EFF">
        <w:t>örtidsröstning</w:t>
      </w:r>
      <w:r>
        <w:t>en</w:t>
      </w:r>
      <w:r w:rsidRPr="00A73EFF">
        <w:t xml:space="preserve"> vid allmänna förtidsröstningsställen. Vid varje allmänt förtidsröstningsställe ska finnas minst två valförrättare</w:t>
      </w:r>
      <w:r>
        <w:t xml:space="preserve"> närvarande</w:t>
      </w:r>
      <w:r w:rsidRPr="00A73EFF">
        <w:t>.</w:t>
      </w:r>
    </w:p>
    <w:p w:rsidR="003F12F8" w:rsidRPr="00A73EFF" w:rsidRDefault="003F12F8" w:rsidP="003F12F8">
      <w:pPr>
        <w:pStyle w:val="ANormal"/>
      </w:pPr>
      <w:r>
        <w:tab/>
        <w:t>V</w:t>
      </w:r>
      <w:r w:rsidRPr="00A73EFF">
        <w:t xml:space="preserve">albestyrelsen i kommunen </w:t>
      </w:r>
      <w:r>
        <w:t>ansvarar för f</w:t>
      </w:r>
      <w:r w:rsidRPr="00A73EFF">
        <w:t>örtidsröstning</w:t>
      </w:r>
      <w:r>
        <w:t>en</w:t>
      </w:r>
      <w:r w:rsidRPr="00A73EFF">
        <w:t xml:space="preserve"> i en inrät</w:t>
      </w:r>
      <w:r w:rsidRPr="00A73EFF">
        <w:t>t</w:t>
      </w:r>
      <w:r w:rsidRPr="00A73EFF">
        <w:t>ning</w:t>
      </w:r>
      <w:r>
        <w:t>.</w:t>
      </w:r>
      <w:r w:rsidRPr="00A73EFF">
        <w:t xml:space="preserve"> </w:t>
      </w:r>
      <w:r>
        <w:t>Förtidsröstningen i en inrättning an</w:t>
      </w:r>
      <w:r w:rsidRPr="00A73EFF">
        <w:t>ordnas endast för dem som vårdas eller har intagits där.</w:t>
      </w:r>
    </w:p>
    <w:p w:rsidR="003F12F8" w:rsidRDefault="003F12F8" w:rsidP="003F12F8">
      <w:pPr>
        <w:pStyle w:val="ANormal"/>
      </w:pPr>
      <w:r>
        <w:tab/>
      </w:r>
      <w:r w:rsidRPr="00A73EFF">
        <w:t xml:space="preserve">Röstningsförfarandet på </w:t>
      </w:r>
      <w:r>
        <w:t xml:space="preserve">ett </w:t>
      </w:r>
      <w:r w:rsidRPr="00A73EFF">
        <w:t>förtidsröstningsställe ska vara organiserat så att valhemligheten bevaras</w:t>
      </w:r>
      <w:r w:rsidRPr="00A73EFF">
        <w:rPr>
          <w:i/>
        </w:rPr>
        <w:t>.</w:t>
      </w:r>
    </w:p>
    <w:p w:rsidR="003F12F8" w:rsidRPr="00FA2400" w:rsidRDefault="003F12F8" w:rsidP="003F12F8">
      <w:pPr>
        <w:pStyle w:val="ANormal"/>
        <w:rPr>
          <w:bCs/>
        </w:rPr>
      </w:pPr>
      <w:r>
        <w:rPr>
          <w:bCs/>
        </w:rPr>
        <w:tab/>
      </w:r>
      <w:r w:rsidRPr="00FA2400">
        <w:rPr>
          <w:bCs/>
        </w:rPr>
        <w:t>Den kommunala centralvalnämnden ska översända valstämplar och ö</w:t>
      </w:r>
      <w:r w:rsidRPr="00FA2400">
        <w:rPr>
          <w:bCs/>
        </w:rPr>
        <w:t>v</w:t>
      </w:r>
      <w:r w:rsidRPr="00FA2400">
        <w:rPr>
          <w:bCs/>
        </w:rPr>
        <w:t xml:space="preserve">rig </w:t>
      </w:r>
      <w:r>
        <w:rPr>
          <w:bCs/>
        </w:rPr>
        <w:t>utrustning</w:t>
      </w:r>
      <w:r w:rsidRPr="00FA2400">
        <w:rPr>
          <w:bCs/>
        </w:rPr>
        <w:t xml:space="preserve"> till valförrättarna och valbestyrelsen i kommunen inför fö</w:t>
      </w:r>
      <w:r w:rsidRPr="00FA2400">
        <w:rPr>
          <w:bCs/>
        </w:rPr>
        <w:t>r</w:t>
      </w:r>
      <w:r w:rsidRPr="00FA2400">
        <w:rPr>
          <w:bCs/>
        </w:rPr>
        <w:t>tidsröstningen.</w:t>
      </w:r>
    </w:p>
    <w:p w:rsidR="003F12F8" w:rsidRPr="00FA2400" w:rsidRDefault="003F12F8" w:rsidP="003F12F8">
      <w:pPr>
        <w:pStyle w:val="ANormal"/>
      </w:pPr>
      <w:r>
        <w:tab/>
      </w:r>
      <w:r w:rsidRPr="00FA2400">
        <w:t>Efter avslutad förtidsröstning ska valstämplarna</w:t>
      </w:r>
      <w:r>
        <w:t>,</w:t>
      </w:r>
      <w:r w:rsidRPr="00FA2400">
        <w:t xml:space="preserve"> </w:t>
      </w:r>
      <w:r>
        <w:t>ö</w:t>
      </w:r>
      <w:r w:rsidRPr="00FA2400">
        <w:t>verblivn</w:t>
      </w:r>
      <w:r>
        <w:t>a</w:t>
      </w:r>
      <w:r w:rsidRPr="00FA2400">
        <w:t xml:space="preserve"> förtidsrös</w:t>
      </w:r>
      <w:r w:rsidRPr="00FA2400">
        <w:t>t</w:t>
      </w:r>
      <w:r w:rsidRPr="00FA2400">
        <w:t>nings</w:t>
      </w:r>
      <w:r>
        <w:t>handlingar</w:t>
      </w:r>
      <w:r w:rsidRPr="00FA2400">
        <w:t xml:space="preserve"> samt förteckningarna över de </w:t>
      </w:r>
      <w:r w:rsidRPr="00A00EB9">
        <w:t>väljare</w:t>
      </w:r>
      <w:r w:rsidRPr="00FA2400">
        <w:t xml:space="preserve"> </w:t>
      </w:r>
      <w:r>
        <w:t xml:space="preserve">som förtidsröstat </w:t>
      </w:r>
      <w:r w:rsidRPr="00FA2400">
        <w:t>omedelbart skickas till den kommunala centralvalnämnden.</w:t>
      </w:r>
    </w:p>
    <w:p w:rsidR="003F12F8" w:rsidRDefault="003F12F8" w:rsidP="003F12F8">
      <w:pPr>
        <w:pStyle w:val="ANormal"/>
      </w:pPr>
    </w:p>
    <w:p w:rsidR="003F12F8" w:rsidRDefault="003F12F8" w:rsidP="003F12F8">
      <w:pPr>
        <w:pStyle w:val="LagParagraf"/>
      </w:pPr>
      <w:bookmarkStart w:id="13" w:name="_Hlk528073251"/>
      <w:r>
        <w:t>68 §</w:t>
      </w:r>
    </w:p>
    <w:p w:rsidR="003F12F8" w:rsidRPr="00CA5B78" w:rsidRDefault="003F12F8" w:rsidP="003F12F8">
      <w:pPr>
        <w:pStyle w:val="LagPararubrik"/>
      </w:pPr>
      <w:r>
        <w:t>Tider för röstning</w:t>
      </w:r>
    </w:p>
    <w:p w:rsidR="003F12F8" w:rsidRPr="00A73EFF" w:rsidRDefault="003F12F8" w:rsidP="003F12F8">
      <w:pPr>
        <w:pStyle w:val="ANormal"/>
      </w:pPr>
      <w:r>
        <w:tab/>
        <w:t>Ett</w:t>
      </w:r>
      <w:r w:rsidRPr="00A73EFF">
        <w:t xml:space="preserve"> allmän</w:t>
      </w:r>
      <w:r>
        <w:t>t</w:t>
      </w:r>
      <w:r w:rsidRPr="00A73EFF">
        <w:t xml:space="preserve"> förtidsröstningsställe </w:t>
      </w:r>
      <w:r>
        <w:t xml:space="preserve">ska </w:t>
      </w:r>
      <w:r w:rsidRPr="00A73EFF">
        <w:t xml:space="preserve">under förtidsröstningstiden </w:t>
      </w:r>
      <w:r>
        <w:t xml:space="preserve">vara öppet för röstning </w:t>
      </w:r>
      <w:r w:rsidRPr="00A73EFF">
        <w:t>de tider kommunstyrelsen bestämmer. Röstningstiderna får inte infalla vardagar före klockan 8 eller efter klockan 20 och inte heller lördagar före klockan 9 eller efter klockan 18.</w:t>
      </w:r>
    </w:p>
    <w:p w:rsidR="003F12F8" w:rsidRDefault="003F12F8" w:rsidP="003F12F8">
      <w:pPr>
        <w:pStyle w:val="ANormal"/>
      </w:pPr>
      <w:r>
        <w:tab/>
        <w:t>F</w:t>
      </w:r>
      <w:r w:rsidRPr="00A73EFF">
        <w:t xml:space="preserve">örtidsröstning i </w:t>
      </w:r>
      <w:r>
        <w:t xml:space="preserve">en </w:t>
      </w:r>
      <w:r w:rsidRPr="00A73EFF">
        <w:t>inrättning</w:t>
      </w:r>
      <w:r>
        <w:t xml:space="preserve"> ska u</w:t>
      </w:r>
      <w:r w:rsidRPr="00A73EFF">
        <w:t>nder förtidsröstningstiden</w:t>
      </w:r>
      <w:r w:rsidRPr="0025543B">
        <w:t xml:space="preserve"> </w:t>
      </w:r>
      <w:r>
        <w:t>anordnas</w:t>
      </w:r>
      <w:r w:rsidRPr="0025543B">
        <w:t xml:space="preserve"> under en eller högst två dagar på de tider som valbestyrelsen bestämmer</w:t>
      </w:r>
      <w:r>
        <w:t>.</w:t>
      </w:r>
    </w:p>
    <w:p w:rsidR="003F12F8" w:rsidRPr="00A73EFF" w:rsidRDefault="003F12F8" w:rsidP="003F12F8">
      <w:pPr>
        <w:pStyle w:val="ANormal"/>
      </w:pPr>
      <w:r>
        <w:tab/>
      </w:r>
      <w:r w:rsidRPr="00A73EFF">
        <w:t xml:space="preserve">Valförrättarna och valbestyrelsen ska se till att </w:t>
      </w:r>
      <w:r>
        <w:t>information o</w:t>
      </w:r>
      <w:r w:rsidRPr="00A73EFF">
        <w:t>m rös</w:t>
      </w:r>
      <w:r w:rsidRPr="00A73EFF">
        <w:t>t</w:t>
      </w:r>
      <w:r w:rsidRPr="00A73EFF">
        <w:t xml:space="preserve">ningstiderna och om förfarandet vid förtidsröstningen </w:t>
      </w:r>
      <w:r>
        <w:t>finns</w:t>
      </w:r>
      <w:r w:rsidRPr="00A73EFF">
        <w:t xml:space="preserve"> på en väl synlig plats på förtidsröstningsstället</w:t>
      </w:r>
      <w:r>
        <w:t>.</w:t>
      </w:r>
    </w:p>
    <w:bookmarkEnd w:id="13"/>
    <w:p w:rsidR="003F12F8" w:rsidRDefault="003F12F8" w:rsidP="003F12F8">
      <w:pPr>
        <w:pStyle w:val="ANormal"/>
      </w:pPr>
    </w:p>
    <w:p w:rsidR="003F12F8" w:rsidRDefault="003F12F8" w:rsidP="003F12F8">
      <w:pPr>
        <w:pStyle w:val="LagParagraf"/>
      </w:pPr>
      <w:r>
        <w:t>69 §</w:t>
      </w:r>
    </w:p>
    <w:p w:rsidR="003F12F8" w:rsidRDefault="003F12F8" w:rsidP="003F12F8">
      <w:pPr>
        <w:pStyle w:val="LagPararubrik"/>
      </w:pPr>
      <w:r>
        <w:t>Genomförande av röstning</w:t>
      </w:r>
    </w:p>
    <w:p w:rsidR="003F12F8" w:rsidRPr="00A73EFF" w:rsidRDefault="003F12F8" w:rsidP="003F12F8">
      <w:pPr>
        <w:pStyle w:val="ANormal"/>
        <w:rPr>
          <w:bCs/>
        </w:rPr>
      </w:pPr>
      <w:r>
        <w:rPr>
          <w:bCs/>
        </w:rPr>
        <w:tab/>
        <w:t xml:space="preserve">För att </w:t>
      </w:r>
      <w:r w:rsidRPr="00A73EFF">
        <w:rPr>
          <w:bCs/>
        </w:rPr>
        <w:t xml:space="preserve">rösta på ett förtidsröstningsställe ska </w:t>
      </w:r>
      <w:r w:rsidRPr="00A00EB9">
        <w:rPr>
          <w:bCs/>
        </w:rPr>
        <w:t>väljaren</w:t>
      </w:r>
      <w:r>
        <w:rPr>
          <w:bCs/>
        </w:rPr>
        <w:t xml:space="preserve"> </w:t>
      </w:r>
      <w:r w:rsidRPr="00A73EFF">
        <w:rPr>
          <w:bCs/>
        </w:rPr>
        <w:t>personligen anmäla sig till valförrättaren eller valbestyrelsen</w:t>
      </w:r>
      <w:r>
        <w:rPr>
          <w:bCs/>
        </w:rPr>
        <w:t xml:space="preserve"> för att få en valsedel och övriga förtidsröstningshandlingar för </w:t>
      </w:r>
      <w:proofErr w:type="gramStart"/>
      <w:r>
        <w:rPr>
          <w:bCs/>
        </w:rPr>
        <w:t>endera</w:t>
      </w:r>
      <w:proofErr w:type="gramEnd"/>
      <w:r>
        <w:rPr>
          <w:bCs/>
        </w:rPr>
        <w:t xml:space="preserve"> </w:t>
      </w:r>
      <w:r w:rsidR="00E57097">
        <w:rPr>
          <w:bCs/>
        </w:rPr>
        <w:t xml:space="preserve">valet </w:t>
      </w:r>
      <w:r>
        <w:rPr>
          <w:bCs/>
        </w:rPr>
        <w:t>eller för båda valen</w:t>
      </w:r>
      <w:r w:rsidRPr="00A73EFF">
        <w:rPr>
          <w:bCs/>
        </w:rPr>
        <w:t>.</w:t>
      </w:r>
      <w:r>
        <w:rPr>
          <w:bCs/>
        </w:rPr>
        <w:t xml:space="preserve"> Väljaren ska kunna styrka sin identitet.</w:t>
      </w:r>
    </w:p>
    <w:p w:rsidR="003F12F8" w:rsidRDefault="003F12F8" w:rsidP="003F12F8">
      <w:pPr>
        <w:pStyle w:val="ANormal"/>
        <w:rPr>
          <w:bCs/>
        </w:rPr>
      </w:pPr>
      <w:r>
        <w:rPr>
          <w:bCs/>
        </w:rPr>
        <w:tab/>
      </w:r>
      <w:r w:rsidRPr="00A73EFF">
        <w:rPr>
          <w:bCs/>
        </w:rPr>
        <w:t xml:space="preserve">Sedan </w:t>
      </w:r>
      <w:r w:rsidRPr="00A00EB9">
        <w:rPr>
          <w:bCs/>
        </w:rPr>
        <w:t>väljaren</w:t>
      </w:r>
      <w:r w:rsidRPr="00A73EFF">
        <w:rPr>
          <w:bCs/>
        </w:rPr>
        <w:t xml:space="preserve"> gjort </w:t>
      </w:r>
      <w:r>
        <w:rPr>
          <w:bCs/>
        </w:rPr>
        <w:t>sin</w:t>
      </w:r>
      <w:r w:rsidRPr="00A73EFF">
        <w:rPr>
          <w:bCs/>
        </w:rPr>
        <w:t xml:space="preserve"> anteckning på valsedeln ska den vikas ihop och därefter stämplas med valstämpeln av valförrättaren eller valbestyrelsen. Omedelbart därefter ska </w:t>
      </w:r>
      <w:r w:rsidRPr="00A00EB9">
        <w:rPr>
          <w:bCs/>
        </w:rPr>
        <w:t>väljaren</w:t>
      </w:r>
      <w:r w:rsidRPr="00A73EFF">
        <w:rPr>
          <w:bCs/>
        </w:rPr>
        <w:t xml:space="preserve"> innesluta valsedeln i valkuvertet i valfö</w:t>
      </w:r>
      <w:r w:rsidRPr="00A73EFF">
        <w:rPr>
          <w:bCs/>
        </w:rPr>
        <w:t>r</w:t>
      </w:r>
      <w:r w:rsidRPr="00A73EFF">
        <w:rPr>
          <w:bCs/>
        </w:rPr>
        <w:t>rättarens eller valbestyrelsens åsyn. Valkuvertet ska tillslutas. På valkuve</w:t>
      </w:r>
      <w:r w:rsidRPr="00A73EFF">
        <w:rPr>
          <w:bCs/>
        </w:rPr>
        <w:t>r</w:t>
      </w:r>
      <w:r w:rsidRPr="00A73EFF">
        <w:rPr>
          <w:bCs/>
        </w:rPr>
        <w:t>tet får inte några anteckningar göras.</w:t>
      </w:r>
    </w:p>
    <w:p w:rsidR="003F12F8" w:rsidRDefault="003F12F8" w:rsidP="003F12F8">
      <w:pPr>
        <w:pStyle w:val="ANormal"/>
        <w:rPr>
          <w:bCs/>
        </w:rPr>
      </w:pPr>
    </w:p>
    <w:p w:rsidR="003F12F8" w:rsidRDefault="003F12F8" w:rsidP="003F12F8">
      <w:pPr>
        <w:pStyle w:val="LagParagraf"/>
      </w:pPr>
      <w:r>
        <w:t>70 §</w:t>
      </w:r>
    </w:p>
    <w:p w:rsidR="003F12F8" w:rsidRDefault="003F12F8" w:rsidP="003F12F8">
      <w:pPr>
        <w:pStyle w:val="LagPararubrik"/>
      </w:pPr>
      <w:r>
        <w:t>Följebrev och ytterkuvert</w:t>
      </w:r>
    </w:p>
    <w:p w:rsidR="003F12F8" w:rsidRDefault="003F12F8" w:rsidP="003F12F8">
      <w:pPr>
        <w:pStyle w:val="ANormal"/>
      </w:pPr>
      <w:r>
        <w:rPr>
          <w:bCs/>
        </w:rPr>
        <w:tab/>
      </w:r>
      <w:r>
        <w:t xml:space="preserve">Följebrevet ska innehålla följande uppgifter om </w:t>
      </w:r>
      <w:r w:rsidRPr="00A00EB9">
        <w:t>väljaren</w:t>
      </w:r>
      <w:r>
        <w:t>:</w:t>
      </w:r>
    </w:p>
    <w:p w:rsidR="003F12F8" w:rsidRDefault="003F12F8" w:rsidP="003F12F8">
      <w:pPr>
        <w:pStyle w:val="ANormal"/>
      </w:pPr>
      <w:r>
        <w:tab/>
        <w:t>1) fullständigt namn,</w:t>
      </w:r>
    </w:p>
    <w:p w:rsidR="003F12F8" w:rsidRDefault="003F12F8" w:rsidP="003F12F8">
      <w:pPr>
        <w:pStyle w:val="ANormal"/>
      </w:pPr>
      <w:r>
        <w:tab/>
        <w:t>2) personbeteckning, om en kvitteringsanteckning enligt 71 § görs i fö</w:t>
      </w:r>
      <w:r>
        <w:t>l</w:t>
      </w:r>
      <w:r>
        <w:t>jebrevet,</w:t>
      </w:r>
    </w:p>
    <w:p w:rsidR="003F12F8" w:rsidRDefault="003F12F8" w:rsidP="003F12F8">
      <w:pPr>
        <w:pStyle w:val="ANormal"/>
      </w:pPr>
      <w:r>
        <w:tab/>
        <w:t>3) personbeteckning eller födelsetid och nuvarande adress, om en kvitt</w:t>
      </w:r>
      <w:r>
        <w:t>e</w:t>
      </w:r>
      <w:r>
        <w:t>ringsanteckning inte görs.</w:t>
      </w:r>
    </w:p>
    <w:p w:rsidR="003F12F8" w:rsidRDefault="003F12F8" w:rsidP="003F12F8">
      <w:pPr>
        <w:pStyle w:val="ANormal"/>
      </w:pPr>
      <w:r>
        <w:tab/>
      </w:r>
      <w:r w:rsidRPr="00A00EB9">
        <w:t>Väljaren</w:t>
      </w:r>
      <w:r>
        <w:t xml:space="preserve"> ska underteckna följebrevets försäkran om att han eller hon personligen och med bevarande av valhemligheten har fyllt i valsedeln, fått den stämplad och lagt den i valkuvertet som därefter tillslutits.</w:t>
      </w:r>
    </w:p>
    <w:p w:rsidR="003F12F8" w:rsidRDefault="003F12F8" w:rsidP="003F12F8">
      <w:pPr>
        <w:pStyle w:val="ANormal"/>
        <w:rPr>
          <w:bCs/>
        </w:rPr>
      </w:pPr>
      <w:r>
        <w:lastRenderedPageBreak/>
        <w:tab/>
      </w:r>
      <w:r>
        <w:rPr>
          <w:bCs/>
        </w:rPr>
        <w:t xml:space="preserve">Följebrevet riktas till den kommunala centralvalnämnden i den kommun där </w:t>
      </w:r>
      <w:r w:rsidRPr="00A00EB9">
        <w:rPr>
          <w:bCs/>
        </w:rPr>
        <w:t>väljaren</w:t>
      </w:r>
      <w:r>
        <w:rPr>
          <w:bCs/>
        </w:rPr>
        <w:t xml:space="preserve"> är röstberättigad.</w:t>
      </w:r>
      <w:r w:rsidRPr="00C16CAA">
        <w:t xml:space="preserve"> </w:t>
      </w:r>
      <w:r>
        <w:t>Röstkortet kan användas som följebrev om rösträttsregistret inte är i bruk på förtidsröstningsstället.</w:t>
      </w:r>
    </w:p>
    <w:p w:rsidR="003F12F8" w:rsidRDefault="003F12F8" w:rsidP="003F12F8">
      <w:pPr>
        <w:pStyle w:val="ANormal"/>
      </w:pPr>
      <w:r>
        <w:tab/>
        <w:t>På ytterkuvertet antecknas namnet på den kommunala centralvalnämnd som anges i följebrevet eller på röstkortet.</w:t>
      </w:r>
    </w:p>
    <w:p w:rsidR="003F12F8" w:rsidRDefault="003F12F8" w:rsidP="003F12F8">
      <w:pPr>
        <w:pStyle w:val="ANormal"/>
        <w:rPr>
          <w:lang w:val="sv-FI"/>
        </w:rPr>
      </w:pPr>
      <w:r>
        <w:tab/>
      </w:r>
      <w:r w:rsidRPr="00A00EB9">
        <w:rPr>
          <w:lang w:val="sv-FI"/>
        </w:rPr>
        <w:t>Väljaren</w:t>
      </w:r>
      <w:r>
        <w:rPr>
          <w:lang w:val="sv-FI"/>
        </w:rPr>
        <w:t xml:space="preserve"> ska lämna valkuvertet, följebrevet eller röstkortet och ytterk</w:t>
      </w:r>
      <w:r>
        <w:rPr>
          <w:lang w:val="sv-FI"/>
        </w:rPr>
        <w:t>u</w:t>
      </w:r>
      <w:r>
        <w:rPr>
          <w:lang w:val="sv-FI"/>
        </w:rPr>
        <w:t>vertet till valförrättaren eller valbestyrelsen.</w:t>
      </w:r>
    </w:p>
    <w:p w:rsidR="003F12F8" w:rsidRDefault="003F12F8" w:rsidP="003F12F8">
      <w:pPr>
        <w:pStyle w:val="ANormal"/>
      </w:pPr>
    </w:p>
    <w:p w:rsidR="003F12F8" w:rsidRDefault="003F12F8" w:rsidP="003F12F8">
      <w:pPr>
        <w:pStyle w:val="LagParagraf"/>
      </w:pPr>
      <w:r>
        <w:t>71 §</w:t>
      </w:r>
    </w:p>
    <w:p w:rsidR="003F12F8" w:rsidRDefault="003F12F8" w:rsidP="003F12F8">
      <w:pPr>
        <w:pStyle w:val="LagPararubrik"/>
      </w:pPr>
      <w:r>
        <w:t>Notering av röstningen</w:t>
      </w:r>
    </w:p>
    <w:p w:rsidR="003F12F8" w:rsidRPr="00A73EFF" w:rsidRDefault="003F12F8" w:rsidP="003F12F8">
      <w:pPr>
        <w:pStyle w:val="ANormal"/>
      </w:pPr>
      <w:r>
        <w:tab/>
      </w:r>
      <w:r w:rsidRPr="00A73EFF">
        <w:t>När rösträttsregistret är i bruk på förtidsröstningsstället ska valförrätt</w:t>
      </w:r>
      <w:r w:rsidRPr="00A73EFF">
        <w:t>a</w:t>
      </w:r>
      <w:r w:rsidRPr="00A73EFF">
        <w:t>ren</w:t>
      </w:r>
      <w:r>
        <w:t xml:space="preserve"> eller valbestyrelsen</w:t>
      </w:r>
    </w:p>
    <w:p w:rsidR="003F12F8" w:rsidRPr="00A73EFF" w:rsidRDefault="003F12F8" w:rsidP="003F12F8">
      <w:pPr>
        <w:pStyle w:val="ANormal"/>
      </w:pPr>
      <w:r>
        <w:tab/>
      </w:r>
      <w:r w:rsidRPr="00A73EFF">
        <w:t xml:space="preserve">1) kontrollera i registret att </w:t>
      </w:r>
      <w:r w:rsidRPr="00A00EB9">
        <w:t>väljaren</w:t>
      </w:r>
      <w:r w:rsidRPr="00A73EFF">
        <w:t xml:space="preserve"> är röstberättigad,</w:t>
      </w:r>
    </w:p>
    <w:p w:rsidR="003F12F8" w:rsidRPr="00A73EFF" w:rsidRDefault="003F12F8" w:rsidP="003F12F8">
      <w:pPr>
        <w:pStyle w:val="ANormal"/>
      </w:pPr>
      <w:r>
        <w:tab/>
      </w:r>
      <w:r w:rsidRPr="00A73EFF">
        <w:t xml:space="preserve">2) göra en anteckning i registret om att </w:t>
      </w:r>
      <w:r w:rsidRPr="00A00EB9">
        <w:t>väljaren</w:t>
      </w:r>
      <w:r w:rsidRPr="00A73EFF">
        <w:t xml:space="preserve"> avgett sin röst, och</w:t>
      </w:r>
    </w:p>
    <w:p w:rsidR="003F12F8" w:rsidRDefault="003F12F8" w:rsidP="003F12F8">
      <w:pPr>
        <w:pStyle w:val="ANormal"/>
      </w:pPr>
      <w:r>
        <w:tab/>
      </w:r>
      <w:r w:rsidRPr="00A73EFF">
        <w:t>3) göra en kvitteringsanteckning i följebrevet</w:t>
      </w:r>
      <w:r>
        <w:t xml:space="preserve"> om att den anteckning som avses i 2 punkten har gjorts i registret; om röstningen har skett i en anstalt får anstaltens namn inte framgå av kvitteringsanteckningen</w:t>
      </w:r>
      <w:r w:rsidR="00E57097">
        <w:t>.</w:t>
      </w:r>
    </w:p>
    <w:p w:rsidR="003F12F8" w:rsidRPr="00D32AF7" w:rsidRDefault="003F12F8" w:rsidP="003F12F8">
      <w:pPr>
        <w:pStyle w:val="ANormal"/>
      </w:pPr>
      <w:r>
        <w:tab/>
      </w:r>
      <w:r w:rsidRPr="00A73EFF">
        <w:t xml:space="preserve">När rösträttsregistret inte är i bruk ska en </w:t>
      </w:r>
      <w:r w:rsidRPr="00CD66F4">
        <w:t>förteckning</w:t>
      </w:r>
      <w:r w:rsidRPr="00A73EFF">
        <w:t xml:space="preserve"> över de</w:t>
      </w:r>
      <w:r>
        <w:t xml:space="preserve">m som </w:t>
      </w:r>
      <w:r w:rsidRPr="00C07F2C">
        <w:t>rö</w:t>
      </w:r>
      <w:r w:rsidRPr="00C07F2C">
        <w:t>s</w:t>
      </w:r>
      <w:r w:rsidRPr="00C07F2C">
        <w:t>tar</w:t>
      </w:r>
      <w:r w:rsidRPr="00A73EFF">
        <w:t xml:space="preserve"> föras på förtidsröstningsstället. </w:t>
      </w:r>
      <w:r>
        <w:t>Förteckningen är inte offentlig förrän röstningen har avslutats på valdagen.</w:t>
      </w:r>
    </w:p>
    <w:p w:rsidR="003F12F8" w:rsidRDefault="003F12F8" w:rsidP="003F12F8">
      <w:pPr>
        <w:pStyle w:val="ANormal"/>
      </w:pPr>
    </w:p>
    <w:p w:rsidR="003F12F8" w:rsidRDefault="003F12F8" w:rsidP="003F12F8">
      <w:pPr>
        <w:pStyle w:val="LagParagraf"/>
      </w:pPr>
      <w:r>
        <w:t>72 §</w:t>
      </w:r>
    </w:p>
    <w:p w:rsidR="003F12F8" w:rsidRDefault="003F12F8" w:rsidP="003F12F8">
      <w:pPr>
        <w:pStyle w:val="LagPararubrik"/>
      </w:pPr>
      <w:r>
        <w:t>Avslutande av röstningen</w:t>
      </w:r>
    </w:p>
    <w:p w:rsidR="003F12F8" w:rsidRDefault="003F12F8" w:rsidP="003F12F8">
      <w:pPr>
        <w:pStyle w:val="ANormal"/>
        <w:rPr>
          <w:bCs/>
        </w:rPr>
      </w:pPr>
      <w:r>
        <w:rPr>
          <w:bCs/>
        </w:rPr>
        <w:tab/>
        <w:t>Valförrättaren eller valbestyrelsens ordförande ska i följebrevet eller röstkortet intyga att röstningen har skett på föreskrivet sätt. Om en kvitt</w:t>
      </w:r>
      <w:r>
        <w:rPr>
          <w:bCs/>
        </w:rPr>
        <w:t>e</w:t>
      </w:r>
      <w:r>
        <w:rPr>
          <w:bCs/>
        </w:rPr>
        <w:t>ringsanteckning enligt 71 § inte görs i följebrevet ska av intyget också framgå datum för röstningen, samt förtidsröstningsställets namn eller, om röstningen försiggått i en inrättning, den kommun där inrättningen är bel</w:t>
      </w:r>
      <w:r>
        <w:rPr>
          <w:bCs/>
        </w:rPr>
        <w:t>ä</w:t>
      </w:r>
      <w:r>
        <w:rPr>
          <w:bCs/>
        </w:rPr>
        <w:t>gen. Valkuvertet och följebrevet eller röstkortet ska därefter inneslutas i y</w:t>
      </w:r>
      <w:r>
        <w:rPr>
          <w:bCs/>
        </w:rPr>
        <w:t>t</w:t>
      </w:r>
      <w:r>
        <w:rPr>
          <w:bCs/>
        </w:rPr>
        <w:t>terkuvertet, som tillsluts.</w:t>
      </w:r>
    </w:p>
    <w:p w:rsidR="003F12F8" w:rsidRDefault="003F12F8" w:rsidP="003F12F8">
      <w:pPr>
        <w:pStyle w:val="ANormal"/>
      </w:pPr>
      <w:r>
        <w:tab/>
        <w:t xml:space="preserve">Valförrättaren och valbestyrelsen ska omsorgsfullt och på ett tillförlitligt sätt förvara de ytterkuvert de har i sin </w:t>
      </w:r>
      <w:proofErr w:type="gramStart"/>
      <w:r>
        <w:t>besittning</w:t>
      </w:r>
      <w:proofErr w:type="gramEnd"/>
      <w:r>
        <w:t>.</w:t>
      </w:r>
    </w:p>
    <w:p w:rsidR="003F12F8" w:rsidRDefault="003F12F8" w:rsidP="003F12F8">
      <w:pPr>
        <w:pStyle w:val="ANormal"/>
        <w:rPr>
          <w:bCs/>
        </w:rPr>
      </w:pPr>
    </w:p>
    <w:p w:rsidR="003F12F8" w:rsidRDefault="003F12F8" w:rsidP="003F12F8">
      <w:pPr>
        <w:pStyle w:val="LagParagraf"/>
      </w:pPr>
      <w:r>
        <w:t>73 §</w:t>
      </w:r>
    </w:p>
    <w:p w:rsidR="003F12F8" w:rsidRDefault="003F12F8" w:rsidP="003F12F8">
      <w:pPr>
        <w:pStyle w:val="LagPararubrik"/>
      </w:pPr>
      <w:r>
        <w:t>Vidarebefordran av ytterkuverten</w:t>
      </w:r>
    </w:p>
    <w:p w:rsidR="003F12F8" w:rsidRDefault="003F12F8" w:rsidP="003F12F8">
      <w:pPr>
        <w:pStyle w:val="ANormal"/>
      </w:pPr>
      <w:r>
        <w:tab/>
        <w:t>Valförrättaren eller valbestyrelsen ska utan dröjsmål se till att de ytte</w:t>
      </w:r>
      <w:r>
        <w:t>r</w:t>
      </w:r>
      <w:r>
        <w:t xml:space="preserve">kuvert som är riktade till centralvalnämnden i den egna kommunen </w:t>
      </w:r>
      <w:proofErr w:type="gramStart"/>
      <w:r>
        <w:t>tillställs</w:t>
      </w:r>
      <w:proofErr w:type="gramEnd"/>
      <w:r>
        <w:t xml:space="preserve"> centralvalnämnden på det sätt som den har anvisat, samt att de ytterkuvert som är riktade till andra centralvalnämnder omedelbart skickas till dem per post eller på något annat tillförlitligt sätt.</w:t>
      </w:r>
    </w:p>
    <w:p w:rsidR="003F12F8" w:rsidRDefault="003F12F8" w:rsidP="003F12F8">
      <w:pPr>
        <w:pStyle w:val="ANormal"/>
      </w:pPr>
    </w:p>
    <w:p w:rsidR="003F12F8" w:rsidRDefault="003F12F8" w:rsidP="003F12F8">
      <w:pPr>
        <w:pStyle w:val="LagKapitel"/>
      </w:pPr>
      <w:r>
        <w:t>9 kap.</w:t>
      </w:r>
      <w:r>
        <w:br/>
        <w:t>Förtidsröstning per brev</w:t>
      </w:r>
    </w:p>
    <w:p w:rsidR="003F12F8" w:rsidRDefault="003F12F8" w:rsidP="003F12F8">
      <w:pPr>
        <w:pStyle w:val="ANormal"/>
      </w:pPr>
    </w:p>
    <w:p w:rsidR="003F12F8" w:rsidRDefault="003F12F8" w:rsidP="003F12F8">
      <w:pPr>
        <w:pStyle w:val="LagParagraf"/>
      </w:pPr>
      <w:r>
        <w:t>74 §</w:t>
      </w:r>
    </w:p>
    <w:p w:rsidR="003F12F8" w:rsidRDefault="003F12F8" w:rsidP="003F12F8">
      <w:pPr>
        <w:pStyle w:val="LagPararubrik"/>
      </w:pPr>
      <w:r>
        <w:t>Brevröstningshandlingar</w:t>
      </w:r>
    </w:p>
    <w:p w:rsidR="003F12F8" w:rsidRDefault="003F12F8" w:rsidP="003F12F8">
      <w:pPr>
        <w:pStyle w:val="ANormal"/>
        <w:rPr>
          <w:bCs/>
        </w:rPr>
      </w:pPr>
      <w:r>
        <w:rPr>
          <w:bCs/>
        </w:rPr>
        <w:tab/>
        <w:t>Den som har för avsikt att förtidsrösta per brev ska skriftligen beställa brevröstningshandlingar hos den kommunala centralvalnämnden i den kommun där personen är röstberättigad. Beställningen ska göras personli</w:t>
      </w:r>
      <w:r>
        <w:rPr>
          <w:bCs/>
        </w:rPr>
        <w:t>g</w:t>
      </w:r>
      <w:r>
        <w:rPr>
          <w:bCs/>
        </w:rPr>
        <w:t>en på en särskild blankett eller på något annat sätt som säkert fastställer b</w:t>
      </w:r>
      <w:r>
        <w:rPr>
          <w:bCs/>
        </w:rPr>
        <w:t>e</w:t>
      </w:r>
      <w:r>
        <w:rPr>
          <w:bCs/>
        </w:rPr>
        <w:t>ställarens identitet. Handlingarna kan beställas innan förtidsröstningstiden börjar men beställningen ska ha kommit in till centralvalnämnden före u</w:t>
      </w:r>
      <w:r>
        <w:rPr>
          <w:bCs/>
        </w:rPr>
        <w:t>t</w:t>
      </w:r>
      <w:r>
        <w:rPr>
          <w:bCs/>
        </w:rPr>
        <w:t>gången av förtidsröstningstiden.</w:t>
      </w:r>
    </w:p>
    <w:p w:rsidR="00E57097" w:rsidRDefault="00E57097" w:rsidP="003F12F8">
      <w:pPr>
        <w:pStyle w:val="ANormal"/>
        <w:rPr>
          <w:bCs/>
        </w:rPr>
      </w:pPr>
    </w:p>
    <w:p w:rsidR="00E57097" w:rsidRDefault="00E57097" w:rsidP="003F12F8">
      <w:pPr>
        <w:pStyle w:val="ANormal"/>
        <w:rPr>
          <w:bCs/>
        </w:rPr>
      </w:pPr>
    </w:p>
    <w:p w:rsidR="00E57097" w:rsidRDefault="00E57097" w:rsidP="003F12F8">
      <w:pPr>
        <w:pStyle w:val="ANormal"/>
        <w:rPr>
          <w:bCs/>
        </w:rPr>
      </w:pPr>
    </w:p>
    <w:p w:rsidR="003F12F8" w:rsidRDefault="003F12F8" w:rsidP="003F12F8">
      <w:pPr>
        <w:pStyle w:val="ANormal"/>
      </w:pPr>
    </w:p>
    <w:p w:rsidR="003F12F8" w:rsidRDefault="003F12F8" w:rsidP="003F12F8">
      <w:pPr>
        <w:pStyle w:val="LagParagraf"/>
      </w:pPr>
      <w:r>
        <w:lastRenderedPageBreak/>
        <w:t>75 §</w:t>
      </w:r>
    </w:p>
    <w:p w:rsidR="003F12F8" w:rsidRDefault="003F12F8" w:rsidP="003F12F8">
      <w:pPr>
        <w:pStyle w:val="LagPararubrik"/>
      </w:pPr>
      <w:r>
        <w:t>Den kommunala centralvalnämndens uppgifter</w:t>
      </w:r>
    </w:p>
    <w:p w:rsidR="003F12F8" w:rsidRDefault="003F12F8" w:rsidP="003F12F8">
      <w:pPr>
        <w:pStyle w:val="ANormal"/>
      </w:pPr>
      <w:r>
        <w:tab/>
        <w:t>Den kommunala centralvalnämnden ska utan dröjsmål sända brevrös</w:t>
      </w:r>
      <w:r>
        <w:t>t</w:t>
      </w:r>
      <w:r>
        <w:t>ningshandlingarna tillsammans med anvisningar till den adress som bestä</w:t>
      </w:r>
      <w:r>
        <w:t>l</w:t>
      </w:r>
      <w:r>
        <w:t>laren har uppgivit. Om sammanställningarna av kandidatlistor för de akt</w:t>
      </w:r>
      <w:r>
        <w:t>u</w:t>
      </w:r>
      <w:r>
        <w:t>ella valen har fastställts ska de bifogas.</w:t>
      </w:r>
    </w:p>
    <w:p w:rsidR="003F12F8" w:rsidRPr="00767AF9" w:rsidRDefault="003F12F8" w:rsidP="003F12F8">
      <w:pPr>
        <w:tabs>
          <w:tab w:val="left" w:pos="284"/>
        </w:tabs>
        <w:ind w:firstLine="284"/>
        <w:jc w:val="both"/>
      </w:pPr>
      <w:r w:rsidRPr="00767AF9">
        <w:t xml:space="preserve">Om </w:t>
      </w:r>
      <w:r>
        <w:t xml:space="preserve">en </w:t>
      </w:r>
      <w:r w:rsidRPr="002C2D90">
        <w:t>väljare</w:t>
      </w:r>
      <w:r w:rsidRPr="00767AF9">
        <w:t xml:space="preserve"> som </w:t>
      </w:r>
      <w:r>
        <w:t>beställt brevröstningshandlingar</w:t>
      </w:r>
      <w:r w:rsidRPr="00767AF9">
        <w:t xml:space="preserve"> </w:t>
      </w:r>
      <w:r>
        <w:t>har en adress i</w:t>
      </w:r>
      <w:r w:rsidRPr="00767AF9">
        <w:t xml:space="preserve"> kommunen, ska centralvalnämnden på särskild begäran </w:t>
      </w:r>
      <w:proofErr w:type="gramStart"/>
      <w:r w:rsidRPr="00767AF9">
        <w:t>ombesörja</w:t>
      </w:r>
      <w:proofErr w:type="gramEnd"/>
      <w:r w:rsidRPr="00767AF9">
        <w:t xml:space="preserve"> att </w:t>
      </w:r>
      <w:r>
        <w:t>bre</w:t>
      </w:r>
      <w:r>
        <w:t>v</w:t>
      </w:r>
      <w:r w:rsidRPr="00767AF9">
        <w:t>röstnings</w:t>
      </w:r>
      <w:r>
        <w:t>handlingarna</w:t>
      </w:r>
      <w:r w:rsidRPr="00767AF9">
        <w:t xml:space="preserve"> förs direkt till </w:t>
      </w:r>
      <w:r w:rsidRPr="002C2D90">
        <w:t>väljaren</w:t>
      </w:r>
      <w:r w:rsidRPr="00767AF9">
        <w:t xml:space="preserve"> </w:t>
      </w:r>
      <w:r>
        <w:t>samt</w:t>
      </w:r>
      <w:r w:rsidRPr="00767AF9">
        <w:t xml:space="preserve"> att </w:t>
      </w:r>
      <w:r>
        <w:t>handlingarna</w:t>
      </w:r>
      <w:r w:rsidRPr="00767AF9">
        <w:t xml:space="preserve"> avhä</w:t>
      </w:r>
      <w:r w:rsidRPr="00767AF9">
        <w:t>m</w:t>
      </w:r>
      <w:r w:rsidRPr="00767AF9">
        <w:t>tas.</w:t>
      </w:r>
    </w:p>
    <w:p w:rsidR="003F12F8" w:rsidRDefault="003F12F8" w:rsidP="003F12F8">
      <w:pPr>
        <w:pStyle w:val="ANormal"/>
      </w:pPr>
      <w:r>
        <w:tab/>
        <w:t xml:space="preserve">Centralvalnämnden gör upp en förteckning över </w:t>
      </w:r>
      <w:r w:rsidRPr="002C2D90">
        <w:t>väljare</w:t>
      </w:r>
      <w:r>
        <w:t xml:space="preserve"> till vilka bre</w:t>
      </w:r>
      <w:r>
        <w:t>v</w:t>
      </w:r>
      <w:r>
        <w:t xml:space="preserve">röstningshandlingar sänds samt en förteckning över </w:t>
      </w:r>
      <w:r w:rsidRPr="002C2D90">
        <w:t>väljare</w:t>
      </w:r>
      <w:r>
        <w:t xml:space="preserve"> som sänder in brevröstningshandlingar. </w:t>
      </w:r>
      <w:bookmarkStart w:id="14" w:name="_Hlk517256240"/>
      <w:r>
        <w:t>Förteckningarna är inte offentliga förrän röstnin</w:t>
      </w:r>
      <w:r>
        <w:t>g</w:t>
      </w:r>
      <w:r>
        <w:t>en har avslutats på valdagen.</w:t>
      </w:r>
      <w:bookmarkEnd w:id="14"/>
    </w:p>
    <w:p w:rsidR="003F12F8" w:rsidRDefault="003F12F8" w:rsidP="003F12F8">
      <w:pPr>
        <w:pStyle w:val="ANormal"/>
      </w:pPr>
      <w:r>
        <w:tab/>
        <w:t>Centralvalnämnden kan delegera uppgifterna i denna paragraf till en av nämnden utsedd person.</w:t>
      </w:r>
    </w:p>
    <w:p w:rsidR="003F12F8" w:rsidRDefault="003F12F8" w:rsidP="003F12F8">
      <w:pPr>
        <w:pStyle w:val="ANormal"/>
      </w:pPr>
    </w:p>
    <w:p w:rsidR="003F12F8" w:rsidRDefault="003F12F8" w:rsidP="003F12F8">
      <w:pPr>
        <w:pStyle w:val="LagParagraf"/>
      </w:pPr>
      <w:r>
        <w:t>76 §</w:t>
      </w:r>
    </w:p>
    <w:p w:rsidR="003F12F8" w:rsidRPr="001750D7" w:rsidRDefault="003F12F8" w:rsidP="003F12F8">
      <w:pPr>
        <w:pStyle w:val="LagPararubrik"/>
      </w:pPr>
      <w:r>
        <w:t>Tiden för röstning</w:t>
      </w:r>
    </w:p>
    <w:p w:rsidR="003F12F8" w:rsidRDefault="003F12F8" w:rsidP="003F12F8">
      <w:pPr>
        <w:pStyle w:val="ANormal"/>
      </w:pPr>
      <w:r>
        <w:tab/>
        <w:t>Förtidsröstning per brev får ske tidigast den 27 dagen före valdagen. Brevröster vars följebrev är daterade tidigare lämnas obeaktade av centra</w:t>
      </w:r>
      <w:r>
        <w:t>l</w:t>
      </w:r>
      <w:r>
        <w:t>valnämnden. För att kunna beaktas måste brevröstningshandlingarna ha kommit till den kommunala centralvalnämnden</w:t>
      </w:r>
      <w:r>
        <w:rPr>
          <w:b/>
        </w:rPr>
        <w:t xml:space="preserve"> </w:t>
      </w:r>
      <w:r>
        <w:t>senast klockan 19 fredagen före valdagen.</w:t>
      </w:r>
    </w:p>
    <w:p w:rsidR="003F12F8" w:rsidRDefault="003F12F8" w:rsidP="003F12F8">
      <w:pPr>
        <w:pStyle w:val="ANormal"/>
      </w:pPr>
    </w:p>
    <w:p w:rsidR="003F12F8" w:rsidRDefault="003F12F8" w:rsidP="003F12F8">
      <w:pPr>
        <w:pStyle w:val="LagParagraf"/>
      </w:pPr>
      <w:r>
        <w:t>77 §</w:t>
      </w:r>
    </w:p>
    <w:p w:rsidR="003F12F8" w:rsidRDefault="003F12F8" w:rsidP="003F12F8">
      <w:pPr>
        <w:pStyle w:val="LagPararubrik"/>
      </w:pPr>
      <w:r>
        <w:t>Genomförande av röstning</w:t>
      </w:r>
    </w:p>
    <w:p w:rsidR="003F12F8" w:rsidRPr="00C62B89" w:rsidRDefault="003F12F8" w:rsidP="003F12F8">
      <w:pPr>
        <w:tabs>
          <w:tab w:val="left" w:pos="284"/>
        </w:tabs>
        <w:jc w:val="both"/>
      </w:pPr>
      <w:r>
        <w:tab/>
        <w:t>Vid brevröstning</w:t>
      </w:r>
      <w:r w:rsidRPr="00C62B89">
        <w:t xml:space="preserve"> ska </w:t>
      </w:r>
      <w:r w:rsidRPr="002C2D90">
        <w:t>väljaren</w:t>
      </w:r>
      <w:r w:rsidRPr="00C62B89">
        <w:t xml:space="preserve"> göra </w:t>
      </w:r>
      <w:r>
        <w:t>sin</w:t>
      </w:r>
      <w:r w:rsidRPr="00C62B89">
        <w:t xml:space="preserve"> anteckning i den ena eller i va</w:t>
      </w:r>
      <w:r w:rsidRPr="00C62B89">
        <w:t>r</w:t>
      </w:r>
      <w:r w:rsidRPr="00C62B89">
        <w:t>dera valsedeln och därefter innesluta dem hopvikta i respektive valkuvert</w:t>
      </w:r>
      <w:r>
        <w:t>, som därefter</w:t>
      </w:r>
      <w:r w:rsidRPr="00C62B89">
        <w:t xml:space="preserve"> ska tillslutas. På valkuverten får inte göras någ</w:t>
      </w:r>
      <w:r>
        <w:t>ra</w:t>
      </w:r>
      <w:r w:rsidRPr="00C62B89">
        <w:t xml:space="preserve"> anteckning</w:t>
      </w:r>
      <w:r>
        <w:t>ar</w:t>
      </w:r>
      <w:r w:rsidRPr="00C62B89">
        <w:t xml:space="preserve">. </w:t>
      </w:r>
      <w:r w:rsidRPr="002C2D90">
        <w:t>Väljaren</w:t>
      </w:r>
      <w:r w:rsidRPr="00C62B89">
        <w:t xml:space="preserve"> ska se till att valhemligheten bevaras. Följebrevet ska fyllas i e</w:t>
      </w:r>
      <w:r w:rsidRPr="00C62B89">
        <w:t>n</w:t>
      </w:r>
      <w:r w:rsidRPr="00C62B89">
        <w:t xml:space="preserve">ligt anvisningarna och därefter ska de valkuvert som innehåller en valsedel samt följebrevet läggas i ytterkuvertet. I stället för följebrev kan </w:t>
      </w:r>
      <w:r w:rsidRPr="002C2D90">
        <w:t>väljaren</w:t>
      </w:r>
      <w:r w:rsidRPr="00C62B89">
        <w:t xml:space="preserve"> bifoga sitt röstkort</w:t>
      </w:r>
      <w:r>
        <w:t xml:space="preserve">, som ska undertecknas av </w:t>
      </w:r>
      <w:r w:rsidRPr="002C2D90">
        <w:t>väljaren</w:t>
      </w:r>
      <w:r>
        <w:t>.</w:t>
      </w:r>
    </w:p>
    <w:p w:rsidR="003F12F8" w:rsidRDefault="003F12F8" w:rsidP="003F12F8">
      <w:pPr>
        <w:pStyle w:val="ANormal"/>
      </w:pPr>
      <w:r>
        <w:tab/>
      </w:r>
      <w:r w:rsidRPr="002C2D90">
        <w:t>Väljaren</w:t>
      </w:r>
      <w:r w:rsidRPr="00C62B89">
        <w:t xml:space="preserve"> </w:t>
      </w:r>
      <w:r>
        <w:t>ska adressera ytterkuvertet till den kommunala centralva</w:t>
      </w:r>
      <w:r>
        <w:t>l</w:t>
      </w:r>
      <w:r>
        <w:t xml:space="preserve">nämnden och skicka det per post eller på annat sätt. </w:t>
      </w:r>
      <w:r w:rsidRPr="002C2D90">
        <w:t>Väljaren</w:t>
      </w:r>
      <w:r w:rsidRPr="00C62B89">
        <w:t xml:space="preserve"> </w:t>
      </w:r>
      <w:r>
        <w:t>svarar själv för att ytterkuvertet kommer in till centralvalnämnden inom den utsatta t</w:t>
      </w:r>
      <w:r>
        <w:t>i</w:t>
      </w:r>
      <w:r>
        <w:t>den.</w:t>
      </w:r>
    </w:p>
    <w:p w:rsidR="003F12F8" w:rsidRDefault="003F12F8" w:rsidP="003F12F8">
      <w:pPr>
        <w:pStyle w:val="ANormal"/>
      </w:pPr>
    </w:p>
    <w:p w:rsidR="003F12F8" w:rsidRDefault="003F12F8" w:rsidP="003F12F8">
      <w:pPr>
        <w:pStyle w:val="LagKapitel"/>
      </w:pPr>
      <w:r>
        <w:t>10 kap.</w:t>
      </w:r>
      <w:r>
        <w:br/>
        <w:t>Förtidsröstning via internet</w:t>
      </w:r>
    </w:p>
    <w:p w:rsidR="003F12F8" w:rsidRDefault="003F12F8" w:rsidP="003F12F8">
      <w:pPr>
        <w:pStyle w:val="ANormal"/>
      </w:pPr>
    </w:p>
    <w:p w:rsidR="003F12F8" w:rsidRDefault="003F12F8" w:rsidP="003F12F8">
      <w:pPr>
        <w:pStyle w:val="LagParagraf"/>
      </w:pPr>
      <w:r>
        <w:t>78 §</w:t>
      </w:r>
    </w:p>
    <w:p w:rsidR="003F12F8" w:rsidRDefault="003F12F8" w:rsidP="003F12F8">
      <w:pPr>
        <w:pStyle w:val="LagPararubrik"/>
      </w:pPr>
      <w:r>
        <w:t>Anordnande av röstning</w:t>
      </w:r>
    </w:p>
    <w:p w:rsidR="003F12F8" w:rsidRDefault="003F12F8" w:rsidP="003F12F8">
      <w:pPr>
        <w:pStyle w:val="ANormal"/>
      </w:pPr>
      <w:bookmarkStart w:id="15" w:name="_Hlk516478998"/>
      <w:r>
        <w:tab/>
        <w:t xml:space="preserve">Förtidsröstning via internet ska anordnas i lagtingsval om ett tillförlitligt system för </w:t>
      </w:r>
      <w:r w:rsidRPr="002C2D90">
        <w:t>elektronisk röstning via internet</w:t>
      </w:r>
      <w:r>
        <w:t xml:space="preserve"> finns till förfogande. Om lan</w:t>
      </w:r>
      <w:r>
        <w:t>d</w:t>
      </w:r>
      <w:r>
        <w:t xml:space="preserve">skapsregeringen senast fyra månader före valdagen inte har tillgång till ett tillförlitligt system som kan användas för </w:t>
      </w:r>
      <w:r w:rsidRPr="002C2D90">
        <w:t>elektronisk röstning via internet</w:t>
      </w:r>
      <w:r>
        <w:t>, ska beslut fattas om att förtidsröstning via internet inte anordnas.</w:t>
      </w:r>
    </w:p>
    <w:bookmarkEnd w:id="15"/>
    <w:p w:rsidR="003F12F8" w:rsidRDefault="003F12F8" w:rsidP="003F12F8">
      <w:pPr>
        <w:pStyle w:val="ANormal"/>
      </w:pPr>
    </w:p>
    <w:p w:rsidR="003F12F8" w:rsidRDefault="003F12F8" w:rsidP="003F12F8">
      <w:pPr>
        <w:pStyle w:val="LagParagraf"/>
      </w:pPr>
      <w:r>
        <w:t>79 §</w:t>
      </w:r>
    </w:p>
    <w:p w:rsidR="003F12F8" w:rsidRPr="00D02441" w:rsidRDefault="003F12F8" w:rsidP="003F12F8">
      <w:pPr>
        <w:pStyle w:val="LagPararubrik"/>
      </w:pPr>
      <w:r>
        <w:t>Tillförlitligt system</w:t>
      </w:r>
    </w:p>
    <w:p w:rsidR="003F12F8" w:rsidRDefault="003F12F8" w:rsidP="003F12F8">
      <w:pPr>
        <w:pStyle w:val="ANormal"/>
      </w:pPr>
      <w:r>
        <w:tab/>
        <w:t xml:space="preserve">Ett system för </w:t>
      </w:r>
      <w:r w:rsidRPr="002C2D90">
        <w:t>elektronisk röstning via internet</w:t>
      </w:r>
      <w:r>
        <w:t xml:space="preserve"> ska betraktas som tillfö</w:t>
      </w:r>
      <w:r>
        <w:t>r</w:t>
      </w:r>
      <w:r>
        <w:t xml:space="preserve">litligt om det motsvarar vedertagna normer för </w:t>
      </w:r>
      <w:r w:rsidRPr="002C2D90">
        <w:t>elektronisk röstning via i</w:t>
      </w:r>
      <w:r w:rsidRPr="002C2D90">
        <w:t>n</w:t>
      </w:r>
      <w:r w:rsidRPr="002C2D90">
        <w:t>ternet</w:t>
      </w:r>
      <w:r>
        <w:t xml:space="preserve"> och om det uppfyller följande grundläggande krav:</w:t>
      </w:r>
    </w:p>
    <w:p w:rsidR="003F12F8" w:rsidRPr="00D239AD" w:rsidRDefault="003F12F8" w:rsidP="003F12F8">
      <w:pPr>
        <w:pStyle w:val="ANormal"/>
      </w:pPr>
      <w:r>
        <w:tab/>
      </w:r>
      <w:r w:rsidRPr="00D239AD">
        <w:t>1) systemet ska garantera att valhemligheten bevaras under hela proce</w:t>
      </w:r>
      <w:r w:rsidRPr="00D239AD">
        <w:t>s</w:t>
      </w:r>
      <w:r w:rsidRPr="00D239AD">
        <w:t>sen,</w:t>
      </w:r>
    </w:p>
    <w:p w:rsidR="003F12F8" w:rsidRPr="00D239AD" w:rsidRDefault="003F12F8" w:rsidP="003F12F8">
      <w:pPr>
        <w:pStyle w:val="ANormal"/>
      </w:pPr>
      <w:r w:rsidRPr="00D239AD">
        <w:lastRenderedPageBreak/>
        <w:tab/>
        <w:t>2) systemet ska säkerställa integriteten hos systemet och hos förtec</w:t>
      </w:r>
      <w:r w:rsidRPr="00D239AD">
        <w:t>k</w:t>
      </w:r>
      <w:r w:rsidRPr="00D239AD">
        <w:t>ningarna över de röstberättigade och kandidaterna,</w:t>
      </w:r>
    </w:p>
    <w:p w:rsidR="003F12F8" w:rsidRPr="00D239AD" w:rsidRDefault="003F12F8" w:rsidP="003F12F8">
      <w:pPr>
        <w:pStyle w:val="ANormal"/>
      </w:pPr>
      <w:r w:rsidRPr="00D239AD">
        <w:tab/>
        <w:t>3) systemet ska tillämpa en säker identifiering och autentisering av de väljare som använder det,</w:t>
      </w:r>
    </w:p>
    <w:p w:rsidR="003F12F8" w:rsidRPr="00D239AD" w:rsidRDefault="003F12F8" w:rsidP="003F12F8">
      <w:pPr>
        <w:pStyle w:val="ANormal"/>
      </w:pPr>
      <w:r w:rsidRPr="00D239AD">
        <w:tab/>
        <w:t>4) endast väljare som har rätt att rösta via internet ska ha tillträde till s</w:t>
      </w:r>
      <w:r w:rsidRPr="00D239AD">
        <w:t>y</w:t>
      </w:r>
      <w:r w:rsidRPr="00D239AD">
        <w:t>stemet och kunna rösta i det,</w:t>
      </w:r>
    </w:p>
    <w:p w:rsidR="003F12F8" w:rsidRPr="00D239AD" w:rsidRDefault="003F12F8" w:rsidP="003F12F8">
      <w:pPr>
        <w:pStyle w:val="ANormal"/>
      </w:pPr>
      <w:r w:rsidRPr="00D239AD">
        <w:tab/>
        <w:t>5) en röst ska kunna ändras av den som har avgett rösten,</w:t>
      </w:r>
    </w:p>
    <w:p w:rsidR="003F12F8" w:rsidRPr="001D600F" w:rsidRDefault="003F12F8" w:rsidP="003F12F8">
      <w:pPr>
        <w:pStyle w:val="ANormal"/>
      </w:pPr>
      <w:r w:rsidRPr="00D239AD">
        <w:tab/>
        <w:t xml:space="preserve">6) </w:t>
      </w:r>
      <w:r w:rsidRPr="001D600F">
        <w:rPr>
          <w:lang w:eastAsia="sv-FI"/>
        </w:rPr>
        <w:t>en väljare ska ha möjlighet att utöva sin rösträtt genom att ange en uppställd kandidats nummer, eller genom att välja det alternativ som anger att han eller hon utövar sin rösträtt utan att ge sin röst åt någon av de up</w:t>
      </w:r>
      <w:r w:rsidRPr="001D600F">
        <w:rPr>
          <w:lang w:eastAsia="sv-FI"/>
        </w:rPr>
        <w:t>p</w:t>
      </w:r>
      <w:r w:rsidRPr="001D600F">
        <w:rPr>
          <w:lang w:eastAsia="sv-FI"/>
        </w:rPr>
        <w:t>ställda kandidaterna</w:t>
      </w:r>
      <w:r w:rsidRPr="001D600F">
        <w:t>,</w:t>
      </w:r>
    </w:p>
    <w:p w:rsidR="003F12F8" w:rsidRPr="00733CEB" w:rsidRDefault="003F12F8" w:rsidP="003F12F8">
      <w:pPr>
        <w:pStyle w:val="ANormal"/>
      </w:pPr>
      <w:r w:rsidRPr="00733CEB">
        <w:tab/>
        <w:t>7) den som har röstat ska kunna verifiera att den av</w:t>
      </w:r>
      <w:r>
        <w:t>givn</w:t>
      </w:r>
      <w:r w:rsidRPr="00733CEB">
        <w:t>a rösten lagras i den elektroniska valurnan som avsett</w:t>
      </w:r>
      <w:r w:rsidR="00E57097">
        <w:t>s</w:t>
      </w:r>
      <w:r>
        <w:t>,</w:t>
      </w:r>
    </w:p>
    <w:p w:rsidR="003F12F8" w:rsidRPr="00733CEB" w:rsidRDefault="003F12F8" w:rsidP="003F12F8">
      <w:pPr>
        <w:tabs>
          <w:tab w:val="left" w:pos="283"/>
        </w:tabs>
        <w:jc w:val="both"/>
        <w:rPr>
          <w:szCs w:val="20"/>
        </w:rPr>
      </w:pPr>
      <w:r w:rsidRPr="00733CEB">
        <w:rPr>
          <w:szCs w:val="20"/>
        </w:rPr>
        <w:tab/>
        <w:t>8) det ska vara möjligt att på ett sätt som är fristående från systemet v</w:t>
      </w:r>
      <w:r w:rsidRPr="00733CEB">
        <w:rPr>
          <w:szCs w:val="20"/>
        </w:rPr>
        <w:t>e</w:t>
      </w:r>
      <w:r w:rsidRPr="00733CEB">
        <w:rPr>
          <w:szCs w:val="20"/>
        </w:rPr>
        <w:t xml:space="preserve">rifiera att </w:t>
      </w:r>
    </w:p>
    <w:p w:rsidR="003F12F8" w:rsidRPr="00733CEB" w:rsidRDefault="003F12F8" w:rsidP="003F12F8">
      <w:pPr>
        <w:tabs>
          <w:tab w:val="left" w:pos="283"/>
        </w:tabs>
        <w:jc w:val="both"/>
        <w:rPr>
          <w:szCs w:val="20"/>
        </w:rPr>
      </w:pPr>
      <w:r w:rsidRPr="00733CEB">
        <w:rPr>
          <w:szCs w:val="20"/>
        </w:rPr>
        <w:tab/>
        <w:t>a) de röster som räknas har avgetts av väljare som är röstberättigade och</w:t>
      </w:r>
    </w:p>
    <w:p w:rsidR="003F12F8" w:rsidRPr="00733CEB" w:rsidRDefault="003F12F8" w:rsidP="003F12F8">
      <w:pPr>
        <w:tabs>
          <w:tab w:val="left" w:pos="283"/>
        </w:tabs>
        <w:jc w:val="both"/>
        <w:rPr>
          <w:szCs w:val="20"/>
        </w:rPr>
      </w:pPr>
      <w:r w:rsidRPr="00733CEB">
        <w:rPr>
          <w:szCs w:val="20"/>
        </w:rPr>
        <w:tab/>
        <w:t>b) att alla röster som har avgetts av väljare som är röstberättigade räknas på det sätt de är avgivna, samt</w:t>
      </w:r>
    </w:p>
    <w:p w:rsidR="003F12F8" w:rsidRDefault="003F12F8" w:rsidP="003F12F8">
      <w:pPr>
        <w:pStyle w:val="ANormal"/>
      </w:pPr>
      <w:r w:rsidRPr="00733CEB">
        <w:tab/>
        <w:t>9)</w:t>
      </w:r>
      <w:r>
        <w:t xml:space="preserve"> </w:t>
      </w:r>
      <w:r w:rsidRPr="00D239AD">
        <w:t>systemet ska kunna revideras; systemet för revidering ska vara öppet och överskådligt, och aktivt rapportera potentiella risker och hot.</w:t>
      </w:r>
    </w:p>
    <w:p w:rsidR="003F12F8" w:rsidRDefault="003F12F8" w:rsidP="003F12F8">
      <w:pPr>
        <w:pStyle w:val="ANormal"/>
      </w:pPr>
    </w:p>
    <w:p w:rsidR="003F12F8" w:rsidRDefault="003F12F8" w:rsidP="003F12F8">
      <w:pPr>
        <w:pStyle w:val="LagParagraf"/>
      </w:pPr>
      <w:r>
        <w:t>80 §</w:t>
      </w:r>
    </w:p>
    <w:p w:rsidR="003F12F8" w:rsidRDefault="003F12F8" w:rsidP="003F12F8">
      <w:pPr>
        <w:pStyle w:val="LagPararubrik"/>
      </w:pPr>
      <w:r>
        <w:t>Tider för röstning</w:t>
      </w:r>
    </w:p>
    <w:p w:rsidR="003F12F8" w:rsidRDefault="003F12F8" w:rsidP="003F12F8">
      <w:pPr>
        <w:pStyle w:val="ANormal"/>
      </w:pPr>
      <w:r>
        <w:tab/>
        <w:t>Under förtidsröstningstiden ska förtidsröstning via internet anordnas under den tid landskapsregeringen bestämmer. Röstningen via internet ska pågå under en sammanhängande period av minst fem dygn, såvida inte centralnämnden för lagtingsval med stöd av 83 § fattar beslut om något a</w:t>
      </w:r>
      <w:r>
        <w:t>n</w:t>
      </w:r>
      <w:r>
        <w:t>nat. Under perioden kan korta uppehåll i röstningen göras om det krävs för underhåll av systemet.</w:t>
      </w:r>
    </w:p>
    <w:p w:rsidR="003F12F8" w:rsidRDefault="003F12F8" w:rsidP="003F12F8">
      <w:pPr>
        <w:pStyle w:val="ANormal"/>
      </w:pPr>
    </w:p>
    <w:p w:rsidR="003F12F8" w:rsidRDefault="003F12F8" w:rsidP="003F12F8">
      <w:pPr>
        <w:pStyle w:val="LagParagraf"/>
      </w:pPr>
      <w:r>
        <w:t>81 §</w:t>
      </w:r>
    </w:p>
    <w:p w:rsidR="003F12F8" w:rsidRDefault="003F12F8" w:rsidP="003F12F8">
      <w:pPr>
        <w:pStyle w:val="LagPararubrik"/>
      </w:pPr>
      <w:r>
        <w:t>Genomförande av röstning</w:t>
      </w:r>
    </w:p>
    <w:p w:rsidR="003F12F8" w:rsidRPr="00A43D17" w:rsidRDefault="003F12F8" w:rsidP="003F12F8">
      <w:pPr>
        <w:pStyle w:val="ANormal"/>
        <w:rPr>
          <w:lang w:val="sv-FI"/>
        </w:rPr>
      </w:pPr>
      <w:r>
        <w:tab/>
      </w:r>
      <w:r w:rsidRPr="00A43D17">
        <w:t xml:space="preserve">Vid röstning via internet ska </w:t>
      </w:r>
      <w:r w:rsidRPr="002C2D90">
        <w:t>väljaren</w:t>
      </w:r>
      <w:r w:rsidRPr="00A43D17">
        <w:t xml:space="preserve"> genomföra sin röstning på ett s</w:t>
      </w:r>
      <w:r w:rsidRPr="00A43D17">
        <w:t>å</w:t>
      </w:r>
      <w:r w:rsidRPr="00A43D17">
        <w:t>dant sätt att valhemligheten bevaras.</w:t>
      </w:r>
    </w:p>
    <w:p w:rsidR="003F12F8" w:rsidRPr="00ED040F" w:rsidRDefault="003F12F8" w:rsidP="003F12F8">
      <w:pPr>
        <w:pStyle w:val="ANormal"/>
      </w:pPr>
      <w:r w:rsidRPr="00ED040F">
        <w:tab/>
      </w:r>
      <w:r>
        <w:t xml:space="preserve">För att </w:t>
      </w:r>
      <w:r w:rsidRPr="00ED040F">
        <w:t xml:space="preserve">rösta via internet ska </w:t>
      </w:r>
      <w:r w:rsidRPr="002C2D90">
        <w:t>väljaren</w:t>
      </w:r>
      <w:r w:rsidRPr="00A43D17">
        <w:t xml:space="preserve"> </w:t>
      </w:r>
      <w:r w:rsidRPr="00ED040F">
        <w:t xml:space="preserve">identifiera sig och autentisera </w:t>
      </w:r>
      <w:r>
        <w:t xml:space="preserve">sin </w:t>
      </w:r>
      <w:r w:rsidRPr="00ED040F">
        <w:t>identitet på det sätt som anges.</w:t>
      </w:r>
    </w:p>
    <w:p w:rsidR="003F12F8" w:rsidRDefault="003F12F8" w:rsidP="003F12F8">
      <w:pPr>
        <w:pStyle w:val="ANormal"/>
      </w:pPr>
      <w:r>
        <w:tab/>
        <w:t>Den som förtidsröstar via internet</w:t>
      </w:r>
      <w:r w:rsidRPr="00A43D17">
        <w:t xml:space="preserve"> får rösta via internet flera gånger. Den sist avgivna rösten räknas och </w:t>
      </w:r>
      <w:r>
        <w:t>tidigare avgivna</w:t>
      </w:r>
      <w:r w:rsidRPr="00A43D17">
        <w:t xml:space="preserve"> röster annulleras.</w:t>
      </w:r>
    </w:p>
    <w:p w:rsidR="003F12F8" w:rsidRDefault="003F12F8" w:rsidP="003F12F8">
      <w:pPr>
        <w:pStyle w:val="ANormal"/>
      </w:pPr>
    </w:p>
    <w:p w:rsidR="003F12F8" w:rsidRDefault="003F12F8" w:rsidP="003F12F8">
      <w:pPr>
        <w:pStyle w:val="LagParagraf"/>
      </w:pPr>
      <w:r>
        <w:t>82 §</w:t>
      </w:r>
    </w:p>
    <w:p w:rsidR="003F12F8" w:rsidRPr="00532E4E" w:rsidRDefault="003F12F8" w:rsidP="003F12F8">
      <w:pPr>
        <w:pStyle w:val="LagPararubrik"/>
      </w:pPr>
      <w:r>
        <w:t>Elektronisk valurna</w:t>
      </w:r>
    </w:p>
    <w:p w:rsidR="003F12F8" w:rsidRDefault="003F12F8" w:rsidP="003F12F8">
      <w:pPr>
        <w:pStyle w:val="ANormal"/>
      </w:pPr>
      <w:r>
        <w:tab/>
      </w:r>
      <w:r w:rsidRPr="00A43D17">
        <w:t xml:space="preserve">De </w:t>
      </w:r>
      <w:r>
        <w:t xml:space="preserve">röster som </w:t>
      </w:r>
      <w:r w:rsidRPr="00A43D17">
        <w:t>avg</w:t>
      </w:r>
      <w:r>
        <w:t>es via internet</w:t>
      </w:r>
      <w:r w:rsidRPr="00A43D17">
        <w:t xml:space="preserve"> </w:t>
      </w:r>
      <w:r>
        <w:t xml:space="preserve">ska </w:t>
      </w:r>
      <w:r w:rsidRPr="00A43D17">
        <w:t xml:space="preserve">förvaras i en </w:t>
      </w:r>
      <w:r>
        <w:t>elektronisk</w:t>
      </w:r>
      <w:r w:rsidRPr="00A43D17">
        <w:t xml:space="preserve"> valurna som centralnämnden för </w:t>
      </w:r>
      <w:r w:rsidRPr="00B71E17">
        <w:t>lagtingsval har ansvaret för</w:t>
      </w:r>
      <w:r w:rsidRPr="00A43D17">
        <w:t>.</w:t>
      </w:r>
    </w:p>
    <w:p w:rsidR="003F12F8" w:rsidRDefault="003F12F8" w:rsidP="003F12F8">
      <w:pPr>
        <w:pStyle w:val="ANormal"/>
      </w:pPr>
      <w:r>
        <w:tab/>
        <w:t>Centralnämnden ska utse minst fem personer som ansvarar för öppna</w:t>
      </w:r>
      <w:r>
        <w:t>n</w:t>
      </w:r>
      <w:r>
        <w:t xml:space="preserve">det av den elektroniska valurnan. När personerna utses ska vikt läggas vid att de ska </w:t>
      </w:r>
      <w:proofErr w:type="gramStart"/>
      <w:r>
        <w:t>åtnjuta</w:t>
      </w:r>
      <w:proofErr w:type="gramEnd"/>
      <w:r>
        <w:t xml:space="preserve"> stort allmänt förtroende, representera olika samhällsomr</w:t>
      </w:r>
      <w:r>
        <w:t>å</w:t>
      </w:r>
      <w:r>
        <w:t>den och båda könen samt ha insikter i behovet av säkerhet och integritet</w:t>
      </w:r>
      <w:r>
        <w:t>s</w:t>
      </w:r>
      <w:r>
        <w:t>skydd i samband med val. Den som är kandidat i lagtings- eller kommuna</w:t>
      </w:r>
      <w:r>
        <w:t>l</w:t>
      </w:r>
      <w:r>
        <w:t>valet kan inte utses.</w:t>
      </w:r>
    </w:p>
    <w:p w:rsidR="003F12F8" w:rsidRDefault="003F12F8" w:rsidP="003F12F8">
      <w:pPr>
        <w:pStyle w:val="ANormal"/>
      </w:pPr>
      <w:r>
        <w:tab/>
      </w:r>
      <w:r w:rsidRPr="00A43D17">
        <w:t xml:space="preserve">De </w:t>
      </w:r>
      <w:r>
        <w:t xml:space="preserve">elektroniska verktyg </w:t>
      </w:r>
      <w:r w:rsidRPr="00A43D17">
        <w:t xml:space="preserve">som </w:t>
      </w:r>
      <w:r>
        <w:t>krävs</w:t>
      </w:r>
      <w:r w:rsidRPr="00A43D17">
        <w:t xml:space="preserve"> för att öppna </w:t>
      </w:r>
      <w:r>
        <w:t xml:space="preserve">den elektroniska </w:t>
      </w:r>
      <w:r w:rsidRPr="00A43D17">
        <w:t>valu</w:t>
      </w:r>
      <w:r w:rsidRPr="00A43D17">
        <w:t>r</w:t>
      </w:r>
      <w:r w:rsidRPr="00A43D17">
        <w:t xml:space="preserve">nan ska vara fördelade på </w:t>
      </w:r>
      <w:r>
        <w:t>de personer som utsetts enligt 2 mom. Det ska inte vara möjligt att öppna valurnan utan att minst tre av personerna är nä</w:t>
      </w:r>
      <w:r>
        <w:t>r</w:t>
      </w:r>
      <w:r>
        <w:t>varande samtidigt.</w:t>
      </w:r>
    </w:p>
    <w:p w:rsidR="00E57097" w:rsidRDefault="00E57097" w:rsidP="003F12F8">
      <w:pPr>
        <w:pStyle w:val="ANormal"/>
      </w:pPr>
    </w:p>
    <w:p w:rsidR="00E57097" w:rsidRDefault="00E57097" w:rsidP="003F12F8">
      <w:pPr>
        <w:pStyle w:val="ANormal"/>
      </w:pPr>
    </w:p>
    <w:p w:rsidR="00E57097" w:rsidRDefault="00E57097" w:rsidP="003F12F8">
      <w:pPr>
        <w:pStyle w:val="ANormal"/>
      </w:pPr>
    </w:p>
    <w:p w:rsidR="003F12F8" w:rsidRDefault="003F12F8" w:rsidP="003F12F8">
      <w:pPr>
        <w:pStyle w:val="ANormal"/>
      </w:pPr>
    </w:p>
    <w:p w:rsidR="003F12F8" w:rsidRDefault="003F12F8" w:rsidP="003F12F8">
      <w:pPr>
        <w:pStyle w:val="LagParagraf"/>
      </w:pPr>
      <w:r>
        <w:lastRenderedPageBreak/>
        <w:t>83 §</w:t>
      </w:r>
    </w:p>
    <w:p w:rsidR="003F12F8" w:rsidRDefault="003F12F8" w:rsidP="003F12F8">
      <w:pPr>
        <w:pStyle w:val="LagPararubrik"/>
      </w:pPr>
      <w:r>
        <w:t>Beslut om avbrott i röstningen</w:t>
      </w:r>
    </w:p>
    <w:p w:rsidR="003F12F8" w:rsidRDefault="003F12F8" w:rsidP="003F12F8">
      <w:pPr>
        <w:pStyle w:val="ANormal"/>
      </w:pPr>
      <w:r>
        <w:tab/>
        <w:t>Om det under förtidsröstningstiden inträffar störningar i systemet för röstning via internet, om systemet utsätts för intrång eller om det av någon annan orsak inte kan garanteras att systemet fungerar på ett tillförlitligt sätt, ska centralnämnden för lagtingsval fatta beslut om att skjuta upp, göra u</w:t>
      </w:r>
      <w:r>
        <w:t>p</w:t>
      </w:r>
      <w:r>
        <w:t>pehåll i eller upphöra med röstningen via internet tills systemets tillförli</w:t>
      </w:r>
      <w:r>
        <w:t>t</w:t>
      </w:r>
      <w:r>
        <w:t>lighet återigen kan garanteras.</w:t>
      </w:r>
    </w:p>
    <w:p w:rsidR="003F12F8" w:rsidRDefault="003F12F8" w:rsidP="003F12F8">
      <w:pPr>
        <w:pStyle w:val="ANormal"/>
      </w:pPr>
      <w:r>
        <w:tab/>
        <w:t>Om det i samband med ett beslut enligt 1 mom. inte kan säkerställas att de röster som redan har avgetts via internet har hanterats på ett korrekt sätt i systemet, ska centralnämnden för lagtingsval fatta beslut om att rösterna ska annulleras.</w:t>
      </w:r>
    </w:p>
    <w:p w:rsidR="003F12F8" w:rsidRDefault="003F12F8" w:rsidP="003F12F8">
      <w:pPr>
        <w:pStyle w:val="ANormal"/>
      </w:pPr>
      <w:r>
        <w:tab/>
        <w:t>Om ett beslut enligt 1 mom. leder till att tidsperioden för förtidsröstning via internet förkortas betydligt kan centralnämnden för lagtingsval b</w:t>
      </w:r>
      <w:r>
        <w:t>e</w:t>
      </w:r>
      <w:r>
        <w:t>stämma att den ska förlängas, dock endast inom förtidsröstningstiden.</w:t>
      </w:r>
    </w:p>
    <w:p w:rsidR="003F12F8" w:rsidRPr="00A43D17" w:rsidRDefault="003F12F8" w:rsidP="003F12F8">
      <w:pPr>
        <w:pStyle w:val="ANormal"/>
      </w:pPr>
      <w:r>
        <w:tab/>
      </w:r>
      <w:r w:rsidRPr="00A43D17">
        <w:t xml:space="preserve">Centralnämnden </w:t>
      </w:r>
      <w:r>
        <w:t xml:space="preserve">för lagtingsval </w:t>
      </w:r>
      <w:r w:rsidRPr="00A43D17">
        <w:t xml:space="preserve">ska omedelbart informera </w:t>
      </w:r>
      <w:r>
        <w:t>landskapsr</w:t>
      </w:r>
      <w:r>
        <w:t>e</w:t>
      </w:r>
      <w:r>
        <w:t xml:space="preserve">geringen </w:t>
      </w:r>
      <w:r w:rsidRPr="00A43D17">
        <w:t xml:space="preserve">om beslut enligt </w:t>
      </w:r>
      <w:r>
        <w:t>denna paragraf samt offentliggöra dem</w:t>
      </w:r>
      <w:r w:rsidRPr="00F64BCC">
        <w:t xml:space="preserve"> på lan</w:t>
      </w:r>
      <w:r w:rsidRPr="00F64BCC">
        <w:t>d</w:t>
      </w:r>
      <w:r w:rsidRPr="00F64BCC">
        <w:t>skapsregeringens elektroniska anslagstavla</w:t>
      </w:r>
      <w:r>
        <w:t>. Informationen ska även publ</w:t>
      </w:r>
      <w:r>
        <w:t>i</w:t>
      </w:r>
      <w:r>
        <w:t>ceras på den webbplats där förtidsröstningen via internet finns.</w:t>
      </w:r>
    </w:p>
    <w:p w:rsidR="003F12F8" w:rsidRDefault="003F12F8" w:rsidP="003F12F8">
      <w:pPr>
        <w:pStyle w:val="ANormal"/>
      </w:pPr>
    </w:p>
    <w:p w:rsidR="003F12F8" w:rsidRDefault="003F12F8" w:rsidP="003F12F8">
      <w:pPr>
        <w:pStyle w:val="LagParagraf"/>
      </w:pPr>
      <w:r>
        <w:t>84 §</w:t>
      </w:r>
    </w:p>
    <w:p w:rsidR="003F12F8" w:rsidRDefault="003F12F8" w:rsidP="003F12F8">
      <w:pPr>
        <w:pStyle w:val="LagPararubrik"/>
      </w:pPr>
      <w:r>
        <w:t>Notering av röstning via internet i rösträttsregistret</w:t>
      </w:r>
    </w:p>
    <w:p w:rsidR="003F12F8" w:rsidRDefault="003F12F8" w:rsidP="003F12F8">
      <w:pPr>
        <w:pStyle w:val="ANormal"/>
      </w:pPr>
      <w:r>
        <w:tab/>
      </w:r>
      <w:r w:rsidRPr="008A00C9">
        <w:t xml:space="preserve">Om landskapsregeringen enligt </w:t>
      </w:r>
      <w:r>
        <w:t>29 §</w:t>
      </w:r>
      <w:r w:rsidRPr="008A00C9">
        <w:t xml:space="preserve"> </w:t>
      </w:r>
      <w:r>
        <w:t>1 mom.</w:t>
      </w:r>
      <w:r w:rsidRPr="008A00C9">
        <w:t xml:space="preserve"> har konstaterat att det inte finns teknisk beredskap att genomföra förtidsröstningen så att en antec</w:t>
      </w:r>
      <w:r w:rsidRPr="008A00C9">
        <w:t>k</w:t>
      </w:r>
      <w:r w:rsidRPr="008A00C9">
        <w:t xml:space="preserve">ning om röstning under förtidsröstningstiden görs direkt i rösträttsregistret, ska centralnämnden för lagtingsval efter förtidsröstningstidens utgång meddela respektive kommunala centralvalnämnd vilka </w:t>
      </w:r>
      <w:r w:rsidRPr="005E2EF5">
        <w:t>väljare</w:t>
      </w:r>
      <w:r w:rsidRPr="008A00C9">
        <w:t xml:space="preserve"> som har rö</w:t>
      </w:r>
      <w:r w:rsidRPr="008A00C9">
        <w:t>s</w:t>
      </w:r>
      <w:r w:rsidRPr="008A00C9">
        <w:t xml:space="preserve">tat via internet under förtidsröstningstiden. Meddelandet ska ha formen av en röstningsområdesvis uppställd </w:t>
      </w:r>
      <w:r w:rsidRPr="00AC1F72">
        <w:t>förteckning</w:t>
      </w:r>
      <w:r w:rsidRPr="008A00C9">
        <w:t xml:space="preserve"> i alfabetisk ordning enligt e</w:t>
      </w:r>
      <w:r w:rsidRPr="008A00C9">
        <w:t>f</w:t>
      </w:r>
      <w:r w:rsidRPr="008A00C9">
        <w:t xml:space="preserve">ternamn. Vid behov anges </w:t>
      </w:r>
      <w:r w:rsidRPr="005E2EF5">
        <w:t>väljarens</w:t>
      </w:r>
      <w:r w:rsidRPr="008A00C9">
        <w:t xml:space="preserve"> personbeteckning. Den kommunala centralvalnämnden ska ha tillgång till meddelandet vid det möte som hålls fredagen före valdagen.</w:t>
      </w:r>
      <w:r w:rsidRPr="009F4392">
        <w:t xml:space="preserve"> </w:t>
      </w:r>
      <w:r>
        <w:t>Förteckningen är inte offentlig förrän röstningen har avslutats på valdagen.</w:t>
      </w:r>
    </w:p>
    <w:p w:rsidR="003F12F8" w:rsidRDefault="003F12F8" w:rsidP="003F12F8">
      <w:pPr>
        <w:pStyle w:val="ANormal"/>
      </w:pPr>
    </w:p>
    <w:p w:rsidR="003F12F8" w:rsidRDefault="003F12F8" w:rsidP="003F12F8">
      <w:pPr>
        <w:pStyle w:val="LagParagraf"/>
      </w:pPr>
      <w:r>
        <w:t>85 §</w:t>
      </w:r>
    </w:p>
    <w:p w:rsidR="003F12F8" w:rsidRDefault="003F12F8" w:rsidP="003F12F8">
      <w:pPr>
        <w:pStyle w:val="LagPararubrik"/>
      </w:pPr>
      <w:r>
        <w:t>Meddelande om annan röstning</w:t>
      </w:r>
    </w:p>
    <w:p w:rsidR="003F12F8" w:rsidRPr="008A00C9" w:rsidRDefault="003F12F8" w:rsidP="003F12F8">
      <w:pPr>
        <w:pStyle w:val="ANormal"/>
      </w:pPr>
      <w:r>
        <w:tab/>
      </w:r>
      <w:r w:rsidRPr="008A00C9">
        <w:t xml:space="preserve">Den kommunala centralvalnämnden ska meddela centralnämnden för lagtingsval om de </w:t>
      </w:r>
      <w:r w:rsidRPr="005E2EF5">
        <w:t>väljare</w:t>
      </w:r>
      <w:r w:rsidRPr="008A00C9">
        <w:t xml:space="preserve"> som har röstat via internet och som också har rö</w:t>
      </w:r>
      <w:r w:rsidRPr="008A00C9">
        <w:t>s</w:t>
      </w:r>
      <w:r w:rsidRPr="008A00C9">
        <w:t>tat på något annat sätt under förtidsröstningstiden, på det sätt centralnäm</w:t>
      </w:r>
      <w:r w:rsidRPr="008A00C9">
        <w:t>n</w:t>
      </w:r>
      <w:r w:rsidRPr="008A00C9">
        <w:t xml:space="preserve">den för lagtingsval bestämmer. Vid behov anges </w:t>
      </w:r>
      <w:r w:rsidRPr="005E2EF5">
        <w:t>väljarens</w:t>
      </w:r>
      <w:r w:rsidRPr="008A00C9">
        <w:t xml:space="preserve"> personbetec</w:t>
      </w:r>
      <w:r w:rsidRPr="008A00C9">
        <w:t>k</w:t>
      </w:r>
      <w:r w:rsidRPr="008A00C9">
        <w:t>ning. Centralnämnden för lagtingsval ska ha tillgång till meddelandet se</w:t>
      </w:r>
      <w:r w:rsidRPr="008A00C9">
        <w:t>n</w:t>
      </w:r>
      <w:r w:rsidRPr="008A00C9">
        <w:t>ast på valdagen kl</w:t>
      </w:r>
      <w:r>
        <w:t>ockan</w:t>
      </w:r>
      <w:r w:rsidRPr="008A00C9">
        <w:t xml:space="preserve"> 12.</w:t>
      </w:r>
    </w:p>
    <w:p w:rsidR="003F12F8" w:rsidRPr="008A00C9" w:rsidRDefault="003F12F8" w:rsidP="003F12F8">
      <w:pPr>
        <w:pStyle w:val="ANormal"/>
      </w:pPr>
      <w:bookmarkStart w:id="16" w:name="_Hlk516839097"/>
      <w:r>
        <w:tab/>
      </w:r>
      <w:r w:rsidRPr="008A00C9">
        <w:t xml:space="preserve">Centralnämnden för lagtingsval ska se till att de röster som avgetts via internet av de </w:t>
      </w:r>
      <w:r w:rsidRPr="005E2EF5">
        <w:t>väljare</w:t>
      </w:r>
      <w:r w:rsidRPr="008A00C9">
        <w:t xml:space="preserve"> som avses i 1</w:t>
      </w:r>
      <w:r>
        <w:t> mom.</w:t>
      </w:r>
      <w:r w:rsidRPr="008A00C9">
        <w:t xml:space="preserve"> annulleras. Rösterna och uppgi</w:t>
      </w:r>
      <w:r w:rsidRPr="008A00C9">
        <w:t>f</w:t>
      </w:r>
      <w:r w:rsidRPr="008A00C9">
        <w:t xml:space="preserve">ter om vem som röstat ska utplånas ur den </w:t>
      </w:r>
      <w:r>
        <w:t>elektroniska</w:t>
      </w:r>
      <w:r w:rsidRPr="008A00C9">
        <w:t xml:space="preserve"> valurnan innan den öppnas och rösterna räknas.</w:t>
      </w:r>
    </w:p>
    <w:bookmarkEnd w:id="16"/>
    <w:p w:rsidR="003F12F8" w:rsidRDefault="003F12F8" w:rsidP="003F12F8">
      <w:pPr>
        <w:pStyle w:val="ANormal"/>
      </w:pPr>
    </w:p>
    <w:p w:rsidR="003F12F8" w:rsidRDefault="003F12F8" w:rsidP="003F12F8">
      <w:pPr>
        <w:pStyle w:val="LagParagraf"/>
      </w:pPr>
      <w:r>
        <w:t>86 §</w:t>
      </w:r>
    </w:p>
    <w:p w:rsidR="003F12F8" w:rsidRDefault="003F12F8" w:rsidP="003F12F8">
      <w:pPr>
        <w:pStyle w:val="LagPararubrik"/>
      </w:pPr>
      <w:r>
        <w:t>Kontroll och granskning</w:t>
      </w:r>
    </w:p>
    <w:p w:rsidR="003F12F8" w:rsidRDefault="003F12F8" w:rsidP="003F12F8">
      <w:pPr>
        <w:pStyle w:val="ANormal"/>
      </w:pPr>
      <w:r>
        <w:tab/>
      </w:r>
      <w:r w:rsidRPr="008A00C9">
        <w:t>Landskapsregeringen ska fortlöpande under den tid röstningen via inte</w:t>
      </w:r>
      <w:r w:rsidRPr="008A00C9">
        <w:t>r</w:t>
      </w:r>
      <w:r w:rsidRPr="008A00C9">
        <w:t>net pågår och omedelbart efter valdagen låta kontrollera funktionen hos s</w:t>
      </w:r>
      <w:r w:rsidRPr="008A00C9">
        <w:t>y</w:t>
      </w:r>
      <w:r w:rsidRPr="008A00C9">
        <w:t xml:space="preserve">stemet för internetröstning. Processerna kan </w:t>
      </w:r>
      <w:r>
        <w:t>granskas</w:t>
      </w:r>
      <w:r w:rsidRPr="008A00C9">
        <w:t xml:space="preserve"> av en oberoende i</w:t>
      </w:r>
      <w:r w:rsidRPr="008A00C9">
        <w:t>n</w:t>
      </w:r>
      <w:r w:rsidRPr="008A00C9">
        <w:t>stans med tillräcklig kunskap och erfarenhet av motsvarande system.</w:t>
      </w:r>
    </w:p>
    <w:p w:rsidR="003F12F8" w:rsidRPr="008A00C9" w:rsidRDefault="003F12F8" w:rsidP="003F12F8">
      <w:pPr>
        <w:pStyle w:val="ANormal"/>
      </w:pPr>
      <w:r>
        <w:tab/>
      </w:r>
      <w:r w:rsidRPr="00F86273">
        <w:t>Landskapsregeringen ska låta verifiera rösterna i den elektroniska valu</w:t>
      </w:r>
      <w:r w:rsidRPr="00F86273">
        <w:t>r</w:t>
      </w:r>
      <w:r w:rsidRPr="00F86273">
        <w:t>nan för att säkerställa att de har registrerats som avsett, att de lagrats som de registrerades och att de räknats som de var lagrade. Verifieringen ska u</w:t>
      </w:r>
      <w:r w:rsidRPr="00F86273">
        <w:t>t</w:t>
      </w:r>
      <w:r w:rsidRPr="00F86273">
        <w:t>föras av en oberoende instans.</w:t>
      </w:r>
    </w:p>
    <w:p w:rsidR="003F12F8" w:rsidRDefault="003F12F8" w:rsidP="003F12F8">
      <w:pPr>
        <w:pStyle w:val="ANormal"/>
      </w:pPr>
    </w:p>
    <w:p w:rsidR="003F12F8" w:rsidRDefault="003F12F8" w:rsidP="003F12F8">
      <w:pPr>
        <w:pStyle w:val="ANormal"/>
      </w:pPr>
    </w:p>
    <w:p w:rsidR="003F12F8" w:rsidRDefault="003F12F8" w:rsidP="003F12F8">
      <w:pPr>
        <w:pStyle w:val="ANormal"/>
      </w:pPr>
    </w:p>
    <w:p w:rsidR="003F12F8" w:rsidRDefault="003F12F8" w:rsidP="003F12F8">
      <w:pPr>
        <w:pStyle w:val="LagKapitel"/>
      </w:pPr>
      <w:r>
        <w:t>11 kap.</w:t>
      </w:r>
      <w:r>
        <w:br/>
        <w:t>Röstning på valdagen</w:t>
      </w:r>
    </w:p>
    <w:p w:rsidR="003F12F8" w:rsidRDefault="003F12F8" w:rsidP="003F12F8">
      <w:pPr>
        <w:pStyle w:val="ANormal"/>
      </w:pPr>
    </w:p>
    <w:p w:rsidR="003F12F8" w:rsidRDefault="003F12F8" w:rsidP="003F12F8">
      <w:pPr>
        <w:pStyle w:val="LagParagraf"/>
      </w:pPr>
      <w:r>
        <w:t>87 §</w:t>
      </w:r>
    </w:p>
    <w:p w:rsidR="003F12F8" w:rsidRDefault="003F12F8" w:rsidP="003F12F8">
      <w:pPr>
        <w:pStyle w:val="LagPararubrik"/>
      </w:pPr>
      <w:r>
        <w:t>Anordnande av röstning</w:t>
      </w:r>
    </w:p>
    <w:p w:rsidR="003F12F8" w:rsidRPr="00702083" w:rsidRDefault="003F12F8" w:rsidP="003F12F8">
      <w:pPr>
        <w:pStyle w:val="ANormal"/>
      </w:pPr>
      <w:r>
        <w:tab/>
      </w:r>
      <w:r w:rsidRPr="00702083">
        <w:t xml:space="preserve">Valnämnden </w:t>
      </w:r>
      <w:r>
        <w:t>ansvarar för</w:t>
      </w:r>
      <w:r w:rsidRPr="00702083">
        <w:t xml:space="preserve"> </w:t>
      </w:r>
      <w:r>
        <w:t>röstningen på valdagen</w:t>
      </w:r>
      <w:r w:rsidRPr="00702083">
        <w:t>.</w:t>
      </w:r>
    </w:p>
    <w:p w:rsidR="003F12F8" w:rsidRPr="00702083" w:rsidRDefault="003F12F8" w:rsidP="003F12F8">
      <w:pPr>
        <w:pStyle w:val="ANormal"/>
        <w:rPr>
          <w:lang w:val="sv-FI"/>
        </w:rPr>
      </w:pPr>
      <w:r>
        <w:rPr>
          <w:bCs/>
        </w:rPr>
        <w:tab/>
      </w:r>
      <w:r w:rsidRPr="00702083">
        <w:rPr>
          <w:bCs/>
        </w:rPr>
        <w:t>I vallokal</w:t>
      </w:r>
      <w:r>
        <w:rPr>
          <w:bCs/>
        </w:rPr>
        <w:t>en</w:t>
      </w:r>
      <w:r w:rsidRPr="00702083">
        <w:rPr>
          <w:bCs/>
        </w:rPr>
        <w:t xml:space="preserve"> ska finnas ett av valnämnden utsett särskilt </w:t>
      </w:r>
      <w:r w:rsidRPr="00702083">
        <w:rPr>
          <w:bCs/>
          <w:i/>
        </w:rPr>
        <w:t>valbiträde</w:t>
      </w:r>
      <w:r w:rsidRPr="00702083">
        <w:rPr>
          <w:bCs/>
        </w:rPr>
        <w:t xml:space="preserve"> som </w:t>
      </w:r>
      <w:r>
        <w:rPr>
          <w:bCs/>
        </w:rPr>
        <w:t>har till uppgift att bistå</w:t>
      </w:r>
      <w:r w:rsidRPr="00702083">
        <w:rPr>
          <w:bCs/>
        </w:rPr>
        <w:t xml:space="preserve"> </w:t>
      </w:r>
      <w:r w:rsidRPr="005E2EF5">
        <w:rPr>
          <w:bCs/>
        </w:rPr>
        <w:t>väljare</w:t>
      </w:r>
      <w:r w:rsidRPr="00702083">
        <w:rPr>
          <w:bCs/>
        </w:rPr>
        <w:t xml:space="preserve"> att </w:t>
      </w:r>
      <w:r>
        <w:rPr>
          <w:bCs/>
        </w:rPr>
        <w:t>genomföra röstningen.</w:t>
      </w:r>
      <w:r w:rsidRPr="00702083">
        <w:rPr>
          <w:bCs/>
        </w:rPr>
        <w:t xml:space="preserve"> </w:t>
      </w:r>
      <w:r w:rsidRPr="00702083">
        <w:t>En uppställd ka</w:t>
      </w:r>
      <w:r w:rsidRPr="00702083">
        <w:t>n</w:t>
      </w:r>
      <w:r w:rsidRPr="00702083">
        <w:t>didat eller en kandidats make eller maka, barn, syskon eller föräldrar får inte vara valbiträde. Med make eller maka avses äkta makar, personer som lever under äktenskapsliknande förhållanden och personer som lever i reg</w:t>
      </w:r>
      <w:r w:rsidRPr="00702083">
        <w:t>i</w:t>
      </w:r>
      <w:r w:rsidRPr="00702083">
        <w:t>strerat partnerskap.</w:t>
      </w:r>
    </w:p>
    <w:p w:rsidR="003F12F8" w:rsidRDefault="003F12F8" w:rsidP="003F12F8">
      <w:pPr>
        <w:pStyle w:val="ANormal"/>
      </w:pPr>
    </w:p>
    <w:p w:rsidR="003F12F8" w:rsidRDefault="003F12F8" w:rsidP="003F12F8">
      <w:pPr>
        <w:pStyle w:val="LagParagraf"/>
      </w:pPr>
      <w:r>
        <w:t>88 §</w:t>
      </w:r>
    </w:p>
    <w:p w:rsidR="003F12F8" w:rsidRDefault="003F12F8" w:rsidP="003F12F8">
      <w:pPr>
        <w:pStyle w:val="LagPararubrik"/>
      </w:pPr>
      <w:r>
        <w:t>Tider för röstning</w:t>
      </w:r>
    </w:p>
    <w:p w:rsidR="003F12F8" w:rsidRPr="00E90852" w:rsidRDefault="003F12F8" w:rsidP="003F12F8">
      <w:pPr>
        <w:pStyle w:val="ANormal"/>
        <w:rPr>
          <w:b/>
        </w:rPr>
      </w:pPr>
      <w:r>
        <w:tab/>
        <w:t>P</w:t>
      </w:r>
      <w:r w:rsidRPr="00702083">
        <w:t xml:space="preserve">å valdagen </w:t>
      </w:r>
      <w:r>
        <w:t>ska vallokalen vara öppen för röstning m</w:t>
      </w:r>
      <w:r w:rsidRPr="00702083">
        <w:t>ellan klockan 9 och 20.</w:t>
      </w:r>
      <w:r>
        <w:t xml:space="preserve"> När vallokalen stängs klockan 20 har de som anlänt rätt att avge sin röst.</w:t>
      </w:r>
    </w:p>
    <w:p w:rsidR="003F12F8" w:rsidRDefault="003F12F8" w:rsidP="003F12F8">
      <w:pPr>
        <w:pStyle w:val="ANormal"/>
      </w:pPr>
    </w:p>
    <w:p w:rsidR="003F12F8" w:rsidRDefault="003F12F8" w:rsidP="003F12F8">
      <w:pPr>
        <w:pStyle w:val="LagParagraf"/>
      </w:pPr>
      <w:r>
        <w:t>89 §</w:t>
      </w:r>
    </w:p>
    <w:p w:rsidR="003F12F8" w:rsidRDefault="003F12F8" w:rsidP="003F12F8">
      <w:pPr>
        <w:pStyle w:val="LagPararubrik"/>
      </w:pPr>
      <w:r>
        <w:t>Inledande av röstningen</w:t>
      </w:r>
    </w:p>
    <w:p w:rsidR="003F12F8" w:rsidRPr="00702083" w:rsidRDefault="003F12F8" w:rsidP="003F12F8">
      <w:pPr>
        <w:pStyle w:val="ANormal"/>
      </w:pPr>
      <w:r>
        <w:tab/>
        <w:t>När</w:t>
      </w:r>
      <w:r w:rsidRPr="00702083">
        <w:t xml:space="preserve"> </w:t>
      </w:r>
      <w:r>
        <w:t>röstningen på valdagen inleds</w:t>
      </w:r>
      <w:r w:rsidRPr="00702083">
        <w:t xml:space="preserve"> ska valnämndens ordförande eller viceordförande visa de närvarande att valurnan är tom, samt därefter fö</w:t>
      </w:r>
      <w:r w:rsidRPr="00702083">
        <w:t>r</w:t>
      </w:r>
      <w:r w:rsidRPr="00702083">
        <w:t>segla urnan och öppna försändelsen med valsedlar.</w:t>
      </w:r>
    </w:p>
    <w:p w:rsidR="003F12F8" w:rsidRDefault="003F12F8" w:rsidP="003F12F8">
      <w:pPr>
        <w:pStyle w:val="ANormal"/>
      </w:pPr>
    </w:p>
    <w:p w:rsidR="003F12F8" w:rsidRDefault="003F12F8" w:rsidP="003F12F8">
      <w:pPr>
        <w:pStyle w:val="LagParagraf"/>
      </w:pPr>
      <w:r>
        <w:t>90 §</w:t>
      </w:r>
    </w:p>
    <w:p w:rsidR="003F12F8" w:rsidRDefault="003F12F8" w:rsidP="003F12F8">
      <w:pPr>
        <w:pStyle w:val="LagPararubrik"/>
      </w:pPr>
      <w:r>
        <w:t>Genomförande av röstning</w:t>
      </w:r>
    </w:p>
    <w:p w:rsidR="003F12F8" w:rsidRDefault="003F12F8" w:rsidP="003F12F8">
      <w:pPr>
        <w:pStyle w:val="ANormal"/>
      </w:pPr>
      <w:r>
        <w:tab/>
        <w:t>Den som har för avsikt att rösta ska anmäla sig hos valnämnden i det röstningsområde där han eller hon är upptagen i vallängden.</w:t>
      </w:r>
      <w:r w:rsidRPr="00933D8E">
        <w:t xml:space="preserve"> </w:t>
      </w:r>
      <w:r w:rsidRPr="005E2EF5">
        <w:t>Väljaren</w:t>
      </w:r>
      <w:r w:rsidRPr="00702083">
        <w:t xml:space="preserve"> ska </w:t>
      </w:r>
      <w:r>
        <w:t xml:space="preserve">kunna </w:t>
      </w:r>
      <w:r w:rsidRPr="00702083">
        <w:t>styrka sin identitet för valnämnden.</w:t>
      </w:r>
    </w:p>
    <w:p w:rsidR="003F12F8" w:rsidRPr="00702083" w:rsidRDefault="003F12F8" w:rsidP="003F12F8">
      <w:pPr>
        <w:pStyle w:val="ANormal"/>
      </w:pPr>
      <w:r>
        <w:tab/>
      </w:r>
      <w:r w:rsidRPr="005E2EF5">
        <w:t>Väljaren</w:t>
      </w:r>
      <w:r>
        <w:t xml:space="preserve"> får en valsedel för </w:t>
      </w:r>
      <w:proofErr w:type="gramStart"/>
      <w:r>
        <w:t>endera</w:t>
      </w:r>
      <w:proofErr w:type="gramEnd"/>
      <w:r>
        <w:t xml:space="preserve"> </w:t>
      </w:r>
      <w:r w:rsidR="00E57097">
        <w:t xml:space="preserve">valet </w:t>
      </w:r>
      <w:r>
        <w:t xml:space="preserve">eller för båda valen, efter att valnämnden har </w:t>
      </w:r>
      <w:r w:rsidRPr="00702083">
        <w:rPr>
          <w:bCs/>
        </w:rPr>
        <w:t xml:space="preserve">konstaterat att </w:t>
      </w:r>
      <w:r>
        <w:rPr>
          <w:bCs/>
        </w:rPr>
        <w:t>han eller hon</w:t>
      </w:r>
      <w:r w:rsidRPr="00702083">
        <w:rPr>
          <w:bCs/>
        </w:rPr>
        <w:t xml:space="preserve"> är antecknad i vallängden som röstberättigad i respektive val och </w:t>
      </w:r>
      <w:r>
        <w:rPr>
          <w:bCs/>
        </w:rPr>
        <w:t xml:space="preserve">att han eller hon </w:t>
      </w:r>
      <w:r w:rsidRPr="00702083">
        <w:rPr>
          <w:bCs/>
        </w:rPr>
        <w:t>inte har förtidsröstat.</w:t>
      </w:r>
    </w:p>
    <w:p w:rsidR="003F12F8" w:rsidRPr="00702083" w:rsidRDefault="003F12F8" w:rsidP="003F12F8">
      <w:pPr>
        <w:pStyle w:val="ANormal"/>
      </w:pPr>
      <w:r>
        <w:rPr>
          <w:lang w:val="sv-FI"/>
        </w:rPr>
        <w:tab/>
        <w:t xml:space="preserve">Valbiträdet ska på begäran av </w:t>
      </w:r>
      <w:r w:rsidRPr="005E2EF5">
        <w:t>väljaren</w:t>
      </w:r>
      <w:r w:rsidRPr="00702083">
        <w:t xml:space="preserve"> </w:t>
      </w:r>
      <w:r>
        <w:t xml:space="preserve">bistå vid röstningen. </w:t>
      </w:r>
      <w:r w:rsidRPr="005E2EF5">
        <w:t>Väljaren</w:t>
      </w:r>
      <w:r>
        <w:t xml:space="preserve"> </w:t>
      </w:r>
      <w:r w:rsidRPr="00702083">
        <w:t xml:space="preserve">har </w:t>
      </w:r>
      <w:r>
        <w:t xml:space="preserve">också </w:t>
      </w:r>
      <w:r w:rsidRPr="00702083">
        <w:t>rätt att anlita en medlem av valnämnden som biträde vid röstningen, om det inte fördröjer valförrättningen.</w:t>
      </w:r>
    </w:p>
    <w:p w:rsidR="003F12F8" w:rsidRPr="00702083" w:rsidRDefault="003F12F8" w:rsidP="003F12F8">
      <w:pPr>
        <w:pStyle w:val="ANormal"/>
        <w:rPr>
          <w:bCs/>
        </w:rPr>
      </w:pPr>
      <w:r>
        <w:rPr>
          <w:bCs/>
        </w:rPr>
        <w:tab/>
      </w:r>
      <w:r w:rsidRPr="00702083">
        <w:rPr>
          <w:bCs/>
        </w:rPr>
        <w:t xml:space="preserve">Sedan </w:t>
      </w:r>
      <w:r w:rsidRPr="005E2EF5">
        <w:rPr>
          <w:bCs/>
        </w:rPr>
        <w:t>väljaren</w:t>
      </w:r>
      <w:r w:rsidRPr="00702083">
        <w:rPr>
          <w:bCs/>
        </w:rPr>
        <w:t xml:space="preserve"> har gjort </w:t>
      </w:r>
      <w:r>
        <w:rPr>
          <w:bCs/>
        </w:rPr>
        <w:t>si</w:t>
      </w:r>
      <w:r w:rsidRPr="00702083">
        <w:rPr>
          <w:bCs/>
        </w:rPr>
        <w:t>n anteckning på valsedeln, ska den hopvikta valsedeln stämplas med valstämpeln och därefter läggas i valurnan.</w:t>
      </w:r>
    </w:p>
    <w:p w:rsidR="003F12F8" w:rsidRPr="00702083" w:rsidRDefault="003F12F8" w:rsidP="003F12F8">
      <w:pPr>
        <w:pStyle w:val="ANormal"/>
        <w:rPr>
          <w:bCs/>
        </w:rPr>
      </w:pPr>
      <w:r>
        <w:rPr>
          <w:bCs/>
        </w:rPr>
        <w:tab/>
      </w:r>
      <w:r w:rsidRPr="00702083">
        <w:rPr>
          <w:bCs/>
        </w:rPr>
        <w:t xml:space="preserve">Valnämnden ska notera i vallängden att </w:t>
      </w:r>
      <w:r w:rsidRPr="005E2EF5">
        <w:rPr>
          <w:bCs/>
        </w:rPr>
        <w:t>väljaren</w:t>
      </w:r>
      <w:r w:rsidRPr="00702083">
        <w:rPr>
          <w:bCs/>
        </w:rPr>
        <w:t xml:space="preserve"> har </w:t>
      </w:r>
      <w:r>
        <w:rPr>
          <w:bCs/>
        </w:rPr>
        <w:t>utövat</w:t>
      </w:r>
      <w:r w:rsidRPr="00702083">
        <w:rPr>
          <w:bCs/>
        </w:rPr>
        <w:t xml:space="preserve"> sin rösträtt.</w:t>
      </w:r>
    </w:p>
    <w:p w:rsidR="003F12F8" w:rsidRDefault="003F12F8" w:rsidP="003F12F8">
      <w:pPr>
        <w:pStyle w:val="ANormal"/>
      </w:pPr>
    </w:p>
    <w:p w:rsidR="003F12F8" w:rsidRDefault="003F12F8" w:rsidP="003F12F8">
      <w:pPr>
        <w:pStyle w:val="LagParagraf"/>
      </w:pPr>
      <w:r>
        <w:t>91 §</w:t>
      </w:r>
    </w:p>
    <w:p w:rsidR="003F12F8" w:rsidRDefault="003F12F8" w:rsidP="003F12F8">
      <w:pPr>
        <w:pStyle w:val="LagPararubrik"/>
      </w:pPr>
      <w:r>
        <w:t>Valnämndens avslutande åtgärder</w:t>
      </w:r>
    </w:p>
    <w:p w:rsidR="003F12F8" w:rsidRPr="00702083" w:rsidRDefault="003F12F8" w:rsidP="003F12F8">
      <w:pPr>
        <w:pStyle w:val="ANormal"/>
        <w:rPr>
          <w:bCs/>
        </w:rPr>
      </w:pPr>
      <w:r>
        <w:rPr>
          <w:bCs/>
        </w:rPr>
        <w:tab/>
      </w:r>
      <w:r w:rsidRPr="00702083">
        <w:rPr>
          <w:bCs/>
        </w:rPr>
        <w:t>Sedan valnämndens ordförande eller viceordförande förklarat valförrät</w:t>
      </w:r>
      <w:r w:rsidRPr="00702083">
        <w:rPr>
          <w:bCs/>
        </w:rPr>
        <w:t>t</w:t>
      </w:r>
      <w:r w:rsidRPr="00702083">
        <w:rPr>
          <w:bCs/>
        </w:rPr>
        <w:t>ningen avslutad, tas de avgivna valsedlarna omedelbart ut ur valurnan. Va</w:t>
      </w:r>
      <w:r w:rsidRPr="00702083">
        <w:rPr>
          <w:bCs/>
        </w:rPr>
        <w:t>l</w:t>
      </w:r>
      <w:r w:rsidRPr="00702083">
        <w:rPr>
          <w:bCs/>
        </w:rPr>
        <w:t>sedlarna för lagtingsvalet och kommunvalet skiljs åt och räknas var för sig. Likaså räknas antalet personer som enligt anteckningarna i vallängden har utövat sin rösträtt i vartdera valet.</w:t>
      </w:r>
    </w:p>
    <w:p w:rsidR="003F12F8" w:rsidRPr="00702083" w:rsidRDefault="003F12F8" w:rsidP="003F12F8">
      <w:pPr>
        <w:pStyle w:val="ANormal"/>
        <w:rPr>
          <w:bCs/>
        </w:rPr>
      </w:pPr>
      <w:r>
        <w:rPr>
          <w:bCs/>
        </w:rPr>
        <w:tab/>
      </w:r>
      <w:r w:rsidRPr="00702083">
        <w:rPr>
          <w:bCs/>
        </w:rPr>
        <w:t xml:space="preserve">Om den kommunala centralvalnämnden </w:t>
      </w:r>
      <w:r>
        <w:rPr>
          <w:bCs/>
        </w:rPr>
        <w:t xml:space="preserve">med stöd av 64 eller 94 § </w:t>
      </w:r>
      <w:r w:rsidRPr="00702083">
        <w:rPr>
          <w:bCs/>
        </w:rPr>
        <w:t xml:space="preserve">har beslutat att valsedlarna inte ska granskas och räknas i valnämnden, ska de </w:t>
      </w:r>
      <w:r w:rsidR="00E57097">
        <w:rPr>
          <w:bCs/>
        </w:rPr>
        <w:t xml:space="preserve">omedelbart </w:t>
      </w:r>
      <w:r w:rsidRPr="00702083">
        <w:rPr>
          <w:bCs/>
        </w:rPr>
        <w:t>läggas i ett omslag och lämnas in till centralvalnämnden på det sätt som den bestämt. I valprotokollet ska en anteckning om förfarandet g</w:t>
      </w:r>
      <w:r w:rsidRPr="00702083">
        <w:rPr>
          <w:bCs/>
        </w:rPr>
        <w:t>ö</w:t>
      </w:r>
      <w:r w:rsidRPr="00702083">
        <w:rPr>
          <w:bCs/>
        </w:rPr>
        <w:t>ras.</w:t>
      </w:r>
    </w:p>
    <w:p w:rsidR="003F12F8" w:rsidRPr="00702083" w:rsidRDefault="003F12F8" w:rsidP="003F12F8">
      <w:pPr>
        <w:pStyle w:val="ANormal"/>
      </w:pPr>
      <w:r>
        <w:lastRenderedPageBreak/>
        <w:tab/>
      </w:r>
      <w:r w:rsidRPr="00702083">
        <w:t>Valsedlarna öppnas därefter och granskas. En valsedel som inte kan godkännas läggs åt sidan. De återstående valsedlarna sorteras enligt kand</w:t>
      </w:r>
      <w:r w:rsidRPr="00702083">
        <w:t>i</w:t>
      </w:r>
      <w:r w:rsidRPr="00702083">
        <w:t>datnummer. Därefter räknas antalet valsedlar för varje kandidat.</w:t>
      </w:r>
    </w:p>
    <w:p w:rsidR="003F12F8" w:rsidRPr="00702083" w:rsidRDefault="003F12F8" w:rsidP="003F12F8">
      <w:pPr>
        <w:pStyle w:val="ANormal"/>
      </w:pPr>
      <w:r>
        <w:tab/>
      </w:r>
      <w:r w:rsidRPr="00702083">
        <w:t>Valnämnden ska utan avbrott ordna och räkna valsedlarna. Nämnden har rätt att vid behov anlita särskild personal för att biträda vid räkningen. Resultatet av den preliminära rösträkningen ska utan dröjsmål meddelas till centralnämnden för vartdera valet.</w:t>
      </w:r>
    </w:p>
    <w:p w:rsidR="003F12F8" w:rsidRPr="00702083" w:rsidRDefault="003F12F8" w:rsidP="003F12F8">
      <w:pPr>
        <w:pStyle w:val="ANormal"/>
      </w:pPr>
      <w:r>
        <w:rPr>
          <w:lang w:val="sv-FI"/>
        </w:rPr>
        <w:tab/>
      </w:r>
      <w:r w:rsidR="00E57097">
        <w:rPr>
          <w:lang w:val="sv-FI"/>
        </w:rPr>
        <w:t xml:space="preserve">Samtliga valsedlar </w:t>
      </w:r>
      <w:r w:rsidRPr="00702083">
        <w:rPr>
          <w:lang w:val="sv-FI"/>
        </w:rPr>
        <w:t>läggs därefter ordnade efter kandidat i omslag, ett för vartdera valet. Också de valsedlar som valnämnden inte har godkänt läggs i omslaget. Omslaget ska tillslutas omsorgsfullt och förseglas på det sätt landskapsregeringen har föreskrivit. På omslaget skrivs den mottagande centralnämndens adress, försändelsens innehåll och avsändaren.</w:t>
      </w:r>
    </w:p>
    <w:p w:rsidR="003F12F8" w:rsidRDefault="003F12F8" w:rsidP="003F12F8">
      <w:pPr>
        <w:pStyle w:val="ANormal"/>
      </w:pPr>
    </w:p>
    <w:p w:rsidR="003F12F8" w:rsidRDefault="003F12F8" w:rsidP="003F12F8">
      <w:pPr>
        <w:pStyle w:val="LagParagraf"/>
      </w:pPr>
      <w:r>
        <w:t>92 §</w:t>
      </w:r>
    </w:p>
    <w:p w:rsidR="003F12F8" w:rsidRDefault="003F12F8" w:rsidP="003F12F8">
      <w:pPr>
        <w:pStyle w:val="LagPararubrik"/>
      </w:pPr>
      <w:r>
        <w:t>Valprotokoll</w:t>
      </w:r>
    </w:p>
    <w:p w:rsidR="003F12F8" w:rsidRPr="00B7709C" w:rsidRDefault="003F12F8" w:rsidP="003F12F8">
      <w:pPr>
        <w:pStyle w:val="ANormal"/>
        <w:rPr>
          <w:bCs/>
        </w:rPr>
      </w:pPr>
      <w:r>
        <w:rPr>
          <w:bCs/>
        </w:rPr>
        <w:tab/>
      </w:r>
      <w:r w:rsidRPr="00B7709C">
        <w:rPr>
          <w:bCs/>
        </w:rPr>
        <w:t xml:space="preserve">Valnämnden ska föra </w:t>
      </w:r>
      <w:r w:rsidRPr="00B7709C">
        <w:rPr>
          <w:bCs/>
          <w:i/>
        </w:rPr>
        <w:t>valprotokoll</w:t>
      </w:r>
      <w:r w:rsidRPr="00B7709C">
        <w:rPr>
          <w:bCs/>
        </w:rPr>
        <w:t xml:space="preserve"> vid valförrättningen. Protokoll förs skilt för lagtingsvalet och skilt för kommunalvalet. I protokollet ska a</w:t>
      </w:r>
      <w:r w:rsidRPr="00B7709C">
        <w:rPr>
          <w:bCs/>
        </w:rPr>
        <w:t>n</w:t>
      </w:r>
      <w:r w:rsidRPr="00B7709C">
        <w:rPr>
          <w:bCs/>
        </w:rPr>
        <w:t>tecknas</w:t>
      </w:r>
    </w:p>
    <w:p w:rsidR="003F12F8" w:rsidRPr="00B7709C" w:rsidRDefault="003F12F8" w:rsidP="003F12F8">
      <w:pPr>
        <w:pStyle w:val="ANormal"/>
      </w:pPr>
      <w:r>
        <w:tab/>
        <w:t xml:space="preserve">1) </w:t>
      </w:r>
      <w:r w:rsidRPr="00B7709C">
        <w:t>datum och klockslag då valförrättningen inleddes och avslutades,</w:t>
      </w:r>
    </w:p>
    <w:p w:rsidR="003F12F8" w:rsidRPr="00B7709C" w:rsidRDefault="003F12F8" w:rsidP="003F12F8">
      <w:pPr>
        <w:pStyle w:val="ANormal"/>
      </w:pPr>
      <w:r>
        <w:tab/>
        <w:t xml:space="preserve">2) </w:t>
      </w:r>
      <w:r w:rsidRPr="00B7709C">
        <w:t>närvarande medlemmar av valnämnden och personal som nämnden anlitat för rösträkningen,</w:t>
      </w:r>
    </w:p>
    <w:p w:rsidR="003F12F8" w:rsidRPr="00B7709C" w:rsidRDefault="003F12F8" w:rsidP="003F12F8">
      <w:pPr>
        <w:pStyle w:val="ANormal"/>
      </w:pPr>
      <w:r>
        <w:tab/>
        <w:t xml:space="preserve">3) </w:t>
      </w:r>
      <w:r w:rsidRPr="00B7709C">
        <w:t xml:space="preserve">valbiträdena och biträden som anlitats av </w:t>
      </w:r>
      <w:r w:rsidRPr="005E2EF5">
        <w:t>väljare</w:t>
      </w:r>
      <w:r>
        <w:t>,</w:t>
      </w:r>
    </w:p>
    <w:p w:rsidR="003F12F8" w:rsidRPr="00B7709C" w:rsidRDefault="003F12F8" w:rsidP="003F12F8">
      <w:pPr>
        <w:pStyle w:val="ANormal"/>
      </w:pPr>
      <w:r>
        <w:tab/>
        <w:t xml:space="preserve">4) </w:t>
      </w:r>
      <w:r w:rsidRPr="00B7709C">
        <w:t>antalet röstberättigade,</w:t>
      </w:r>
    </w:p>
    <w:p w:rsidR="003F12F8" w:rsidRPr="00B7709C" w:rsidRDefault="003F12F8" w:rsidP="003F12F8">
      <w:pPr>
        <w:pStyle w:val="ANormal"/>
      </w:pPr>
      <w:r>
        <w:tab/>
        <w:t xml:space="preserve">5) </w:t>
      </w:r>
      <w:r w:rsidRPr="00B7709C">
        <w:t xml:space="preserve">antalet </w:t>
      </w:r>
      <w:r w:rsidRPr="005E2EF5">
        <w:t>väljare</w:t>
      </w:r>
      <w:r w:rsidRPr="00B7709C">
        <w:t xml:space="preserve"> </w:t>
      </w:r>
      <w:r>
        <w:t xml:space="preserve">som röstat </w:t>
      </w:r>
      <w:r w:rsidRPr="00B7709C">
        <w:t>i förtidsröstningen och på valdagen,</w:t>
      </w:r>
    </w:p>
    <w:p w:rsidR="003F12F8" w:rsidRPr="00B7709C" w:rsidRDefault="003F12F8" w:rsidP="003F12F8">
      <w:pPr>
        <w:pStyle w:val="ANormal"/>
      </w:pPr>
      <w:r>
        <w:tab/>
        <w:t xml:space="preserve">6) </w:t>
      </w:r>
      <w:r w:rsidRPr="00B7709C">
        <w:t>det totala antalet inlämnade valsedlar och antalet valsedlar som a</w:t>
      </w:r>
      <w:r w:rsidRPr="00B7709C">
        <w:t>v</w:t>
      </w:r>
      <w:r w:rsidRPr="00B7709C">
        <w:t>getts för varje kandidat,</w:t>
      </w:r>
    </w:p>
    <w:p w:rsidR="003F12F8" w:rsidRPr="00B7709C" w:rsidRDefault="003F12F8" w:rsidP="003F12F8">
      <w:pPr>
        <w:pStyle w:val="ANormal"/>
      </w:pPr>
      <w:r>
        <w:tab/>
        <w:t xml:space="preserve">7) </w:t>
      </w:r>
      <w:r w:rsidRPr="00B7709C">
        <w:t xml:space="preserve">datum </w:t>
      </w:r>
      <w:r w:rsidR="00E57097">
        <w:t>och klockslag då valsedlarna l</w:t>
      </w:r>
      <w:r w:rsidRPr="00B7709C">
        <w:t>ades i omslag och förseglades, samt</w:t>
      </w:r>
    </w:p>
    <w:p w:rsidR="003F12F8" w:rsidRPr="00B7709C" w:rsidRDefault="003F12F8" w:rsidP="003F12F8">
      <w:pPr>
        <w:pStyle w:val="ANormal"/>
      </w:pPr>
      <w:r>
        <w:tab/>
        <w:t xml:space="preserve">8) </w:t>
      </w:r>
      <w:r w:rsidRPr="00B7709C">
        <w:t>de valombud eller av dem befullmäktigade personer som var närv</w:t>
      </w:r>
      <w:r w:rsidRPr="00B7709C">
        <w:t>a</w:t>
      </w:r>
      <w:r w:rsidRPr="00B7709C">
        <w:t>rande då valsedlarna ordnades och räknades.</w:t>
      </w:r>
    </w:p>
    <w:p w:rsidR="003F12F8" w:rsidRPr="00B7709C" w:rsidRDefault="003F12F8" w:rsidP="003F12F8">
      <w:pPr>
        <w:pStyle w:val="ANormal"/>
      </w:pPr>
      <w:r>
        <w:tab/>
      </w:r>
      <w:r w:rsidRPr="00B7709C">
        <w:t>Fullmakterna för de personer som varit närvarande med fullmakt ska f</w:t>
      </w:r>
      <w:r w:rsidRPr="00B7709C">
        <w:t>o</w:t>
      </w:r>
      <w:r w:rsidRPr="00B7709C">
        <w:t>gas till protokollet.</w:t>
      </w:r>
    </w:p>
    <w:p w:rsidR="003F12F8" w:rsidRDefault="003F12F8" w:rsidP="003F12F8">
      <w:pPr>
        <w:pStyle w:val="ANormal"/>
      </w:pPr>
      <w:r>
        <w:tab/>
        <w:t>När p</w:t>
      </w:r>
      <w:r w:rsidRPr="00B7709C">
        <w:t xml:space="preserve">rotokollet </w:t>
      </w:r>
      <w:r>
        <w:t xml:space="preserve">är färdigställt </w:t>
      </w:r>
      <w:r w:rsidRPr="00B7709C">
        <w:t xml:space="preserve">ska </w:t>
      </w:r>
      <w:r>
        <w:t xml:space="preserve">det </w:t>
      </w:r>
      <w:r w:rsidRPr="00B7709C">
        <w:t>läsas upp och justeras samt unde</w:t>
      </w:r>
      <w:r w:rsidRPr="00B7709C">
        <w:t>r</w:t>
      </w:r>
      <w:r w:rsidRPr="00B7709C">
        <w:t>tecknas av ordföranden eller viceordföranden och minst en annan medlem av valnämnden. Därefter ska protokollet och bilagorna läggas i ett omslag som förseglas och förses med den mottagande centralnämndens adress samt uppgift om innehåll och avsändare. Om valsedlarna inte har granskats och räknats i valnämnden bifogas inte bilagorna för sammanräkningsuppgifte</w:t>
      </w:r>
      <w:r w:rsidRPr="00B7709C">
        <w:t>r</w:t>
      </w:r>
      <w:r w:rsidRPr="00B7709C">
        <w:t>na. En notering om detta görs i protokollet.</w:t>
      </w:r>
    </w:p>
    <w:p w:rsidR="003F12F8" w:rsidRDefault="003F12F8" w:rsidP="003F12F8">
      <w:pPr>
        <w:pStyle w:val="ANormal"/>
      </w:pPr>
    </w:p>
    <w:p w:rsidR="003F12F8" w:rsidRDefault="003F12F8" w:rsidP="003F12F8">
      <w:pPr>
        <w:pStyle w:val="LagParagraf"/>
      </w:pPr>
      <w:r>
        <w:t>93 §</w:t>
      </w:r>
    </w:p>
    <w:p w:rsidR="003F12F8" w:rsidRPr="00D81080" w:rsidRDefault="003F12F8" w:rsidP="003F12F8">
      <w:pPr>
        <w:pStyle w:val="LagPararubrik"/>
      </w:pPr>
      <w:r>
        <w:t>Inlämnande av handlingar</w:t>
      </w:r>
    </w:p>
    <w:p w:rsidR="003F12F8" w:rsidRPr="00B7709C" w:rsidRDefault="003F12F8" w:rsidP="003F12F8">
      <w:pPr>
        <w:pStyle w:val="ANormal"/>
      </w:pPr>
      <w:r>
        <w:tab/>
        <w:t>Valnämndens o</w:t>
      </w:r>
      <w:r w:rsidRPr="00B7709C">
        <w:t xml:space="preserve">rdförande och viceordförande, eller någondera av dem tillsammans med </w:t>
      </w:r>
      <w:r>
        <w:t xml:space="preserve">en </w:t>
      </w:r>
      <w:r w:rsidRPr="00B7709C">
        <w:t xml:space="preserve">annan medlem av valnämnden, ska utan dröjsmål lämna </w:t>
      </w:r>
      <w:r>
        <w:t xml:space="preserve">in </w:t>
      </w:r>
      <w:r w:rsidRPr="00B7709C">
        <w:t xml:space="preserve">valsedlarna och valprotokollet till respektive centralnämnd. Den mottagande centralnämnden kan föreskriva att försändelserna får inlämnas på </w:t>
      </w:r>
      <w:r w:rsidR="001E61FE">
        <w:t>något</w:t>
      </w:r>
      <w:r w:rsidR="00E57097">
        <w:t xml:space="preserve"> </w:t>
      </w:r>
      <w:r w:rsidRPr="00B7709C">
        <w:t>annat sätt.</w:t>
      </w:r>
    </w:p>
    <w:p w:rsidR="003F12F8" w:rsidRDefault="003F12F8" w:rsidP="003F12F8">
      <w:pPr>
        <w:pStyle w:val="ANormal"/>
      </w:pPr>
      <w:r>
        <w:tab/>
      </w:r>
      <w:r w:rsidRPr="00B7709C">
        <w:t>Vallängden och övriga handlingar ska lämnas till den kommunala centralvalnämnden för arkivering.</w:t>
      </w:r>
    </w:p>
    <w:p w:rsidR="003F12F8" w:rsidRDefault="003F12F8" w:rsidP="003F12F8">
      <w:pPr>
        <w:pStyle w:val="ANormal"/>
      </w:pPr>
    </w:p>
    <w:p w:rsidR="003F12F8" w:rsidRDefault="003F12F8" w:rsidP="003F12F8">
      <w:pPr>
        <w:pStyle w:val="LagParagraf"/>
      </w:pPr>
      <w:r>
        <w:t>94 §</w:t>
      </w:r>
    </w:p>
    <w:p w:rsidR="003F12F8" w:rsidRDefault="003F12F8" w:rsidP="003F12F8">
      <w:pPr>
        <w:pStyle w:val="LagPararubrik"/>
      </w:pPr>
      <w:r>
        <w:t>Skydd av valhemligheten i små röstningsområden</w:t>
      </w:r>
    </w:p>
    <w:p w:rsidR="003F12F8" w:rsidRPr="00D45AF4" w:rsidRDefault="003F12F8" w:rsidP="003F12F8">
      <w:pPr>
        <w:pStyle w:val="ANormal"/>
        <w:rPr>
          <w:bCs/>
        </w:rPr>
      </w:pPr>
      <w:r>
        <w:rPr>
          <w:bCs/>
        </w:rPr>
        <w:tab/>
      </w:r>
      <w:r w:rsidRPr="00D45AF4">
        <w:rPr>
          <w:bCs/>
        </w:rPr>
        <w:t>Om antalet röstberättigade personer i ett röstningsområde inte är flera än 100 ska den kommunala centralvalnämnden i god tid före vale</w:t>
      </w:r>
      <w:r>
        <w:rPr>
          <w:bCs/>
        </w:rPr>
        <w:t>t</w:t>
      </w:r>
      <w:r w:rsidRPr="00D45AF4">
        <w:rPr>
          <w:bCs/>
        </w:rPr>
        <w:t xml:space="preserve"> besluta att valsedlarna från det aktuella röstningsområdet ska slås ihop med rösterna från minst ett annat av kommunens röstningsområden. Rösterna ska bla</w:t>
      </w:r>
      <w:r w:rsidRPr="00D45AF4">
        <w:rPr>
          <w:bCs/>
        </w:rPr>
        <w:t>n</w:t>
      </w:r>
      <w:r w:rsidRPr="00D45AF4">
        <w:rPr>
          <w:bCs/>
        </w:rPr>
        <w:t>das och därefter granskas och räknas av den kommunala centralvalnäm</w:t>
      </w:r>
      <w:r w:rsidRPr="00D45AF4">
        <w:rPr>
          <w:bCs/>
        </w:rPr>
        <w:t>n</w:t>
      </w:r>
      <w:r w:rsidRPr="00D45AF4">
        <w:rPr>
          <w:bCs/>
        </w:rPr>
        <w:lastRenderedPageBreak/>
        <w:t>den. Bestämmelsen tillämpas inte i kommuner som utgör ett röstningso</w:t>
      </w:r>
      <w:r w:rsidRPr="00D45AF4">
        <w:rPr>
          <w:bCs/>
        </w:rPr>
        <w:t>m</w:t>
      </w:r>
      <w:r w:rsidRPr="00D45AF4">
        <w:rPr>
          <w:bCs/>
        </w:rPr>
        <w:t>råde.</w:t>
      </w:r>
    </w:p>
    <w:p w:rsidR="003F12F8" w:rsidRPr="00D45AF4" w:rsidRDefault="003F12F8" w:rsidP="003F12F8">
      <w:pPr>
        <w:pStyle w:val="ANormal"/>
      </w:pPr>
      <w:r>
        <w:tab/>
      </w:r>
      <w:r w:rsidRPr="00D45AF4">
        <w:t>Den kommunala centralvalnämnden ska underrätta centralnämnden för lagtingsval om ett beslut som fattas enligt denna paragraf.</w:t>
      </w:r>
    </w:p>
    <w:p w:rsidR="003F12F8" w:rsidRDefault="003F12F8" w:rsidP="003F12F8">
      <w:pPr>
        <w:pStyle w:val="ANormal"/>
      </w:pPr>
    </w:p>
    <w:p w:rsidR="003F12F8" w:rsidRDefault="003F12F8" w:rsidP="003F12F8">
      <w:pPr>
        <w:pStyle w:val="LagParagraf"/>
      </w:pPr>
      <w:r>
        <w:t>95 §</w:t>
      </w:r>
    </w:p>
    <w:p w:rsidR="003F12F8" w:rsidRDefault="003F12F8" w:rsidP="003F12F8">
      <w:pPr>
        <w:pStyle w:val="LagPararubrik"/>
      </w:pPr>
      <w:r>
        <w:t>Förbud mot ändringssökande</w:t>
      </w:r>
    </w:p>
    <w:p w:rsidR="003F12F8" w:rsidRDefault="003F12F8" w:rsidP="003F12F8">
      <w:pPr>
        <w:pStyle w:val="ANormal"/>
      </w:pPr>
      <w:r>
        <w:tab/>
        <w:t>I en valmyndighets beslut som avses i detta kapitel får ändring inte s</w:t>
      </w:r>
      <w:r>
        <w:t>ö</w:t>
      </w:r>
      <w:r>
        <w:t>kas särskilt.</w:t>
      </w:r>
    </w:p>
    <w:p w:rsidR="003F12F8" w:rsidRDefault="003F12F8" w:rsidP="003F12F8">
      <w:pPr>
        <w:pStyle w:val="ANormal"/>
      </w:pPr>
    </w:p>
    <w:p w:rsidR="003F12F8" w:rsidRDefault="003F12F8" w:rsidP="003F12F8">
      <w:pPr>
        <w:pStyle w:val="LagKapitel"/>
      </w:pPr>
      <w:r>
        <w:t>12 kap.</w:t>
      </w:r>
      <w:r>
        <w:br/>
        <w:t>Fastställande av valresultatet och utfärdande av fullmakter</w:t>
      </w:r>
    </w:p>
    <w:p w:rsidR="003F12F8" w:rsidRDefault="003F12F8" w:rsidP="003F12F8">
      <w:pPr>
        <w:pStyle w:val="ANormal"/>
      </w:pPr>
      <w:bookmarkStart w:id="17" w:name="_Hlk514685213"/>
    </w:p>
    <w:bookmarkEnd w:id="17"/>
    <w:p w:rsidR="003F12F8" w:rsidRDefault="003F12F8" w:rsidP="003F12F8">
      <w:pPr>
        <w:pStyle w:val="LagParagraf"/>
      </w:pPr>
      <w:r>
        <w:t>96 §</w:t>
      </w:r>
    </w:p>
    <w:p w:rsidR="003F12F8" w:rsidRDefault="003F12F8" w:rsidP="003F12F8">
      <w:pPr>
        <w:pStyle w:val="LagPararubrik"/>
      </w:pPr>
      <w:r>
        <w:t>Granskning av valsedlarna</w:t>
      </w:r>
    </w:p>
    <w:p w:rsidR="003F12F8" w:rsidRPr="00B7709C" w:rsidRDefault="003F12F8" w:rsidP="003F12F8">
      <w:pPr>
        <w:pStyle w:val="ANormal"/>
        <w:rPr>
          <w:bCs/>
        </w:rPr>
      </w:pPr>
      <w:r>
        <w:rPr>
          <w:bCs/>
        </w:rPr>
        <w:tab/>
      </w:r>
      <w:r w:rsidRPr="00B7709C">
        <w:rPr>
          <w:bCs/>
        </w:rPr>
        <w:t>Centralnämnden för lagtingsval och de kommunala central</w:t>
      </w:r>
      <w:r>
        <w:rPr>
          <w:bCs/>
        </w:rPr>
        <w:t>val</w:t>
      </w:r>
      <w:r w:rsidRPr="00B7709C">
        <w:rPr>
          <w:bCs/>
        </w:rPr>
        <w:t>nämnde</w:t>
      </w:r>
      <w:r w:rsidRPr="00B7709C">
        <w:rPr>
          <w:bCs/>
        </w:rPr>
        <w:t>r</w:t>
      </w:r>
      <w:r w:rsidRPr="00B7709C">
        <w:rPr>
          <w:bCs/>
        </w:rPr>
        <w:t>na ska senast klockan 12</w:t>
      </w:r>
      <w:r>
        <w:rPr>
          <w:bCs/>
        </w:rPr>
        <w:t xml:space="preserve"> </w:t>
      </w:r>
      <w:r w:rsidRPr="00B7709C">
        <w:rPr>
          <w:bCs/>
        </w:rPr>
        <w:t>dagen efter valdagen inleda granskningen av va</w:t>
      </w:r>
      <w:r w:rsidRPr="00B7709C">
        <w:rPr>
          <w:bCs/>
        </w:rPr>
        <w:t>l</w:t>
      </w:r>
      <w:r w:rsidRPr="00B7709C">
        <w:rPr>
          <w:bCs/>
        </w:rPr>
        <w:t>sedlarna och av valnämndernas uträkningar samt avgöra vilka valsedlar som är ogiltiga.</w:t>
      </w:r>
    </w:p>
    <w:p w:rsidR="003F12F8" w:rsidRDefault="003F12F8" w:rsidP="003F12F8">
      <w:pPr>
        <w:pStyle w:val="ANormal"/>
      </w:pPr>
    </w:p>
    <w:p w:rsidR="003F12F8" w:rsidRDefault="003F12F8" w:rsidP="003F12F8">
      <w:pPr>
        <w:pStyle w:val="LagParagraf"/>
      </w:pPr>
      <w:r>
        <w:t>97 §</w:t>
      </w:r>
    </w:p>
    <w:p w:rsidR="003F12F8" w:rsidRDefault="003F12F8" w:rsidP="003F12F8">
      <w:pPr>
        <w:pStyle w:val="LagPararubrik"/>
      </w:pPr>
      <w:r>
        <w:t>Ogiltiga valsedlar</w:t>
      </w:r>
    </w:p>
    <w:p w:rsidR="003F12F8" w:rsidRPr="00B7709C" w:rsidRDefault="003F12F8" w:rsidP="003F12F8">
      <w:pPr>
        <w:pStyle w:val="ANormal"/>
        <w:rPr>
          <w:bCs/>
        </w:rPr>
      </w:pPr>
      <w:r>
        <w:rPr>
          <w:bCs/>
        </w:rPr>
        <w:tab/>
      </w:r>
      <w:r w:rsidRPr="00B7709C">
        <w:rPr>
          <w:bCs/>
        </w:rPr>
        <w:t>En valsedel är ogiltig</w:t>
      </w:r>
      <w:r>
        <w:rPr>
          <w:bCs/>
        </w:rPr>
        <w:t xml:space="preserve"> om</w:t>
      </w:r>
    </w:p>
    <w:p w:rsidR="003F12F8" w:rsidRPr="00B7709C" w:rsidRDefault="003F12F8" w:rsidP="003F12F8">
      <w:pPr>
        <w:pStyle w:val="ANormal"/>
      </w:pPr>
      <w:r>
        <w:tab/>
      </w:r>
      <w:r w:rsidRPr="00B7709C">
        <w:t>1) valkuvert</w:t>
      </w:r>
      <w:r>
        <w:t>et</w:t>
      </w:r>
      <w:r w:rsidRPr="00B7709C">
        <w:t xml:space="preserve"> innehåller fler än en valsedel,</w:t>
      </w:r>
    </w:p>
    <w:p w:rsidR="003F12F8" w:rsidRPr="00B7709C" w:rsidRDefault="003F12F8" w:rsidP="003F12F8">
      <w:pPr>
        <w:pStyle w:val="ANormal"/>
      </w:pPr>
      <w:r>
        <w:tab/>
      </w:r>
      <w:r w:rsidRPr="00B7709C">
        <w:t>2) valkuvert</w:t>
      </w:r>
      <w:r>
        <w:t>et</w:t>
      </w:r>
      <w:r w:rsidRPr="00B7709C">
        <w:t xml:space="preserve"> är försett med en obehörig anteckning,</w:t>
      </w:r>
    </w:p>
    <w:p w:rsidR="003F12F8" w:rsidRPr="00B7709C" w:rsidRDefault="003F12F8" w:rsidP="003F12F8">
      <w:pPr>
        <w:pStyle w:val="ANormal"/>
      </w:pPr>
      <w:r>
        <w:tab/>
      </w:r>
      <w:r w:rsidRPr="00B7709C">
        <w:t>3) det i valsedeln har antecknats flera än ett kandidatnummer eller en kandidats nummer antecknats så att det inte fullt tydligt framgår vilken kandidat som avses,</w:t>
      </w:r>
    </w:p>
    <w:p w:rsidR="003F12F8" w:rsidRPr="00B7709C" w:rsidRDefault="003F12F8" w:rsidP="003F12F8">
      <w:pPr>
        <w:pStyle w:val="ANormal"/>
      </w:pPr>
      <w:r>
        <w:tab/>
      </w:r>
      <w:r w:rsidRPr="00B7709C">
        <w:t>4) valsedeln har försetts med något särskilt kännetecken eller om det har gjorts någon annan obehörig anteckning i den,</w:t>
      </w:r>
    </w:p>
    <w:p w:rsidR="003F12F8" w:rsidRPr="00B7709C" w:rsidRDefault="003F12F8" w:rsidP="003F12F8">
      <w:pPr>
        <w:pStyle w:val="ANormal"/>
      </w:pPr>
      <w:r>
        <w:tab/>
      </w:r>
      <w:r w:rsidRPr="00B7709C">
        <w:t xml:space="preserve">5) </w:t>
      </w:r>
      <w:r>
        <w:t>kandidatnumret</w:t>
      </w:r>
      <w:r w:rsidRPr="00B7709C">
        <w:t xml:space="preserve"> har </w:t>
      </w:r>
      <w:r>
        <w:t>antecknats</w:t>
      </w:r>
      <w:r w:rsidRPr="00B7709C">
        <w:t xml:space="preserve"> på något annat än på en valsedel som en valmyndighet</w:t>
      </w:r>
      <w:r>
        <w:t xml:space="preserve"> tillhandahållit eller om</w:t>
      </w:r>
    </w:p>
    <w:p w:rsidR="003F12F8" w:rsidRPr="00B7709C" w:rsidRDefault="003F12F8" w:rsidP="003F12F8">
      <w:pPr>
        <w:pStyle w:val="ANormal"/>
      </w:pPr>
      <w:r>
        <w:tab/>
      </w:r>
      <w:r w:rsidRPr="00B7709C">
        <w:t>6) valsedeln inte är stämplad.</w:t>
      </w:r>
    </w:p>
    <w:p w:rsidR="003F12F8" w:rsidRPr="00B7709C" w:rsidRDefault="003F12F8" w:rsidP="003F12F8">
      <w:pPr>
        <w:pStyle w:val="ANormal"/>
      </w:pPr>
      <w:r>
        <w:tab/>
      </w:r>
      <w:r w:rsidRPr="00B7709C">
        <w:t xml:space="preserve">En anteckning på en valsedel som endast förtydligar på vilken kandidat </w:t>
      </w:r>
      <w:r w:rsidRPr="005E2EF5">
        <w:t>väljaren</w:t>
      </w:r>
      <w:r w:rsidRPr="00B7709C">
        <w:t xml:space="preserve"> </w:t>
      </w:r>
      <w:r>
        <w:t xml:space="preserve">har </w:t>
      </w:r>
      <w:r w:rsidRPr="00B7709C">
        <w:t xml:space="preserve">avsett att rösta </w:t>
      </w:r>
      <w:r>
        <w:t>betraktas</w:t>
      </w:r>
      <w:r w:rsidRPr="00B7709C">
        <w:t xml:space="preserve"> inte </w:t>
      </w:r>
      <w:r>
        <w:t>som</w:t>
      </w:r>
      <w:r w:rsidRPr="00B7709C">
        <w:t xml:space="preserve"> en obehörig anteckning.</w:t>
      </w:r>
    </w:p>
    <w:p w:rsidR="003F12F8" w:rsidRPr="00B7709C" w:rsidRDefault="003F12F8" w:rsidP="003F12F8">
      <w:pPr>
        <w:pStyle w:val="ANormal"/>
      </w:pPr>
      <w:r>
        <w:tab/>
      </w:r>
      <w:r w:rsidRPr="00B7709C">
        <w:t>De valsedlar som anses ogiltiga avskiljs och läggs i ett särskilt omslag grupperade enligt röstningsområde. Omslaget förseglas och förvaras med de godkända rösterna.</w:t>
      </w:r>
    </w:p>
    <w:p w:rsidR="003F12F8" w:rsidRDefault="003F12F8" w:rsidP="003F12F8">
      <w:pPr>
        <w:pStyle w:val="ANormal"/>
      </w:pPr>
    </w:p>
    <w:p w:rsidR="003F12F8" w:rsidRDefault="003F12F8" w:rsidP="003F12F8">
      <w:pPr>
        <w:pStyle w:val="LagParagraf"/>
      </w:pPr>
      <w:r>
        <w:t>98 §</w:t>
      </w:r>
    </w:p>
    <w:p w:rsidR="003F12F8" w:rsidRDefault="003F12F8" w:rsidP="003F12F8">
      <w:pPr>
        <w:pStyle w:val="LagPararubrik"/>
      </w:pPr>
      <w:r>
        <w:t>Förfarande vid rösträkningen</w:t>
      </w:r>
    </w:p>
    <w:p w:rsidR="003F12F8" w:rsidRPr="006D74B9" w:rsidRDefault="003F12F8" w:rsidP="003F12F8">
      <w:pPr>
        <w:pStyle w:val="ANormal"/>
      </w:pPr>
      <w:r w:rsidRPr="006D74B9">
        <w:tab/>
        <w:t>Centralnämnderna ska särskilt för varje kandidat räkna det samma</w:t>
      </w:r>
      <w:r w:rsidRPr="006D74B9">
        <w:t>n</w:t>
      </w:r>
      <w:r w:rsidRPr="006D74B9">
        <w:t>lagda antalet godkända röster som avgetts till förmån för honom eller henne vid förtidsröstningen och vid röstningen på valdagen.</w:t>
      </w:r>
    </w:p>
    <w:p w:rsidR="003F12F8" w:rsidRPr="00B7709C" w:rsidRDefault="003F12F8" w:rsidP="003F12F8">
      <w:pPr>
        <w:pStyle w:val="ANormal"/>
        <w:rPr>
          <w:bCs/>
        </w:rPr>
      </w:pPr>
      <w:r>
        <w:rPr>
          <w:bCs/>
        </w:rPr>
        <w:tab/>
      </w:r>
      <w:r w:rsidRPr="00B7709C">
        <w:rPr>
          <w:bCs/>
        </w:rPr>
        <w:t>Rösträkningen ska genomföras på följande sätt:</w:t>
      </w:r>
    </w:p>
    <w:p w:rsidR="003F12F8" w:rsidRPr="00B7709C" w:rsidRDefault="003F12F8" w:rsidP="003F12F8">
      <w:pPr>
        <w:pStyle w:val="ANormal"/>
      </w:pPr>
      <w:r>
        <w:tab/>
      </w:r>
      <w:r w:rsidRPr="00B7709C">
        <w:t xml:space="preserve">1) </w:t>
      </w:r>
      <w:r>
        <w:t>en</w:t>
      </w:r>
      <w:r w:rsidRPr="00B7709C">
        <w:t xml:space="preserve"> kandidats </w:t>
      </w:r>
      <w:r w:rsidRPr="00526D89">
        <w:rPr>
          <w:i/>
        </w:rPr>
        <w:t>röstetal</w:t>
      </w:r>
      <w:r w:rsidRPr="00B7709C">
        <w:t xml:space="preserve"> bestäms genom sammanräkning av de godkända valsedlar där kandidatens nummer har antecknats</w:t>
      </w:r>
      <w:r>
        <w:t xml:space="preserve"> och antalet röster som avgetts för kandidaten via internet</w:t>
      </w:r>
      <w:r w:rsidRPr="00B7709C">
        <w:t>,</w:t>
      </w:r>
    </w:p>
    <w:p w:rsidR="003F12F8" w:rsidRPr="00B7709C" w:rsidRDefault="003F12F8" w:rsidP="003F12F8">
      <w:pPr>
        <w:pStyle w:val="ANormal"/>
      </w:pPr>
      <w:r>
        <w:tab/>
      </w:r>
      <w:r w:rsidRPr="00B7709C">
        <w:t xml:space="preserve">2) </w:t>
      </w:r>
      <w:r>
        <w:t>en</w:t>
      </w:r>
      <w:r w:rsidRPr="00B7709C">
        <w:t xml:space="preserve"> kandidatlistas röstetal bestäms genom att räkna ihop röstetalen för listans alla kandidater </w:t>
      </w:r>
      <w:r>
        <w:t>och</w:t>
      </w:r>
    </w:p>
    <w:p w:rsidR="003F12F8" w:rsidRDefault="003F12F8" w:rsidP="003F12F8">
      <w:pPr>
        <w:pStyle w:val="ANormal"/>
      </w:pPr>
      <w:r>
        <w:tab/>
      </w:r>
      <w:r w:rsidRPr="00B7709C">
        <w:t xml:space="preserve">3) </w:t>
      </w:r>
      <w:r>
        <w:t>ett</w:t>
      </w:r>
      <w:r w:rsidRPr="00B7709C">
        <w:t xml:space="preserve"> valförbunds röstetal bestäms genom att räkna ihop röstetalen för valförbundets alla kandidatlistor.</w:t>
      </w:r>
    </w:p>
    <w:p w:rsidR="00E57097" w:rsidRDefault="00E57097" w:rsidP="003F12F8">
      <w:pPr>
        <w:pStyle w:val="ANormal"/>
      </w:pPr>
    </w:p>
    <w:p w:rsidR="00E57097" w:rsidRDefault="00E57097" w:rsidP="003F12F8">
      <w:pPr>
        <w:pStyle w:val="ANormal"/>
      </w:pPr>
    </w:p>
    <w:p w:rsidR="00E57097" w:rsidRDefault="00E57097" w:rsidP="003F12F8">
      <w:pPr>
        <w:pStyle w:val="ANormal"/>
      </w:pPr>
    </w:p>
    <w:p w:rsidR="00E57097" w:rsidRPr="00B7709C" w:rsidRDefault="00E57097" w:rsidP="003F12F8">
      <w:pPr>
        <w:pStyle w:val="ANormal"/>
      </w:pPr>
    </w:p>
    <w:p w:rsidR="003F12F8" w:rsidRDefault="003F12F8" w:rsidP="003F12F8">
      <w:pPr>
        <w:pStyle w:val="ANormal"/>
      </w:pPr>
    </w:p>
    <w:p w:rsidR="003F12F8" w:rsidRDefault="003F12F8" w:rsidP="003F12F8">
      <w:pPr>
        <w:pStyle w:val="LagParagraf"/>
      </w:pPr>
      <w:r>
        <w:lastRenderedPageBreak/>
        <w:t>99 §</w:t>
      </w:r>
    </w:p>
    <w:p w:rsidR="003F12F8" w:rsidRDefault="003F12F8" w:rsidP="003F12F8">
      <w:pPr>
        <w:pStyle w:val="LagPararubrik"/>
      </w:pPr>
      <w:r>
        <w:t>Tillgodoräknande av röster i särskilda fall</w:t>
      </w:r>
    </w:p>
    <w:p w:rsidR="003F12F8" w:rsidRDefault="003F12F8" w:rsidP="003F12F8">
      <w:pPr>
        <w:pStyle w:val="ANormal"/>
        <w:rPr>
          <w:bCs/>
        </w:rPr>
      </w:pPr>
      <w:r>
        <w:rPr>
          <w:bCs/>
        </w:rPr>
        <w:tab/>
      </w:r>
      <w:r w:rsidRPr="00B7709C">
        <w:rPr>
          <w:bCs/>
        </w:rPr>
        <w:t xml:space="preserve">Om en kandidat som har </w:t>
      </w:r>
      <w:r>
        <w:rPr>
          <w:bCs/>
        </w:rPr>
        <w:t>fått</w:t>
      </w:r>
      <w:r w:rsidRPr="00B7709C">
        <w:rPr>
          <w:bCs/>
        </w:rPr>
        <w:t xml:space="preserve"> röster vid valet inte är valbar eller har avl</w:t>
      </w:r>
      <w:r w:rsidRPr="00B7709C">
        <w:rPr>
          <w:bCs/>
        </w:rPr>
        <w:t>i</w:t>
      </w:r>
      <w:r w:rsidRPr="00B7709C">
        <w:rPr>
          <w:bCs/>
        </w:rPr>
        <w:t xml:space="preserve">dit </w:t>
      </w:r>
      <w:r>
        <w:rPr>
          <w:bCs/>
        </w:rPr>
        <w:t xml:space="preserve">ska </w:t>
      </w:r>
      <w:r w:rsidRPr="00B7709C">
        <w:rPr>
          <w:bCs/>
        </w:rPr>
        <w:t>de röster som avg</w:t>
      </w:r>
      <w:r>
        <w:rPr>
          <w:bCs/>
        </w:rPr>
        <w:t>et</w:t>
      </w:r>
      <w:r w:rsidRPr="00B7709C">
        <w:rPr>
          <w:bCs/>
        </w:rPr>
        <w:t>ts för kandidaten ändå tillgodoräknas kandida</w:t>
      </w:r>
      <w:r w:rsidRPr="00B7709C">
        <w:rPr>
          <w:bCs/>
        </w:rPr>
        <w:t>t</w:t>
      </w:r>
      <w:r w:rsidRPr="00B7709C">
        <w:rPr>
          <w:bCs/>
        </w:rPr>
        <w:t>listan och valförbundet.</w:t>
      </w:r>
    </w:p>
    <w:p w:rsidR="003F12F8" w:rsidRPr="00B7709C" w:rsidRDefault="003F12F8" w:rsidP="003F12F8">
      <w:pPr>
        <w:pStyle w:val="ANormal"/>
        <w:rPr>
          <w:bCs/>
        </w:rPr>
      </w:pPr>
    </w:p>
    <w:p w:rsidR="003F12F8" w:rsidRDefault="003F12F8" w:rsidP="003F12F8">
      <w:pPr>
        <w:pStyle w:val="LagParagraf"/>
      </w:pPr>
      <w:r>
        <w:t>100 §</w:t>
      </w:r>
    </w:p>
    <w:p w:rsidR="003F12F8" w:rsidRDefault="003F12F8" w:rsidP="003F12F8">
      <w:pPr>
        <w:pStyle w:val="LagPararubrik"/>
      </w:pPr>
      <w:r>
        <w:t>Fastställande av valresultatet</w:t>
      </w:r>
    </w:p>
    <w:p w:rsidR="003F12F8" w:rsidRPr="0001784E" w:rsidRDefault="003F12F8" w:rsidP="003F12F8">
      <w:pPr>
        <w:pStyle w:val="ANormal"/>
        <w:rPr>
          <w:bCs/>
        </w:rPr>
      </w:pPr>
      <w:r>
        <w:rPr>
          <w:bCs/>
        </w:rPr>
        <w:tab/>
        <w:t>C</w:t>
      </w:r>
      <w:r w:rsidRPr="0001784E">
        <w:rPr>
          <w:bCs/>
        </w:rPr>
        <w:t xml:space="preserve">entralnämnderna fastställer valresultatet </w:t>
      </w:r>
      <w:r>
        <w:rPr>
          <w:bCs/>
        </w:rPr>
        <w:t>v</w:t>
      </w:r>
      <w:r w:rsidRPr="0001784E">
        <w:rPr>
          <w:bCs/>
        </w:rPr>
        <w:t xml:space="preserve">id ett sammanträde som ska hållas senast </w:t>
      </w:r>
      <w:r w:rsidRPr="007C1277">
        <w:rPr>
          <w:bCs/>
        </w:rPr>
        <w:t>den fjärde dagen efter valdagen</w:t>
      </w:r>
      <w:r w:rsidRPr="0001784E">
        <w:rPr>
          <w:bCs/>
        </w:rPr>
        <w:t>.</w:t>
      </w:r>
    </w:p>
    <w:p w:rsidR="003F12F8" w:rsidRPr="0001784E" w:rsidRDefault="003F12F8" w:rsidP="003F12F8">
      <w:pPr>
        <w:pStyle w:val="ANormal"/>
        <w:rPr>
          <w:bCs/>
        </w:rPr>
      </w:pPr>
      <w:r>
        <w:rPr>
          <w:bCs/>
        </w:rPr>
        <w:tab/>
        <w:t>Uträkningen</w:t>
      </w:r>
      <w:r w:rsidRPr="0001784E">
        <w:rPr>
          <w:bCs/>
        </w:rPr>
        <w:t xml:space="preserve"> av valresultatet </w:t>
      </w:r>
      <w:r>
        <w:rPr>
          <w:bCs/>
        </w:rPr>
        <w:t>görs</w:t>
      </w:r>
      <w:r w:rsidRPr="0001784E">
        <w:rPr>
          <w:bCs/>
        </w:rPr>
        <w:t xml:space="preserve"> på följande sätt:</w:t>
      </w:r>
    </w:p>
    <w:p w:rsidR="003F12F8" w:rsidRPr="0001784E" w:rsidRDefault="003F12F8" w:rsidP="003F12F8">
      <w:pPr>
        <w:pStyle w:val="ANormal"/>
      </w:pPr>
      <w:r>
        <w:tab/>
      </w:r>
      <w:r w:rsidRPr="0001784E">
        <w:t xml:space="preserve">1) </w:t>
      </w:r>
      <w:r>
        <w:t>A</w:t>
      </w:r>
      <w:r w:rsidRPr="0001784E">
        <w:t xml:space="preserve">lla kandidater på samma kandidatlista </w:t>
      </w:r>
      <w:r>
        <w:t>antecknas</w:t>
      </w:r>
      <w:r w:rsidRPr="0001784E">
        <w:t xml:space="preserve"> i ordningsföljd e</w:t>
      </w:r>
      <w:r w:rsidRPr="0001784E">
        <w:t>f</w:t>
      </w:r>
      <w:r w:rsidRPr="0001784E">
        <w:t xml:space="preserve">ter fallande röstetal. Därefter </w:t>
      </w:r>
      <w:r>
        <w:t>får</w:t>
      </w:r>
      <w:r w:rsidR="00E57097">
        <w:t xml:space="preserve"> kandidaterna</w:t>
      </w:r>
      <w:r w:rsidRPr="0001784E">
        <w:t xml:space="preserve"> </w:t>
      </w:r>
      <w:r w:rsidRPr="00F34058">
        <w:t>preliminär</w:t>
      </w:r>
      <w:r>
        <w:t>a</w:t>
      </w:r>
      <w:r w:rsidRPr="0001784E">
        <w:rPr>
          <w:i/>
        </w:rPr>
        <w:t xml:space="preserve"> jämförelsetal</w:t>
      </w:r>
      <w:r w:rsidRPr="0001784E">
        <w:t xml:space="preserve"> på så sätt, att den första kandidaten </w:t>
      </w:r>
      <w:r>
        <w:t>får</w:t>
      </w:r>
      <w:r w:rsidRPr="0001784E">
        <w:t xml:space="preserve"> listans hela röstetal som sitt jämförels</w:t>
      </w:r>
      <w:r w:rsidRPr="0001784E">
        <w:t>e</w:t>
      </w:r>
      <w:r w:rsidRPr="0001784E">
        <w:t xml:space="preserve">tal, den andra hälften </w:t>
      </w:r>
      <w:proofErr w:type="gramStart"/>
      <w:r w:rsidRPr="0001784E">
        <w:t>därav</w:t>
      </w:r>
      <w:proofErr w:type="gramEnd"/>
      <w:r w:rsidRPr="0001784E">
        <w:t>, den tredje en tredjedel, den fjärde en fjärdedel och så vidare</w:t>
      </w:r>
      <w:r>
        <w:t>.</w:t>
      </w:r>
      <w:r w:rsidRPr="0001784E">
        <w:t xml:space="preserve"> </w:t>
      </w:r>
      <w:r>
        <w:t>F</w:t>
      </w:r>
      <w:r w:rsidRPr="0001784E">
        <w:t>ör de kandidater som inte tillhör ett valförbund är det pr</w:t>
      </w:r>
      <w:r w:rsidRPr="0001784E">
        <w:t>e</w:t>
      </w:r>
      <w:r w:rsidRPr="0001784E">
        <w:t xml:space="preserve">liminära jämförelsetalet samtidigt kandidaternas </w:t>
      </w:r>
      <w:r w:rsidRPr="00F34058">
        <w:t>slutliga jämförelsetal</w:t>
      </w:r>
      <w:r>
        <w:t>.</w:t>
      </w:r>
    </w:p>
    <w:p w:rsidR="003F12F8" w:rsidRPr="0001784E" w:rsidRDefault="003F12F8" w:rsidP="003F12F8">
      <w:pPr>
        <w:pStyle w:val="ANormal"/>
      </w:pPr>
      <w:r>
        <w:tab/>
      </w:r>
      <w:r w:rsidRPr="0001784E">
        <w:t xml:space="preserve">2) </w:t>
      </w:r>
      <w:r>
        <w:t>D</w:t>
      </w:r>
      <w:r w:rsidRPr="0001784E">
        <w:t xml:space="preserve">e kandidater som tillhör samma valförbund </w:t>
      </w:r>
      <w:r>
        <w:t>antecknas</w:t>
      </w:r>
      <w:r w:rsidRPr="0001784E">
        <w:t xml:space="preserve"> härefter </w:t>
      </w:r>
      <w:r>
        <w:t>e</w:t>
      </w:r>
      <w:r>
        <w:t>n</w:t>
      </w:r>
      <w:r>
        <w:t>ligt</w:t>
      </w:r>
      <w:r w:rsidRPr="0001784E">
        <w:t xml:space="preserve"> storleken av deras preliminära jämförelsetal på så sätt</w:t>
      </w:r>
      <w:r>
        <w:t>,</w:t>
      </w:r>
      <w:r w:rsidRPr="0001784E">
        <w:t xml:space="preserve"> att den med det högsta preliminära jämförelsetalet ställs främst</w:t>
      </w:r>
      <w:r>
        <w:t>.</w:t>
      </w:r>
      <w:r w:rsidRPr="0001784E">
        <w:t xml:space="preserve"> </w:t>
      </w:r>
      <w:r>
        <w:t>D</w:t>
      </w:r>
      <w:r w:rsidRPr="0001784E">
        <w:t>ärefter tilldelas kandid</w:t>
      </w:r>
      <w:r w:rsidRPr="0001784E">
        <w:t>a</w:t>
      </w:r>
      <w:r w:rsidRPr="0001784E">
        <w:t xml:space="preserve">terna i valförbundet slutliga jämförelsetal så, att den första av kandidaterna som slutligt jämförelsetal </w:t>
      </w:r>
      <w:r>
        <w:t>får</w:t>
      </w:r>
      <w:r w:rsidRPr="0001784E">
        <w:t xml:space="preserve"> valförbundets hela röstetal, den andra hälften </w:t>
      </w:r>
      <w:proofErr w:type="gramStart"/>
      <w:r w:rsidRPr="0001784E">
        <w:t>därav</w:t>
      </w:r>
      <w:proofErr w:type="gramEnd"/>
      <w:r w:rsidRPr="0001784E">
        <w:t>, den tredje en tredjedel, den fjärde en fjärdedel och så vidare</w:t>
      </w:r>
      <w:r>
        <w:t>.</w:t>
      </w:r>
    </w:p>
    <w:p w:rsidR="003F12F8" w:rsidRDefault="003F12F8" w:rsidP="003F12F8">
      <w:pPr>
        <w:pStyle w:val="ANormal"/>
      </w:pPr>
      <w:r>
        <w:tab/>
      </w:r>
      <w:r w:rsidRPr="0001784E">
        <w:t xml:space="preserve">3) </w:t>
      </w:r>
      <w:r>
        <w:t>A</w:t>
      </w:r>
      <w:r w:rsidRPr="0001784E">
        <w:t xml:space="preserve">lla de i det aktuella valet uppställda kandidaternas namn </w:t>
      </w:r>
      <w:r>
        <w:t xml:space="preserve">antecknas </w:t>
      </w:r>
      <w:r w:rsidRPr="0001784E">
        <w:t xml:space="preserve">på nytt i </w:t>
      </w:r>
      <w:r>
        <w:t>fallande ordning e</w:t>
      </w:r>
      <w:r w:rsidRPr="0001784E">
        <w:t>nligt storleken av deras slutliga jämförelsetal, och vid varje kandidats namn antecknas det slutliga jämförelsetalet.</w:t>
      </w:r>
    </w:p>
    <w:p w:rsidR="003F12F8" w:rsidRDefault="003F12F8" w:rsidP="003F12F8">
      <w:pPr>
        <w:pStyle w:val="ANormal"/>
        <w:rPr>
          <w:bCs/>
        </w:rPr>
      </w:pPr>
      <w:r>
        <w:rPr>
          <w:bCs/>
        </w:rPr>
        <w:tab/>
      </w:r>
      <w:r w:rsidRPr="0001784E">
        <w:rPr>
          <w:bCs/>
        </w:rPr>
        <w:t>Vid lika röstetal eller jämförelsetal avgörs kandidaternas inbördes or</w:t>
      </w:r>
      <w:r w:rsidRPr="0001784E">
        <w:rPr>
          <w:bCs/>
        </w:rPr>
        <w:t>d</w:t>
      </w:r>
      <w:r w:rsidRPr="0001784E">
        <w:rPr>
          <w:bCs/>
        </w:rPr>
        <w:t>ningsföljd genom lottdragning.</w:t>
      </w:r>
    </w:p>
    <w:p w:rsidR="003F12F8" w:rsidRDefault="003F12F8" w:rsidP="003F12F8">
      <w:pPr>
        <w:pStyle w:val="ANormal"/>
      </w:pPr>
      <w:r>
        <w:tab/>
        <w:t>Valresultatet fastställs genom att det</w:t>
      </w:r>
      <w:r w:rsidRPr="009507F7">
        <w:t xml:space="preserve"> </w:t>
      </w:r>
      <w:r>
        <w:t>räknat från början av den kandida</w:t>
      </w:r>
      <w:r>
        <w:t>t</w:t>
      </w:r>
      <w:r>
        <w:t>förteckning som avses i 2 mom. 3 punkten väljs så många som ska utses vid valet.</w:t>
      </w:r>
    </w:p>
    <w:p w:rsidR="003F12F8" w:rsidRPr="0001784E" w:rsidRDefault="003F12F8" w:rsidP="003F12F8">
      <w:pPr>
        <w:pStyle w:val="ANormal"/>
        <w:rPr>
          <w:bCs/>
        </w:rPr>
      </w:pPr>
      <w:r>
        <w:rPr>
          <w:bCs/>
        </w:rPr>
        <w:tab/>
      </w:r>
      <w:r w:rsidRPr="0001784E">
        <w:rPr>
          <w:bCs/>
        </w:rPr>
        <w:t>Då det görs uppehåll i centralnämndens förrättning, ska samtliga valse</w:t>
      </w:r>
      <w:r w:rsidRPr="0001784E">
        <w:rPr>
          <w:bCs/>
        </w:rPr>
        <w:t>d</w:t>
      </w:r>
      <w:r w:rsidR="00E57097">
        <w:rPr>
          <w:bCs/>
        </w:rPr>
        <w:t xml:space="preserve">lar och uträkningar hållas </w:t>
      </w:r>
      <w:r w:rsidRPr="0001784E">
        <w:rPr>
          <w:bCs/>
        </w:rPr>
        <w:t>förvarade</w:t>
      </w:r>
      <w:r w:rsidR="00E57097">
        <w:rPr>
          <w:bCs/>
        </w:rPr>
        <w:t xml:space="preserve"> så</w:t>
      </w:r>
      <w:r w:rsidRPr="0001784E">
        <w:rPr>
          <w:bCs/>
        </w:rPr>
        <w:t xml:space="preserve"> att ingen utomstående har tillgång till dem.</w:t>
      </w:r>
    </w:p>
    <w:p w:rsidR="003F12F8" w:rsidRDefault="003F12F8" w:rsidP="003F12F8">
      <w:pPr>
        <w:pStyle w:val="ANormal"/>
        <w:rPr>
          <w:bCs/>
        </w:rPr>
      </w:pPr>
    </w:p>
    <w:p w:rsidR="003F12F8" w:rsidRDefault="003F12F8" w:rsidP="003F12F8">
      <w:pPr>
        <w:pStyle w:val="LagParagraf"/>
      </w:pPr>
      <w:r>
        <w:t>101 §</w:t>
      </w:r>
    </w:p>
    <w:p w:rsidR="003F12F8" w:rsidRDefault="003F12F8" w:rsidP="003F12F8">
      <w:pPr>
        <w:pStyle w:val="LagPararubrik"/>
      </w:pPr>
      <w:r>
        <w:t>Närvarorätt för valombud</w:t>
      </w:r>
    </w:p>
    <w:p w:rsidR="003F12F8" w:rsidRDefault="003F12F8" w:rsidP="003F12F8">
      <w:pPr>
        <w:pStyle w:val="ANormal"/>
        <w:rPr>
          <w:bCs/>
        </w:rPr>
      </w:pPr>
      <w:r>
        <w:rPr>
          <w:bCs/>
        </w:rPr>
        <w:tab/>
      </w:r>
      <w:r w:rsidRPr="009A66E7">
        <w:rPr>
          <w:bCs/>
        </w:rPr>
        <w:t>Vid centralnämndernas sammanträden för granskning och räknande av valsedlar och fastställande av valresultat</w:t>
      </w:r>
      <w:r>
        <w:rPr>
          <w:bCs/>
        </w:rPr>
        <w:t>et</w:t>
      </w:r>
      <w:r w:rsidRPr="009A66E7">
        <w:rPr>
          <w:bCs/>
        </w:rPr>
        <w:t xml:space="preserve"> </w:t>
      </w:r>
      <w:r>
        <w:rPr>
          <w:bCs/>
        </w:rPr>
        <w:t>har</w:t>
      </w:r>
      <w:r w:rsidRPr="009A66E7">
        <w:rPr>
          <w:bCs/>
        </w:rPr>
        <w:t xml:space="preserve"> valombuden, eller av dem särskilt för varje valmyndighet </w:t>
      </w:r>
      <w:r w:rsidRPr="003661D5">
        <w:rPr>
          <w:bCs/>
        </w:rPr>
        <w:t>skriftligen</w:t>
      </w:r>
      <w:r w:rsidRPr="009A66E7">
        <w:rPr>
          <w:bCs/>
        </w:rPr>
        <w:t xml:space="preserve"> befullmäktigade personer, </w:t>
      </w:r>
      <w:r>
        <w:rPr>
          <w:bCs/>
        </w:rPr>
        <w:t>rätt</w:t>
      </w:r>
      <w:r w:rsidRPr="009A66E7">
        <w:rPr>
          <w:bCs/>
        </w:rPr>
        <w:t xml:space="preserve"> att närvara.</w:t>
      </w:r>
    </w:p>
    <w:p w:rsidR="003F12F8" w:rsidRDefault="003F12F8" w:rsidP="003F12F8">
      <w:pPr>
        <w:pStyle w:val="ANormal"/>
      </w:pPr>
    </w:p>
    <w:p w:rsidR="003F12F8" w:rsidRDefault="003F12F8" w:rsidP="003F12F8">
      <w:pPr>
        <w:pStyle w:val="LagParagraf"/>
      </w:pPr>
      <w:r>
        <w:t>102 §</w:t>
      </w:r>
    </w:p>
    <w:p w:rsidR="003F12F8" w:rsidRDefault="003F12F8" w:rsidP="003F12F8">
      <w:pPr>
        <w:pStyle w:val="LagPararubrik"/>
      </w:pPr>
      <w:r>
        <w:t>Ersättare</w:t>
      </w:r>
    </w:p>
    <w:p w:rsidR="003F12F8" w:rsidRPr="0001784E" w:rsidRDefault="003F12F8" w:rsidP="003F12F8">
      <w:pPr>
        <w:pStyle w:val="ANormal"/>
        <w:rPr>
          <w:bCs/>
        </w:rPr>
      </w:pPr>
      <w:r>
        <w:rPr>
          <w:bCs/>
        </w:rPr>
        <w:tab/>
      </w:r>
      <w:r w:rsidRPr="0001784E">
        <w:rPr>
          <w:bCs/>
        </w:rPr>
        <w:t xml:space="preserve">Till ersättare </w:t>
      </w:r>
      <w:r w:rsidR="00E57097">
        <w:rPr>
          <w:bCs/>
        </w:rPr>
        <w:t>för en lagtingsledamot</w:t>
      </w:r>
      <w:r>
        <w:rPr>
          <w:bCs/>
        </w:rPr>
        <w:t xml:space="preserve"> </w:t>
      </w:r>
      <w:r w:rsidRPr="0001784E">
        <w:rPr>
          <w:bCs/>
        </w:rPr>
        <w:t>utses den kandidat som följer när</w:t>
      </w:r>
      <w:r w:rsidRPr="0001784E">
        <w:rPr>
          <w:bCs/>
        </w:rPr>
        <w:t>m</w:t>
      </w:r>
      <w:r w:rsidRPr="0001784E">
        <w:rPr>
          <w:bCs/>
        </w:rPr>
        <w:t xml:space="preserve">ast efter de valda </w:t>
      </w:r>
      <w:r>
        <w:rPr>
          <w:bCs/>
        </w:rPr>
        <w:t>på samma kandidatlista</w:t>
      </w:r>
      <w:r w:rsidRPr="0001784E">
        <w:rPr>
          <w:bCs/>
        </w:rPr>
        <w:t xml:space="preserve">. </w:t>
      </w:r>
      <w:r>
        <w:rPr>
          <w:bCs/>
        </w:rPr>
        <w:t>Om</w:t>
      </w:r>
      <w:r w:rsidRPr="0001784E">
        <w:rPr>
          <w:bCs/>
        </w:rPr>
        <w:t xml:space="preserve"> samtliga kandidater </w:t>
      </w:r>
      <w:r>
        <w:rPr>
          <w:bCs/>
        </w:rPr>
        <w:t>på ka</w:t>
      </w:r>
      <w:r>
        <w:rPr>
          <w:bCs/>
        </w:rPr>
        <w:t>n</w:t>
      </w:r>
      <w:r>
        <w:rPr>
          <w:bCs/>
        </w:rPr>
        <w:t>didatlistan har</w:t>
      </w:r>
      <w:r w:rsidRPr="0001784E">
        <w:rPr>
          <w:bCs/>
        </w:rPr>
        <w:t xml:space="preserve"> blivit valda utses den kandidat i valförbundet som närmast efter de valda har det högsta slutliga jämförelsetalet</w:t>
      </w:r>
      <w:r>
        <w:rPr>
          <w:bCs/>
        </w:rPr>
        <w:t>, om kandidatlistan i</w:t>
      </w:r>
      <w:r>
        <w:rPr>
          <w:bCs/>
        </w:rPr>
        <w:t>n</w:t>
      </w:r>
      <w:r>
        <w:rPr>
          <w:bCs/>
        </w:rPr>
        <w:t>går i ett valförbund</w:t>
      </w:r>
      <w:r w:rsidRPr="0001784E">
        <w:rPr>
          <w:bCs/>
        </w:rPr>
        <w:t>.</w:t>
      </w:r>
    </w:p>
    <w:p w:rsidR="003F12F8" w:rsidRPr="0001784E" w:rsidRDefault="003F12F8" w:rsidP="003F12F8">
      <w:pPr>
        <w:pStyle w:val="ANormal"/>
      </w:pPr>
      <w:r>
        <w:tab/>
      </w:r>
      <w:r w:rsidRPr="0001784E">
        <w:t xml:space="preserve">Om en ersättare inte kan utses från samma </w:t>
      </w:r>
      <w:r>
        <w:t>kandidat</w:t>
      </w:r>
      <w:r w:rsidRPr="0001784E">
        <w:t>lista eller valfö</w:t>
      </w:r>
      <w:r w:rsidRPr="0001784E">
        <w:t>r</w:t>
      </w:r>
      <w:r w:rsidRPr="0001784E">
        <w:t xml:space="preserve">bund, utses den </w:t>
      </w:r>
      <w:r>
        <w:t>k</w:t>
      </w:r>
      <w:r w:rsidRPr="0001784E">
        <w:t>andidat som närmast efter de valda har det högsta slutliga jämförelsetalet.</w:t>
      </w:r>
    </w:p>
    <w:p w:rsidR="003F12F8" w:rsidRPr="0001784E" w:rsidRDefault="003F12F8" w:rsidP="003F12F8">
      <w:pPr>
        <w:pStyle w:val="ANormal"/>
      </w:pPr>
      <w:r>
        <w:tab/>
      </w:r>
      <w:r w:rsidRPr="0001784E">
        <w:t>Om den första ersättaren utses gemensamt för tre eller flera valda ska i lagtingsvalet en andra ersättare utses.</w:t>
      </w:r>
    </w:p>
    <w:p w:rsidR="003F12F8" w:rsidRPr="0001784E" w:rsidRDefault="003F12F8" w:rsidP="003F12F8">
      <w:pPr>
        <w:pStyle w:val="ANormal"/>
      </w:pPr>
      <w:r>
        <w:tab/>
        <w:t>E</w:t>
      </w:r>
      <w:r w:rsidRPr="0001784E">
        <w:t xml:space="preserve">rsättare för </w:t>
      </w:r>
      <w:r>
        <w:t xml:space="preserve">en </w:t>
      </w:r>
      <w:r w:rsidRPr="0001784E">
        <w:t xml:space="preserve">ledamot i fullmäktige </w:t>
      </w:r>
      <w:r>
        <w:t>utses enligt</w:t>
      </w:r>
      <w:r w:rsidRPr="0001784E">
        <w:t xml:space="preserve"> </w:t>
      </w:r>
      <w:r>
        <w:t>bestämmelserna</w:t>
      </w:r>
      <w:r w:rsidRPr="0001784E">
        <w:t xml:space="preserve"> i</w:t>
      </w:r>
      <w:r>
        <w:t xml:space="preserve"> 39 §</w:t>
      </w:r>
      <w:r w:rsidRPr="0001784E">
        <w:t xml:space="preserve"> kommunallagen.</w:t>
      </w:r>
    </w:p>
    <w:p w:rsidR="003F12F8" w:rsidRDefault="003F12F8" w:rsidP="003F12F8">
      <w:pPr>
        <w:pStyle w:val="ANormal"/>
      </w:pPr>
      <w:r>
        <w:lastRenderedPageBreak/>
        <w:tab/>
      </w:r>
      <w:r w:rsidRPr="0001784E">
        <w:t xml:space="preserve">Om </w:t>
      </w:r>
      <w:r>
        <w:t>ett mandat har blivit ledigt o</w:t>
      </w:r>
      <w:r w:rsidRPr="0001784E">
        <w:t>ch det saknas utsedd ersättare ska centralnämnden vid behov sammanträda för att utse en ersättare enligt b</w:t>
      </w:r>
      <w:r w:rsidRPr="0001784E">
        <w:t>e</w:t>
      </w:r>
      <w:r w:rsidRPr="0001784E">
        <w:t>stämmelserna i denna paragraf.</w:t>
      </w:r>
    </w:p>
    <w:p w:rsidR="003F12F8" w:rsidRPr="0001784E" w:rsidRDefault="003F12F8" w:rsidP="003F12F8">
      <w:pPr>
        <w:pStyle w:val="ANormal"/>
      </w:pPr>
    </w:p>
    <w:p w:rsidR="003F12F8" w:rsidRDefault="003F12F8" w:rsidP="003F12F8">
      <w:pPr>
        <w:pStyle w:val="ANormal"/>
      </w:pPr>
    </w:p>
    <w:p w:rsidR="003F12F8" w:rsidRDefault="003F12F8" w:rsidP="003F12F8">
      <w:pPr>
        <w:pStyle w:val="LagParagraf"/>
      </w:pPr>
      <w:r>
        <w:t>103 §</w:t>
      </w:r>
    </w:p>
    <w:p w:rsidR="003F12F8" w:rsidRDefault="003F12F8" w:rsidP="003F12F8">
      <w:pPr>
        <w:pStyle w:val="LagPararubrik"/>
      </w:pPr>
      <w:r>
        <w:t>Offentliggörande av valresultatet</w:t>
      </w:r>
    </w:p>
    <w:p w:rsidR="003F12F8" w:rsidRPr="0001784E" w:rsidRDefault="003F12F8" w:rsidP="003F12F8">
      <w:pPr>
        <w:pStyle w:val="ANormal"/>
        <w:rPr>
          <w:bCs/>
        </w:rPr>
      </w:pPr>
      <w:r>
        <w:rPr>
          <w:bCs/>
        </w:rPr>
        <w:tab/>
      </w:r>
      <w:r w:rsidRPr="0001784E">
        <w:rPr>
          <w:bCs/>
        </w:rPr>
        <w:t xml:space="preserve">Centralnämnden för lagtingsval ska utan dröjsmål </w:t>
      </w:r>
      <w:r>
        <w:rPr>
          <w:bCs/>
        </w:rPr>
        <w:t>offentliggöra valr</w:t>
      </w:r>
      <w:r>
        <w:rPr>
          <w:bCs/>
        </w:rPr>
        <w:t>e</w:t>
      </w:r>
      <w:r>
        <w:rPr>
          <w:bCs/>
        </w:rPr>
        <w:t>sultatet tillsammans med en besvärsanvisning på landskapsregeringens elektroniska anslagstavla, enligt förvaltningslagens bestämmelser om o</w:t>
      </w:r>
      <w:r>
        <w:rPr>
          <w:bCs/>
        </w:rPr>
        <w:t>f</w:t>
      </w:r>
      <w:r>
        <w:rPr>
          <w:bCs/>
        </w:rPr>
        <w:t xml:space="preserve">fentlig delgivning. Förutom de valdas namn, titel, yrke eller syssla och hemort ska också deras röstetal och slutliga jämförelsetal offentliggöras, liksom vem som utsetts till ersättare för var och en av de valda. </w:t>
      </w:r>
      <w:r w:rsidRPr="0001784E">
        <w:rPr>
          <w:bCs/>
        </w:rPr>
        <w:t>Centra</w:t>
      </w:r>
      <w:r w:rsidRPr="0001784E">
        <w:rPr>
          <w:bCs/>
        </w:rPr>
        <w:t>l</w:t>
      </w:r>
      <w:r w:rsidRPr="0001784E">
        <w:rPr>
          <w:bCs/>
        </w:rPr>
        <w:t xml:space="preserve">nämnden </w:t>
      </w:r>
      <w:r>
        <w:rPr>
          <w:bCs/>
        </w:rPr>
        <w:t xml:space="preserve">för lagtingsval </w:t>
      </w:r>
      <w:r w:rsidRPr="0001784E">
        <w:rPr>
          <w:bCs/>
        </w:rPr>
        <w:t xml:space="preserve">ska </w:t>
      </w:r>
      <w:r>
        <w:rPr>
          <w:bCs/>
        </w:rPr>
        <w:t xml:space="preserve">också </w:t>
      </w:r>
      <w:r w:rsidRPr="0001784E">
        <w:rPr>
          <w:bCs/>
        </w:rPr>
        <w:t>underrätta landskapsregeringen, land</w:t>
      </w:r>
      <w:r w:rsidRPr="0001784E">
        <w:rPr>
          <w:bCs/>
        </w:rPr>
        <w:t>s</w:t>
      </w:r>
      <w:r w:rsidRPr="0001784E">
        <w:rPr>
          <w:bCs/>
        </w:rPr>
        <w:t>hövdingen och de kommunala centralvalnämnderna om valresultat</w:t>
      </w:r>
      <w:r>
        <w:rPr>
          <w:bCs/>
        </w:rPr>
        <w:t>et</w:t>
      </w:r>
      <w:r w:rsidRPr="0001784E">
        <w:rPr>
          <w:bCs/>
        </w:rPr>
        <w:t xml:space="preserve">. </w:t>
      </w:r>
    </w:p>
    <w:p w:rsidR="003F12F8" w:rsidRDefault="003F12F8" w:rsidP="003F12F8">
      <w:pPr>
        <w:pStyle w:val="ANormal"/>
        <w:rPr>
          <w:lang w:val="sv-FI"/>
        </w:rPr>
      </w:pPr>
      <w:r>
        <w:rPr>
          <w:lang w:val="sv-FI"/>
        </w:rPr>
        <w:tab/>
      </w:r>
      <w:r w:rsidRPr="0001784E">
        <w:rPr>
          <w:lang w:val="sv-FI"/>
        </w:rPr>
        <w:t>Den kommunala centralvalnämnden ska underrätta de valda och ko</w:t>
      </w:r>
      <w:r w:rsidRPr="0001784E">
        <w:rPr>
          <w:lang w:val="sv-FI"/>
        </w:rPr>
        <w:t>m</w:t>
      </w:r>
      <w:r w:rsidRPr="0001784E">
        <w:rPr>
          <w:lang w:val="sv-FI"/>
        </w:rPr>
        <w:t>munstyrelse</w:t>
      </w:r>
      <w:r>
        <w:rPr>
          <w:lang w:val="sv-FI"/>
        </w:rPr>
        <w:t>n</w:t>
      </w:r>
      <w:r w:rsidRPr="0001784E">
        <w:rPr>
          <w:lang w:val="sv-FI"/>
        </w:rPr>
        <w:t xml:space="preserve"> om valresultatet samt </w:t>
      </w:r>
      <w:r>
        <w:t>offentliggöra det tillsammans med en besvärsanvisning</w:t>
      </w:r>
      <w:r w:rsidRPr="00D45AF4">
        <w:t xml:space="preserve"> på </w:t>
      </w:r>
      <w:r>
        <w:t>det sätt kommunala tillkännagivanden görs offentliga</w:t>
      </w:r>
      <w:r w:rsidRPr="00D45AF4">
        <w:t>.</w:t>
      </w:r>
      <w:r>
        <w:t xml:space="preserve"> Förutom </w:t>
      </w:r>
      <w:r w:rsidRPr="0001784E">
        <w:rPr>
          <w:lang w:val="sv-FI"/>
        </w:rPr>
        <w:t>de valdas namn, titel och yrke eller syssla</w:t>
      </w:r>
      <w:r>
        <w:rPr>
          <w:lang w:val="sv-FI"/>
        </w:rPr>
        <w:t xml:space="preserve"> ska </w:t>
      </w:r>
      <w:r>
        <w:rPr>
          <w:bCs/>
        </w:rPr>
        <w:t>också deras röstetal och slutliga jämförelsetal offentliggöras.</w:t>
      </w:r>
    </w:p>
    <w:p w:rsidR="003F12F8" w:rsidRDefault="003F12F8" w:rsidP="003F12F8">
      <w:pPr>
        <w:pStyle w:val="ANormal"/>
      </w:pPr>
    </w:p>
    <w:p w:rsidR="003F12F8" w:rsidRDefault="003F12F8" w:rsidP="003F12F8">
      <w:pPr>
        <w:pStyle w:val="LagParagraf"/>
      </w:pPr>
      <w:r>
        <w:t>104 §</w:t>
      </w:r>
    </w:p>
    <w:p w:rsidR="003F12F8" w:rsidRDefault="003F12F8" w:rsidP="003F12F8">
      <w:pPr>
        <w:pStyle w:val="LagPararubrik"/>
      </w:pPr>
      <w:r>
        <w:t>Fullmakter</w:t>
      </w:r>
    </w:p>
    <w:p w:rsidR="003F12F8" w:rsidRDefault="003F12F8" w:rsidP="003F12F8">
      <w:pPr>
        <w:pStyle w:val="ANormal"/>
      </w:pPr>
      <w:r>
        <w:tab/>
      </w:r>
      <w:r w:rsidRPr="0001784E">
        <w:t>Centralnämnden för lagtingsval utfärda</w:t>
      </w:r>
      <w:r>
        <w:t>r</w:t>
      </w:r>
      <w:r w:rsidRPr="0001784E">
        <w:t xml:space="preserve"> fullmakter </w:t>
      </w:r>
      <w:r>
        <w:t>för</w:t>
      </w:r>
      <w:r w:rsidRPr="0001784E">
        <w:t xml:space="preserve"> dem som valts in i lagtin</w:t>
      </w:r>
      <w:r>
        <w:t>get samt för ersättare som ska träda i en ledamots ställe.</w:t>
      </w:r>
    </w:p>
    <w:p w:rsidR="003F12F8" w:rsidRPr="0001784E" w:rsidRDefault="003F12F8" w:rsidP="003F12F8">
      <w:pPr>
        <w:pStyle w:val="ANormal"/>
      </w:pPr>
      <w:r>
        <w:tab/>
      </w:r>
      <w:r w:rsidRPr="0001784E">
        <w:t>Fullmakten för en lagtingsledamot ska ha följande lydelse:</w:t>
      </w:r>
    </w:p>
    <w:p w:rsidR="003F12F8" w:rsidRDefault="003F12F8" w:rsidP="003F12F8">
      <w:pPr>
        <w:pStyle w:val="ANormal"/>
      </w:pPr>
      <w:r w:rsidRPr="0001784E">
        <w:t xml:space="preserve">"Vid lagtingsval, som förrättades den </w:t>
      </w:r>
      <w:proofErr w:type="gramStart"/>
      <w:r w:rsidRPr="0001784E">
        <w:t>.................,</w:t>
      </w:r>
      <w:proofErr w:type="gramEnd"/>
      <w:r w:rsidRPr="0001784E">
        <w:t xml:space="preserve"> har (titel eller yrke) N.N., bosatt i ................., </w:t>
      </w:r>
      <w:r>
        <w:t>valts</w:t>
      </w:r>
      <w:r w:rsidRPr="0001784E">
        <w:t xml:space="preserve"> till ledamot av Ålands lagting</w:t>
      </w:r>
      <w:r>
        <w:t>.</w:t>
      </w:r>
      <w:r w:rsidRPr="0001784E">
        <w:t xml:space="preserve"> </w:t>
      </w:r>
      <w:r>
        <w:t>Mandattiden for</w:t>
      </w:r>
      <w:r>
        <w:t>t</w:t>
      </w:r>
      <w:r>
        <w:t>går tills nästa lagtingsval har förrättats och det tidigare lagtingets arbetsår har avslutats</w:t>
      </w:r>
      <w:r w:rsidRPr="0001784E">
        <w:t xml:space="preserve">". </w:t>
      </w:r>
    </w:p>
    <w:p w:rsidR="003F12F8" w:rsidRDefault="003F12F8" w:rsidP="003F12F8">
      <w:pPr>
        <w:pStyle w:val="ANormal"/>
      </w:pPr>
      <w:r>
        <w:tab/>
      </w:r>
      <w:r w:rsidRPr="005734B7">
        <w:t>Om ett uppdrag som lagtingsledamot blir ledigt på grund av bestämme</w:t>
      </w:r>
      <w:r w:rsidRPr="005734B7">
        <w:t>l</w:t>
      </w:r>
      <w:r w:rsidRPr="005734B7">
        <w:t>serna i 7 eller 10</w:t>
      </w:r>
      <w:r>
        <w:t> §</w:t>
      </w:r>
      <w:r w:rsidRPr="005734B7">
        <w:t xml:space="preserve"> lagtingsordningen för Åland utfärdar centralnämnden för lagtingsval fullmakt </w:t>
      </w:r>
      <w:r>
        <w:t>för</w:t>
      </w:r>
      <w:r w:rsidRPr="005734B7">
        <w:t xml:space="preserve"> den som för motsvarande tid ska inträda i la</w:t>
      </w:r>
      <w:r w:rsidRPr="005734B7">
        <w:t>g</w:t>
      </w:r>
      <w:r w:rsidRPr="005734B7">
        <w:t xml:space="preserve">tinget. En sådan fullmakt ska </w:t>
      </w:r>
      <w:r>
        <w:t>ha följande lydelse</w:t>
      </w:r>
      <w:r w:rsidRPr="005734B7">
        <w:t>:</w:t>
      </w:r>
    </w:p>
    <w:p w:rsidR="003F12F8" w:rsidRPr="0001784E" w:rsidRDefault="003F12F8" w:rsidP="003F12F8">
      <w:pPr>
        <w:pStyle w:val="ANormal"/>
      </w:pPr>
      <w:r w:rsidRPr="0001784E">
        <w:t xml:space="preserve">"Vid lagtingsval, som förrättades den </w:t>
      </w:r>
      <w:proofErr w:type="gramStart"/>
      <w:r w:rsidRPr="0001784E">
        <w:t>.................,</w:t>
      </w:r>
      <w:proofErr w:type="gramEnd"/>
      <w:r w:rsidRPr="0001784E">
        <w:t xml:space="preserve"> har (titel eller yrke) N.N. valts till ledamot av Ålands lagting</w:t>
      </w:r>
      <w:r>
        <w:t>.</w:t>
      </w:r>
      <w:r w:rsidRPr="0001784E">
        <w:t xml:space="preserve"> Då </w:t>
      </w:r>
      <w:r>
        <w:t>mandatet emellertid har</w:t>
      </w:r>
      <w:r w:rsidRPr="0001784E">
        <w:t xml:space="preserve"> blivit ledig</w:t>
      </w:r>
      <w:r>
        <w:t>t enligt bestämmelserna i 7 eller 10 § lagtingsordningen (2011:97) för Åland</w:t>
      </w:r>
      <w:r w:rsidRPr="0001784E">
        <w:t xml:space="preserve">, har (titel eller yrke) M.M., bosatt i </w:t>
      </w:r>
      <w:bookmarkStart w:id="18" w:name="_Hlk515284279"/>
      <w:proofErr w:type="gramStart"/>
      <w:r w:rsidRPr="0001784E">
        <w:t>.................</w:t>
      </w:r>
      <w:bookmarkEnd w:id="18"/>
      <w:r w:rsidRPr="0001784E">
        <w:t>,</w:t>
      </w:r>
      <w:proofErr w:type="gramEnd"/>
      <w:r w:rsidRPr="0001784E">
        <w:t xml:space="preserve"> blivit utsedd att </w:t>
      </w:r>
      <w:r>
        <w:t>ersätta</w:t>
      </w:r>
      <w:r w:rsidRPr="0001784E">
        <w:t xml:space="preserve"> </w:t>
      </w:r>
      <w:r>
        <w:t xml:space="preserve">N.N. </w:t>
      </w:r>
      <w:r w:rsidRPr="0001784E">
        <w:t xml:space="preserve">som ledamot av lagtinget </w:t>
      </w:r>
      <w:r>
        <w:t>för den tid mandatet är ledigt</w:t>
      </w:r>
      <w:r w:rsidRPr="0001784E">
        <w:t>".</w:t>
      </w:r>
    </w:p>
    <w:p w:rsidR="003F12F8" w:rsidRDefault="003F12F8" w:rsidP="003F12F8">
      <w:pPr>
        <w:pStyle w:val="ANormal"/>
      </w:pPr>
      <w:r>
        <w:tab/>
        <w:t>Fullmakterna ska dateras och undertecknas.</w:t>
      </w:r>
    </w:p>
    <w:p w:rsidR="003F12F8" w:rsidRDefault="003F12F8" w:rsidP="003F12F8">
      <w:pPr>
        <w:pStyle w:val="ANormal"/>
      </w:pPr>
    </w:p>
    <w:p w:rsidR="003F12F8" w:rsidRDefault="003F12F8" w:rsidP="003F12F8">
      <w:pPr>
        <w:pStyle w:val="LagParagraf"/>
      </w:pPr>
      <w:r>
        <w:t>105 §</w:t>
      </w:r>
    </w:p>
    <w:p w:rsidR="003F12F8" w:rsidRDefault="003F12F8" w:rsidP="003F12F8">
      <w:pPr>
        <w:pStyle w:val="LagPararubrik"/>
      </w:pPr>
      <w:r>
        <w:t>Centralnämndernas protokoll</w:t>
      </w:r>
    </w:p>
    <w:p w:rsidR="003F12F8" w:rsidRPr="009A66E7" w:rsidRDefault="003F12F8" w:rsidP="003F12F8">
      <w:pPr>
        <w:pStyle w:val="ANormal"/>
        <w:rPr>
          <w:bCs/>
        </w:rPr>
      </w:pPr>
      <w:r>
        <w:rPr>
          <w:bCs/>
        </w:rPr>
        <w:tab/>
      </w:r>
      <w:r w:rsidRPr="009A66E7">
        <w:rPr>
          <w:bCs/>
        </w:rPr>
        <w:t>Vid centralnämndernas sammanträde för fastställande av valresultatet ska protokoll</w:t>
      </w:r>
      <w:r w:rsidRPr="00385DEA">
        <w:rPr>
          <w:bCs/>
        </w:rPr>
        <w:t xml:space="preserve"> </w:t>
      </w:r>
      <w:r w:rsidRPr="009A66E7">
        <w:rPr>
          <w:bCs/>
        </w:rPr>
        <w:t xml:space="preserve">föras. I protokollet antecknas sammanträdestiden, närvarande medlemmar och övriga närvarande personer samt de beslut nämnden </w:t>
      </w:r>
      <w:r>
        <w:rPr>
          <w:bCs/>
        </w:rPr>
        <w:t>fattar.</w:t>
      </w:r>
    </w:p>
    <w:p w:rsidR="003F12F8" w:rsidRPr="009A66E7" w:rsidRDefault="003F12F8" w:rsidP="003F12F8">
      <w:pPr>
        <w:pStyle w:val="ANormal"/>
      </w:pPr>
      <w:r>
        <w:tab/>
      </w:r>
      <w:r w:rsidRPr="009A66E7">
        <w:t xml:space="preserve">I protokollet ska antalet förtidsröster anges. Antalet ogiltiga </w:t>
      </w:r>
      <w:r>
        <w:t xml:space="preserve">valsedlar </w:t>
      </w:r>
      <w:r w:rsidRPr="009A66E7">
        <w:t xml:space="preserve">och </w:t>
      </w:r>
      <w:r>
        <w:t>v</w:t>
      </w:r>
      <w:r w:rsidRPr="009A66E7">
        <w:t>alsedlar</w:t>
      </w:r>
      <w:r>
        <w:t xml:space="preserve"> som inte är ifyllda</w:t>
      </w:r>
      <w:r w:rsidRPr="009A66E7">
        <w:t xml:space="preserve"> ska anges skilt beträffande valsedlar </w:t>
      </w:r>
      <w:r>
        <w:t>som avgetts</w:t>
      </w:r>
      <w:r w:rsidRPr="009A66E7">
        <w:t xml:space="preserve"> vid förtidsröstning och skilt för varje röstningsområde. Den ko</w:t>
      </w:r>
      <w:r w:rsidRPr="009A66E7">
        <w:t>m</w:t>
      </w:r>
      <w:r w:rsidRPr="009A66E7">
        <w:t>munala centralvalnämnden ska skilt ange antalet förtidsröster som avgetts per brev</w:t>
      </w:r>
      <w:r>
        <w:t xml:space="preserve"> samt det antal som avgetts via internet</w:t>
      </w:r>
      <w:r w:rsidRPr="009A66E7">
        <w:t>.</w:t>
      </w:r>
    </w:p>
    <w:p w:rsidR="003F12F8" w:rsidRPr="009A66E7" w:rsidRDefault="003F12F8" w:rsidP="003F12F8">
      <w:pPr>
        <w:pStyle w:val="ANormal"/>
      </w:pPr>
      <w:r>
        <w:tab/>
      </w:r>
      <w:r w:rsidRPr="009A66E7">
        <w:t>Om den kommunala centralvalnämnden har räknat rösterna från två e</w:t>
      </w:r>
      <w:r w:rsidRPr="009A66E7">
        <w:t>l</w:t>
      </w:r>
      <w:r w:rsidRPr="009A66E7">
        <w:t>ler flera röstningsområden tillsammans, eller förtidsrösterna tillsammans med rösterna från ett röstningsområde, ska en anteckning om saken göras i protokollet.</w:t>
      </w:r>
    </w:p>
    <w:p w:rsidR="003F12F8" w:rsidRPr="009A66E7" w:rsidRDefault="003F12F8" w:rsidP="003F12F8">
      <w:pPr>
        <w:pStyle w:val="ANormal"/>
      </w:pPr>
      <w:r>
        <w:tab/>
      </w:r>
      <w:r w:rsidRPr="009A66E7">
        <w:t>Protokollet undertecknas av sekreteraren samt bestyrks av ordföranden.</w:t>
      </w:r>
    </w:p>
    <w:p w:rsidR="003F12F8" w:rsidRDefault="003F12F8" w:rsidP="003F12F8">
      <w:pPr>
        <w:pStyle w:val="ANormal"/>
      </w:pPr>
    </w:p>
    <w:p w:rsidR="003F12F8" w:rsidRDefault="003F12F8" w:rsidP="003F12F8">
      <w:pPr>
        <w:pStyle w:val="LagParagraf"/>
      </w:pPr>
      <w:r>
        <w:lastRenderedPageBreak/>
        <w:t>106 §</w:t>
      </w:r>
    </w:p>
    <w:p w:rsidR="003F12F8" w:rsidRDefault="003F12F8" w:rsidP="003F12F8">
      <w:pPr>
        <w:pStyle w:val="LagPararubrik"/>
      </w:pPr>
      <w:r>
        <w:t>Centralnämndernas avslutande åtgärder</w:t>
      </w:r>
    </w:p>
    <w:p w:rsidR="003F12F8" w:rsidRDefault="003F12F8" w:rsidP="003F12F8">
      <w:pPr>
        <w:pStyle w:val="ANormal"/>
        <w:rPr>
          <w:bCs/>
        </w:rPr>
      </w:pPr>
      <w:r>
        <w:rPr>
          <w:bCs/>
        </w:rPr>
        <w:tab/>
      </w:r>
      <w:r w:rsidRPr="009A66E7">
        <w:rPr>
          <w:bCs/>
        </w:rPr>
        <w:t xml:space="preserve">Centralnämnderna ska </w:t>
      </w:r>
      <w:r>
        <w:rPr>
          <w:bCs/>
        </w:rPr>
        <w:t>s</w:t>
      </w:r>
      <w:r w:rsidRPr="009A66E7">
        <w:rPr>
          <w:bCs/>
        </w:rPr>
        <w:t>ätta</w:t>
      </w:r>
      <w:r>
        <w:rPr>
          <w:bCs/>
        </w:rPr>
        <w:t xml:space="preserve"> in</w:t>
      </w:r>
      <w:r w:rsidRPr="009A66E7">
        <w:rPr>
          <w:bCs/>
        </w:rPr>
        <w:t xml:space="preserve"> alla valsedlar i omslag som förseglas. </w:t>
      </w:r>
      <w:r w:rsidRPr="008A00C9">
        <w:t xml:space="preserve">Den </w:t>
      </w:r>
      <w:r>
        <w:t>elektroniska</w:t>
      </w:r>
      <w:r w:rsidRPr="008A00C9">
        <w:t xml:space="preserve"> valurnan innehållande röster avgivna via internet ska </w:t>
      </w:r>
      <w:r>
        <w:t xml:space="preserve">också </w:t>
      </w:r>
      <w:r w:rsidRPr="008A00C9">
        <w:t>förseglas</w:t>
      </w:r>
      <w:r>
        <w:t>.</w:t>
      </w:r>
      <w:r w:rsidRPr="008A00C9">
        <w:t xml:space="preserve"> </w:t>
      </w:r>
      <w:r w:rsidRPr="009A66E7">
        <w:rPr>
          <w:bCs/>
        </w:rPr>
        <w:t xml:space="preserve">Valsedlarna </w:t>
      </w:r>
      <w:r>
        <w:rPr>
          <w:bCs/>
        </w:rPr>
        <w:t xml:space="preserve">och den elektroniska valurnan </w:t>
      </w:r>
      <w:r w:rsidRPr="009A66E7">
        <w:rPr>
          <w:bCs/>
        </w:rPr>
        <w:t>förvaras till dess följande val förrättats och vunnit laga kraft.</w:t>
      </w:r>
    </w:p>
    <w:p w:rsidR="003F12F8" w:rsidRPr="009A66E7" w:rsidRDefault="003F12F8" w:rsidP="003F12F8">
      <w:pPr>
        <w:pStyle w:val="ANormal"/>
      </w:pPr>
      <w:r>
        <w:tab/>
      </w:r>
      <w:r w:rsidRPr="009A66E7">
        <w:t>Ett exemplar av sammanställningen av kandidatlistorna och samtliga u</w:t>
      </w:r>
      <w:r w:rsidRPr="009A66E7">
        <w:t>t</w:t>
      </w:r>
      <w:r w:rsidRPr="009A66E7">
        <w:t>räkningar ska förseglas samt förvaras som bilaga till protokollet.</w:t>
      </w:r>
    </w:p>
    <w:p w:rsidR="003F12F8" w:rsidRPr="009A66E7" w:rsidRDefault="003F12F8" w:rsidP="003F12F8">
      <w:pPr>
        <w:pStyle w:val="ANormal"/>
      </w:pPr>
      <w:r>
        <w:tab/>
      </w:r>
      <w:r w:rsidRPr="009A66E7">
        <w:t xml:space="preserve">Handlingarna från lagtingsvalet </w:t>
      </w:r>
      <w:r>
        <w:t xml:space="preserve">och den elektroniska valurnan </w:t>
      </w:r>
      <w:r w:rsidRPr="009A66E7">
        <w:t>förvaras i landskapsarkivet och handlingarna från kommunalvalen i respektive ko</w:t>
      </w:r>
      <w:r w:rsidRPr="009A66E7">
        <w:t>m</w:t>
      </w:r>
      <w:r w:rsidRPr="009A66E7">
        <w:t>muns arkiv.</w:t>
      </w:r>
      <w:r>
        <w:t xml:space="preserve"> </w:t>
      </w:r>
    </w:p>
    <w:p w:rsidR="003F12F8" w:rsidRDefault="003F12F8" w:rsidP="003F12F8">
      <w:pPr>
        <w:pStyle w:val="ANormal"/>
      </w:pPr>
    </w:p>
    <w:p w:rsidR="003F12F8" w:rsidRDefault="003F12F8" w:rsidP="003F12F8">
      <w:pPr>
        <w:pStyle w:val="LagKapitel"/>
      </w:pPr>
      <w:r>
        <w:t>13 kap.</w:t>
      </w:r>
      <w:r>
        <w:br/>
        <w:t>Överklagande av valresultatet</w:t>
      </w:r>
    </w:p>
    <w:p w:rsidR="003F12F8" w:rsidRDefault="003F12F8" w:rsidP="003F12F8">
      <w:pPr>
        <w:pStyle w:val="ANormal"/>
      </w:pPr>
    </w:p>
    <w:p w:rsidR="003F12F8" w:rsidRDefault="003F12F8" w:rsidP="003F12F8">
      <w:pPr>
        <w:pStyle w:val="LagParagraf"/>
      </w:pPr>
      <w:r>
        <w:t>107 §</w:t>
      </w:r>
    </w:p>
    <w:p w:rsidR="003F12F8" w:rsidRDefault="003F12F8" w:rsidP="003F12F8">
      <w:pPr>
        <w:pStyle w:val="LagPararubrik"/>
      </w:pPr>
      <w:r>
        <w:t>Beslut som får överklagas</w:t>
      </w:r>
    </w:p>
    <w:p w:rsidR="003F12F8" w:rsidRPr="00FB01E3" w:rsidRDefault="003F12F8" w:rsidP="003F12F8">
      <w:pPr>
        <w:pStyle w:val="ANormal"/>
      </w:pPr>
      <w:r>
        <w:tab/>
        <w:t>Beslut om fastställande av valresultat får överklagas genom besvär e</w:t>
      </w:r>
      <w:r>
        <w:t>n</w:t>
      </w:r>
      <w:r>
        <w:t>ligt vad som bestäms i detta kapitel.</w:t>
      </w:r>
    </w:p>
    <w:p w:rsidR="003F12F8" w:rsidRDefault="003F12F8" w:rsidP="003F12F8">
      <w:pPr>
        <w:pStyle w:val="ANormal"/>
      </w:pPr>
    </w:p>
    <w:p w:rsidR="003F12F8" w:rsidRDefault="003F12F8" w:rsidP="003F12F8">
      <w:pPr>
        <w:pStyle w:val="LagParagraf"/>
      </w:pPr>
      <w:r>
        <w:t>108 §</w:t>
      </w:r>
    </w:p>
    <w:p w:rsidR="003F12F8" w:rsidRDefault="003F12F8" w:rsidP="003F12F8">
      <w:pPr>
        <w:pStyle w:val="LagPararubrik"/>
      </w:pPr>
      <w:r>
        <w:t>Rätt att överklaga beslut om lagtingsval</w:t>
      </w:r>
    </w:p>
    <w:p w:rsidR="003F12F8" w:rsidRPr="00840C07" w:rsidRDefault="003F12F8" w:rsidP="003F12F8">
      <w:pPr>
        <w:pStyle w:val="ANormal"/>
      </w:pPr>
      <w:r>
        <w:tab/>
        <w:t>Besvär över ett beslut om fastställande av valresultat i ett lagtingsval får anföras av var och en vars rätt eller fördel kränks av</w:t>
      </w:r>
      <w:r w:rsidRPr="00840C07">
        <w:t xml:space="preserve"> </w:t>
      </w:r>
      <w:r>
        <w:t>beslutet.</w:t>
      </w:r>
      <w:r w:rsidRPr="00840C07">
        <w:rPr>
          <w:bCs/>
          <w:lang w:val="sv-FI"/>
        </w:rPr>
        <w:t xml:space="preserve"> </w:t>
      </w:r>
      <w:r w:rsidRPr="007C4735">
        <w:rPr>
          <w:bCs/>
          <w:lang w:val="sv-FI"/>
        </w:rPr>
        <w:t xml:space="preserve">Den som har varit uppställd som kandidat i valet </w:t>
      </w:r>
      <w:r>
        <w:rPr>
          <w:bCs/>
          <w:lang w:val="sv-FI"/>
        </w:rPr>
        <w:t>och</w:t>
      </w:r>
      <w:r w:rsidRPr="007C4735">
        <w:rPr>
          <w:bCs/>
          <w:lang w:val="sv-FI"/>
        </w:rPr>
        <w:t xml:space="preserve"> en etablerad politisk förening som </w:t>
      </w:r>
      <w:r w:rsidRPr="005E2EF5">
        <w:rPr>
          <w:bCs/>
          <w:lang w:val="sv-FI"/>
        </w:rPr>
        <w:t>lämnat in en kandidatanmälan</w:t>
      </w:r>
      <w:r w:rsidRPr="007C4735">
        <w:rPr>
          <w:bCs/>
          <w:lang w:val="sv-FI"/>
        </w:rPr>
        <w:t xml:space="preserve"> får anföra besvär på den grund att beslutet strider mot lag.</w:t>
      </w:r>
    </w:p>
    <w:p w:rsidR="003F12F8" w:rsidRDefault="003F12F8" w:rsidP="003F12F8">
      <w:pPr>
        <w:pStyle w:val="ANormal"/>
        <w:rPr>
          <w:bCs/>
          <w:lang w:val="sv-FI"/>
        </w:rPr>
      </w:pPr>
      <w:r>
        <w:rPr>
          <w:bCs/>
          <w:lang w:val="sv-FI"/>
        </w:rPr>
        <w:tab/>
      </w:r>
      <w:r w:rsidRPr="007C4735">
        <w:rPr>
          <w:bCs/>
          <w:lang w:val="sv-FI"/>
        </w:rPr>
        <w:t>Den som är röstberättigad</w:t>
      </w:r>
      <w:r>
        <w:rPr>
          <w:bCs/>
          <w:lang w:val="sv-FI"/>
        </w:rPr>
        <w:t xml:space="preserve"> </w:t>
      </w:r>
      <w:r w:rsidRPr="0020068D">
        <w:rPr>
          <w:bCs/>
          <w:lang w:val="sv-FI"/>
        </w:rPr>
        <w:t>i lagtingsvalet</w:t>
      </w:r>
      <w:r w:rsidRPr="002974B8">
        <w:rPr>
          <w:bCs/>
          <w:color w:val="00B0F0"/>
          <w:lang w:val="sv-FI"/>
        </w:rPr>
        <w:t xml:space="preserve"> </w:t>
      </w:r>
      <w:r w:rsidRPr="007C4735">
        <w:rPr>
          <w:bCs/>
          <w:lang w:val="sv-FI"/>
        </w:rPr>
        <w:t xml:space="preserve">får dessutom anföra besvär på den grund att valet </w:t>
      </w:r>
      <w:r>
        <w:rPr>
          <w:bCs/>
          <w:lang w:val="sv-FI"/>
        </w:rPr>
        <w:t xml:space="preserve">har </w:t>
      </w:r>
      <w:r w:rsidRPr="007C4735">
        <w:rPr>
          <w:bCs/>
          <w:lang w:val="sv-FI"/>
        </w:rPr>
        <w:t xml:space="preserve">skett i oriktig ordning och att detta </w:t>
      </w:r>
      <w:r>
        <w:rPr>
          <w:bCs/>
          <w:lang w:val="sv-FI"/>
        </w:rPr>
        <w:t xml:space="preserve">har </w:t>
      </w:r>
      <w:r w:rsidRPr="007C4735">
        <w:rPr>
          <w:bCs/>
          <w:lang w:val="sv-FI"/>
        </w:rPr>
        <w:t xml:space="preserve">kunnat </w:t>
      </w:r>
      <w:r>
        <w:rPr>
          <w:bCs/>
          <w:lang w:val="sv-FI"/>
        </w:rPr>
        <w:t>p</w:t>
      </w:r>
      <w:r>
        <w:rPr>
          <w:bCs/>
          <w:lang w:val="sv-FI"/>
        </w:rPr>
        <w:t>å</w:t>
      </w:r>
      <w:r w:rsidRPr="007C4735">
        <w:rPr>
          <w:bCs/>
          <w:lang w:val="sv-FI"/>
        </w:rPr>
        <w:t>verka valresultatet.</w:t>
      </w:r>
    </w:p>
    <w:p w:rsidR="003F12F8" w:rsidRDefault="003F12F8" w:rsidP="003F12F8">
      <w:pPr>
        <w:pStyle w:val="ANormal"/>
        <w:rPr>
          <w:bCs/>
          <w:lang w:val="sv-FI"/>
        </w:rPr>
      </w:pPr>
    </w:p>
    <w:p w:rsidR="003F12F8" w:rsidRDefault="003F12F8" w:rsidP="003F12F8">
      <w:pPr>
        <w:pStyle w:val="LagParagraf"/>
      </w:pPr>
      <w:r>
        <w:t>109 §</w:t>
      </w:r>
    </w:p>
    <w:p w:rsidR="003F12F8" w:rsidRDefault="003F12F8" w:rsidP="003F12F8">
      <w:pPr>
        <w:pStyle w:val="LagPararubrik"/>
      </w:pPr>
      <w:r>
        <w:t>Rätt att överklaga beslut om kommunalval</w:t>
      </w:r>
    </w:p>
    <w:p w:rsidR="003F12F8" w:rsidRDefault="003F12F8" w:rsidP="003F12F8">
      <w:pPr>
        <w:pStyle w:val="ANormal"/>
        <w:rPr>
          <w:bCs/>
          <w:lang w:val="sv-FI"/>
        </w:rPr>
      </w:pPr>
      <w:r>
        <w:rPr>
          <w:bCs/>
          <w:lang w:val="sv-FI"/>
        </w:rPr>
        <w:tab/>
        <w:t>Besvär över ett beslut om fastställande av valresultat i ett kommunalval</w:t>
      </w:r>
      <w:r w:rsidRPr="007C4735">
        <w:rPr>
          <w:bCs/>
          <w:lang w:val="sv-FI"/>
        </w:rPr>
        <w:t xml:space="preserve"> får </w:t>
      </w:r>
      <w:r>
        <w:rPr>
          <w:bCs/>
          <w:lang w:val="sv-FI"/>
        </w:rPr>
        <w:t>anföras</w:t>
      </w:r>
      <w:r w:rsidRPr="007C4735">
        <w:rPr>
          <w:bCs/>
          <w:lang w:val="sv-FI"/>
        </w:rPr>
        <w:t xml:space="preserve"> av var och en vars rätt eller fördel kränk</w:t>
      </w:r>
      <w:r>
        <w:rPr>
          <w:bCs/>
          <w:lang w:val="sv-FI"/>
        </w:rPr>
        <w:t>s</w:t>
      </w:r>
      <w:r w:rsidRPr="007C4735">
        <w:rPr>
          <w:bCs/>
          <w:lang w:val="sv-FI"/>
        </w:rPr>
        <w:t xml:space="preserve"> av beslutet. Den som </w:t>
      </w:r>
      <w:r>
        <w:rPr>
          <w:bCs/>
          <w:lang w:val="sv-FI"/>
        </w:rPr>
        <w:t xml:space="preserve">har </w:t>
      </w:r>
      <w:r w:rsidRPr="007C4735">
        <w:rPr>
          <w:bCs/>
          <w:lang w:val="sv-FI"/>
        </w:rPr>
        <w:t>varit uppställd som kandidat i valet</w:t>
      </w:r>
      <w:r w:rsidRPr="00E171A4">
        <w:rPr>
          <w:bCs/>
          <w:lang w:val="sv-FI"/>
        </w:rPr>
        <w:t xml:space="preserve">, en etablerad kommunal politisk förening </w:t>
      </w:r>
      <w:r w:rsidRPr="007C4735">
        <w:rPr>
          <w:bCs/>
          <w:lang w:val="sv-FI"/>
        </w:rPr>
        <w:t xml:space="preserve">och en etablerad politisk förening som </w:t>
      </w:r>
      <w:r w:rsidRPr="005E2EF5">
        <w:rPr>
          <w:bCs/>
          <w:lang w:val="sv-FI"/>
        </w:rPr>
        <w:t>lämnat in en kandidatanm</w:t>
      </w:r>
      <w:r w:rsidRPr="005E2EF5">
        <w:rPr>
          <w:bCs/>
          <w:lang w:val="sv-FI"/>
        </w:rPr>
        <w:t>ä</w:t>
      </w:r>
      <w:r w:rsidRPr="005E2EF5">
        <w:rPr>
          <w:bCs/>
          <w:lang w:val="sv-FI"/>
        </w:rPr>
        <w:t>lan</w:t>
      </w:r>
      <w:r w:rsidRPr="007C4735">
        <w:rPr>
          <w:bCs/>
          <w:lang w:val="sv-FI"/>
        </w:rPr>
        <w:t xml:space="preserve"> får anföra besvär på den grund att beslutet strider mot lag.</w:t>
      </w:r>
    </w:p>
    <w:p w:rsidR="003F12F8" w:rsidRPr="007C4735" w:rsidRDefault="003F12F8" w:rsidP="003F12F8">
      <w:pPr>
        <w:pStyle w:val="ANormal"/>
        <w:rPr>
          <w:bCs/>
          <w:lang w:val="sv-FI"/>
        </w:rPr>
      </w:pPr>
      <w:r>
        <w:rPr>
          <w:bCs/>
          <w:lang w:val="sv-FI"/>
        </w:rPr>
        <w:tab/>
      </w:r>
      <w:r w:rsidRPr="007C4735">
        <w:rPr>
          <w:bCs/>
          <w:lang w:val="sv-FI"/>
        </w:rPr>
        <w:t xml:space="preserve">Den som är röstberättigad i </w:t>
      </w:r>
      <w:r w:rsidRPr="00E171A4">
        <w:rPr>
          <w:bCs/>
          <w:lang w:val="sv-FI"/>
        </w:rPr>
        <w:t>kommun</w:t>
      </w:r>
      <w:r>
        <w:rPr>
          <w:bCs/>
          <w:lang w:val="sv-FI"/>
        </w:rPr>
        <w:t>alvalet</w:t>
      </w:r>
      <w:r w:rsidR="001E61FE">
        <w:rPr>
          <w:bCs/>
          <w:lang w:val="sv-FI"/>
        </w:rPr>
        <w:t xml:space="preserve"> eller </w:t>
      </w:r>
      <w:r w:rsidRPr="00E171A4">
        <w:rPr>
          <w:bCs/>
          <w:lang w:val="sv-FI"/>
        </w:rPr>
        <w:t xml:space="preserve">kommunmedlem </w:t>
      </w:r>
      <w:r w:rsidRPr="007C4735">
        <w:rPr>
          <w:bCs/>
          <w:lang w:val="sv-FI"/>
        </w:rPr>
        <w:t>får dessutom anföra besvär på den grund att valet har skett i oriktig ordning och att detta har kunnat påverka valresultatet.</w:t>
      </w:r>
    </w:p>
    <w:p w:rsidR="003F12F8" w:rsidRPr="00E171A4" w:rsidRDefault="003F12F8" w:rsidP="003F12F8">
      <w:pPr>
        <w:pStyle w:val="ANormal"/>
      </w:pPr>
    </w:p>
    <w:p w:rsidR="003F12F8" w:rsidRDefault="003F12F8" w:rsidP="003F12F8">
      <w:pPr>
        <w:pStyle w:val="LagParagraf"/>
      </w:pPr>
      <w:r>
        <w:t>110 §</w:t>
      </w:r>
    </w:p>
    <w:p w:rsidR="003F12F8" w:rsidRDefault="003F12F8" w:rsidP="003F12F8">
      <w:pPr>
        <w:pStyle w:val="LagPararubrik"/>
      </w:pPr>
      <w:r>
        <w:t>Anförande och behandling av besvär</w:t>
      </w:r>
    </w:p>
    <w:p w:rsidR="003F12F8" w:rsidRDefault="003F12F8" w:rsidP="003F12F8">
      <w:pPr>
        <w:pStyle w:val="ANormal"/>
      </w:pPr>
      <w:r>
        <w:tab/>
        <w:t>Besvär anförs hos Ålands förvaltningsdomstol inom 14 dagar från det att valresultatet har offentliggjorts.</w:t>
      </w:r>
    </w:p>
    <w:p w:rsidR="003F12F8" w:rsidRDefault="003F12F8" w:rsidP="003F12F8">
      <w:pPr>
        <w:pStyle w:val="ANormal"/>
      </w:pPr>
      <w:r>
        <w:tab/>
        <w:t>På besvärsförfarandet och behandlingen av besvär tillämpas i övrigt fö</w:t>
      </w:r>
      <w:r>
        <w:t>r</w:t>
      </w:r>
      <w:r>
        <w:t>valtningsprocesslagen.</w:t>
      </w:r>
    </w:p>
    <w:p w:rsidR="003F12F8" w:rsidRDefault="003F12F8" w:rsidP="003F12F8">
      <w:pPr>
        <w:pStyle w:val="ANormal"/>
      </w:pPr>
      <w:r>
        <w:tab/>
        <w:t>B</w:t>
      </w:r>
      <w:r w:rsidRPr="007C4735">
        <w:t>esvär ska handläggas i brådskande ordning.</w:t>
      </w:r>
    </w:p>
    <w:p w:rsidR="003F12F8" w:rsidRDefault="003F12F8" w:rsidP="003F12F8">
      <w:pPr>
        <w:pStyle w:val="ANormal"/>
      </w:pPr>
    </w:p>
    <w:p w:rsidR="003F12F8" w:rsidRDefault="003F12F8" w:rsidP="003F12F8">
      <w:pPr>
        <w:pStyle w:val="LagParagraf"/>
      </w:pPr>
      <w:r>
        <w:t>111 §</w:t>
      </w:r>
    </w:p>
    <w:p w:rsidR="003F12F8" w:rsidRPr="0039786C" w:rsidRDefault="003F12F8" w:rsidP="003F12F8">
      <w:pPr>
        <w:pStyle w:val="LagPararubrik"/>
      </w:pPr>
      <w:r>
        <w:t>Besvärsmyndighetens beslut</w:t>
      </w:r>
    </w:p>
    <w:p w:rsidR="003F12F8" w:rsidRPr="007C4735" w:rsidRDefault="003F12F8" w:rsidP="003F12F8">
      <w:pPr>
        <w:pStyle w:val="ANormal"/>
        <w:rPr>
          <w:bCs/>
        </w:rPr>
      </w:pPr>
      <w:r>
        <w:tab/>
      </w:r>
      <w:r w:rsidRPr="007C4735">
        <w:t>Om en</w:t>
      </w:r>
      <w:r w:rsidRPr="007C4735">
        <w:rPr>
          <w:bCs/>
        </w:rPr>
        <w:t xml:space="preserve"> valmyndighets beslut eller åtgärd </w:t>
      </w:r>
      <w:r>
        <w:rPr>
          <w:bCs/>
        </w:rPr>
        <w:t>har varit lagstridig</w:t>
      </w:r>
      <w:r w:rsidRPr="007C4735">
        <w:rPr>
          <w:bCs/>
        </w:rPr>
        <w:t xml:space="preserve"> och </w:t>
      </w:r>
      <w:r>
        <w:rPr>
          <w:bCs/>
        </w:rPr>
        <w:t xml:space="preserve">om lagstridigheten </w:t>
      </w:r>
      <w:r w:rsidRPr="007C4735">
        <w:rPr>
          <w:bCs/>
        </w:rPr>
        <w:t xml:space="preserve">uppenbart </w:t>
      </w:r>
      <w:r>
        <w:rPr>
          <w:bCs/>
        </w:rPr>
        <w:t>har kunnat</w:t>
      </w:r>
      <w:r w:rsidRPr="007C4735">
        <w:rPr>
          <w:bCs/>
        </w:rPr>
        <w:t xml:space="preserve"> på</w:t>
      </w:r>
      <w:r>
        <w:rPr>
          <w:bCs/>
        </w:rPr>
        <w:t>verka</w:t>
      </w:r>
      <w:r w:rsidRPr="007C4735">
        <w:rPr>
          <w:bCs/>
        </w:rPr>
        <w:t xml:space="preserve"> valresultatet, ska </w:t>
      </w:r>
      <w:r w:rsidRPr="005E2EF5">
        <w:rPr>
          <w:bCs/>
        </w:rPr>
        <w:t>valförrät</w:t>
      </w:r>
      <w:r w:rsidRPr="005E2EF5">
        <w:rPr>
          <w:bCs/>
        </w:rPr>
        <w:t>t</w:t>
      </w:r>
      <w:r w:rsidRPr="005E2EF5">
        <w:rPr>
          <w:bCs/>
        </w:rPr>
        <w:t>ningen göras om,</w:t>
      </w:r>
      <w:r w:rsidRPr="007C4735">
        <w:rPr>
          <w:bCs/>
        </w:rPr>
        <w:t xml:space="preserve"> </w:t>
      </w:r>
      <w:r>
        <w:rPr>
          <w:bCs/>
        </w:rPr>
        <w:t>ifall</w:t>
      </w:r>
      <w:r w:rsidRPr="007C4735">
        <w:rPr>
          <w:bCs/>
        </w:rPr>
        <w:t xml:space="preserve"> inte valresultatet kan rättas.</w:t>
      </w:r>
    </w:p>
    <w:p w:rsidR="003F12F8" w:rsidRPr="007C4735" w:rsidRDefault="003F12F8" w:rsidP="003F12F8">
      <w:pPr>
        <w:pStyle w:val="ANormal"/>
      </w:pPr>
      <w:r>
        <w:lastRenderedPageBreak/>
        <w:tab/>
        <w:t>Har</w:t>
      </w:r>
      <w:r w:rsidRPr="007C4735">
        <w:t xml:space="preserve"> centralnämnden för lagtingsval </w:t>
      </w:r>
      <w:r>
        <w:t xml:space="preserve">eller en kommunal centralvalnämnd </w:t>
      </w:r>
      <w:proofErr w:type="gramStart"/>
      <w:r w:rsidRPr="007C4735">
        <w:t>förfarit</w:t>
      </w:r>
      <w:proofErr w:type="gramEnd"/>
      <w:r w:rsidRPr="007C4735">
        <w:t xml:space="preserve"> lagstridigt vid </w:t>
      </w:r>
      <w:r>
        <w:t xml:space="preserve">uträkningen eller </w:t>
      </w:r>
      <w:r w:rsidRPr="007C4735">
        <w:t xml:space="preserve">fastställandet av valresultatet och har </w:t>
      </w:r>
      <w:r>
        <w:t>lagstridigheten påverkat</w:t>
      </w:r>
      <w:r w:rsidRPr="007C4735">
        <w:t xml:space="preserve"> valresultatet, ska </w:t>
      </w:r>
      <w:r>
        <w:t>detta</w:t>
      </w:r>
      <w:r w:rsidRPr="007C4735">
        <w:t xml:space="preserve"> rättas.</w:t>
      </w:r>
    </w:p>
    <w:p w:rsidR="003F12F8" w:rsidRDefault="003F12F8" w:rsidP="003F12F8">
      <w:pPr>
        <w:pStyle w:val="ANormal"/>
      </w:pPr>
    </w:p>
    <w:p w:rsidR="003F12F8" w:rsidRDefault="003F12F8" w:rsidP="003F12F8">
      <w:pPr>
        <w:pStyle w:val="LagParagraf"/>
      </w:pPr>
      <w:r>
        <w:t>112 §</w:t>
      </w:r>
    </w:p>
    <w:p w:rsidR="003F12F8" w:rsidRDefault="003F12F8" w:rsidP="003F12F8">
      <w:pPr>
        <w:pStyle w:val="LagPararubrik"/>
      </w:pPr>
      <w:r>
        <w:t>Delgivning av beslut</w:t>
      </w:r>
    </w:p>
    <w:p w:rsidR="003F12F8" w:rsidRPr="00B21F1A" w:rsidRDefault="003F12F8" w:rsidP="003F12F8">
      <w:pPr>
        <w:pStyle w:val="ANormal"/>
        <w:rPr>
          <w:bCs/>
        </w:rPr>
      </w:pPr>
      <w:r>
        <w:rPr>
          <w:bCs/>
        </w:rPr>
        <w:tab/>
        <w:t>När det gäller lagtingsval ska Ålands f</w:t>
      </w:r>
      <w:r w:rsidRPr="007C4735">
        <w:rPr>
          <w:bCs/>
        </w:rPr>
        <w:t xml:space="preserve">örvaltningsdomstols beslut delges den </w:t>
      </w:r>
      <w:r>
        <w:rPr>
          <w:bCs/>
        </w:rPr>
        <w:t>som har överklagat</w:t>
      </w:r>
      <w:r w:rsidRPr="007C4735">
        <w:rPr>
          <w:bCs/>
        </w:rPr>
        <w:t xml:space="preserve">, </w:t>
      </w:r>
      <w:r>
        <w:rPr>
          <w:bCs/>
        </w:rPr>
        <w:t>centralnämnden för lagtingsval</w:t>
      </w:r>
      <w:r w:rsidRPr="007C4735">
        <w:rPr>
          <w:bCs/>
        </w:rPr>
        <w:t>, valombuden samt landskapsregeringen.</w:t>
      </w:r>
      <w:r>
        <w:rPr>
          <w:bCs/>
        </w:rPr>
        <w:t xml:space="preserve"> Om beslutet innebär att valresultatet rättas eller att </w:t>
      </w:r>
      <w:r w:rsidRPr="006A44C1">
        <w:rPr>
          <w:bCs/>
        </w:rPr>
        <w:t>omval</w:t>
      </w:r>
      <w:r>
        <w:rPr>
          <w:bCs/>
          <w:color w:val="9BBB59" w:themeColor="accent3"/>
        </w:rPr>
        <w:t xml:space="preserve"> </w:t>
      </w:r>
      <w:r w:rsidRPr="00C82134">
        <w:rPr>
          <w:bCs/>
        </w:rPr>
        <w:t>ska förrättas</w:t>
      </w:r>
      <w:r>
        <w:rPr>
          <w:bCs/>
        </w:rPr>
        <w:t xml:space="preserve"> </w:t>
      </w:r>
      <w:r w:rsidRPr="00B21F1A">
        <w:rPr>
          <w:bCs/>
        </w:rPr>
        <w:t xml:space="preserve">ska det utan dröjsmål offentliggöras </w:t>
      </w:r>
      <w:r w:rsidRPr="00D45AF4">
        <w:t>på landskapsreg</w:t>
      </w:r>
      <w:r w:rsidRPr="00D45AF4">
        <w:t>e</w:t>
      </w:r>
      <w:r w:rsidRPr="00D45AF4">
        <w:t>ringens elektroniska anslagstavla</w:t>
      </w:r>
      <w:r>
        <w:t xml:space="preserve"> enligt förvaltningslagens bestämmelser om offentlig delgivning</w:t>
      </w:r>
      <w:r w:rsidRPr="00D45AF4">
        <w:t>.</w:t>
      </w:r>
    </w:p>
    <w:p w:rsidR="003F12F8" w:rsidRPr="00D45AF4" w:rsidRDefault="003F12F8" w:rsidP="003F12F8">
      <w:pPr>
        <w:pStyle w:val="ANormal"/>
      </w:pPr>
      <w:r>
        <w:rPr>
          <w:bCs/>
        </w:rPr>
        <w:tab/>
        <w:t xml:space="preserve">När det gäller kommunalval ska Ålands förvaltningsdomstols beslut delges </w:t>
      </w:r>
      <w:r w:rsidRPr="007C4735">
        <w:rPr>
          <w:bCs/>
        </w:rPr>
        <w:t xml:space="preserve">den </w:t>
      </w:r>
      <w:r>
        <w:rPr>
          <w:bCs/>
        </w:rPr>
        <w:t>som har överklagat</w:t>
      </w:r>
      <w:r w:rsidRPr="007C4735">
        <w:rPr>
          <w:bCs/>
        </w:rPr>
        <w:t xml:space="preserve">, </w:t>
      </w:r>
      <w:r>
        <w:rPr>
          <w:bCs/>
        </w:rPr>
        <w:t>kommunstyrelsen, den kommunala centra</w:t>
      </w:r>
      <w:r>
        <w:rPr>
          <w:bCs/>
        </w:rPr>
        <w:t>l</w:t>
      </w:r>
      <w:r>
        <w:rPr>
          <w:bCs/>
        </w:rPr>
        <w:t>valnämnden</w:t>
      </w:r>
      <w:r w:rsidRPr="007C4735">
        <w:rPr>
          <w:bCs/>
        </w:rPr>
        <w:t>, valombuden samt</w:t>
      </w:r>
      <w:r>
        <w:rPr>
          <w:bCs/>
        </w:rPr>
        <w:t xml:space="preserve">, om beslutet innebär att valresultatet rättas eller att </w:t>
      </w:r>
      <w:r w:rsidRPr="005E2EF5">
        <w:rPr>
          <w:bCs/>
        </w:rPr>
        <w:t>omval</w:t>
      </w:r>
      <w:r>
        <w:rPr>
          <w:bCs/>
          <w:color w:val="9BBB59" w:themeColor="accent3"/>
        </w:rPr>
        <w:t xml:space="preserve"> </w:t>
      </w:r>
      <w:r w:rsidRPr="00C82134">
        <w:rPr>
          <w:bCs/>
        </w:rPr>
        <w:t>ska förrättas</w:t>
      </w:r>
      <w:r>
        <w:rPr>
          <w:bCs/>
        </w:rPr>
        <w:t>,</w:t>
      </w:r>
      <w:r w:rsidRPr="007C4735">
        <w:rPr>
          <w:bCs/>
        </w:rPr>
        <w:t xml:space="preserve"> landskapsregeringen.</w:t>
      </w:r>
      <w:r>
        <w:rPr>
          <w:bCs/>
        </w:rPr>
        <w:t xml:space="preserve"> </w:t>
      </w:r>
      <w:r w:rsidRPr="007C4735">
        <w:t>Den kommunala centra</w:t>
      </w:r>
      <w:r w:rsidRPr="007C4735">
        <w:t>l</w:t>
      </w:r>
      <w:r w:rsidRPr="007C4735">
        <w:t xml:space="preserve">valnämnden ska utan dröjsmål </w:t>
      </w:r>
      <w:r>
        <w:t xml:space="preserve">offentliggöra </w:t>
      </w:r>
      <w:r w:rsidRPr="007C4735">
        <w:t xml:space="preserve">förvaltningsdomstolens beslut </w:t>
      </w:r>
      <w:r w:rsidRPr="00D45AF4">
        <w:t xml:space="preserve">på </w:t>
      </w:r>
      <w:r>
        <w:t>det sätt kommunala tillkännagivanden görs offentliga</w:t>
      </w:r>
      <w:r w:rsidRPr="00D45AF4">
        <w:t>.</w:t>
      </w:r>
    </w:p>
    <w:p w:rsidR="003F12F8" w:rsidRDefault="003F12F8" w:rsidP="003F12F8">
      <w:pPr>
        <w:pStyle w:val="ANormal"/>
      </w:pPr>
    </w:p>
    <w:p w:rsidR="003F12F8" w:rsidRDefault="003F12F8" w:rsidP="003F12F8">
      <w:pPr>
        <w:pStyle w:val="LagParagraf"/>
      </w:pPr>
      <w:r>
        <w:t>113 §</w:t>
      </w:r>
    </w:p>
    <w:p w:rsidR="003F12F8" w:rsidRDefault="003F12F8" w:rsidP="003F12F8">
      <w:pPr>
        <w:pStyle w:val="LagPararubrik"/>
      </w:pPr>
      <w:r>
        <w:t>Överklagande av förvaltningsdomstolens beslut</w:t>
      </w:r>
    </w:p>
    <w:p w:rsidR="003F12F8" w:rsidRDefault="003F12F8" w:rsidP="003F12F8">
      <w:pPr>
        <w:pStyle w:val="ANormal"/>
      </w:pPr>
      <w:r>
        <w:tab/>
        <w:t xml:space="preserve">Ålands </w:t>
      </w:r>
      <w:r w:rsidRPr="007C4735">
        <w:t xml:space="preserve">förvaltningsdomstols beslut får </w:t>
      </w:r>
      <w:r>
        <w:t xml:space="preserve">överklagas </w:t>
      </w:r>
      <w:r w:rsidRPr="00D01A8F">
        <w:t xml:space="preserve">genom besvär </w:t>
      </w:r>
      <w:r w:rsidRPr="007C4735">
        <w:t>hos högsta förvaltningsdomstolen inom 30 dagar från delfåendet</w:t>
      </w:r>
      <w:r>
        <w:t xml:space="preserve"> av beslutet</w:t>
      </w:r>
      <w:r w:rsidRPr="007C4735">
        <w:t>.</w:t>
      </w:r>
    </w:p>
    <w:p w:rsidR="003F12F8" w:rsidRDefault="003F12F8" w:rsidP="003F12F8">
      <w:pPr>
        <w:pStyle w:val="ANormal"/>
      </w:pPr>
      <w:r>
        <w:tab/>
      </w:r>
      <w:r w:rsidRPr="007C4735">
        <w:t xml:space="preserve">Om beslutet </w:t>
      </w:r>
      <w:r>
        <w:t>innebär</w:t>
      </w:r>
      <w:r w:rsidRPr="007C4735">
        <w:t xml:space="preserve"> att valresultatet rättas eller att </w:t>
      </w:r>
      <w:r w:rsidRPr="005E2EF5">
        <w:t>omval</w:t>
      </w:r>
      <w:r>
        <w:rPr>
          <w:color w:val="9BBB59" w:themeColor="accent3"/>
        </w:rPr>
        <w:t xml:space="preserve"> </w:t>
      </w:r>
      <w:r w:rsidRPr="00C82134">
        <w:t>ska förrättas</w:t>
      </w:r>
      <w:r w:rsidRPr="007C4735">
        <w:t xml:space="preserve">, har de som nämns i </w:t>
      </w:r>
      <w:r>
        <w:t>108 respektive 109 §</w:t>
      </w:r>
      <w:r w:rsidRPr="007C4735">
        <w:t xml:space="preserve"> </w:t>
      </w:r>
      <w:r>
        <w:t>rätt att överklaga</w:t>
      </w:r>
      <w:r w:rsidRPr="007C4735">
        <w:t xml:space="preserve"> beslutet.</w:t>
      </w:r>
    </w:p>
    <w:p w:rsidR="003F12F8" w:rsidRDefault="003F12F8" w:rsidP="003F12F8">
      <w:pPr>
        <w:pStyle w:val="ANormal"/>
      </w:pPr>
      <w:r>
        <w:tab/>
        <w:t>Vid delgivning och offentliggörande av h</w:t>
      </w:r>
      <w:r w:rsidRPr="007C4735">
        <w:t>ögsta förvaltningsdomstolen</w:t>
      </w:r>
      <w:r>
        <w:t>s beslut</w:t>
      </w:r>
      <w:r w:rsidRPr="007C4735">
        <w:t xml:space="preserve"> </w:t>
      </w:r>
      <w:r>
        <w:t>tillämpas de bestämmelser som enligt 112 § gäller</w:t>
      </w:r>
      <w:r w:rsidRPr="007C4735">
        <w:t xml:space="preserve"> </w:t>
      </w:r>
      <w:r>
        <w:t xml:space="preserve">Ålands </w:t>
      </w:r>
      <w:r w:rsidRPr="007C4735">
        <w:t>förval</w:t>
      </w:r>
      <w:r w:rsidRPr="007C4735">
        <w:t>t</w:t>
      </w:r>
      <w:r w:rsidRPr="007C4735">
        <w:t>ningsdomstol</w:t>
      </w:r>
      <w:r>
        <w:t>s beslut</w:t>
      </w:r>
      <w:r w:rsidRPr="007C4735">
        <w:t>.</w:t>
      </w:r>
    </w:p>
    <w:p w:rsidR="003F12F8" w:rsidRDefault="003F12F8" w:rsidP="003F12F8">
      <w:pPr>
        <w:pStyle w:val="ANormal"/>
      </w:pPr>
    </w:p>
    <w:p w:rsidR="003F12F8" w:rsidRDefault="003F12F8" w:rsidP="003F12F8">
      <w:pPr>
        <w:pStyle w:val="LagKapitel"/>
      </w:pPr>
      <w:r>
        <w:t>14 kap.</w:t>
      </w:r>
      <w:r>
        <w:br/>
      </w:r>
      <w:r w:rsidRPr="00BE7CEC">
        <w:t>Omval</w:t>
      </w:r>
      <w:r>
        <w:t>, nyval</w:t>
      </w:r>
      <w:r w:rsidRPr="001956F5">
        <w:t xml:space="preserve"> </w:t>
      </w:r>
      <w:r>
        <w:t>och fyllnadsval</w:t>
      </w:r>
    </w:p>
    <w:p w:rsidR="003F12F8" w:rsidRDefault="003F12F8" w:rsidP="003F12F8">
      <w:pPr>
        <w:pStyle w:val="ANormal"/>
      </w:pPr>
    </w:p>
    <w:p w:rsidR="003F12F8" w:rsidRDefault="003F12F8" w:rsidP="003F12F8">
      <w:pPr>
        <w:pStyle w:val="LagParagraf"/>
      </w:pPr>
      <w:r>
        <w:t>114 §</w:t>
      </w:r>
    </w:p>
    <w:p w:rsidR="003F12F8" w:rsidRPr="00B55DDE" w:rsidRDefault="003F12F8" w:rsidP="003F12F8">
      <w:pPr>
        <w:pStyle w:val="LagPararubrik"/>
      </w:pPr>
      <w:r w:rsidRPr="00BE7CEC">
        <w:t>Omval</w:t>
      </w:r>
      <w:r>
        <w:t xml:space="preserve"> efter överklagande</w:t>
      </w:r>
    </w:p>
    <w:p w:rsidR="003F12F8" w:rsidRDefault="003F12F8" w:rsidP="003F12F8">
      <w:pPr>
        <w:pStyle w:val="ANormal"/>
        <w:rPr>
          <w:bCs/>
        </w:rPr>
      </w:pPr>
      <w:r>
        <w:rPr>
          <w:bCs/>
        </w:rPr>
        <w:tab/>
        <w:t>Vid</w:t>
      </w:r>
      <w:r w:rsidRPr="007C4735">
        <w:rPr>
          <w:bCs/>
        </w:rPr>
        <w:t xml:space="preserve"> </w:t>
      </w:r>
      <w:r w:rsidRPr="00BE7CEC">
        <w:rPr>
          <w:bCs/>
        </w:rPr>
        <w:t>omval</w:t>
      </w:r>
      <w:r>
        <w:rPr>
          <w:bCs/>
        </w:rPr>
        <w:t xml:space="preserve"> till </w:t>
      </w:r>
      <w:r w:rsidRPr="007C4735">
        <w:rPr>
          <w:bCs/>
        </w:rPr>
        <w:t>lagting</w:t>
      </w:r>
      <w:r>
        <w:rPr>
          <w:bCs/>
        </w:rPr>
        <w:t>et</w:t>
      </w:r>
      <w:r w:rsidRPr="007C4735">
        <w:rPr>
          <w:bCs/>
        </w:rPr>
        <w:t xml:space="preserve"> </w:t>
      </w:r>
      <w:r>
        <w:rPr>
          <w:bCs/>
        </w:rPr>
        <w:t>med anledning av ett överklagande är valdagen</w:t>
      </w:r>
      <w:r w:rsidRPr="007C4735">
        <w:rPr>
          <w:bCs/>
        </w:rPr>
        <w:t xml:space="preserve"> den första söndagen efter </w:t>
      </w:r>
      <w:r>
        <w:rPr>
          <w:bCs/>
        </w:rPr>
        <w:t>att</w:t>
      </w:r>
      <w:r w:rsidRPr="007C4735">
        <w:rPr>
          <w:bCs/>
        </w:rPr>
        <w:t xml:space="preserve"> 50 dagar </w:t>
      </w:r>
      <w:r>
        <w:rPr>
          <w:bCs/>
        </w:rPr>
        <w:t xml:space="preserve">har </w:t>
      </w:r>
      <w:r w:rsidRPr="007C4735">
        <w:rPr>
          <w:bCs/>
        </w:rPr>
        <w:t xml:space="preserve">förflutit sedan </w:t>
      </w:r>
      <w:r>
        <w:rPr>
          <w:bCs/>
        </w:rPr>
        <w:t>besvärsmyndi</w:t>
      </w:r>
      <w:r>
        <w:rPr>
          <w:bCs/>
        </w:rPr>
        <w:t>g</w:t>
      </w:r>
      <w:r>
        <w:rPr>
          <w:bCs/>
        </w:rPr>
        <w:t xml:space="preserve">hetens </w:t>
      </w:r>
      <w:r w:rsidRPr="007C4735">
        <w:rPr>
          <w:bCs/>
        </w:rPr>
        <w:t>beslut</w:t>
      </w:r>
      <w:r>
        <w:rPr>
          <w:bCs/>
        </w:rPr>
        <w:t xml:space="preserve"> har</w:t>
      </w:r>
      <w:r w:rsidRPr="007C4735">
        <w:rPr>
          <w:bCs/>
        </w:rPr>
        <w:t xml:space="preserve"> vunnit laga kraft.</w:t>
      </w:r>
      <w:r>
        <w:rPr>
          <w:bCs/>
        </w:rPr>
        <w:t xml:space="preserve"> </w:t>
      </w:r>
      <w:r w:rsidRPr="00BE7CEC">
        <w:rPr>
          <w:bCs/>
        </w:rPr>
        <w:t>Omval</w:t>
      </w:r>
      <w:r>
        <w:rPr>
          <w:bCs/>
        </w:rPr>
        <w:t xml:space="preserve"> till en kommuns fullmäktige fö</w:t>
      </w:r>
      <w:r>
        <w:rPr>
          <w:bCs/>
        </w:rPr>
        <w:t>r</w:t>
      </w:r>
      <w:r>
        <w:rPr>
          <w:bCs/>
        </w:rPr>
        <w:t xml:space="preserve">rättas samma dag som </w:t>
      </w:r>
      <w:r w:rsidRPr="00BE7CEC">
        <w:rPr>
          <w:bCs/>
        </w:rPr>
        <w:t>omval</w:t>
      </w:r>
      <w:r>
        <w:rPr>
          <w:bCs/>
        </w:rPr>
        <w:t xml:space="preserve"> till lagtinget. Ifall endast </w:t>
      </w:r>
      <w:r w:rsidRPr="00BE7CEC">
        <w:rPr>
          <w:bCs/>
        </w:rPr>
        <w:t>omval</w:t>
      </w:r>
      <w:r>
        <w:rPr>
          <w:bCs/>
        </w:rPr>
        <w:t xml:space="preserve"> till fullmä</w:t>
      </w:r>
      <w:r>
        <w:rPr>
          <w:bCs/>
        </w:rPr>
        <w:t>k</w:t>
      </w:r>
      <w:r>
        <w:rPr>
          <w:bCs/>
        </w:rPr>
        <w:t>tige förrättas är valdagen den söndag som den kommunala centralvalnäm</w:t>
      </w:r>
      <w:r>
        <w:rPr>
          <w:bCs/>
        </w:rPr>
        <w:t>n</w:t>
      </w:r>
      <w:r>
        <w:rPr>
          <w:bCs/>
        </w:rPr>
        <w:t>den bestämmer.</w:t>
      </w:r>
    </w:p>
    <w:p w:rsidR="003F12F8" w:rsidRDefault="003F12F8" w:rsidP="003F12F8">
      <w:pPr>
        <w:pStyle w:val="ANormal"/>
      </w:pPr>
      <w:r>
        <w:tab/>
        <w:t xml:space="preserve">Förrättandet av ett </w:t>
      </w:r>
      <w:r w:rsidRPr="00BE7CEC">
        <w:t>omval</w:t>
      </w:r>
      <w:r>
        <w:t xml:space="preserve"> sköts av samma valmyndigheter som vid det upphävda valet. Vid </w:t>
      </w:r>
      <w:r w:rsidRPr="00BE7CEC">
        <w:t>omval</w:t>
      </w:r>
      <w:r>
        <w:t xml:space="preserve"> till en kommuns fullmäktige anordnas förtid</w:t>
      </w:r>
      <w:r>
        <w:t>s</w:t>
      </w:r>
      <w:r>
        <w:t xml:space="preserve">röstning </w:t>
      </w:r>
      <w:r w:rsidRPr="007C4735">
        <w:rPr>
          <w:bCs/>
        </w:rPr>
        <w:t xml:space="preserve">på ett förtidsröstningsställe </w:t>
      </w:r>
      <w:r>
        <w:t xml:space="preserve">endast i den kommun där </w:t>
      </w:r>
      <w:r w:rsidRPr="00BE7CEC">
        <w:t>omvalet</w:t>
      </w:r>
      <w:r>
        <w:t xml:space="preserve"> fö</w:t>
      </w:r>
      <w:r>
        <w:t>r</w:t>
      </w:r>
      <w:r>
        <w:t xml:space="preserve">rättas. Förtidsröstning via internet anordnas inte vid </w:t>
      </w:r>
      <w:r w:rsidRPr="00BE7CEC">
        <w:t>omval</w:t>
      </w:r>
      <w:r>
        <w:t>.</w:t>
      </w:r>
    </w:p>
    <w:p w:rsidR="003F12F8" w:rsidRDefault="003F12F8" w:rsidP="003F12F8">
      <w:pPr>
        <w:pStyle w:val="ANormal"/>
      </w:pPr>
      <w:r>
        <w:tab/>
        <w:t xml:space="preserve">Vid ett </w:t>
      </w:r>
      <w:r w:rsidRPr="00BE7CEC">
        <w:t>omval</w:t>
      </w:r>
      <w:r>
        <w:t xml:space="preserve"> används samma lagakraftvunna rösträttsregister och samma sammanställning av kandidatlistorna som vid det upphävda valet, om inte besvärsmyndighetens beslut föreskriver något annat.</w:t>
      </w:r>
      <w:r w:rsidRPr="007A3B40">
        <w:t xml:space="preserve"> </w:t>
      </w:r>
      <w:r>
        <w:t>R</w:t>
      </w:r>
      <w:r w:rsidRPr="007C4735">
        <w:t xml:space="preserve">östkort </w:t>
      </w:r>
      <w:r>
        <w:t xml:space="preserve">skickas </w:t>
      </w:r>
      <w:r w:rsidRPr="007C4735">
        <w:t xml:space="preserve">inte </w:t>
      </w:r>
      <w:r>
        <w:t>t</w:t>
      </w:r>
      <w:r w:rsidRPr="007C4735">
        <w:t>ill de röstberättigade.</w:t>
      </w:r>
      <w:r>
        <w:t xml:space="preserve"> Vid förrättande av </w:t>
      </w:r>
      <w:r w:rsidRPr="00BE7CEC">
        <w:t>omval</w:t>
      </w:r>
      <w:r>
        <w:t xml:space="preserve"> ska i övrigt </w:t>
      </w:r>
      <w:r w:rsidRPr="007C4735">
        <w:t>b</w:t>
      </w:r>
      <w:r w:rsidRPr="007C4735">
        <w:t>e</w:t>
      </w:r>
      <w:r w:rsidRPr="007C4735">
        <w:t>stämmelserna om ordinarie val följas i tillämpliga delar.</w:t>
      </w:r>
    </w:p>
    <w:p w:rsidR="003F12F8" w:rsidRPr="007C4735" w:rsidRDefault="003F12F8" w:rsidP="003F12F8">
      <w:pPr>
        <w:pStyle w:val="ANormal"/>
        <w:rPr>
          <w:bCs/>
        </w:rPr>
      </w:pPr>
      <w:r>
        <w:rPr>
          <w:bCs/>
        </w:rPr>
        <w:tab/>
        <w:t xml:space="preserve">Lagtingsledamöter eller fullmäktigeledamöter som blivit valda i det upphävda valet kvarstår i sina uppdrag till dess resultatet av </w:t>
      </w:r>
      <w:r w:rsidRPr="00BE7CEC">
        <w:rPr>
          <w:bCs/>
        </w:rPr>
        <w:t>omvalet</w:t>
      </w:r>
      <w:r>
        <w:rPr>
          <w:bCs/>
        </w:rPr>
        <w:t xml:space="preserve"> har fastställts.</w:t>
      </w:r>
    </w:p>
    <w:p w:rsidR="003F12F8" w:rsidRDefault="003F12F8" w:rsidP="003F12F8">
      <w:pPr>
        <w:pStyle w:val="ANormal"/>
      </w:pPr>
      <w:r>
        <w:tab/>
        <w:t xml:space="preserve">Resultatet av ett </w:t>
      </w:r>
      <w:r w:rsidRPr="00BE7CEC">
        <w:t>omval</w:t>
      </w:r>
      <w:r>
        <w:t xml:space="preserve"> till lagtinget ska genast meddelas lagtinget och resultatet av ett </w:t>
      </w:r>
      <w:r w:rsidRPr="00BE7CEC">
        <w:t>omval</w:t>
      </w:r>
      <w:r>
        <w:t xml:space="preserve"> till fullmäktige ska genast meddelas fullmäktige i kommunen i fråga.</w:t>
      </w:r>
    </w:p>
    <w:p w:rsidR="00E57097" w:rsidRDefault="00E57097" w:rsidP="003F12F8">
      <w:pPr>
        <w:pStyle w:val="ANormal"/>
      </w:pPr>
    </w:p>
    <w:p w:rsidR="003F12F8" w:rsidRDefault="003F12F8" w:rsidP="003F12F8">
      <w:pPr>
        <w:pStyle w:val="ANormal"/>
      </w:pPr>
    </w:p>
    <w:p w:rsidR="003F12F8" w:rsidRDefault="003F12F8" w:rsidP="003F12F8">
      <w:pPr>
        <w:pStyle w:val="LagParagraf"/>
      </w:pPr>
      <w:r>
        <w:lastRenderedPageBreak/>
        <w:t>115 §</w:t>
      </w:r>
    </w:p>
    <w:p w:rsidR="003F12F8" w:rsidRDefault="003F12F8" w:rsidP="003F12F8">
      <w:pPr>
        <w:pStyle w:val="LagPararubrik"/>
      </w:pPr>
      <w:r>
        <w:t>Nyval efter upplösning av lagtinget</w:t>
      </w:r>
    </w:p>
    <w:p w:rsidR="003F12F8" w:rsidRPr="007C4735" w:rsidRDefault="003F12F8" w:rsidP="003F12F8">
      <w:pPr>
        <w:pStyle w:val="ANormal"/>
        <w:rPr>
          <w:bCs/>
        </w:rPr>
      </w:pPr>
      <w:r>
        <w:rPr>
          <w:bCs/>
        </w:rPr>
        <w:tab/>
        <w:t>Vid n</w:t>
      </w:r>
      <w:r w:rsidRPr="007C4735">
        <w:rPr>
          <w:bCs/>
        </w:rPr>
        <w:t xml:space="preserve">yval efter upplösning av lagtinget </w:t>
      </w:r>
      <w:r>
        <w:rPr>
          <w:bCs/>
        </w:rPr>
        <w:t>är valdagen</w:t>
      </w:r>
      <w:r w:rsidRPr="007C4735">
        <w:rPr>
          <w:bCs/>
        </w:rPr>
        <w:t xml:space="preserve"> den första söndagen efter </w:t>
      </w:r>
      <w:r>
        <w:rPr>
          <w:bCs/>
        </w:rPr>
        <w:t>att</w:t>
      </w:r>
      <w:r w:rsidRPr="007C4735">
        <w:rPr>
          <w:bCs/>
        </w:rPr>
        <w:t xml:space="preserve"> 50 dagar förflutit </w:t>
      </w:r>
      <w:r>
        <w:rPr>
          <w:bCs/>
        </w:rPr>
        <w:t xml:space="preserve">efter </w:t>
      </w:r>
      <w:r w:rsidRPr="007C4735">
        <w:rPr>
          <w:bCs/>
        </w:rPr>
        <w:t>beslutet</w:t>
      </w:r>
      <w:r>
        <w:rPr>
          <w:bCs/>
        </w:rPr>
        <w:t xml:space="preserve"> om upplösning</w:t>
      </w:r>
      <w:r w:rsidRPr="007C4735">
        <w:rPr>
          <w:bCs/>
        </w:rPr>
        <w:t>.</w:t>
      </w:r>
    </w:p>
    <w:p w:rsidR="003F12F8" w:rsidRPr="007C4735" w:rsidRDefault="003F12F8" w:rsidP="003F12F8">
      <w:pPr>
        <w:pStyle w:val="ANormal"/>
        <w:rPr>
          <w:bCs/>
        </w:rPr>
      </w:pPr>
      <w:r>
        <w:rPr>
          <w:bCs/>
        </w:rPr>
        <w:tab/>
      </w:r>
      <w:r w:rsidRPr="007C4735">
        <w:rPr>
          <w:bCs/>
        </w:rPr>
        <w:t xml:space="preserve">Vid nyval </w:t>
      </w:r>
      <w:r>
        <w:rPr>
          <w:bCs/>
        </w:rPr>
        <w:t>till</w:t>
      </w:r>
      <w:r w:rsidRPr="007C4735">
        <w:rPr>
          <w:bCs/>
        </w:rPr>
        <w:t xml:space="preserve"> lagtinget </w:t>
      </w:r>
      <w:r>
        <w:rPr>
          <w:bCs/>
        </w:rPr>
        <w:t>gäller</w:t>
      </w:r>
      <w:r w:rsidRPr="007C4735">
        <w:rPr>
          <w:bCs/>
        </w:rPr>
        <w:t xml:space="preserve"> i tillämpliga delar bestämmelserna om o</w:t>
      </w:r>
      <w:r w:rsidRPr="007C4735">
        <w:rPr>
          <w:bCs/>
        </w:rPr>
        <w:t>r</w:t>
      </w:r>
      <w:r w:rsidRPr="007C4735">
        <w:rPr>
          <w:bCs/>
        </w:rPr>
        <w:t xml:space="preserve">dinarie val </w:t>
      </w:r>
      <w:r>
        <w:rPr>
          <w:bCs/>
        </w:rPr>
        <w:t>i denna lag</w:t>
      </w:r>
      <w:r w:rsidRPr="007C4735">
        <w:rPr>
          <w:bCs/>
        </w:rPr>
        <w:t>.</w:t>
      </w:r>
      <w:r>
        <w:rPr>
          <w:bCs/>
        </w:rPr>
        <w:t xml:space="preserve"> Förtidsröstning via internet anordnas inte.</w:t>
      </w:r>
      <w:r w:rsidRPr="007C4735">
        <w:rPr>
          <w:bCs/>
        </w:rPr>
        <w:t xml:space="preserve"> Om ett nytt rösträttsregister upprättas ska den 1 september som avgörande tidpunkt i </w:t>
      </w:r>
      <w:r>
        <w:rPr>
          <w:bCs/>
        </w:rPr>
        <w:t>16 §</w:t>
      </w:r>
      <w:r w:rsidRPr="007C4735">
        <w:rPr>
          <w:bCs/>
        </w:rPr>
        <w:t xml:space="preserve"> ersättas med den 46 dagen före valdagen.</w:t>
      </w:r>
    </w:p>
    <w:p w:rsidR="003F12F8" w:rsidRDefault="003F12F8" w:rsidP="003F12F8">
      <w:pPr>
        <w:pStyle w:val="ANormal"/>
      </w:pPr>
    </w:p>
    <w:p w:rsidR="003F12F8" w:rsidRDefault="003F12F8" w:rsidP="003F12F8">
      <w:pPr>
        <w:pStyle w:val="LagParagraf"/>
      </w:pPr>
      <w:r>
        <w:t>116 §</w:t>
      </w:r>
    </w:p>
    <w:p w:rsidR="003F12F8" w:rsidRDefault="003F12F8" w:rsidP="003F12F8">
      <w:pPr>
        <w:pStyle w:val="LagPararubrik"/>
      </w:pPr>
      <w:r>
        <w:t>Kommunalt fyllnadsval</w:t>
      </w:r>
    </w:p>
    <w:p w:rsidR="003F12F8" w:rsidRPr="00FB1305" w:rsidRDefault="003F12F8" w:rsidP="003F12F8">
      <w:pPr>
        <w:tabs>
          <w:tab w:val="left" w:pos="283"/>
        </w:tabs>
        <w:jc w:val="both"/>
        <w:rPr>
          <w:bCs/>
          <w:szCs w:val="20"/>
        </w:rPr>
      </w:pPr>
      <w:r w:rsidRPr="00FB1305">
        <w:rPr>
          <w:bCs/>
          <w:szCs w:val="20"/>
        </w:rPr>
        <w:tab/>
        <w:t xml:space="preserve">Om det i en kommun vid kommunalvalet inte väljs ett tillräckligt antal fullmäktige, eller om antalet fullmäktige minskar så att det understiger tre fjärdedelar av </w:t>
      </w:r>
      <w:r>
        <w:rPr>
          <w:bCs/>
          <w:szCs w:val="20"/>
        </w:rPr>
        <w:t>det</w:t>
      </w:r>
      <w:r w:rsidRPr="00FB1305">
        <w:rPr>
          <w:bCs/>
          <w:szCs w:val="20"/>
        </w:rPr>
        <w:t xml:space="preserve"> antal</w:t>
      </w:r>
      <w:r>
        <w:rPr>
          <w:bCs/>
          <w:szCs w:val="20"/>
        </w:rPr>
        <w:t xml:space="preserve"> som har bestämts enligt 38 § kommunallagen</w:t>
      </w:r>
      <w:r w:rsidRPr="00FB1305">
        <w:rPr>
          <w:bCs/>
          <w:szCs w:val="20"/>
        </w:rPr>
        <w:t xml:space="preserve">, ska i det första fallet den kommunala centralvalnämnden och i det andra fallet fullmäktiges ordförande anmäla om förhållandet till landskapsregeringen, som kan fatta beslut om kommunalt fyllnadsval ifall skäl för det finns. </w:t>
      </w:r>
      <w:r w:rsidRPr="00645E76">
        <w:rPr>
          <w:bCs/>
          <w:szCs w:val="20"/>
        </w:rPr>
        <w:t>Landskapsregeringen ska samtidigt fatta beslut om hur många ledamöter som ska väljas.</w:t>
      </w:r>
    </w:p>
    <w:p w:rsidR="003F12F8" w:rsidRDefault="003F12F8" w:rsidP="003F12F8">
      <w:pPr>
        <w:pStyle w:val="ANormal"/>
      </w:pPr>
      <w:r w:rsidRPr="00FB1305">
        <w:tab/>
        <w:t xml:space="preserve">Vid valet iakttas i tillämpliga delar bestämmelserna i denna lag enligt av landskapsregeringen meddelade anvisningar. </w:t>
      </w:r>
      <w:r w:rsidRPr="00FB1305">
        <w:rPr>
          <w:bCs/>
        </w:rPr>
        <w:t>Förtidsröstning på ett förtid</w:t>
      </w:r>
      <w:r w:rsidRPr="00FB1305">
        <w:rPr>
          <w:bCs/>
        </w:rPr>
        <w:t>s</w:t>
      </w:r>
      <w:r w:rsidRPr="00FB1305">
        <w:rPr>
          <w:bCs/>
        </w:rPr>
        <w:t>röstningsställe anordnas endast i den kommun där det kommunala fyllna</w:t>
      </w:r>
      <w:r w:rsidRPr="00FB1305">
        <w:rPr>
          <w:bCs/>
        </w:rPr>
        <w:t>d</w:t>
      </w:r>
      <w:r w:rsidRPr="00FB1305">
        <w:rPr>
          <w:bCs/>
        </w:rPr>
        <w:t xml:space="preserve">svalet förrättas. </w:t>
      </w:r>
      <w:r w:rsidRPr="00FB1305">
        <w:t xml:space="preserve">För de fullmäktige som utses vid valet väljs även ersättare. Om ett nytt rösträttsregister upprättas ska den 1 september som avgörande tidpunkt i </w:t>
      </w:r>
      <w:r>
        <w:t>17 §</w:t>
      </w:r>
      <w:r w:rsidRPr="00FB1305">
        <w:t xml:space="preserve"> ersättas med den 46 dagen före valdagen.</w:t>
      </w:r>
    </w:p>
    <w:p w:rsidR="003F12F8" w:rsidRDefault="003F12F8" w:rsidP="003F12F8">
      <w:pPr>
        <w:pStyle w:val="ANormal"/>
      </w:pPr>
    </w:p>
    <w:p w:rsidR="003F12F8" w:rsidRDefault="003F12F8" w:rsidP="003F12F8">
      <w:pPr>
        <w:pStyle w:val="LagKapitel"/>
      </w:pPr>
      <w:r>
        <w:t>15 kap.</w:t>
      </w:r>
      <w:r>
        <w:br/>
        <w:t>Särskilda bestämmelser</w:t>
      </w:r>
    </w:p>
    <w:p w:rsidR="003F12F8" w:rsidRDefault="003F12F8" w:rsidP="003F12F8">
      <w:pPr>
        <w:pStyle w:val="ANormal"/>
      </w:pPr>
    </w:p>
    <w:p w:rsidR="003F12F8" w:rsidRDefault="003F12F8" w:rsidP="003F12F8">
      <w:pPr>
        <w:pStyle w:val="LagParagraf"/>
      </w:pPr>
      <w:bookmarkStart w:id="19" w:name="_Hlk512262954"/>
      <w:r>
        <w:t>117 §</w:t>
      </w:r>
    </w:p>
    <w:p w:rsidR="003F12F8" w:rsidRDefault="003F12F8" w:rsidP="003F12F8">
      <w:pPr>
        <w:pStyle w:val="LagPararubrik"/>
      </w:pPr>
      <w:r>
        <w:t>Kostnadsfördelning</w:t>
      </w:r>
    </w:p>
    <w:p w:rsidR="003F12F8" w:rsidRDefault="003F12F8" w:rsidP="003F12F8">
      <w:pPr>
        <w:pStyle w:val="ANormal"/>
        <w:rPr>
          <w:bCs/>
        </w:rPr>
      </w:pPr>
      <w:r>
        <w:rPr>
          <w:bCs/>
        </w:rPr>
        <w:tab/>
        <w:t>Landskapsregeringen svarar för</w:t>
      </w:r>
    </w:p>
    <w:p w:rsidR="003F12F8" w:rsidRDefault="003F12F8" w:rsidP="003F12F8">
      <w:pPr>
        <w:pStyle w:val="ANormal"/>
        <w:rPr>
          <w:bCs/>
        </w:rPr>
      </w:pPr>
      <w:r>
        <w:rPr>
          <w:bCs/>
        </w:rPr>
        <w:tab/>
        <w:t>1) k</w:t>
      </w:r>
      <w:r w:rsidRPr="007C4735">
        <w:rPr>
          <w:bCs/>
        </w:rPr>
        <w:t>ostnaderna för centralnämnden för lagtingsval</w:t>
      </w:r>
      <w:r>
        <w:rPr>
          <w:bCs/>
        </w:rPr>
        <w:t>,</w:t>
      </w:r>
    </w:p>
    <w:p w:rsidR="003F12F8" w:rsidRDefault="003F12F8" w:rsidP="003F12F8">
      <w:pPr>
        <w:pStyle w:val="ANormal"/>
        <w:rPr>
          <w:bCs/>
        </w:rPr>
      </w:pPr>
      <w:r>
        <w:rPr>
          <w:bCs/>
        </w:rPr>
        <w:tab/>
        <w:t xml:space="preserve">2) </w:t>
      </w:r>
      <w:r w:rsidRPr="007C4735">
        <w:rPr>
          <w:bCs/>
        </w:rPr>
        <w:t>kostnaderna för rösträttsregistret och vallängderna</w:t>
      </w:r>
      <w:r>
        <w:rPr>
          <w:bCs/>
        </w:rPr>
        <w:t>,</w:t>
      </w:r>
    </w:p>
    <w:p w:rsidR="003F12F8" w:rsidRDefault="003F12F8" w:rsidP="003F12F8">
      <w:pPr>
        <w:pStyle w:val="ANormal"/>
      </w:pPr>
      <w:r>
        <w:rPr>
          <w:bCs/>
        </w:rPr>
        <w:tab/>
        <w:t>3) k</w:t>
      </w:r>
      <w:r w:rsidRPr="007C4735">
        <w:t>ostnaderna för valförrättarna och de allmänna förtidsröstningsstä</w:t>
      </w:r>
      <w:r w:rsidRPr="007C4735">
        <w:t>l</w:t>
      </w:r>
      <w:r w:rsidRPr="007C4735">
        <w:t>lena</w:t>
      </w:r>
      <w:r>
        <w:t>,</w:t>
      </w:r>
    </w:p>
    <w:p w:rsidR="003F12F8" w:rsidRDefault="003F12F8" w:rsidP="003F12F8">
      <w:pPr>
        <w:pStyle w:val="ANormal"/>
      </w:pPr>
      <w:r>
        <w:tab/>
        <w:t xml:space="preserve">4) </w:t>
      </w:r>
      <w:r w:rsidRPr="007C4735">
        <w:t>kostnaderna vid kommunalvalet för tryckning av valsedlar, röstkort samt handlingar för förtidsröstningen</w:t>
      </w:r>
      <w:r>
        <w:t>,</w:t>
      </w:r>
    </w:p>
    <w:p w:rsidR="003F12F8" w:rsidRDefault="003F12F8" w:rsidP="003F12F8">
      <w:pPr>
        <w:pStyle w:val="ANormal"/>
      </w:pPr>
      <w:r>
        <w:tab/>
        <w:t>5) kostnaderna för förtidsröstningen via internet,</w:t>
      </w:r>
    </w:p>
    <w:p w:rsidR="003F12F8" w:rsidRPr="00655BD6" w:rsidRDefault="003F12F8" w:rsidP="003F12F8">
      <w:pPr>
        <w:pStyle w:val="ANormal"/>
      </w:pPr>
      <w:r>
        <w:tab/>
        <w:t xml:space="preserve">6) </w:t>
      </w:r>
      <w:r w:rsidRPr="007C4735">
        <w:t>anskaff</w:t>
      </w:r>
      <w:r>
        <w:t>ningen av</w:t>
      </w:r>
      <w:r w:rsidRPr="007C4735">
        <w:t xml:space="preserve"> och </w:t>
      </w:r>
      <w:r>
        <w:t>kostnaderna för</w:t>
      </w:r>
      <w:r w:rsidRPr="007C4735">
        <w:t xml:space="preserve"> de tillbehör för försegling som centralnämnder och valnämnder behöver</w:t>
      </w:r>
      <w:r>
        <w:t>.</w:t>
      </w:r>
    </w:p>
    <w:p w:rsidR="003F12F8" w:rsidRDefault="003F12F8" w:rsidP="003F12F8">
      <w:pPr>
        <w:pStyle w:val="ANormal"/>
        <w:rPr>
          <w:bCs/>
        </w:rPr>
      </w:pPr>
      <w:r>
        <w:rPr>
          <w:bCs/>
        </w:rPr>
        <w:tab/>
        <w:t>Kommunen svarar för kostnaderna för den kommunala centralvalnäm</w:t>
      </w:r>
      <w:r>
        <w:rPr>
          <w:bCs/>
        </w:rPr>
        <w:t>n</w:t>
      </w:r>
      <w:r>
        <w:rPr>
          <w:bCs/>
        </w:rPr>
        <w:t>den,</w:t>
      </w:r>
      <w:r w:rsidRPr="00EF0EDD">
        <w:t xml:space="preserve"> </w:t>
      </w:r>
      <w:r w:rsidRPr="007C4735">
        <w:t>valnämnderna och valbestyrelserna</w:t>
      </w:r>
      <w:r>
        <w:t>.</w:t>
      </w:r>
      <w:r>
        <w:rPr>
          <w:bCs/>
        </w:rPr>
        <w:t xml:space="preserve"> Landskapsregeringen ersätter dock kommunen för </w:t>
      </w:r>
      <w:r w:rsidRPr="007C4735">
        <w:t>hälften av kostnaderna för arvoden, dagtraktamenten och ersättning för resekostnader som betalats till medlemmar, ersättare och biträden i valnämnder och valbestyrelser.</w:t>
      </w:r>
    </w:p>
    <w:p w:rsidR="003F12F8" w:rsidRPr="007C4735" w:rsidRDefault="003F12F8" w:rsidP="003F12F8">
      <w:pPr>
        <w:pStyle w:val="ANormal"/>
      </w:pPr>
      <w:r>
        <w:tab/>
      </w:r>
      <w:r w:rsidRPr="007C4735">
        <w:t xml:space="preserve">Vid </w:t>
      </w:r>
      <w:r w:rsidRPr="00BE7CEC">
        <w:t>omval</w:t>
      </w:r>
      <w:r>
        <w:t xml:space="preserve"> eller </w:t>
      </w:r>
      <w:r w:rsidRPr="007C4735">
        <w:t xml:space="preserve">nyval </w:t>
      </w:r>
      <w:r>
        <w:t>till</w:t>
      </w:r>
      <w:r w:rsidRPr="007C4735">
        <w:t xml:space="preserve"> lagtinget </w:t>
      </w:r>
      <w:r>
        <w:t>svarar landskapsregeringen för</w:t>
      </w:r>
      <w:r w:rsidRPr="007C4735">
        <w:t xml:space="preserve"> alla kostnader. Vid </w:t>
      </w:r>
      <w:r w:rsidRPr="00BE7CEC">
        <w:t>omval</w:t>
      </w:r>
      <w:r>
        <w:rPr>
          <w:color w:val="9BBB59" w:themeColor="accent3"/>
        </w:rPr>
        <w:t xml:space="preserve"> </w:t>
      </w:r>
      <w:r w:rsidRPr="00632261">
        <w:t>till kommunernas fullmäktige</w:t>
      </w:r>
      <w:r w:rsidRPr="007C4735">
        <w:t xml:space="preserve"> eller kommunalt fyl</w:t>
      </w:r>
      <w:r w:rsidRPr="007C4735">
        <w:t>l</w:t>
      </w:r>
      <w:r w:rsidRPr="007C4735">
        <w:t xml:space="preserve">nadsval </w:t>
      </w:r>
      <w:r>
        <w:t>svarar</w:t>
      </w:r>
      <w:r w:rsidRPr="007C4735">
        <w:t xml:space="preserve"> kommunen </w:t>
      </w:r>
      <w:r>
        <w:t xml:space="preserve">för </w:t>
      </w:r>
      <w:r w:rsidRPr="007C4735">
        <w:t>alla kostnader.</w:t>
      </w:r>
    </w:p>
    <w:p w:rsidR="003F12F8" w:rsidRDefault="003F12F8" w:rsidP="003F12F8">
      <w:pPr>
        <w:pStyle w:val="ANormal"/>
      </w:pPr>
    </w:p>
    <w:bookmarkEnd w:id="19"/>
    <w:p w:rsidR="003F12F8" w:rsidRDefault="003F12F8" w:rsidP="003F12F8">
      <w:pPr>
        <w:pStyle w:val="LagParagraf"/>
      </w:pPr>
      <w:r>
        <w:t>118 §</w:t>
      </w:r>
    </w:p>
    <w:p w:rsidR="003F12F8" w:rsidRDefault="003F12F8" w:rsidP="003F12F8">
      <w:pPr>
        <w:pStyle w:val="LagPararubrik"/>
      </w:pPr>
      <w:r>
        <w:t>Ansvar i myndighetsverksamhet</w:t>
      </w:r>
    </w:p>
    <w:p w:rsidR="003F12F8" w:rsidRDefault="003F12F8" w:rsidP="003F12F8">
      <w:pPr>
        <w:pStyle w:val="ANormal"/>
        <w:rPr>
          <w:bCs/>
        </w:rPr>
      </w:pPr>
      <w:r>
        <w:rPr>
          <w:bCs/>
        </w:rPr>
        <w:tab/>
      </w:r>
      <w:r w:rsidRPr="007C4735">
        <w:rPr>
          <w:bCs/>
        </w:rPr>
        <w:t>Om en medlem av centralnämnden för lagtingsval, den kommunala centralvalnämnden, valnämnden eller valbestyrelsen eller en valförrättare eller någon annan person som i egenskap av valmyndighet enligt denna lag försummar sina skyldigheter, ska han eller hon straffas såsom tjänsteman för tjänstebrott.</w:t>
      </w:r>
    </w:p>
    <w:p w:rsidR="003F12F8" w:rsidRDefault="003F12F8" w:rsidP="003F12F8">
      <w:pPr>
        <w:pStyle w:val="ANormal"/>
        <w:rPr>
          <w:bCs/>
        </w:rPr>
      </w:pPr>
    </w:p>
    <w:p w:rsidR="003F12F8" w:rsidRDefault="003F12F8" w:rsidP="003F12F8">
      <w:pPr>
        <w:pStyle w:val="LagParagraf"/>
      </w:pPr>
      <w:r>
        <w:t>119 §</w:t>
      </w:r>
    </w:p>
    <w:p w:rsidR="003F12F8" w:rsidRDefault="003F12F8" w:rsidP="003F12F8">
      <w:pPr>
        <w:pStyle w:val="LagPararubrik"/>
      </w:pPr>
      <w:r>
        <w:t>Straffbestämmelser</w:t>
      </w:r>
    </w:p>
    <w:p w:rsidR="003F12F8" w:rsidRDefault="003F12F8" w:rsidP="003F12F8">
      <w:pPr>
        <w:pStyle w:val="ANormal"/>
      </w:pPr>
      <w:r>
        <w:tab/>
      </w:r>
      <w:bookmarkStart w:id="20" w:name="_Hlk519072758"/>
      <w:r>
        <w:t>Bestämmelserna om valbrott, röstköp, röstningsfusk och förvanskande av valresultat i 14 kap. 1</w:t>
      </w:r>
      <w:r w:rsidR="00E57097">
        <w:t xml:space="preserve"> </w:t>
      </w:r>
      <w:r>
        <w:t>–</w:t>
      </w:r>
      <w:r w:rsidR="00E57097">
        <w:t xml:space="preserve"> </w:t>
      </w:r>
      <w:r>
        <w:t>4 </w:t>
      </w:r>
      <w:proofErr w:type="gramStart"/>
      <w:r>
        <w:t>§§</w:t>
      </w:r>
      <w:proofErr w:type="gramEnd"/>
      <w:r>
        <w:t xml:space="preserve"> strafflagen (FFS 39/1889) ska tillämpas när det gäller lagtingsval och kommunalval på Åland.</w:t>
      </w:r>
      <w:bookmarkEnd w:id="20"/>
    </w:p>
    <w:p w:rsidR="003F12F8" w:rsidRDefault="003F12F8" w:rsidP="003F12F8">
      <w:pPr>
        <w:pStyle w:val="ANormal"/>
      </w:pPr>
      <w:r>
        <w:tab/>
        <w:t>Utöver straffbestämmelserna i 1 mom. ska bestämmelserna om orsa</w:t>
      </w:r>
      <w:r>
        <w:t>k</w:t>
      </w:r>
      <w:r>
        <w:t>ande av fara för informationsbehandling och innehav av hjälpmedel vid nätbrott i 34 kap. 9a och 9b </w:t>
      </w:r>
      <w:proofErr w:type="gramStart"/>
      <w:r>
        <w:t>§§</w:t>
      </w:r>
      <w:proofErr w:type="gramEnd"/>
      <w:r>
        <w:t xml:space="preserve"> strafflagen, samt bestämmelserna om krän</w:t>
      </w:r>
      <w:r>
        <w:t>k</w:t>
      </w:r>
      <w:r>
        <w:t>ning av kommunikationshemlighet, grov kränkning av kommunikation</w:t>
      </w:r>
      <w:r>
        <w:t>s</w:t>
      </w:r>
      <w:r>
        <w:t>hemlighet, systemstörning, grov systemstörning, dataintrång, grovt datai</w:t>
      </w:r>
      <w:r>
        <w:t>n</w:t>
      </w:r>
      <w:r>
        <w:t>trång och identitetsstöld i 38 kap. 3 §, 4 §, 7a §, 7b §, 8 §, 8a § respektive 9a § strafflagen tillämpas på Åland.</w:t>
      </w:r>
    </w:p>
    <w:p w:rsidR="003F12F8" w:rsidRDefault="003F12F8" w:rsidP="003F12F8">
      <w:pPr>
        <w:pStyle w:val="ANormal"/>
      </w:pPr>
      <w:r>
        <w:tab/>
        <w:t>På orsakande av fara för informationsbehandling, kränkning av komm</w:t>
      </w:r>
      <w:r>
        <w:t>u</w:t>
      </w:r>
      <w:r>
        <w:t>nikationshemlighet, grov kränkning av kommunikationshemlighet, syste</w:t>
      </w:r>
      <w:r>
        <w:t>m</w:t>
      </w:r>
      <w:r>
        <w:t>störning, grov systemstörning, dataintrång och grovt dataintrång tillämpas vad som föreskrivs om straffansvar för juridiska personer i 9 kap. straffl</w:t>
      </w:r>
      <w:r>
        <w:t>a</w:t>
      </w:r>
      <w:r>
        <w:t>gen.</w:t>
      </w:r>
    </w:p>
    <w:p w:rsidR="003F12F8" w:rsidRDefault="003F12F8" w:rsidP="003F12F8">
      <w:pPr>
        <w:pStyle w:val="ANormal"/>
      </w:pPr>
    </w:p>
    <w:p w:rsidR="003F12F8" w:rsidRDefault="003F12F8" w:rsidP="003F12F8">
      <w:pPr>
        <w:pStyle w:val="LagParagraf"/>
      </w:pPr>
      <w:r>
        <w:t>120 §</w:t>
      </w:r>
    </w:p>
    <w:p w:rsidR="003F12F8" w:rsidRDefault="003F12F8" w:rsidP="003F12F8">
      <w:pPr>
        <w:pStyle w:val="LagPararubrik"/>
      </w:pPr>
      <w:r>
        <w:t>Flyttning av särskilda dagar i vissa fall</w:t>
      </w:r>
    </w:p>
    <w:p w:rsidR="003F12F8" w:rsidRPr="007C4735" w:rsidRDefault="003F12F8" w:rsidP="003F12F8">
      <w:pPr>
        <w:pStyle w:val="ANormal"/>
        <w:rPr>
          <w:bCs/>
        </w:rPr>
      </w:pPr>
      <w:r>
        <w:rPr>
          <w:bCs/>
        </w:rPr>
        <w:tab/>
      </w:r>
      <w:r w:rsidRPr="007C4735">
        <w:rPr>
          <w:bCs/>
        </w:rPr>
        <w:t xml:space="preserve">Om valdagen vid </w:t>
      </w:r>
      <w:r w:rsidRPr="00BE7CEC">
        <w:rPr>
          <w:bCs/>
        </w:rPr>
        <w:t>omval</w:t>
      </w:r>
      <w:r w:rsidRPr="007C4735">
        <w:rPr>
          <w:bCs/>
        </w:rPr>
        <w:t>, nyval eller fyllnadsval enligt denna lag skulle infalla på nyårsdagen, trettondagen, påskdagen, valborgsmässoaftonen, första maj, pingstdagen, självstyrelsedagen, självständighetsdagen, julaft</w:t>
      </w:r>
      <w:r w:rsidRPr="007C4735">
        <w:rPr>
          <w:bCs/>
        </w:rPr>
        <w:t>o</w:t>
      </w:r>
      <w:r w:rsidRPr="007C4735">
        <w:rPr>
          <w:bCs/>
        </w:rPr>
        <w:t>nen, juldagen, annandag jul eller nyårsaftonen, ska följande söndag i stället vara valdag.</w:t>
      </w:r>
    </w:p>
    <w:p w:rsidR="003F12F8" w:rsidRPr="007C4735" w:rsidRDefault="003F12F8" w:rsidP="003F12F8">
      <w:pPr>
        <w:pStyle w:val="ANormal"/>
      </w:pPr>
      <w:r>
        <w:tab/>
      </w:r>
      <w:r w:rsidRPr="007C4735">
        <w:t>Om en bestämd dag enligt denna lag skulle infalla på en helgdag eller en helgfri lördag, självstyrelsedagen, midsommaraftonen eller julaftonen, gä</w:t>
      </w:r>
      <w:r w:rsidRPr="007C4735">
        <w:t>l</w:t>
      </w:r>
      <w:r w:rsidRPr="007C4735">
        <w:t xml:space="preserve">ler följande vardag som utsatt dag. Detta gäller inte </w:t>
      </w:r>
      <w:r w:rsidR="00E57097">
        <w:t xml:space="preserve">en </w:t>
      </w:r>
      <w:r w:rsidRPr="007C4735">
        <w:t>utsatt dag för valfö</w:t>
      </w:r>
      <w:r w:rsidRPr="007C4735">
        <w:t>r</w:t>
      </w:r>
      <w:r w:rsidRPr="007C4735">
        <w:t>rättningen, inte heller</w:t>
      </w:r>
      <w:r w:rsidR="00E57097">
        <w:t xml:space="preserve"> en </w:t>
      </w:r>
      <w:r w:rsidRPr="007C4735">
        <w:t>dag för inledande och avslutande av förtidsrös</w:t>
      </w:r>
      <w:r w:rsidRPr="007C4735">
        <w:t>t</w:t>
      </w:r>
      <w:r w:rsidRPr="007C4735">
        <w:t xml:space="preserve">ningen eller </w:t>
      </w:r>
      <w:r w:rsidR="00E57097">
        <w:t xml:space="preserve">en </w:t>
      </w:r>
      <w:r w:rsidRPr="007C4735">
        <w:t>dag för meddelande av valresultat.</w:t>
      </w:r>
    </w:p>
    <w:p w:rsidR="003F12F8" w:rsidRPr="007C4735" w:rsidRDefault="003F12F8" w:rsidP="003F12F8">
      <w:pPr>
        <w:pStyle w:val="ANormal"/>
      </w:pPr>
      <w:r>
        <w:tab/>
      </w:r>
      <w:r w:rsidRPr="007C4735">
        <w:t xml:space="preserve">Landskapsregeringen har rätt att vid behov flytta en i denna lag bestämd dag till närmaste lämpliga dag om det med anledning av </w:t>
      </w:r>
      <w:r>
        <w:t>överklagande</w:t>
      </w:r>
      <w:r w:rsidRPr="007C4735">
        <w:t xml:space="preserve"> har beslutats att </w:t>
      </w:r>
      <w:r w:rsidRPr="00BE7CEC">
        <w:t>valförrättningen ska göras om</w:t>
      </w:r>
      <w:r w:rsidRPr="007C4735">
        <w:t>, om det på grund av lagtingets upplösning har fattats beslut om nyval av lagtinget eller om landskapsreg</w:t>
      </w:r>
      <w:r w:rsidRPr="007C4735">
        <w:t>e</w:t>
      </w:r>
      <w:r w:rsidRPr="007C4735">
        <w:t>ringen har beslutat om verkställande av kommunalt fyllnadsval.</w:t>
      </w:r>
    </w:p>
    <w:p w:rsidR="003F12F8" w:rsidRDefault="003F12F8" w:rsidP="003F12F8">
      <w:pPr>
        <w:pStyle w:val="ANormal"/>
      </w:pPr>
    </w:p>
    <w:p w:rsidR="003F12F8" w:rsidRDefault="003F12F8" w:rsidP="003F12F8">
      <w:pPr>
        <w:pStyle w:val="LagParagraf"/>
      </w:pPr>
      <w:r>
        <w:t>121 §</w:t>
      </w:r>
    </w:p>
    <w:p w:rsidR="003F12F8" w:rsidRDefault="003F12F8" w:rsidP="003F12F8">
      <w:pPr>
        <w:pStyle w:val="LagPararubrik"/>
      </w:pPr>
      <w:r>
        <w:t>Formulär och anvisningar</w:t>
      </w:r>
    </w:p>
    <w:p w:rsidR="003F12F8" w:rsidRDefault="003F12F8" w:rsidP="003F12F8">
      <w:pPr>
        <w:pStyle w:val="ANormal"/>
      </w:pPr>
      <w:r>
        <w:tab/>
      </w:r>
      <w:r w:rsidRPr="00A849B2">
        <w:t xml:space="preserve">Landskapsregeringen </w:t>
      </w:r>
      <w:r>
        <w:t>fastställer nödvändiga formulär för de handlingar och blanketter som används vid val samt meddelar de anvisningar som b</w:t>
      </w:r>
      <w:r>
        <w:t>e</w:t>
      </w:r>
      <w:r>
        <w:t>hövs.</w:t>
      </w:r>
    </w:p>
    <w:p w:rsidR="003F12F8" w:rsidRDefault="003F12F8" w:rsidP="003F12F8">
      <w:pPr>
        <w:pStyle w:val="ANormal"/>
      </w:pPr>
      <w:r>
        <w:tab/>
        <w:t xml:space="preserve">Landskapsregeringen tillhandahåller </w:t>
      </w:r>
      <w:r w:rsidR="00E57097">
        <w:t>valurnor</w:t>
      </w:r>
      <w:r>
        <w:t xml:space="preserve"> samt de handlingar, bla</w:t>
      </w:r>
      <w:r>
        <w:t>n</w:t>
      </w:r>
      <w:r>
        <w:t>ketter</w:t>
      </w:r>
      <w:r w:rsidRPr="00702083">
        <w:t xml:space="preserve"> och </w:t>
      </w:r>
      <w:r>
        <w:t>annan</w:t>
      </w:r>
      <w:r w:rsidRPr="00702083">
        <w:t xml:space="preserve"> </w:t>
      </w:r>
      <w:r>
        <w:t>utrustning som behövs vid valförrättningen.</w:t>
      </w:r>
    </w:p>
    <w:p w:rsidR="003F12F8" w:rsidRPr="007C4735" w:rsidRDefault="003F12F8" w:rsidP="003F12F8">
      <w:pPr>
        <w:pStyle w:val="ANormal"/>
      </w:pPr>
    </w:p>
    <w:p w:rsidR="003F12F8" w:rsidRDefault="003F12F8" w:rsidP="003F12F8">
      <w:pPr>
        <w:pStyle w:val="LagParagraf"/>
      </w:pPr>
      <w:r>
        <w:t>122 §</w:t>
      </w:r>
    </w:p>
    <w:p w:rsidR="003F12F8" w:rsidRPr="006E34CC" w:rsidRDefault="003F12F8" w:rsidP="003F12F8">
      <w:pPr>
        <w:pStyle w:val="LagPararubrik"/>
      </w:pPr>
      <w:r>
        <w:t>Ikraftträdande</w:t>
      </w:r>
    </w:p>
    <w:p w:rsidR="003F12F8" w:rsidRPr="003775F6" w:rsidRDefault="003F12F8" w:rsidP="003F12F8">
      <w:pPr>
        <w:pStyle w:val="ANormal"/>
      </w:pPr>
      <w:r>
        <w:tab/>
      </w:r>
      <w:r w:rsidRPr="006E34CC">
        <w:t xml:space="preserve">Denna lag träder i kraft den </w:t>
      </w:r>
      <w:proofErr w:type="gramStart"/>
      <w:r>
        <w:t>…</w:t>
      </w:r>
      <w:r w:rsidRPr="006E34CC">
        <w:t>.</w:t>
      </w:r>
      <w:proofErr w:type="gramEnd"/>
      <w:r w:rsidRPr="006E34CC">
        <w:t xml:space="preserve"> </w:t>
      </w:r>
      <w:r w:rsidRPr="003775F6">
        <w:t>Åtgärder som verkställigheten av lagen förutsätter får vidtas innan lagen träder i kraft.</w:t>
      </w:r>
    </w:p>
    <w:p w:rsidR="003F12F8" w:rsidRDefault="003F12F8" w:rsidP="003F12F8">
      <w:pPr>
        <w:pStyle w:val="ANormal"/>
      </w:pPr>
      <w:r>
        <w:tab/>
        <w:t>Genom denna lags</w:t>
      </w:r>
      <w:r w:rsidRPr="006E34CC">
        <w:t xml:space="preserve"> ikraftträdande upph</w:t>
      </w:r>
      <w:r>
        <w:t>ävs</w:t>
      </w:r>
      <w:r w:rsidRPr="006E34CC">
        <w:t xml:space="preserve"> landskapslagen (1970:39) om lagtingsval och kommunalval.</w:t>
      </w:r>
      <w:r>
        <w:t xml:space="preserve"> Bestämmelser i annan lagstiftning som gä</w:t>
      </w:r>
      <w:r>
        <w:t>l</w:t>
      </w:r>
      <w:r>
        <w:t>ler kommunal</w:t>
      </w:r>
      <w:r w:rsidR="00E57097">
        <w:t>a</w:t>
      </w:r>
      <w:r>
        <w:t xml:space="preserve"> centralnämnd</w:t>
      </w:r>
      <w:r w:rsidR="00E57097">
        <w:t>en</w:t>
      </w:r>
      <w:r>
        <w:t xml:space="preserve"> ska efter denna lags ikraftträdande gälla kommunal</w:t>
      </w:r>
      <w:r w:rsidR="00E57097">
        <w:t>a</w:t>
      </w:r>
      <w:r>
        <w:t xml:space="preserve"> centralvalnämnd</w:t>
      </w:r>
      <w:r w:rsidR="00E57097">
        <w:t>en</w:t>
      </w:r>
      <w:r>
        <w:t>. De kommunala centralnämnder som har tillsatts med stöd av den upphävda lagen benämns efter denna lags ikraf</w:t>
      </w:r>
      <w:r>
        <w:t>t</w:t>
      </w:r>
      <w:r>
        <w:t xml:space="preserve">trädande kommunala centralvalnämnder, och kvarstår i sina uppdrag till dess att deras mandatperiod tar slut. Även övriga valmyndigheter som har </w:t>
      </w:r>
      <w:r>
        <w:lastRenderedPageBreak/>
        <w:t>tillsatts med stöd av den upphävda lagen kvarstår i sina uppdrag under den tid deras mandatperiod varar.</w:t>
      </w:r>
    </w:p>
    <w:p w:rsidR="003F12F8" w:rsidRDefault="00101CF6" w:rsidP="003F12F8">
      <w:pPr>
        <w:pStyle w:val="ANormal"/>
        <w:jc w:val="center"/>
      </w:pPr>
      <w:hyperlink w:anchor="_top" w:tooltip="Klicka för att gå till toppen av dokumentet" w:history="1">
        <w:r w:rsidR="003F12F8">
          <w:rPr>
            <w:rStyle w:val="Hyperlnk"/>
          </w:rPr>
          <w:t>__________________</w:t>
        </w:r>
      </w:hyperlink>
    </w:p>
    <w:p w:rsidR="003F12F8" w:rsidRDefault="003F12F8" w:rsidP="00933293">
      <w:pPr>
        <w:pStyle w:val="ANormal"/>
      </w:pPr>
    </w:p>
    <w:p w:rsidR="00933293" w:rsidRDefault="00933293" w:rsidP="00933293">
      <w:pPr>
        <w:pStyle w:val="ANormal"/>
      </w:pPr>
    </w:p>
    <w:p w:rsidR="00337A19" w:rsidRPr="00933293" w:rsidRDefault="00337A19" w:rsidP="00933293">
      <w:pPr>
        <w:rPr>
          <w:szCs w:val="20"/>
          <w:lang w:val="sv-SE"/>
        </w:rPr>
      </w:pPr>
    </w:p>
    <w:p w:rsidR="00337A19" w:rsidRDefault="00337A19">
      <w:pPr>
        <w:pStyle w:val="ANormal"/>
      </w:pPr>
      <w:r>
        <w:tab/>
      </w:r>
    </w:p>
    <w:p w:rsidR="00337A19" w:rsidRDefault="00337A19">
      <w:pPr>
        <w:pStyle w:val="ANormal"/>
      </w:pPr>
    </w:p>
    <w:p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trPr>
          <w:cantSplit/>
        </w:trPr>
        <w:tc>
          <w:tcPr>
            <w:tcW w:w="6706" w:type="dxa"/>
            <w:gridSpan w:val="2"/>
          </w:tcPr>
          <w:p w:rsidR="00337A19" w:rsidRDefault="00337A19">
            <w:pPr>
              <w:pStyle w:val="ANormal"/>
              <w:keepNext/>
            </w:pPr>
            <w:r>
              <w:tab/>
              <w:t xml:space="preserve">Mariehamn den </w:t>
            </w:r>
            <w:r w:rsidR="00A06E47">
              <w:t>16 januari 2019</w:t>
            </w:r>
          </w:p>
        </w:tc>
      </w:tr>
      <w:tr w:rsidR="00337A19">
        <w:trPr>
          <w:cantSplit/>
        </w:trPr>
        <w:tc>
          <w:tcPr>
            <w:tcW w:w="6706" w:type="dxa"/>
            <w:gridSpan w:val="2"/>
            <w:vAlign w:val="bottom"/>
          </w:tcPr>
          <w:p w:rsidR="00337A19" w:rsidRDefault="00337A19">
            <w:pPr>
              <w:pStyle w:val="ANormal"/>
              <w:keepNext/>
            </w:pPr>
          </w:p>
          <w:p w:rsidR="00337A19" w:rsidRDefault="00337A19">
            <w:pPr>
              <w:pStyle w:val="ANormal"/>
              <w:keepNext/>
            </w:pPr>
          </w:p>
          <w:p w:rsidR="00337A19" w:rsidRDefault="00337A19">
            <w:pPr>
              <w:pStyle w:val="ANormal"/>
              <w:keepNext/>
            </w:pPr>
          </w:p>
          <w:p w:rsidR="00337A19" w:rsidRDefault="00A06E47">
            <w:pPr>
              <w:pStyle w:val="ANormal"/>
              <w:keepNext/>
              <w:jc w:val="center"/>
            </w:pPr>
            <w:r>
              <w:t>Gun-Mari Lindholm</w:t>
            </w:r>
            <w:r w:rsidR="00D636DC">
              <w:t xml:space="preserve">  </w:t>
            </w:r>
          </w:p>
          <w:p w:rsidR="00337A19" w:rsidRDefault="00337A19">
            <w:pPr>
              <w:pStyle w:val="ANormal"/>
              <w:keepNext/>
              <w:jc w:val="center"/>
            </w:pPr>
            <w:r>
              <w:t>talman</w:t>
            </w:r>
          </w:p>
        </w:tc>
      </w:tr>
      <w:tr w:rsidR="00337A19">
        <w:tc>
          <w:tcPr>
            <w:tcW w:w="3353" w:type="dxa"/>
            <w:vAlign w:val="bottom"/>
          </w:tcPr>
          <w:p w:rsidR="00337A19" w:rsidRDefault="00337A19">
            <w:pPr>
              <w:pStyle w:val="ANormal"/>
              <w:keepNext/>
              <w:jc w:val="center"/>
            </w:pPr>
          </w:p>
          <w:p w:rsidR="00337A19" w:rsidRDefault="00337A19">
            <w:pPr>
              <w:pStyle w:val="ANormal"/>
              <w:keepNext/>
              <w:jc w:val="center"/>
            </w:pPr>
          </w:p>
          <w:p w:rsidR="00337A19" w:rsidRDefault="00A06E47">
            <w:pPr>
              <w:pStyle w:val="ANormal"/>
              <w:keepNext/>
              <w:jc w:val="center"/>
            </w:pPr>
            <w:r>
              <w:t xml:space="preserve">Veronica </w:t>
            </w:r>
            <w:proofErr w:type="spellStart"/>
            <w:r>
              <w:t>Thörnroos</w:t>
            </w:r>
            <w:proofErr w:type="spellEnd"/>
            <w:r w:rsidR="00D636DC">
              <w:t xml:space="preserve">  </w:t>
            </w:r>
          </w:p>
          <w:p w:rsidR="00337A19" w:rsidRDefault="00337A19">
            <w:pPr>
              <w:pStyle w:val="ANormal"/>
              <w:keepNext/>
              <w:jc w:val="center"/>
            </w:pPr>
            <w:r>
              <w:t>vicetalman</w:t>
            </w:r>
          </w:p>
        </w:tc>
        <w:tc>
          <w:tcPr>
            <w:tcW w:w="3353" w:type="dxa"/>
            <w:vAlign w:val="bottom"/>
          </w:tcPr>
          <w:p w:rsidR="00337A19" w:rsidRDefault="00337A19">
            <w:pPr>
              <w:pStyle w:val="ANormal"/>
              <w:keepNext/>
              <w:jc w:val="center"/>
            </w:pPr>
          </w:p>
          <w:p w:rsidR="00337A19" w:rsidRDefault="00337A19">
            <w:pPr>
              <w:pStyle w:val="ANormal"/>
              <w:keepNext/>
              <w:jc w:val="center"/>
            </w:pPr>
          </w:p>
          <w:p w:rsidR="00A06E47" w:rsidRDefault="00A06E47" w:rsidP="00A06E47">
            <w:pPr>
              <w:pStyle w:val="ANormal"/>
              <w:keepNext/>
              <w:jc w:val="center"/>
            </w:pPr>
            <w:r>
              <w:t xml:space="preserve">Viveka Eriksson  </w:t>
            </w:r>
          </w:p>
          <w:p w:rsidR="00337A19" w:rsidRDefault="00337A19">
            <w:pPr>
              <w:pStyle w:val="ANormal"/>
              <w:keepNext/>
              <w:jc w:val="center"/>
            </w:pPr>
            <w:r>
              <w:t>vicetalman</w:t>
            </w:r>
          </w:p>
        </w:tc>
      </w:tr>
    </w:tbl>
    <w:p w:rsidR="00337A19" w:rsidRDefault="00337A19">
      <w:pPr>
        <w:pStyle w:val="ANormal"/>
      </w:pPr>
    </w:p>
    <w:sectPr w:rsidR="00337A19" w:rsidSect="005C5E44">
      <w:headerReference w:type="even" r:id="rId13"/>
      <w:headerReference w:type="default" r:id="rId14"/>
      <w:footerReference w:type="default" r:id="rId15"/>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CF6" w:rsidRDefault="00101CF6">
      <w:r>
        <w:separator/>
      </w:r>
    </w:p>
  </w:endnote>
  <w:endnote w:type="continuationSeparator" w:id="0">
    <w:p w:rsidR="00101CF6" w:rsidRDefault="0010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CF6" w:rsidRDefault="00101CF6">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CF6" w:rsidRDefault="00101CF6">
    <w:pPr>
      <w:pStyle w:val="Sidfot"/>
      <w:rPr>
        <w:lang w:val="fi-FI"/>
      </w:rPr>
    </w:pPr>
    <w:r>
      <w:fldChar w:fldCharType="begin"/>
    </w:r>
    <w:r>
      <w:rPr>
        <w:lang w:val="fi-FI"/>
      </w:rPr>
      <w:instrText xml:space="preserve"> FILENAME  \* MERGEFORMAT </w:instrText>
    </w:r>
    <w:r>
      <w:fldChar w:fldCharType="separate"/>
    </w:r>
    <w:r>
      <w:rPr>
        <w:noProof/>
        <w:lang w:val="fi-FI"/>
      </w:rPr>
      <w:t>LTB022019.docx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CF6" w:rsidRDefault="00101CF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CF6" w:rsidRDefault="00101CF6">
      <w:r>
        <w:separator/>
      </w:r>
    </w:p>
  </w:footnote>
  <w:footnote w:type="continuationSeparator" w:id="0">
    <w:p w:rsidR="00101CF6" w:rsidRDefault="00101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CF6" w:rsidRDefault="00101CF6">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rsidR="00101CF6" w:rsidRDefault="00101CF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CF6" w:rsidRDefault="00101CF6">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B7016B">
      <w:rPr>
        <w:rStyle w:val="Sidnummer"/>
        <w:noProof/>
      </w:rPr>
      <w:t>33</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5E82B8"/>
    <w:lvl w:ilvl="0">
      <w:start w:val="1"/>
      <w:numFmt w:val="decimal"/>
      <w:lvlText w:val="%1."/>
      <w:lvlJc w:val="left"/>
      <w:pPr>
        <w:tabs>
          <w:tab w:val="num" w:pos="1492"/>
        </w:tabs>
        <w:ind w:left="1492" w:hanging="360"/>
      </w:pPr>
    </w:lvl>
  </w:abstractNum>
  <w:abstractNum w:abstractNumId="1">
    <w:nsid w:val="FFFFFF7D"/>
    <w:multiLevelType w:val="singleLevel"/>
    <w:tmpl w:val="C3DEA69A"/>
    <w:lvl w:ilvl="0">
      <w:start w:val="1"/>
      <w:numFmt w:val="decimal"/>
      <w:lvlText w:val="%1."/>
      <w:lvlJc w:val="left"/>
      <w:pPr>
        <w:tabs>
          <w:tab w:val="num" w:pos="1209"/>
        </w:tabs>
        <w:ind w:left="1209" w:hanging="360"/>
      </w:pPr>
    </w:lvl>
  </w:abstractNum>
  <w:abstractNum w:abstractNumId="2">
    <w:nsid w:val="FFFFFF7E"/>
    <w:multiLevelType w:val="singleLevel"/>
    <w:tmpl w:val="AA6A2E40"/>
    <w:lvl w:ilvl="0">
      <w:start w:val="1"/>
      <w:numFmt w:val="decimal"/>
      <w:lvlText w:val="%1."/>
      <w:lvlJc w:val="left"/>
      <w:pPr>
        <w:tabs>
          <w:tab w:val="num" w:pos="926"/>
        </w:tabs>
        <w:ind w:left="926" w:hanging="360"/>
      </w:pPr>
    </w:lvl>
  </w:abstractNum>
  <w:abstractNum w:abstractNumId="3">
    <w:nsid w:val="FFFFFF7F"/>
    <w:multiLevelType w:val="singleLevel"/>
    <w:tmpl w:val="7B480B52"/>
    <w:lvl w:ilvl="0">
      <w:start w:val="1"/>
      <w:numFmt w:val="decimal"/>
      <w:lvlText w:val="%1."/>
      <w:lvlJc w:val="left"/>
      <w:pPr>
        <w:tabs>
          <w:tab w:val="num" w:pos="643"/>
        </w:tabs>
        <w:ind w:left="643" w:hanging="360"/>
      </w:pPr>
    </w:lvl>
  </w:abstractNum>
  <w:abstractNum w:abstractNumId="4">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785E4396"/>
    <w:lvl w:ilvl="0">
      <w:start w:val="1"/>
      <w:numFmt w:val="decimal"/>
      <w:lvlText w:val="%1."/>
      <w:lvlJc w:val="left"/>
      <w:pPr>
        <w:tabs>
          <w:tab w:val="num" w:pos="360"/>
        </w:tabs>
        <w:ind w:left="360" w:hanging="360"/>
      </w:pPr>
    </w:lvl>
  </w:abstractNum>
  <w:abstractNum w:abstractNumId="7">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nsid w:val="10C052E5"/>
    <w:multiLevelType w:val="hybridMultilevel"/>
    <w:tmpl w:val="1FE05A1A"/>
    <w:lvl w:ilvl="0" w:tplc="41B2D502">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nsid w:val="14B80F01"/>
    <w:multiLevelType w:val="hybridMultilevel"/>
    <w:tmpl w:val="4E5EBF7E"/>
    <w:lvl w:ilvl="0" w:tplc="41B2D502">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3AD06D3E"/>
    <w:multiLevelType w:val="hybridMultilevel"/>
    <w:tmpl w:val="B072AB0C"/>
    <w:lvl w:ilvl="0" w:tplc="41B2D502">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8">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nsid w:val="72351C9A"/>
    <w:multiLevelType w:val="hybridMultilevel"/>
    <w:tmpl w:val="F1BC6AFE"/>
    <w:lvl w:ilvl="0" w:tplc="08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nsid w:val="77973822"/>
    <w:multiLevelType w:val="hybridMultilevel"/>
    <w:tmpl w:val="A274BE24"/>
    <w:lvl w:ilvl="0" w:tplc="41B2D502">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2"/>
  </w:num>
  <w:num w:numId="10">
    <w:abstractNumId w:val="15"/>
  </w:num>
  <w:num w:numId="11">
    <w:abstractNumId w:val="14"/>
  </w:num>
  <w:num w:numId="12">
    <w:abstractNumId w:val="19"/>
  </w:num>
  <w:num w:numId="13">
    <w:abstractNumId w:val="13"/>
  </w:num>
  <w:num w:numId="14">
    <w:abstractNumId w:val="18"/>
  </w:num>
  <w:num w:numId="15">
    <w:abstractNumId w:val="11"/>
  </w:num>
  <w:num w:numId="16">
    <w:abstractNumId w:val="24"/>
  </w:num>
  <w:num w:numId="17">
    <w:abstractNumId w:val="10"/>
  </w:num>
  <w:num w:numId="18">
    <w:abstractNumId w:val="20"/>
  </w:num>
  <w:num w:numId="19">
    <w:abstractNumId w:val="23"/>
  </w:num>
  <w:num w:numId="20">
    <w:abstractNumId w:val="27"/>
  </w:num>
  <w:num w:numId="21">
    <w:abstractNumId w:val="26"/>
  </w:num>
  <w:num w:numId="22">
    <w:abstractNumId w:val="17"/>
  </w:num>
  <w:num w:numId="23">
    <w:abstractNumId w:val="21"/>
  </w:num>
  <w:num w:numId="24">
    <w:abstractNumId w:val="21"/>
  </w:num>
  <w:num w:numId="25">
    <w:abstractNumId w:val="22"/>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21"/>
  </w:num>
  <w:num w:numId="36">
    <w:abstractNumId w:val="22"/>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8"/>
  </w:num>
  <w:num w:numId="47">
    <w:abstractNumId w:val="28"/>
  </w:num>
  <w:num w:numId="48">
    <w:abstractNumId w:val="16"/>
  </w:num>
  <w:num w:numId="49">
    <w:abstractNumId w:val="9"/>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47"/>
    <w:rsid w:val="00004B5B"/>
    <w:rsid w:val="00101CF6"/>
    <w:rsid w:val="0013100C"/>
    <w:rsid w:val="001E61FE"/>
    <w:rsid w:val="002726CA"/>
    <w:rsid w:val="00284C7A"/>
    <w:rsid w:val="002E1682"/>
    <w:rsid w:val="00337A19"/>
    <w:rsid w:val="0038180C"/>
    <w:rsid w:val="003F12F8"/>
    <w:rsid w:val="004D7ED5"/>
    <w:rsid w:val="004E7D01"/>
    <w:rsid w:val="004F64FE"/>
    <w:rsid w:val="00543A0A"/>
    <w:rsid w:val="00561A2C"/>
    <w:rsid w:val="005C5E44"/>
    <w:rsid w:val="005E1BD9"/>
    <w:rsid w:val="005F6898"/>
    <w:rsid w:val="00645260"/>
    <w:rsid w:val="006538ED"/>
    <w:rsid w:val="006669C8"/>
    <w:rsid w:val="008414E5"/>
    <w:rsid w:val="00867707"/>
    <w:rsid w:val="008B5FA2"/>
    <w:rsid w:val="008E1D75"/>
    <w:rsid w:val="00933293"/>
    <w:rsid w:val="00946187"/>
    <w:rsid w:val="009E1423"/>
    <w:rsid w:val="009F1162"/>
    <w:rsid w:val="00A06E47"/>
    <w:rsid w:val="00B5110A"/>
    <w:rsid w:val="00B7016B"/>
    <w:rsid w:val="00BA3751"/>
    <w:rsid w:val="00BD48EF"/>
    <w:rsid w:val="00BE2983"/>
    <w:rsid w:val="00D636DC"/>
    <w:rsid w:val="00DD3988"/>
    <w:rsid w:val="00E57097"/>
    <w:rsid w:val="00E6237B"/>
    <w:rsid w:val="00ED516B"/>
    <w:rsid w:val="00F77A62"/>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293"/>
    <w:rPr>
      <w:sz w:val="22"/>
      <w:szCs w:val="24"/>
      <w:lang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paragraph" w:styleId="Ballongtext">
    <w:name w:val="Balloon Text"/>
    <w:basedOn w:val="Normal"/>
    <w:link w:val="BallongtextChar"/>
    <w:uiPriority w:val="99"/>
    <w:rsid w:val="00933293"/>
    <w:rPr>
      <w:rFonts w:ascii="Tahoma" w:hAnsi="Tahoma" w:cs="Tahoma"/>
      <w:sz w:val="16"/>
      <w:szCs w:val="16"/>
    </w:rPr>
  </w:style>
  <w:style w:type="character" w:customStyle="1" w:styleId="BallongtextChar">
    <w:name w:val="Ballongtext Char"/>
    <w:basedOn w:val="Standardstycketeckensnitt"/>
    <w:link w:val="Ballongtext"/>
    <w:uiPriority w:val="99"/>
    <w:rsid w:val="00933293"/>
    <w:rPr>
      <w:rFonts w:ascii="Tahoma" w:hAnsi="Tahoma" w:cs="Tahoma"/>
      <w:sz w:val="16"/>
      <w:szCs w:val="16"/>
      <w:lang w:val="sv-SE" w:eastAsia="sv-SE"/>
    </w:rPr>
  </w:style>
  <w:style w:type="paragraph" w:styleId="Fotnotstext">
    <w:name w:val="footnote text"/>
    <w:basedOn w:val="Normal"/>
    <w:link w:val="FotnotstextChar"/>
    <w:unhideWhenUsed/>
    <w:rsid w:val="00933293"/>
    <w:rPr>
      <w:rFonts w:ascii="Calibri" w:eastAsia="Calibri" w:hAnsi="Calibri"/>
      <w:sz w:val="20"/>
      <w:szCs w:val="20"/>
      <w:lang w:eastAsia="en-US"/>
    </w:rPr>
  </w:style>
  <w:style w:type="character" w:customStyle="1" w:styleId="FotnotstextChar">
    <w:name w:val="Fotnotstext Char"/>
    <w:basedOn w:val="Standardstycketeckensnitt"/>
    <w:link w:val="Fotnotstext"/>
    <w:rsid w:val="00933293"/>
    <w:rPr>
      <w:rFonts w:ascii="Calibri" w:eastAsia="Calibri" w:hAnsi="Calibri"/>
      <w:lang w:eastAsia="en-US"/>
    </w:rPr>
  </w:style>
  <w:style w:type="character" w:styleId="Fotnotsreferens">
    <w:name w:val="footnote reference"/>
    <w:uiPriority w:val="99"/>
    <w:unhideWhenUsed/>
    <w:rsid w:val="009332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293"/>
    <w:rPr>
      <w:sz w:val="22"/>
      <w:szCs w:val="24"/>
      <w:lang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paragraph" w:styleId="Ballongtext">
    <w:name w:val="Balloon Text"/>
    <w:basedOn w:val="Normal"/>
    <w:link w:val="BallongtextChar"/>
    <w:uiPriority w:val="99"/>
    <w:rsid w:val="00933293"/>
    <w:rPr>
      <w:rFonts w:ascii="Tahoma" w:hAnsi="Tahoma" w:cs="Tahoma"/>
      <w:sz w:val="16"/>
      <w:szCs w:val="16"/>
    </w:rPr>
  </w:style>
  <w:style w:type="character" w:customStyle="1" w:styleId="BallongtextChar">
    <w:name w:val="Ballongtext Char"/>
    <w:basedOn w:val="Standardstycketeckensnitt"/>
    <w:link w:val="Ballongtext"/>
    <w:uiPriority w:val="99"/>
    <w:rsid w:val="00933293"/>
    <w:rPr>
      <w:rFonts w:ascii="Tahoma" w:hAnsi="Tahoma" w:cs="Tahoma"/>
      <w:sz w:val="16"/>
      <w:szCs w:val="16"/>
      <w:lang w:val="sv-SE" w:eastAsia="sv-SE"/>
    </w:rPr>
  </w:style>
  <w:style w:type="paragraph" w:styleId="Fotnotstext">
    <w:name w:val="footnote text"/>
    <w:basedOn w:val="Normal"/>
    <w:link w:val="FotnotstextChar"/>
    <w:unhideWhenUsed/>
    <w:rsid w:val="00933293"/>
    <w:rPr>
      <w:rFonts w:ascii="Calibri" w:eastAsia="Calibri" w:hAnsi="Calibri"/>
      <w:sz w:val="20"/>
      <w:szCs w:val="20"/>
      <w:lang w:eastAsia="en-US"/>
    </w:rPr>
  </w:style>
  <w:style w:type="character" w:customStyle="1" w:styleId="FotnotstextChar">
    <w:name w:val="Fotnotstext Char"/>
    <w:basedOn w:val="Standardstycketeckensnitt"/>
    <w:link w:val="Fotnotstext"/>
    <w:rsid w:val="00933293"/>
    <w:rPr>
      <w:rFonts w:ascii="Calibri" w:eastAsia="Calibri" w:hAnsi="Calibri"/>
      <w:lang w:eastAsia="en-US"/>
    </w:rPr>
  </w:style>
  <w:style w:type="character" w:styleId="Fotnotsreferens">
    <w:name w:val="footnote reference"/>
    <w:uiPriority w:val="99"/>
    <w:unhideWhenUsed/>
    <w:rsid w:val="009332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1D62-2825-4953-9BD2-254A4BCD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LT-Beslut.dotx</Template>
  <TotalTime>123</TotalTime>
  <Pages>33</Pages>
  <Words>12556</Words>
  <Characters>78985</Characters>
  <Application>Microsoft Office Word</Application>
  <DocSecurity>0</DocSecurity>
  <Lines>658</Lines>
  <Paragraphs>182</Paragraphs>
  <ScaleCrop>false</ScaleCrop>
  <HeadingPairs>
    <vt:vector size="2" baseType="variant">
      <vt:variant>
        <vt:lpstr>Rubrik</vt:lpstr>
      </vt:variant>
      <vt:variant>
        <vt:i4>1</vt:i4>
      </vt:variant>
    </vt:vector>
  </HeadingPairs>
  <TitlesOfParts>
    <vt:vector size="1" baseType="lpstr">
      <vt:lpstr>Ålands lagting - Beslut LTB 2/2019</vt:lpstr>
    </vt:vector>
  </TitlesOfParts>
  <Company>Ålands lagting</Company>
  <LinksUpToDate>false</LinksUpToDate>
  <CharactersWithSpaces>91359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2/2019</dc:title>
  <dc:creator>Jessica Laaksonen</dc:creator>
  <cp:lastModifiedBy>Jessica Laaksonen</cp:lastModifiedBy>
  <cp:revision>13</cp:revision>
  <cp:lastPrinted>2019-01-22T08:58:00Z</cp:lastPrinted>
  <dcterms:created xsi:type="dcterms:W3CDTF">2019-01-09T09:12:00Z</dcterms:created>
  <dcterms:modified xsi:type="dcterms:W3CDTF">2019-01-22T09:37:00Z</dcterms:modified>
</cp:coreProperties>
</file>